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925" w:rsidRDefault="00786925" w:rsidP="00BE1C12">
      <w:pPr>
        <w:jc w:val="center"/>
        <w:rPr>
          <w:b/>
          <w:sz w:val="20"/>
          <w:szCs w:val="20"/>
          <w:lang w:val="en-US"/>
        </w:rPr>
      </w:pPr>
    </w:p>
    <w:p w:rsidR="002513A5" w:rsidRDefault="002513A5" w:rsidP="00786925">
      <w:pPr>
        <w:pStyle w:val="Heading1"/>
        <w:rPr>
          <w:b/>
          <w:lang w:val="en-US"/>
        </w:rPr>
      </w:pPr>
    </w:p>
    <w:p w:rsidR="007307BF" w:rsidRDefault="007307BF" w:rsidP="00827627">
      <w:pPr>
        <w:pStyle w:val="Heading1"/>
        <w:spacing w:befor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Quality Assurance Framework</w:t>
      </w:r>
    </w:p>
    <w:p w:rsidR="00786925" w:rsidRPr="00827627" w:rsidRDefault="007307BF" w:rsidP="00827627">
      <w:pPr>
        <w:pStyle w:val="Title"/>
        <w:rPr>
          <w:sz w:val="52"/>
          <w:szCs w:val="52"/>
          <w:lang w:val="en-US"/>
        </w:rPr>
      </w:pPr>
      <w:r w:rsidRPr="00482425">
        <w:rPr>
          <w:sz w:val="52"/>
          <w:szCs w:val="52"/>
          <w:lang w:val="en-US"/>
        </w:rPr>
        <w:t>General Use – Annual Case</w:t>
      </w:r>
      <w:r w:rsidR="00482425" w:rsidRPr="00482425">
        <w:rPr>
          <w:sz w:val="52"/>
          <w:szCs w:val="52"/>
          <w:lang w:val="en-US"/>
        </w:rPr>
        <w:t>w</w:t>
      </w:r>
      <w:r w:rsidRPr="00482425">
        <w:rPr>
          <w:sz w:val="52"/>
          <w:szCs w:val="52"/>
          <w:lang w:val="en-US"/>
        </w:rPr>
        <w:t xml:space="preserve">ork Review Template </w:t>
      </w:r>
    </w:p>
    <w:p w:rsidR="00BD220B" w:rsidRPr="00786925" w:rsidRDefault="00BE1C12" w:rsidP="00827627">
      <w:pPr>
        <w:spacing w:before="240"/>
        <w:jc w:val="both"/>
        <w:rPr>
          <w:sz w:val="24"/>
          <w:szCs w:val="24"/>
          <w:lang w:val="en-US"/>
        </w:rPr>
      </w:pPr>
      <w:r w:rsidRPr="00786925">
        <w:rPr>
          <w:sz w:val="24"/>
          <w:szCs w:val="24"/>
          <w:lang w:val="en-US"/>
        </w:rPr>
        <w:t>This QAF review template can be used for an individual review or is best used to review</w:t>
      </w:r>
      <w:r w:rsidR="00706193">
        <w:rPr>
          <w:sz w:val="24"/>
          <w:szCs w:val="24"/>
          <w:lang w:val="en-US"/>
        </w:rPr>
        <w:t xml:space="preserve"> the</w:t>
      </w:r>
      <w:r w:rsidRPr="00786925">
        <w:rPr>
          <w:sz w:val="24"/>
          <w:szCs w:val="24"/>
          <w:lang w:val="en-US"/>
        </w:rPr>
        <w:t xml:space="preserve"> QAF annually or overtime by comparing year to year</w:t>
      </w:r>
      <w:r w:rsidR="00323EAD" w:rsidRPr="00786925">
        <w:rPr>
          <w:sz w:val="24"/>
          <w:szCs w:val="24"/>
          <w:lang w:val="en-US"/>
        </w:rPr>
        <w:t xml:space="preserve"> results</w:t>
      </w:r>
      <w:r w:rsidRPr="00786925">
        <w:rPr>
          <w:sz w:val="24"/>
          <w:szCs w:val="24"/>
          <w:lang w:val="en-US"/>
        </w:rPr>
        <w:t xml:space="preserve">. This will map </w:t>
      </w:r>
      <w:r w:rsidR="00323EAD" w:rsidRPr="00786925">
        <w:rPr>
          <w:sz w:val="24"/>
          <w:szCs w:val="24"/>
          <w:lang w:val="en-US"/>
        </w:rPr>
        <w:t xml:space="preserve">casework </w:t>
      </w:r>
      <w:r w:rsidRPr="00786925">
        <w:rPr>
          <w:sz w:val="24"/>
          <w:szCs w:val="24"/>
          <w:lang w:val="en-US"/>
        </w:rPr>
        <w:t xml:space="preserve">progress and highlight any casework issues that may have been missed. The review template incorporates the </w:t>
      </w:r>
      <w:proofErr w:type="spellStart"/>
      <w:r w:rsidRPr="00786925">
        <w:rPr>
          <w:sz w:val="24"/>
          <w:szCs w:val="24"/>
          <w:lang w:val="en-US"/>
        </w:rPr>
        <w:t>carers</w:t>
      </w:r>
      <w:proofErr w:type="spellEnd"/>
      <w:r w:rsidRPr="00786925">
        <w:rPr>
          <w:sz w:val="24"/>
          <w:szCs w:val="24"/>
          <w:lang w:val="en-US"/>
        </w:rPr>
        <w:t xml:space="preserve"> Strengths &amp; Difficulties Q</w:t>
      </w:r>
      <w:r w:rsidR="00312A64">
        <w:rPr>
          <w:sz w:val="24"/>
          <w:szCs w:val="24"/>
          <w:lang w:val="en-US"/>
        </w:rPr>
        <w:t xml:space="preserve">uestionnaire (SDQ) </w:t>
      </w:r>
      <w:r w:rsidR="00E35937">
        <w:rPr>
          <w:sz w:val="24"/>
          <w:szCs w:val="24"/>
          <w:lang w:val="en-US"/>
        </w:rPr>
        <w:t xml:space="preserve">and </w:t>
      </w:r>
      <w:r w:rsidR="0028733C" w:rsidRPr="00786925">
        <w:rPr>
          <w:sz w:val="24"/>
          <w:szCs w:val="24"/>
          <w:lang w:val="en-US"/>
        </w:rPr>
        <w:t>the Child &amp;</w:t>
      </w:r>
      <w:r w:rsidRPr="00786925">
        <w:rPr>
          <w:sz w:val="24"/>
          <w:szCs w:val="24"/>
          <w:lang w:val="en-US"/>
        </w:rPr>
        <w:t xml:space="preserve"> Young Person’s Ques</w:t>
      </w:r>
      <w:r w:rsidR="00BD220B" w:rsidRPr="00786925">
        <w:rPr>
          <w:sz w:val="24"/>
          <w:szCs w:val="24"/>
          <w:lang w:val="en-US"/>
        </w:rPr>
        <w:t>tionnaire (CYPQ);</w:t>
      </w:r>
      <w:r w:rsidR="0028733C" w:rsidRPr="00786925">
        <w:rPr>
          <w:sz w:val="24"/>
          <w:szCs w:val="24"/>
          <w:lang w:val="en-US"/>
        </w:rPr>
        <w:t xml:space="preserve"> and </w:t>
      </w:r>
      <w:r w:rsidR="00323EAD" w:rsidRPr="00786925">
        <w:rPr>
          <w:sz w:val="24"/>
          <w:szCs w:val="24"/>
          <w:lang w:val="en-US"/>
        </w:rPr>
        <w:t xml:space="preserve">potential for </w:t>
      </w:r>
      <w:proofErr w:type="spellStart"/>
      <w:r w:rsidR="0028733C" w:rsidRPr="00786925">
        <w:rPr>
          <w:sz w:val="24"/>
          <w:szCs w:val="24"/>
          <w:lang w:val="en-US"/>
        </w:rPr>
        <w:t>ChildStory</w:t>
      </w:r>
      <w:proofErr w:type="spellEnd"/>
      <w:r w:rsidR="0028733C" w:rsidRPr="00786925">
        <w:rPr>
          <w:sz w:val="24"/>
          <w:szCs w:val="24"/>
          <w:lang w:val="en-US"/>
        </w:rPr>
        <w:t xml:space="preserve"> remediation</w:t>
      </w:r>
      <w:r w:rsidR="00BD220B" w:rsidRPr="00786925">
        <w:rPr>
          <w:sz w:val="24"/>
          <w:szCs w:val="24"/>
          <w:lang w:val="en-US"/>
        </w:rPr>
        <w:t>.</w:t>
      </w:r>
    </w:p>
    <w:p w:rsidR="0028733C" w:rsidRPr="00786925" w:rsidRDefault="0028733C" w:rsidP="00786925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  <w:lang w:val="en-US"/>
        </w:rPr>
      </w:pPr>
      <w:r w:rsidRPr="00786925">
        <w:rPr>
          <w:b/>
          <w:sz w:val="24"/>
          <w:szCs w:val="24"/>
          <w:lang w:val="en-US"/>
        </w:rPr>
        <w:t xml:space="preserve">Strengths &amp; Difficulties Questionnaires </w:t>
      </w:r>
      <w:r w:rsidR="00E831D1" w:rsidRPr="00786925">
        <w:rPr>
          <w:b/>
          <w:sz w:val="24"/>
          <w:szCs w:val="24"/>
          <w:lang w:val="en-US"/>
        </w:rPr>
        <w:t xml:space="preserve">– </w:t>
      </w:r>
      <w:r w:rsidR="00E831D1" w:rsidRPr="00786925">
        <w:rPr>
          <w:sz w:val="24"/>
          <w:szCs w:val="24"/>
          <w:lang w:val="en-US"/>
        </w:rPr>
        <w:t>enter the score</w:t>
      </w:r>
      <w:r w:rsidR="00323EAD" w:rsidRPr="00786925">
        <w:rPr>
          <w:sz w:val="24"/>
          <w:szCs w:val="24"/>
          <w:lang w:val="en-US"/>
        </w:rPr>
        <w:t>s</w:t>
      </w:r>
      <w:r w:rsidR="00E831D1" w:rsidRPr="00786925">
        <w:rPr>
          <w:sz w:val="24"/>
          <w:szCs w:val="24"/>
          <w:lang w:val="en-US"/>
        </w:rPr>
        <w:t xml:space="preserve"> and level</w:t>
      </w:r>
      <w:r w:rsidR="00323EAD" w:rsidRPr="00786925">
        <w:rPr>
          <w:sz w:val="24"/>
          <w:szCs w:val="24"/>
          <w:lang w:val="en-US"/>
        </w:rPr>
        <w:t>s</w:t>
      </w:r>
      <w:r w:rsidR="00E831D1" w:rsidRPr="00786925">
        <w:rPr>
          <w:sz w:val="24"/>
          <w:szCs w:val="24"/>
          <w:lang w:val="en-US"/>
        </w:rPr>
        <w:t xml:space="preserve"> for each domain </w:t>
      </w:r>
      <w:r w:rsidR="00504A9A" w:rsidRPr="00786925">
        <w:rPr>
          <w:sz w:val="24"/>
          <w:szCs w:val="24"/>
          <w:lang w:val="en-US"/>
        </w:rPr>
        <w:t xml:space="preserve">from the SDQ </w:t>
      </w:r>
      <w:r w:rsidR="009406CB" w:rsidRPr="00786925">
        <w:rPr>
          <w:sz w:val="24"/>
          <w:szCs w:val="24"/>
          <w:lang w:val="en-US"/>
        </w:rPr>
        <w:t>results</w:t>
      </w:r>
      <w:r w:rsidR="00323EAD" w:rsidRPr="00786925">
        <w:rPr>
          <w:sz w:val="24"/>
          <w:szCs w:val="24"/>
          <w:lang w:val="en-US"/>
        </w:rPr>
        <w:t xml:space="preserve"> over the review period</w:t>
      </w:r>
      <w:r w:rsidR="009406CB" w:rsidRPr="00786925">
        <w:rPr>
          <w:sz w:val="24"/>
          <w:szCs w:val="24"/>
          <w:lang w:val="en-US"/>
        </w:rPr>
        <w:t xml:space="preserve"> and/</w:t>
      </w:r>
      <w:r w:rsidR="00504A9A" w:rsidRPr="00786925">
        <w:rPr>
          <w:sz w:val="24"/>
          <w:szCs w:val="24"/>
          <w:lang w:val="en-US"/>
        </w:rPr>
        <w:t xml:space="preserve">or add </w:t>
      </w:r>
      <w:r w:rsidR="00323EAD" w:rsidRPr="00786925">
        <w:rPr>
          <w:sz w:val="24"/>
          <w:szCs w:val="24"/>
          <w:lang w:val="en-US"/>
        </w:rPr>
        <w:t>extra</w:t>
      </w:r>
      <w:r w:rsidR="00504A9A" w:rsidRPr="00786925">
        <w:rPr>
          <w:sz w:val="24"/>
          <w:szCs w:val="24"/>
          <w:lang w:val="en-US"/>
        </w:rPr>
        <w:t xml:space="preserve"> columns if </w:t>
      </w:r>
      <w:r w:rsidR="00323EAD" w:rsidRPr="00786925">
        <w:rPr>
          <w:sz w:val="24"/>
          <w:szCs w:val="24"/>
          <w:lang w:val="en-US"/>
        </w:rPr>
        <w:t>review is greater than 12 months</w:t>
      </w:r>
      <w:r w:rsidR="00BD220B" w:rsidRPr="00786925">
        <w:rPr>
          <w:sz w:val="24"/>
          <w:szCs w:val="24"/>
          <w:lang w:val="en-US"/>
        </w:rPr>
        <w:t xml:space="preserve"> and compare to Decision Making </w:t>
      </w:r>
      <w:proofErr w:type="spellStart"/>
      <w:r w:rsidR="00BD220B" w:rsidRPr="00786925">
        <w:rPr>
          <w:sz w:val="24"/>
          <w:szCs w:val="24"/>
          <w:lang w:val="en-US"/>
        </w:rPr>
        <w:t>Pryamid</w:t>
      </w:r>
      <w:proofErr w:type="spellEnd"/>
      <w:r w:rsidR="00323EAD" w:rsidRPr="00786925">
        <w:rPr>
          <w:sz w:val="24"/>
          <w:szCs w:val="24"/>
          <w:lang w:val="en-US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97"/>
        <w:gridCol w:w="879"/>
        <w:gridCol w:w="988"/>
        <w:gridCol w:w="930"/>
        <w:gridCol w:w="988"/>
        <w:gridCol w:w="3903"/>
      </w:tblGrid>
      <w:tr w:rsidR="00E831D1" w:rsidRPr="00786925" w:rsidTr="002513A5">
        <w:tc>
          <w:tcPr>
            <w:tcW w:w="2797" w:type="dxa"/>
            <w:shd w:val="clear" w:color="auto" w:fill="FFF2CC" w:themeFill="accent4" w:themeFillTint="33"/>
          </w:tcPr>
          <w:p w:rsidR="00E831D1" w:rsidRPr="00786925" w:rsidRDefault="00D55617" w:rsidP="00BE1C12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 xml:space="preserve">CYP name </w:t>
            </w:r>
            <w:r w:rsidR="00A529FE" w:rsidRPr="00786925">
              <w:rPr>
                <w:b/>
                <w:sz w:val="24"/>
                <w:szCs w:val="24"/>
                <w:lang w:val="en-US"/>
              </w:rPr>
              <w:t>_______________</w:t>
            </w:r>
          </w:p>
          <w:p w:rsidR="00D55617" w:rsidRPr="00786925" w:rsidRDefault="00D55617" w:rsidP="00A21D44">
            <w:pPr>
              <w:rPr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 xml:space="preserve">SDQ Age </w:t>
            </w:r>
            <w:proofErr w:type="gramStart"/>
            <w:r w:rsidRPr="00786925">
              <w:rPr>
                <w:b/>
                <w:sz w:val="24"/>
                <w:szCs w:val="24"/>
                <w:lang w:val="en-US"/>
              </w:rPr>
              <w:t xml:space="preserve">Group </w:t>
            </w:r>
            <w:r w:rsidR="00A21D44" w:rsidRPr="00786925">
              <w:rPr>
                <w:b/>
                <w:sz w:val="24"/>
                <w:szCs w:val="24"/>
                <w:lang w:val="en-US"/>
              </w:rPr>
              <w:t xml:space="preserve"> </w:t>
            </w:r>
            <w:r w:rsidR="00A21D44" w:rsidRPr="00786925">
              <w:rPr>
                <w:sz w:val="24"/>
                <w:szCs w:val="24"/>
                <w:lang w:val="en-US"/>
              </w:rPr>
              <w:t>2</w:t>
            </w:r>
            <w:proofErr w:type="gramEnd"/>
            <w:r w:rsidR="00A21D44" w:rsidRPr="00786925">
              <w:rPr>
                <w:sz w:val="24"/>
                <w:szCs w:val="24"/>
                <w:lang w:val="en-US"/>
              </w:rPr>
              <w:t>-4</w:t>
            </w:r>
          </w:p>
          <w:p w:rsidR="00A21D44" w:rsidRPr="00786925" w:rsidRDefault="00A21D44" w:rsidP="00A21D44">
            <w:pPr>
              <w:rPr>
                <w:sz w:val="24"/>
                <w:szCs w:val="24"/>
                <w:lang w:val="en-US"/>
              </w:rPr>
            </w:pPr>
            <w:r w:rsidRPr="00786925">
              <w:rPr>
                <w:sz w:val="24"/>
                <w:szCs w:val="24"/>
                <w:lang w:val="en-US"/>
              </w:rPr>
              <w:t xml:space="preserve">                              4-10</w:t>
            </w:r>
          </w:p>
          <w:p w:rsidR="00A21D44" w:rsidRPr="00786925" w:rsidRDefault="00A21D44" w:rsidP="00A21D44">
            <w:pPr>
              <w:rPr>
                <w:sz w:val="24"/>
                <w:szCs w:val="24"/>
                <w:lang w:val="en-US"/>
              </w:rPr>
            </w:pPr>
            <w:r w:rsidRPr="00786925">
              <w:rPr>
                <w:sz w:val="24"/>
                <w:szCs w:val="24"/>
                <w:lang w:val="en-US"/>
              </w:rPr>
              <w:t xml:space="preserve">                              11-17</w:t>
            </w:r>
          </w:p>
        </w:tc>
        <w:tc>
          <w:tcPr>
            <w:tcW w:w="1867" w:type="dxa"/>
            <w:gridSpan w:val="2"/>
            <w:shd w:val="clear" w:color="auto" w:fill="FFF2CC" w:themeFill="accent4" w:themeFillTint="33"/>
          </w:tcPr>
          <w:p w:rsidR="00E831D1" w:rsidRPr="00786925" w:rsidRDefault="00E831D1" w:rsidP="00E831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Date</w:t>
            </w:r>
            <w:r w:rsidR="007A23CA" w:rsidRPr="00786925">
              <w:rPr>
                <w:b/>
                <w:sz w:val="24"/>
                <w:szCs w:val="24"/>
                <w:lang w:val="en-US"/>
              </w:rPr>
              <w:t xml:space="preserve"> </w:t>
            </w:r>
            <w:r w:rsidR="00A529FE" w:rsidRPr="00786925">
              <w:rPr>
                <w:b/>
                <w:sz w:val="24"/>
                <w:szCs w:val="24"/>
                <w:lang w:val="en-US"/>
              </w:rPr>
              <w:t>__________</w:t>
            </w:r>
            <w:r w:rsidRPr="0078692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831D1" w:rsidRPr="00786925" w:rsidRDefault="00E831D1" w:rsidP="002873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SDQ 1</w:t>
            </w:r>
          </w:p>
          <w:p w:rsidR="007A23CA" w:rsidRPr="00786925" w:rsidRDefault="007A23CA" w:rsidP="002873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shd w:val="clear" w:color="auto" w:fill="FFF2CC" w:themeFill="accent4" w:themeFillTint="33"/>
          </w:tcPr>
          <w:p w:rsidR="00E831D1" w:rsidRPr="00786925" w:rsidRDefault="00E831D1" w:rsidP="00E831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Date</w:t>
            </w:r>
            <w:r w:rsidR="007A23CA" w:rsidRPr="00786925">
              <w:rPr>
                <w:b/>
                <w:sz w:val="24"/>
                <w:szCs w:val="24"/>
                <w:lang w:val="en-US"/>
              </w:rPr>
              <w:t xml:space="preserve"> </w:t>
            </w:r>
            <w:r w:rsidR="00A529FE" w:rsidRPr="00786925">
              <w:rPr>
                <w:b/>
                <w:sz w:val="24"/>
                <w:szCs w:val="24"/>
                <w:lang w:val="en-US"/>
              </w:rPr>
              <w:t>___________</w:t>
            </w:r>
          </w:p>
          <w:p w:rsidR="00E831D1" w:rsidRPr="00786925" w:rsidRDefault="00E831D1" w:rsidP="002873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SDQ 2</w:t>
            </w:r>
          </w:p>
        </w:tc>
        <w:tc>
          <w:tcPr>
            <w:tcW w:w="3903" w:type="dxa"/>
            <w:shd w:val="clear" w:color="auto" w:fill="FFF2CC" w:themeFill="accent4" w:themeFillTint="33"/>
          </w:tcPr>
          <w:p w:rsidR="00E831D1" w:rsidRPr="00786925" w:rsidRDefault="00504A9A" w:rsidP="002873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What this tells you</w:t>
            </w:r>
          </w:p>
        </w:tc>
      </w:tr>
      <w:tr w:rsidR="00E831D1" w:rsidRPr="00786925" w:rsidTr="002513A5">
        <w:tc>
          <w:tcPr>
            <w:tcW w:w="2797" w:type="dxa"/>
          </w:tcPr>
          <w:p w:rsidR="00E831D1" w:rsidRPr="00786925" w:rsidRDefault="00E831D1" w:rsidP="00BE1C12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 xml:space="preserve">Total Difficulty Score </w:t>
            </w:r>
          </w:p>
          <w:p w:rsidR="00E831D1" w:rsidRPr="00786925" w:rsidRDefault="00E831D1" w:rsidP="00BE1C1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gridSpan w:val="2"/>
          </w:tcPr>
          <w:p w:rsidR="00E831D1" w:rsidRPr="00786925" w:rsidRDefault="00E831D1" w:rsidP="00BE1C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</w:tcPr>
          <w:p w:rsidR="00E831D1" w:rsidRPr="00786925" w:rsidRDefault="00E831D1" w:rsidP="00BE1C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</w:tcPr>
          <w:p w:rsidR="00E831D1" w:rsidRPr="00786925" w:rsidRDefault="00E831D1" w:rsidP="00BE1C12">
            <w:pPr>
              <w:rPr>
                <w:sz w:val="24"/>
                <w:szCs w:val="24"/>
                <w:lang w:val="en-US"/>
              </w:rPr>
            </w:pPr>
          </w:p>
        </w:tc>
      </w:tr>
      <w:tr w:rsidR="006973FC" w:rsidRPr="00786925" w:rsidTr="002513A5">
        <w:trPr>
          <w:trHeight w:val="468"/>
        </w:trPr>
        <w:tc>
          <w:tcPr>
            <w:tcW w:w="2797" w:type="dxa"/>
          </w:tcPr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 xml:space="preserve">Emotional Problems Scale Score </w:t>
            </w:r>
          </w:p>
        </w:tc>
        <w:tc>
          <w:tcPr>
            <w:tcW w:w="879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</w:tr>
      <w:tr w:rsidR="007F40CA" w:rsidRPr="00786925" w:rsidTr="002513A5">
        <w:tc>
          <w:tcPr>
            <w:tcW w:w="2797" w:type="dxa"/>
          </w:tcPr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 xml:space="preserve">Conduct Problem Score </w:t>
            </w:r>
          </w:p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</w:tr>
      <w:tr w:rsidR="007F40CA" w:rsidRPr="00786925" w:rsidTr="002513A5">
        <w:tc>
          <w:tcPr>
            <w:tcW w:w="2797" w:type="dxa"/>
          </w:tcPr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Hyperactivity Scale Score</w:t>
            </w:r>
          </w:p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</w:tr>
      <w:tr w:rsidR="007F40CA" w:rsidRPr="00786925" w:rsidTr="002513A5">
        <w:tc>
          <w:tcPr>
            <w:tcW w:w="2797" w:type="dxa"/>
          </w:tcPr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Peer Problem Scale Score</w:t>
            </w:r>
          </w:p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</w:tr>
      <w:tr w:rsidR="007F40CA" w:rsidRPr="00786925" w:rsidTr="002513A5">
        <w:tc>
          <w:tcPr>
            <w:tcW w:w="2797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Impact Score</w:t>
            </w:r>
          </w:p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</w:tr>
      <w:tr w:rsidR="007F40CA" w:rsidRPr="00786925" w:rsidTr="002513A5">
        <w:tc>
          <w:tcPr>
            <w:tcW w:w="2797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  <w:r w:rsidRPr="00786925">
              <w:rPr>
                <w:b/>
                <w:sz w:val="24"/>
                <w:szCs w:val="24"/>
                <w:lang w:val="en-US"/>
              </w:rPr>
              <w:t>Pro Social Score</w:t>
            </w:r>
          </w:p>
          <w:p w:rsidR="00E831D1" w:rsidRPr="00786925" w:rsidRDefault="00E831D1" w:rsidP="0028733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E831D1" w:rsidRPr="00786925" w:rsidRDefault="00E831D1" w:rsidP="0028733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831D1" w:rsidRPr="00786925" w:rsidRDefault="00E831D1" w:rsidP="002513A5">
      <w:pPr>
        <w:pStyle w:val="NoSpacing"/>
        <w:spacing w:before="240"/>
        <w:rPr>
          <w:b/>
          <w:sz w:val="24"/>
          <w:szCs w:val="24"/>
          <w:lang w:val="en-US"/>
        </w:rPr>
      </w:pPr>
      <w:r w:rsidRPr="00786925">
        <w:rPr>
          <w:b/>
          <w:sz w:val="24"/>
          <w:szCs w:val="24"/>
          <w:lang w:val="en-US"/>
        </w:rPr>
        <w:t>Reflection:</w:t>
      </w:r>
    </w:p>
    <w:p w:rsidR="00BD220B" w:rsidRPr="00786925" w:rsidRDefault="00323EAD" w:rsidP="002513A5">
      <w:pPr>
        <w:spacing w:after="120"/>
        <w:rPr>
          <w:sz w:val="24"/>
          <w:szCs w:val="24"/>
          <w:lang w:val="en-US"/>
        </w:rPr>
      </w:pPr>
      <w:r w:rsidRPr="00786925">
        <w:rPr>
          <w:sz w:val="24"/>
          <w:szCs w:val="24"/>
          <w:lang w:val="en-US"/>
        </w:rPr>
        <w:t xml:space="preserve">Were </w:t>
      </w:r>
      <w:r w:rsidR="00BD220B" w:rsidRPr="00786925">
        <w:rPr>
          <w:sz w:val="24"/>
          <w:szCs w:val="24"/>
          <w:lang w:val="en-US"/>
        </w:rPr>
        <w:t xml:space="preserve">any </w:t>
      </w:r>
      <w:r w:rsidRPr="00786925">
        <w:rPr>
          <w:sz w:val="24"/>
          <w:szCs w:val="24"/>
          <w:lang w:val="en-US"/>
        </w:rPr>
        <w:t>red areas highlighted in scores</w:t>
      </w:r>
      <w:r w:rsidR="002513A5">
        <w:rPr>
          <w:sz w:val="24"/>
          <w:szCs w:val="24"/>
          <w:lang w:val="en-US"/>
        </w:rPr>
        <w:t>:</w:t>
      </w:r>
      <w:r w:rsidRPr="00786925">
        <w:rPr>
          <w:sz w:val="24"/>
          <w:szCs w:val="24"/>
          <w:lang w:val="en-US"/>
        </w:rPr>
        <w:t xml:space="preserve"> </w:t>
      </w:r>
      <w:r w:rsidR="002513A5">
        <w:rPr>
          <w:sz w:val="24"/>
          <w:szCs w:val="24"/>
          <w:lang w:val="en-US"/>
        </w:rPr>
        <w:t>_____________________________________________________</w:t>
      </w:r>
    </w:p>
    <w:p w:rsidR="00BD220B" w:rsidRPr="00786925" w:rsidRDefault="00323EAD" w:rsidP="002513A5">
      <w:pPr>
        <w:spacing w:after="120"/>
        <w:rPr>
          <w:sz w:val="24"/>
          <w:szCs w:val="24"/>
          <w:lang w:val="en-US"/>
        </w:rPr>
      </w:pPr>
      <w:proofErr w:type="spellStart"/>
      <w:r w:rsidRPr="00786925">
        <w:rPr>
          <w:sz w:val="24"/>
          <w:szCs w:val="24"/>
          <w:lang w:val="en-US"/>
        </w:rPr>
        <w:t>Carer</w:t>
      </w:r>
      <w:proofErr w:type="spellEnd"/>
      <w:r w:rsidR="00C20ECB" w:rsidRPr="00786925">
        <w:rPr>
          <w:sz w:val="24"/>
          <w:szCs w:val="24"/>
          <w:lang w:val="en-US"/>
        </w:rPr>
        <w:t xml:space="preserve"> conversations or feedback</w:t>
      </w:r>
      <w:r w:rsidR="002513A5">
        <w:rPr>
          <w:sz w:val="24"/>
          <w:szCs w:val="24"/>
          <w:lang w:val="en-US"/>
        </w:rPr>
        <w:t>:</w:t>
      </w:r>
      <w:r w:rsidR="00C20ECB" w:rsidRPr="00786925">
        <w:rPr>
          <w:sz w:val="24"/>
          <w:szCs w:val="24"/>
          <w:lang w:val="en-US"/>
        </w:rPr>
        <w:t xml:space="preserve"> </w:t>
      </w:r>
      <w:r w:rsidR="002513A5">
        <w:rPr>
          <w:sz w:val="24"/>
          <w:szCs w:val="24"/>
          <w:lang w:val="en-US"/>
        </w:rPr>
        <w:t>____________________________________________________________</w:t>
      </w:r>
    </w:p>
    <w:p w:rsidR="00BD220B" w:rsidRPr="00786925" w:rsidRDefault="00BE4F35" w:rsidP="002513A5">
      <w:pPr>
        <w:spacing w:after="120"/>
        <w:rPr>
          <w:sz w:val="24"/>
          <w:szCs w:val="24"/>
          <w:lang w:val="en-US"/>
        </w:rPr>
      </w:pPr>
      <w:r w:rsidRPr="00786925">
        <w:rPr>
          <w:sz w:val="24"/>
          <w:szCs w:val="24"/>
          <w:lang w:val="en-US"/>
        </w:rPr>
        <w:t>Impact on placement</w:t>
      </w:r>
      <w:r w:rsidR="002513A5">
        <w:rPr>
          <w:sz w:val="24"/>
          <w:szCs w:val="24"/>
          <w:lang w:val="en-US"/>
        </w:rPr>
        <w:t xml:space="preserve"> &amp; area of impact: _______________________________________________________</w:t>
      </w:r>
    </w:p>
    <w:p w:rsidR="007C0482" w:rsidRPr="00786925" w:rsidRDefault="007C0482" w:rsidP="002513A5">
      <w:pPr>
        <w:spacing w:after="120"/>
        <w:rPr>
          <w:sz w:val="24"/>
          <w:szCs w:val="24"/>
          <w:lang w:val="en-US"/>
        </w:rPr>
      </w:pPr>
      <w:r w:rsidRPr="00786925">
        <w:rPr>
          <w:sz w:val="24"/>
          <w:szCs w:val="24"/>
          <w:lang w:val="en-US"/>
        </w:rPr>
        <w:t>What has change</w:t>
      </w:r>
      <w:r w:rsidR="00716B95" w:rsidRPr="00786925">
        <w:rPr>
          <w:sz w:val="24"/>
          <w:szCs w:val="24"/>
          <w:lang w:val="en-US"/>
        </w:rPr>
        <w:t>d</w:t>
      </w:r>
      <w:r w:rsidR="007F40CA" w:rsidRPr="00786925">
        <w:rPr>
          <w:sz w:val="24"/>
          <w:szCs w:val="24"/>
          <w:lang w:val="en-US"/>
        </w:rPr>
        <w:t xml:space="preserve"> or requires change</w:t>
      </w:r>
      <w:r w:rsidR="002513A5">
        <w:rPr>
          <w:sz w:val="24"/>
          <w:szCs w:val="24"/>
          <w:lang w:val="en-US"/>
        </w:rPr>
        <w:t>: _______________________________________________________</w:t>
      </w:r>
    </w:p>
    <w:p w:rsidR="007F40CA" w:rsidRPr="00FC040E" w:rsidRDefault="00C341CC" w:rsidP="00335FD9">
      <w:pPr>
        <w:rPr>
          <w:sz w:val="24"/>
          <w:szCs w:val="24"/>
          <w:lang w:val="en-US"/>
        </w:rPr>
      </w:pPr>
      <w:r w:rsidRPr="00786925">
        <w:rPr>
          <w:b/>
          <w:sz w:val="24"/>
          <w:szCs w:val="24"/>
          <w:lang w:val="en-US"/>
        </w:rPr>
        <w:t>Recommendations</w:t>
      </w:r>
      <w:r w:rsidR="002513A5">
        <w:rPr>
          <w:b/>
          <w:sz w:val="24"/>
          <w:szCs w:val="24"/>
          <w:lang w:val="en-US"/>
        </w:rPr>
        <w:t xml:space="preserve">: </w:t>
      </w:r>
      <w:r w:rsidR="002513A5" w:rsidRPr="00FC040E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FD9" w:rsidRDefault="007F40CA" w:rsidP="00335FD9">
      <w:pPr>
        <w:rPr>
          <w:b/>
          <w:sz w:val="20"/>
          <w:szCs w:val="20"/>
          <w:lang w:val="en-US"/>
        </w:rPr>
      </w:pP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  <w:r w:rsidRPr="00335FD9">
        <w:rPr>
          <w:b/>
          <w:sz w:val="20"/>
          <w:szCs w:val="20"/>
          <w:lang w:val="en-US"/>
        </w:rPr>
        <w:softHyphen/>
      </w:r>
    </w:p>
    <w:p w:rsidR="00A529FE" w:rsidRPr="00786925" w:rsidRDefault="00A529FE" w:rsidP="00335FD9">
      <w:pPr>
        <w:rPr>
          <w:rStyle w:val="SubtleEmphasis"/>
        </w:rPr>
      </w:pPr>
    </w:p>
    <w:p w:rsidR="00F93357" w:rsidRPr="002513A5" w:rsidRDefault="004D029C" w:rsidP="007C0482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2513A5">
        <w:rPr>
          <w:b/>
          <w:sz w:val="24"/>
          <w:szCs w:val="24"/>
          <w:lang w:val="en-US"/>
        </w:rPr>
        <w:t>Child &amp; Young Person Questionnaire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64"/>
        <w:gridCol w:w="859"/>
        <w:gridCol w:w="904"/>
        <w:gridCol w:w="837"/>
        <w:gridCol w:w="850"/>
        <w:gridCol w:w="3771"/>
      </w:tblGrid>
      <w:tr w:rsidR="00F93357" w:rsidRPr="002513A5" w:rsidTr="00D138E5">
        <w:tc>
          <w:tcPr>
            <w:tcW w:w="3278" w:type="dxa"/>
            <w:shd w:val="clear" w:color="auto" w:fill="E2EFD9" w:themeFill="accent6" w:themeFillTint="33"/>
          </w:tcPr>
          <w:p w:rsidR="00F93357" w:rsidRPr="002513A5" w:rsidRDefault="00C5738A" w:rsidP="00D138E5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CYP’s Age Group 7-8</w:t>
            </w:r>
          </w:p>
        </w:tc>
        <w:tc>
          <w:tcPr>
            <w:tcW w:w="1766" w:type="dxa"/>
            <w:gridSpan w:val="2"/>
            <w:shd w:val="clear" w:color="auto" w:fill="E2EFD9" w:themeFill="accent6" w:themeFillTint="33"/>
          </w:tcPr>
          <w:p w:rsidR="00A529FE" w:rsidRPr="002513A5" w:rsidRDefault="00F93357" w:rsidP="000F711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Date</w:t>
            </w:r>
            <w:r w:rsidR="00D138E5">
              <w:rPr>
                <w:b/>
                <w:sz w:val="24"/>
                <w:szCs w:val="24"/>
                <w:lang w:val="en-US"/>
              </w:rPr>
              <w:t>________</w:t>
            </w:r>
          </w:p>
          <w:p w:rsidR="00A529FE" w:rsidRPr="002513A5" w:rsidRDefault="0026746E" w:rsidP="00A52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 xml:space="preserve"> </w:t>
            </w:r>
            <w:r w:rsidR="000F711F" w:rsidRPr="002513A5">
              <w:rPr>
                <w:b/>
                <w:sz w:val="24"/>
                <w:szCs w:val="24"/>
                <w:lang w:val="en-US"/>
              </w:rPr>
              <w:t>CYPQ 1</w:t>
            </w:r>
          </w:p>
        </w:tc>
        <w:tc>
          <w:tcPr>
            <w:tcW w:w="1614" w:type="dxa"/>
            <w:gridSpan w:val="2"/>
            <w:shd w:val="clear" w:color="auto" w:fill="E2EFD9" w:themeFill="accent6" w:themeFillTint="33"/>
          </w:tcPr>
          <w:p w:rsidR="00A529FE" w:rsidRPr="002513A5" w:rsidRDefault="00F93357" w:rsidP="0026746E">
            <w:pPr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Date</w:t>
            </w:r>
            <w:r w:rsidR="00D138E5">
              <w:rPr>
                <w:b/>
                <w:sz w:val="24"/>
                <w:szCs w:val="24"/>
                <w:lang w:val="en-US"/>
              </w:rPr>
              <w:t>________</w:t>
            </w:r>
            <w:r w:rsidR="0026746E" w:rsidRPr="002513A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F93357" w:rsidRPr="002513A5" w:rsidRDefault="00F93357" w:rsidP="0026746E">
            <w:pPr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CYPQ 2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71627C" w:rsidRPr="002513A5" w:rsidRDefault="0071627C" w:rsidP="00F933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Comment</w:t>
            </w:r>
          </w:p>
          <w:p w:rsidR="00F93357" w:rsidRPr="002513A5" w:rsidRDefault="00720546" w:rsidP="00F933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93357" w:rsidRPr="002513A5" w:rsidTr="00D138E5">
        <w:tc>
          <w:tcPr>
            <w:tcW w:w="3278" w:type="dxa"/>
          </w:tcPr>
          <w:p w:rsidR="0058211F" w:rsidRPr="002513A5" w:rsidRDefault="00720546" w:rsidP="00F93357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CYP feel</w:t>
            </w:r>
            <w:r w:rsidR="0058211F" w:rsidRPr="002513A5">
              <w:rPr>
                <w:sz w:val="24"/>
                <w:szCs w:val="24"/>
                <w:lang w:val="en-US"/>
              </w:rPr>
              <w:t>s</w:t>
            </w:r>
            <w:r w:rsidRPr="002513A5">
              <w:rPr>
                <w:sz w:val="24"/>
                <w:szCs w:val="24"/>
                <w:lang w:val="en-US"/>
              </w:rPr>
              <w:t xml:space="preserve"> safe </w:t>
            </w:r>
            <w:r w:rsidR="007C0482" w:rsidRPr="002513A5">
              <w:rPr>
                <w:sz w:val="24"/>
                <w:szCs w:val="24"/>
                <w:lang w:val="en-US"/>
              </w:rPr>
              <w:t xml:space="preserve">&amp; </w:t>
            </w:r>
            <w:r w:rsidRPr="002513A5">
              <w:rPr>
                <w:sz w:val="24"/>
                <w:szCs w:val="24"/>
                <w:lang w:val="en-US"/>
              </w:rPr>
              <w:t>cared for</w:t>
            </w:r>
            <w:r w:rsidR="002513A5">
              <w:rPr>
                <w:sz w:val="24"/>
                <w:szCs w:val="24"/>
                <w:lang w:val="en-US"/>
              </w:rPr>
              <w:t>:</w:t>
            </w:r>
            <w:r w:rsidR="0058211F" w:rsidRPr="002513A5">
              <w:rPr>
                <w:sz w:val="24"/>
                <w:szCs w:val="24"/>
                <w:lang w:val="en-US"/>
              </w:rPr>
              <w:t xml:space="preserve"> any comments</w:t>
            </w:r>
            <w:r w:rsidR="002513A5">
              <w:rPr>
                <w:sz w:val="24"/>
                <w:szCs w:val="24"/>
                <w:lang w:val="en-US"/>
              </w:rPr>
              <w:t>?</w:t>
            </w:r>
            <w:r w:rsidR="0058211F" w:rsidRPr="002513A5">
              <w:rPr>
                <w:sz w:val="24"/>
                <w:szCs w:val="24"/>
                <w:lang w:val="en-US"/>
              </w:rPr>
              <w:t xml:space="preserve"> </w:t>
            </w:r>
            <w:r w:rsidRPr="002513A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</w:tr>
      <w:tr w:rsidR="00F93357" w:rsidRPr="002513A5" w:rsidTr="00D138E5">
        <w:tc>
          <w:tcPr>
            <w:tcW w:w="3278" w:type="dxa"/>
          </w:tcPr>
          <w:p w:rsidR="0058211F" w:rsidRPr="002513A5" w:rsidRDefault="0058211F" w:rsidP="00F93357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CYP </w:t>
            </w:r>
            <w:r w:rsidR="002513A5">
              <w:rPr>
                <w:sz w:val="24"/>
                <w:szCs w:val="24"/>
                <w:lang w:val="en-US"/>
              </w:rPr>
              <w:t xml:space="preserve">has an adult they can turn to: </w:t>
            </w:r>
            <w:r w:rsidR="00203AF5" w:rsidRPr="002513A5">
              <w:rPr>
                <w:sz w:val="24"/>
                <w:szCs w:val="24"/>
                <w:lang w:val="en-US"/>
              </w:rPr>
              <w:t>how many</w:t>
            </w:r>
            <w:r w:rsidR="002513A5">
              <w:rPr>
                <w:sz w:val="24"/>
                <w:szCs w:val="24"/>
                <w:lang w:val="en-US"/>
              </w:rPr>
              <w:t>?</w:t>
            </w:r>
            <w:r w:rsidR="00203AF5" w:rsidRPr="002513A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</w:tr>
      <w:tr w:rsidR="00D138E5" w:rsidRPr="002513A5" w:rsidTr="00D138E5">
        <w:tc>
          <w:tcPr>
            <w:tcW w:w="3278" w:type="dxa"/>
          </w:tcPr>
          <w:p w:rsidR="00C341CC" w:rsidRPr="002513A5" w:rsidRDefault="00C341CC" w:rsidP="00F93357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Birth </w:t>
            </w:r>
            <w:proofErr w:type="gramStart"/>
            <w:r w:rsidRPr="002513A5">
              <w:rPr>
                <w:sz w:val="24"/>
                <w:szCs w:val="24"/>
                <w:lang w:val="en-US"/>
              </w:rPr>
              <w:t>mum  or</w:t>
            </w:r>
            <w:proofErr w:type="gramEnd"/>
            <w:r w:rsidRPr="002513A5">
              <w:rPr>
                <w:sz w:val="24"/>
                <w:szCs w:val="24"/>
                <w:lang w:val="en-US"/>
              </w:rPr>
              <w:t xml:space="preserve"> dad’s culture</w:t>
            </w:r>
            <w:r w:rsidR="002513A5">
              <w:rPr>
                <w:sz w:val="24"/>
                <w:szCs w:val="24"/>
                <w:lang w:val="en-US"/>
              </w:rPr>
              <w:t>:</w:t>
            </w:r>
          </w:p>
          <w:p w:rsidR="00C341CC" w:rsidRPr="002513A5" w:rsidRDefault="00C341CC" w:rsidP="002513A5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A</w:t>
            </w:r>
            <w:r w:rsidR="002513A5">
              <w:rPr>
                <w:sz w:val="24"/>
                <w:szCs w:val="24"/>
                <w:lang w:val="en-US"/>
              </w:rPr>
              <w:t>boriginal</w:t>
            </w:r>
            <w:r w:rsidR="00706193">
              <w:rPr>
                <w:sz w:val="24"/>
                <w:szCs w:val="24"/>
                <w:lang w:val="en-US"/>
              </w:rPr>
              <w:t>/</w:t>
            </w:r>
            <w:r w:rsidRPr="002513A5">
              <w:rPr>
                <w:sz w:val="24"/>
                <w:szCs w:val="24"/>
                <w:lang w:val="en-US"/>
              </w:rPr>
              <w:t>Multicultural</w:t>
            </w:r>
          </w:p>
          <w:p w:rsidR="00C341CC" w:rsidRPr="002513A5" w:rsidRDefault="00C341CC" w:rsidP="002513A5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Neither           </w:t>
            </w:r>
            <w:r w:rsidR="002513A5">
              <w:rPr>
                <w:sz w:val="24"/>
                <w:szCs w:val="24"/>
                <w:lang w:val="en-US"/>
              </w:rPr>
              <w:t xml:space="preserve">        </w:t>
            </w:r>
            <w:r w:rsidRPr="002513A5">
              <w:rPr>
                <w:sz w:val="24"/>
                <w:szCs w:val="24"/>
                <w:lang w:val="en-US"/>
              </w:rPr>
              <w:t xml:space="preserve">I don’t know </w:t>
            </w:r>
          </w:p>
        </w:tc>
        <w:tc>
          <w:tcPr>
            <w:tcW w:w="859" w:type="dxa"/>
          </w:tcPr>
          <w:p w:rsidR="00C341CC" w:rsidRPr="002513A5" w:rsidRDefault="00C341CC" w:rsidP="00C341CC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Mum  </w:t>
            </w:r>
          </w:p>
        </w:tc>
        <w:tc>
          <w:tcPr>
            <w:tcW w:w="907" w:type="dxa"/>
          </w:tcPr>
          <w:p w:rsidR="00C341CC" w:rsidRPr="002513A5" w:rsidRDefault="00C341CC" w:rsidP="00C341CC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Dad</w:t>
            </w:r>
          </w:p>
        </w:tc>
        <w:tc>
          <w:tcPr>
            <w:tcW w:w="763" w:type="dxa"/>
          </w:tcPr>
          <w:p w:rsidR="00C341CC" w:rsidRPr="002513A5" w:rsidRDefault="00C341CC" w:rsidP="00C341CC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Mum   </w:t>
            </w:r>
          </w:p>
        </w:tc>
        <w:tc>
          <w:tcPr>
            <w:tcW w:w="851" w:type="dxa"/>
          </w:tcPr>
          <w:p w:rsidR="00C341CC" w:rsidRPr="002513A5" w:rsidRDefault="00C341CC" w:rsidP="00F93357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Dad</w:t>
            </w:r>
          </w:p>
        </w:tc>
        <w:tc>
          <w:tcPr>
            <w:tcW w:w="3827" w:type="dxa"/>
          </w:tcPr>
          <w:p w:rsidR="00C341CC" w:rsidRPr="002513A5" w:rsidRDefault="00C341CC" w:rsidP="00F93357">
            <w:pPr>
              <w:rPr>
                <w:sz w:val="24"/>
                <w:szCs w:val="24"/>
                <w:lang w:val="en-US"/>
              </w:rPr>
            </w:pPr>
          </w:p>
        </w:tc>
      </w:tr>
      <w:tr w:rsidR="00F93357" w:rsidRPr="002513A5" w:rsidTr="00D138E5">
        <w:tc>
          <w:tcPr>
            <w:tcW w:w="3278" w:type="dxa"/>
          </w:tcPr>
          <w:p w:rsidR="00053FC3" w:rsidRPr="002513A5" w:rsidRDefault="00053FC3" w:rsidP="00BA702D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CYP a</w:t>
            </w:r>
            <w:r w:rsidR="00D55617" w:rsidRPr="002513A5">
              <w:rPr>
                <w:sz w:val="24"/>
                <w:szCs w:val="24"/>
                <w:lang w:val="en-US"/>
              </w:rPr>
              <w:t xml:space="preserve">sked about things that are important </w:t>
            </w:r>
            <w:r w:rsidR="00BA702D" w:rsidRPr="002513A5">
              <w:rPr>
                <w:sz w:val="24"/>
                <w:szCs w:val="24"/>
                <w:lang w:val="en-US"/>
              </w:rPr>
              <w:t>– what’s important</w:t>
            </w:r>
            <w:r w:rsidRPr="002513A5">
              <w:rPr>
                <w:sz w:val="24"/>
                <w:szCs w:val="24"/>
                <w:lang w:val="en-US"/>
              </w:rPr>
              <w:t xml:space="preserve"> for CYP</w:t>
            </w:r>
          </w:p>
        </w:tc>
        <w:tc>
          <w:tcPr>
            <w:tcW w:w="1766" w:type="dxa"/>
            <w:gridSpan w:val="2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93357" w:rsidRPr="002513A5" w:rsidRDefault="00F93357" w:rsidP="00F93357">
            <w:pPr>
              <w:rPr>
                <w:sz w:val="24"/>
                <w:szCs w:val="24"/>
                <w:lang w:val="en-US"/>
              </w:rPr>
            </w:pPr>
          </w:p>
        </w:tc>
      </w:tr>
      <w:tr w:rsidR="00D83E80" w:rsidRPr="002513A5" w:rsidTr="00D138E5">
        <w:tc>
          <w:tcPr>
            <w:tcW w:w="3278" w:type="dxa"/>
          </w:tcPr>
          <w:p w:rsidR="00053FC3" w:rsidRPr="002513A5" w:rsidRDefault="00D83E80" w:rsidP="00F93357">
            <w:pPr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Is the</w:t>
            </w:r>
            <w:r w:rsidR="00053FC3" w:rsidRPr="002513A5">
              <w:rPr>
                <w:sz w:val="24"/>
                <w:szCs w:val="24"/>
                <w:lang w:val="en-US"/>
              </w:rPr>
              <w:t>re anything CYP wants to tell</w:t>
            </w:r>
            <w:r w:rsidRPr="002513A5">
              <w:rPr>
                <w:sz w:val="24"/>
                <w:szCs w:val="24"/>
                <w:lang w:val="en-US"/>
              </w:rPr>
              <w:t xml:space="preserve"> caseworker </w:t>
            </w:r>
            <w:r w:rsidR="002513A5">
              <w:rPr>
                <w:sz w:val="24"/>
                <w:szCs w:val="24"/>
                <w:lang w:val="en-US"/>
              </w:rPr>
              <w:t>– what?</w:t>
            </w:r>
          </w:p>
        </w:tc>
        <w:tc>
          <w:tcPr>
            <w:tcW w:w="1766" w:type="dxa"/>
            <w:gridSpan w:val="2"/>
          </w:tcPr>
          <w:p w:rsidR="00D83E80" w:rsidRPr="002513A5" w:rsidRDefault="00D83E80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D83E80" w:rsidRPr="002513A5" w:rsidRDefault="00D83E80" w:rsidP="00F933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D83E80" w:rsidRPr="002513A5" w:rsidRDefault="00D83E80" w:rsidP="00F93357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  <w:shd w:val="clear" w:color="auto" w:fill="DEEAF6" w:themeFill="accent1" w:themeFillTint="33"/>
          </w:tcPr>
          <w:p w:rsidR="00E07061" w:rsidRPr="002513A5" w:rsidRDefault="005F4C32" w:rsidP="00D138E5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YP’s Age Group 12-13</w:t>
            </w:r>
          </w:p>
        </w:tc>
        <w:tc>
          <w:tcPr>
            <w:tcW w:w="1766" w:type="dxa"/>
            <w:gridSpan w:val="2"/>
            <w:shd w:val="clear" w:color="auto" w:fill="DEEAF6" w:themeFill="accent1" w:themeFillTint="33"/>
          </w:tcPr>
          <w:p w:rsidR="005F4C32" w:rsidRPr="002513A5" w:rsidRDefault="005F4C32" w:rsidP="005F4C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shd w:val="clear" w:color="auto" w:fill="DEEAF6" w:themeFill="accent1" w:themeFillTint="33"/>
          </w:tcPr>
          <w:p w:rsidR="005F4C32" w:rsidRPr="002513A5" w:rsidRDefault="005F4C32" w:rsidP="005F4C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5F4C32" w:rsidRPr="002513A5" w:rsidRDefault="005F4C32" w:rsidP="005F4C32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</w:tcPr>
          <w:p w:rsidR="00E07061" w:rsidRPr="002513A5" w:rsidRDefault="005F4C32" w:rsidP="00D138E5">
            <w:pPr>
              <w:spacing w:after="120"/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Alcohol </w:t>
            </w:r>
            <w:r w:rsidR="00C341CC" w:rsidRPr="002513A5">
              <w:rPr>
                <w:sz w:val="24"/>
                <w:szCs w:val="24"/>
                <w:lang w:val="en-US"/>
              </w:rPr>
              <w:t xml:space="preserve">consumed </w:t>
            </w:r>
            <w:r w:rsidRPr="002513A5">
              <w:rPr>
                <w:sz w:val="24"/>
                <w:szCs w:val="24"/>
                <w:lang w:val="en-US"/>
              </w:rPr>
              <w:t xml:space="preserve">in last period &amp; how often </w:t>
            </w:r>
          </w:p>
        </w:tc>
        <w:tc>
          <w:tcPr>
            <w:tcW w:w="1766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</w:tcPr>
          <w:p w:rsidR="00E07061" w:rsidRPr="002513A5" w:rsidRDefault="005F4C32" w:rsidP="00D138E5">
            <w:pPr>
              <w:spacing w:after="120"/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Drugs </w:t>
            </w:r>
            <w:r w:rsidR="00C341CC" w:rsidRPr="002513A5">
              <w:rPr>
                <w:sz w:val="24"/>
                <w:szCs w:val="24"/>
                <w:lang w:val="en-US"/>
              </w:rPr>
              <w:t xml:space="preserve">taken </w:t>
            </w:r>
            <w:r w:rsidRPr="002513A5">
              <w:rPr>
                <w:sz w:val="24"/>
                <w:szCs w:val="24"/>
                <w:lang w:val="en-US"/>
              </w:rPr>
              <w:t>in last period &amp; how often</w:t>
            </w:r>
          </w:p>
        </w:tc>
        <w:tc>
          <w:tcPr>
            <w:tcW w:w="1766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</w:tcPr>
          <w:p w:rsidR="00E07061" w:rsidRPr="002513A5" w:rsidRDefault="005F4C32" w:rsidP="00D138E5">
            <w:pPr>
              <w:spacing w:after="120"/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Drug of choice</w:t>
            </w:r>
          </w:p>
        </w:tc>
        <w:tc>
          <w:tcPr>
            <w:tcW w:w="1766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  <w:shd w:val="clear" w:color="auto" w:fill="F7CAAC" w:themeFill="accent2" w:themeFillTint="66"/>
          </w:tcPr>
          <w:p w:rsidR="00E07061" w:rsidRPr="002513A5" w:rsidRDefault="005F4C32" w:rsidP="00D138E5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2513A5">
              <w:rPr>
                <w:b/>
                <w:sz w:val="24"/>
                <w:szCs w:val="24"/>
                <w:lang w:val="en-US"/>
              </w:rPr>
              <w:t>14 years &amp;over</w:t>
            </w:r>
          </w:p>
        </w:tc>
        <w:tc>
          <w:tcPr>
            <w:tcW w:w="1766" w:type="dxa"/>
            <w:gridSpan w:val="2"/>
            <w:shd w:val="clear" w:color="auto" w:fill="F7CAAC" w:themeFill="accent2" w:themeFillTint="66"/>
          </w:tcPr>
          <w:p w:rsidR="005F4C32" w:rsidRPr="002513A5" w:rsidRDefault="005F4C32" w:rsidP="005F4C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shd w:val="clear" w:color="auto" w:fill="F7CAAC" w:themeFill="accent2" w:themeFillTint="66"/>
          </w:tcPr>
          <w:p w:rsidR="005F4C32" w:rsidRPr="002513A5" w:rsidRDefault="005F4C32" w:rsidP="005F4C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5F4C32" w:rsidRPr="002513A5" w:rsidRDefault="005F4C32" w:rsidP="005F4C32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</w:tcPr>
          <w:p w:rsidR="00E07061" w:rsidRPr="002513A5" w:rsidRDefault="005F4C32" w:rsidP="00D138E5">
            <w:pPr>
              <w:spacing w:after="120"/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>Thoughts of self-harm</w:t>
            </w:r>
          </w:p>
        </w:tc>
        <w:tc>
          <w:tcPr>
            <w:tcW w:w="1766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</w:tr>
      <w:tr w:rsidR="005F4C32" w:rsidRPr="002513A5" w:rsidTr="00D138E5">
        <w:tc>
          <w:tcPr>
            <w:tcW w:w="3278" w:type="dxa"/>
          </w:tcPr>
          <w:p w:rsidR="00E07061" w:rsidRPr="002513A5" w:rsidRDefault="005F4C32" w:rsidP="00D138E5">
            <w:pPr>
              <w:spacing w:after="120"/>
              <w:rPr>
                <w:sz w:val="24"/>
                <w:szCs w:val="24"/>
                <w:lang w:val="en-US"/>
              </w:rPr>
            </w:pPr>
            <w:r w:rsidRPr="002513A5">
              <w:rPr>
                <w:sz w:val="24"/>
                <w:szCs w:val="24"/>
                <w:lang w:val="en-US"/>
              </w:rPr>
              <w:t xml:space="preserve">Thoughts of suicide </w:t>
            </w:r>
          </w:p>
        </w:tc>
        <w:tc>
          <w:tcPr>
            <w:tcW w:w="1766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5F4C32" w:rsidRPr="002513A5" w:rsidRDefault="005F4C32" w:rsidP="00D138E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35FD9" w:rsidRPr="002513A5" w:rsidRDefault="00EB3152" w:rsidP="00D138E5">
      <w:pPr>
        <w:pStyle w:val="NoSpacing"/>
        <w:spacing w:before="240"/>
        <w:rPr>
          <w:b/>
          <w:sz w:val="24"/>
          <w:szCs w:val="24"/>
          <w:lang w:val="en-US"/>
        </w:rPr>
      </w:pPr>
      <w:r w:rsidRPr="002513A5">
        <w:rPr>
          <w:b/>
          <w:sz w:val="24"/>
          <w:szCs w:val="24"/>
          <w:lang w:val="en-US"/>
        </w:rPr>
        <w:t>Reflection</w:t>
      </w:r>
      <w:r w:rsidR="007F40CA" w:rsidRPr="002513A5">
        <w:rPr>
          <w:b/>
          <w:sz w:val="24"/>
          <w:szCs w:val="24"/>
          <w:lang w:val="en-US"/>
        </w:rPr>
        <w:t>:</w:t>
      </w:r>
    </w:p>
    <w:p w:rsidR="00C341CC" w:rsidRPr="002513A5" w:rsidRDefault="00056BB1" w:rsidP="00D138E5">
      <w:pPr>
        <w:pStyle w:val="NoSpacing"/>
        <w:spacing w:before="120"/>
        <w:rPr>
          <w:sz w:val="24"/>
          <w:szCs w:val="24"/>
          <w:lang w:val="en-US"/>
        </w:rPr>
      </w:pPr>
      <w:r w:rsidRPr="002513A5">
        <w:rPr>
          <w:sz w:val="24"/>
          <w:szCs w:val="24"/>
          <w:lang w:val="en-US"/>
        </w:rPr>
        <w:t>Any ‘alerts’ identified from CYP response</w:t>
      </w:r>
      <w:r w:rsidR="00D138E5">
        <w:rPr>
          <w:sz w:val="24"/>
          <w:szCs w:val="24"/>
          <w:lang w:val="en-US"/>
        </w:rPr>
        <w:t>: _____________________________________________________</w:t>
      </w:r>
      <w:r w:rsidRPr="002513A5">
        <w:rPr>
          <w:sz w:val="24"/>
          <w:szCs w:val="24"/>
          <w:lang w:val="en-US"/>
        </w:rPr>
        <w:t xml:space="preserve"> </w:t>
      </w:r>
    </w:p>
    <w:p w:rsidR="00C341CC" w:rsidRPr="002513A5" w:rsidRDefault="00C02CD6" w:rsidP="00D138E5">
      <w:pPr>
        <w:spacing w:before="120" w:after="0"/>
        <w:rPr>
          <w:sz w:val="24"/>
          <w:szCs w:val="24"/>
          <w:lang w:val="en-US"/>
        </w:rPr>
      </w:pPr>
      <w:r w:rsidRPr="002513A5">
        <w:rPr>
          <w:sz w:val="24"/>
          <w:szCs w:val="24"/>
          <w:lang w:val="en-US"/>
        </w:rPr>
        <w:t xml:space="preserve">CYP reflections, </w:t>
      </w:r>
      <w:proofErr w:type="gramStart"/>
      <w:r w:rsidRPr="002513A5">
        <w:rPr>
          <w:sz w:val="24"/>
          <w:szCs w:val="24"/>
          <w:lang w:val="en-US"/>
        </w:rPr>
        <w:t>conversations</w:t>
      </w:r>
      <w:proofErr w:type="gramEnd"/>
      <w:r w:rsidRPr="002513A5">
        <w:rPr>
          <w:sz w:val="24"/>
          <w:szCs w:val="24"/>
          <w:lang w:val="en-US"/>
        </w:rPr>
        <w:t xml:space="preserve"> or feedback</w:t>
      </w:r>
      <w:r w:rsidR="00D138E5">
        <w:rPr>
          <w:sz w:val="24"/>
          <w:szCs w:val="24"/>
          <w:lang w:val="en-US"/>
        </w:rPr>
        <w:t>: ___________________________________________________</w:t>
      </w:r>
      <w:r w:rsidRPr="002513A5">
        <w:rPr>
          <w:sz w:val="24"/>
          <w:szCs w:val="24"/>
          <w:lang w:val="en-US"/>
        </w:rPr>
        <w:t xml:space="preserve"> </w:t>
      </w:r>
    </w:p>
    <w:p w:rsidR="00C341CC" w:rsidRPr="002513A5" w:rsidRDefault="00C02CD6" w:rsidP="00D138E5">
      <w:pPr>
        <w:spacing w:before="120" w:after="0"/>
        <w:rPr>
          <w:sz w:val="24"/>
          <w:szCs w:val="24"/>
          <w:lang w:val="en-US"/>
        </w:rPr>
      </w:pPr>
      <w:r w:rsidRPr="002513A5">
        <w:rPr>
          <w:sz w:val="24"/>
          <w:szCs w:val="24"/>
          <w:lang w:val="en-US"/>
        </w:rPr>
        <w:t xml:space="preserve">What casework tasks were required or </w:t>
      </w:r>
      <w:proofErr w:type="gramStart"/>
      <w:r w:rsidRPr="002513A5">
        <w:rPr>
          <w:sz w:val="24"/>
          <w:szCs w:val="24"/>
          <w:lang w:val="en-US"/>
        </w:rPr>
        <w:t>followed–up</w:t>
      </w:r>
      <w:proofErr w:type="gramEnd"/>
      <w:r w:rsidR="00D138E5">
        <w:rPr>
          <w:sz w:val="24"/>
          <w:szCs w:val="24"/>
          <w:lang w:val="en-US"/>
        </w:rPr>
        <w:t>: ____________________________________________</w:t>
      </w:r>
      <w:r w:rsidRPr="002513A5">
        <w:rPr>
          <w:sz w:val="24"/>
          <w:szCs w:val="24"/>
          <w:lang w:val="en-US"/>
        </w:rPr>
        <w:t xml:space="preserve"> </w:t>
      </w:r>
    </w:p>
    <w:p w:rsidR="00C341CC" w:rsidRPr="002513A5" w:rsidRDefault="00EB3152" w:rsidP="00D138E5">
      <w:pPr>
        <w:spacing w:before="120" w:after="0"/>
        <w:rPr>
          <w:sz w:val="24"/>
          <w:szCs w:val="24"/>
          <w:lang w:val="en-US"/>
        </w:rPr>
      </w:pPr>
      <w:r w:rsidRPr="002513A5">
        <w:rPr>
          <w:sz w:val="24"/>
          <w:szCs w:val="24"/>
          <w:lang w:val="en-US"/>
        </w:rPr>
        <w:t>What has changed for the CYP</w:t>
      </w:r>
      <w:r w:rsidR="00F5733B" w:rsidRPr="002513A5">
        <w:rPr>
          <w:sz w:val="24"/>
          <w:szCs w:val="24"/>
          <w:lang w:val="en-US"/>
        </w:rPr>
        <w:t xml:space="preserve"> or continue</w:t>
      </w:r>
      <w:r w:rsidR="00056BB1" w:rsidRPr="002513A5">
        <w:rPr>
          <w:sz w:val="24"/>
          <w:szCs w:val="24"/>
          <w:lang w:val="en-US"/>
        </w:rPr>
        <w:t>s</w:t>
      </w:r>
      <w:r w:rsidR="00F5733B" w:rsidRPr="002513A5">
        <w:rPr>
          <w:sz w:val="24"/>
          <w:szCs w:val="24"/>
          <w:lang w:val="en-US"/>
        </w:rPr>
        <w:t xml:space="preserve"> to need to change</w:t>
      </w:r>
      <w:r w:rsidR="00D138E5">
        <w:rPr>
          <w:sz w:val="24"/>
          <w:szCs w:val="24"/>
          <w:lang w:val="en-US"/>
        </w:rPr>
        <w:t>: ____________________________________</w:t>
      </w:r>
    </w:p>
    <w:p w:rsidR="00D138E5" w:rsidRDefault="00C02CD6" w:rsidP="00D138E5">
      <w:pPr>
        <w:spacing w:before="240" w:after="0"/>
        <w:rPr>
          <w:b/>
          <w:sz w:val="24"/>
          <w:szCs w:val="24"/>
        </w:rPr>
      </w:pPr>
      <w:r w:rsidRPr="002513A5">
        <w:rPr>
          <w:b/>
          <w:sz w:val="24"/>
          <w:szCs w:val="24"/>
        </w:rPr>
        <w:t>Recommendations</w:t>
      </w:r>
      <w:r w:rsidR="00D138E5">
        <w:rPr>
          <w:b/>
          <w:sz w:val="24"/>
          <w:szCs w:val="24"/>
        </w:rPr>
        <w:t>:</w:t>
      </w:r>
    </w:p>
    <w:p w:rsidR="00D138E5" w:rsidRPr="002513A5" w:rsidRDefault="00D138E5" w:rsidP="00D138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152" w:rsidRDefault="00EB3152" w:rsidP="00335FD9">
      <w:pPr>
        <w:rPr>
          <w:b/>
          <w:sz w:val="24"/>
          <w:szCs w:val="24"/>
        </w:rPr>
      </w:pPr>
      <w:r w:rsidRPr="002513A5">
        <w:rPr>
          <w:b/>
          <w:sz w:val="24"/>
          <w:szCs w:val="24"/>
        </w:rPr>
        <w:br w:type="page"/>
      </w:r>
    </w:p>
    <w:p w:rsidR="00634499" w:rsidRPr="002513A5" w:rsidRDefault="00634499" w:rsidP="00335FD9">
      <w:pPr>
        <w:rPr>
          <w:b/>
          <w:sz w:val="24"/>
          <w:szCs w:val="24"/>
        </w:rPr>
      </w:pPr>
    </w:p>
    <w:p w:rsidR="005F4C32" w:rsidRPr="007F40CA" w:rsidRDefault="005F4C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3685"/>
      </w:tblGrid>
      <w:tr w:rsidR="00EB5900" w:rsidRPr="003D3A9E" w:rsidTr="00634499">
        <w:tc>
          <w:tcPr>
            <w:tcW w:w="4390" w:type="dxa"/>
            <w:shd w:val="clear" w:color="auto" w:fill="FF0000"/>
          </w:tcPr>
          <w:p w:rsidR="00053FC3" w:rsidRPr="003D3A9E" w:rsidRDefault="00974322" w:rsidP="003D3A9E">
            <w:pPr>
              <w:spacing w:before="60" w:afterLines="60" w:after="14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3A9E">
              <w:rPr>
                <w:b/>
                <w:sz w:val="24"/>
                <w:szCs w:val="24"/>
                <w:lang w:val="en-US"/>
              </w:rPr>
              <w:t>Aborigianl</w:t>
            </w:r>
            <w:proofErr w:type="spellEnd"/>
            <w:r w:rsidRPr="003D3A9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A9E">
              <w:rPr>
                <w:b/>
                <w:sz w:val="24"/>
                <w:szCs w:val="24"/>
                <w:lang w:val="en-US"/>
              </w:rPr>
              <w:t>CulturL</w:t>
            </w:r>
            <w:proofErr w:type="spellEnd"/>
            <w:r w:rsidRPr="003D3A9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3A9E">
              <w:rPr>
                <w:b/>
                <w:sz w:val="24"/>
                <w:szCs w:val="24"/>
                <w:lang w:val="en-US"/>
              </w:rPr>
              <w:t xml:space="preserve">Connections </w:t>
            </w:r>
            <w:r w:rsidR="00EB5900" w:rsidRPr="003D3A9E">
              <w:rPr>
                <w:b/>
                <w:sz w:val="24"/>
                <w:szCs w:val="24"/>
                <w:lang w:val="en-US"/>
              </w:rPr>
              <w:t xml:space="preserve"> Age</w:t>
            </w:r>
            <w:proofErr w:type="gramEnd"/>
            <w:r w:rsidR="00EB5900" w:rsidRPr="003D3A9E">
              <w:rPr>
                <w:b/>
                <w:sz w:val="24"/>
                <w:szCs w:val="24"/>
                <w:lang w:val="en-US"/>
              </w:rPr>
              <w:t xml:space="preserve"> Group 9-11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EB5900" w:rsidRPr="003D3A9E" w:rsidRDefault="00EB5900" w:rsidP="003D3A9E">
            <w:pPr>
              <w:spacing w:before="60" w:afterLines="60" w:after="144"/>
              <w:rPr>
                <w:b/>
                <w:sz w:val="24"/>
                <w:szCs w:val="24"/>
                <w:lang w:val="en-US"/>
              </w:rPr>
            </w:pPr>
            <w:r w:rsidRPr="003D3A9E">
              <w:rPr>
                <w:b/>
                <w:sz w:val="24"/>
                <w:szCs w:val="24"/>
                <w:lang w:val="en-US"/>
              </w:rPr>
              <w:t>Mum</w:t>
            </w:r>
            <w:r w:rsidR="000F711F" w:rsidRPr="003D3A9E">
              <w:rPr>
                <w:b/>
                <w:sz w:val="24"/>
                <w:szCs w:val="24"/>
                <w:lang w:val="en-US"/>
              </w:rPr>
              <w:t xml:space="preserve"> </w:t>
            </w:r>
            <w:r w:rsidR="0071627C" w:rsidRPr="003D3A9E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3D3A9E">
              <w:rPr>
                <w:b/>
                <w:sz w:val="24"/>
                <w:szCs w:val="24"/>
                <w:lang w:val="en-US"/>
              </w:rPr>
              <w:t>Dad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EB5900" w:rsidRPr="003D3A9E" w:rsidRDefault="000F711F" w:rsidP="003D3A9E">
            <w:pPr>
              <w:spacing w:before="60" w:afterLines="60" w:after="144"/>
              <w:rPr>
                <w:b/>
                <w:sz w:val="24"/>
                <w:szCs w:val="24"/>
                <w:lang w:val="en-US"/>
              </w:rPr>
            </w:pPr>
            <w:r w:rsidRPr="003D3A9E">
              <w:rPr>
                <w:b/>
                <w:sz w:val="24"/>
                <w:szCs w:val="24"/>
                <w:lang w:val="en-US"/>
              </w:rPr>
              <w:t xml:space="preserve">Mum </w:t>
            </w:r>
            <w:r w:rsidR="0071627C" w:rsidRPr="003D3A9E">
              <w:rPr>
                <w:b/>
                <w:sz w:val="24"/>
                <w:szCs w:val="24"/>
                <w:lang w:val="en-US"/>
              </w:rPr>
              <w:t xml:space="preserve">  </w:t>
            </w:r>
            <w:r w:rsidR="00EB5900" w:rsidRPr="003D3A9E">
              <w:rPr>
                <w:b/>
                <w:sz w:val="24"/>
                <w:szCs w:val="24"/>
                <w:lang w:val="en-US"/>
              </w:rPr>
              <w:t>Dad</w:t>
            </w:r>
          </w:p>
        </w:tc>
        <w:tc>
          <w:tcPr>
            <w:tcW w:w="3685" w:type="dxa"/>
            <w:shd w:val="clear" w:color="auto" w:fill="FF0000"/>
          </w:tcPr>
          <w:p w:rsidR="00EB5900" w:rsidRPr="003D3A9E" w:rsidRDefault="00EB3152" w:rsidP="003D3A9E">
            <w:pPr>
              <w:spacing w:before="60" w:afterLines="60" w:after="144"/>
              <w:jc w:val="center"/>
              <w:rPr>
                <w:b/>
                <w:sz w:val="24"/>
                <w:szCs w:val="24"/>
                <w:lang w:val="en-US"/>
              </w:rPr>
            </w:pPr>
            <w:r w:rsidRPr="003D3A9E">
              <w:rPr>
                <w:b/>
                <w:sz w:val="24"/>
                <w:szCs w:val="24"/>
                <w:lang w:val="en-US"/>
              </w:rPr>
              <w:t>Comment</w:t>
            </w:r>
          </w:p>
        </w:tc>
      </w:tr>
      <w:tr w:rsidR="00974322" w:rsidRPr="003D3A9E" w:rsidTr="00634499">
        <w:tc>
          <w:tcPr>
            <w:tcW w:w="4390" w:type="dxa"/>
            <w:vMerge w:val="restart"/>
          </w:tcPr>
          <w:p w:rsidR="00974322" w:rsidRPr="003D3A9E" w:rsidRDefault="00974322" w:rsidP="003D3A9E">
            <w:pPr>
              <w:spacing w:before="60" w:afterLines="60" w:after="144" w:line="276" w:lineRule="auto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 xml:space="preserve">CYP knows family/mob &amp; who are they </w:t>
            </w:r>
          </w:p>
          <w:p w:rsidR="00974322" w:rsidRPr="003D3A9E" w:rsidRDefault="00974322" w:rsidP="003D3A9E">
            <w:pPr>
              <w:spacing w:before="120" w:afterLines="60" w:after="144" w:line="276" w:lineRule="auto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 xml:space="preserve">Can name town/city where family/mob </w:t>
            </w:r>
            <w:r w:rsidR="003D3A9E">
              <w:rPr>
                <w:sz w:val="24"/>
                <w:szCs w:val="24"/>
                <w:lang w:val="en-US"/>
              </w:rPr>
              <w:t xml:space="preserve">they </w:t>
            </w:r>
            <w:r w:rsidRPr="003D3A9E">
              <w:rPr>
                <w:sz w:val="24"/>
                <w:szCs w:val="24"/>
                <w:lang w:val="en-US"/>
              </w:rPr>
              <w:t xml:space="preserve">are from </w:t>
            </w:r>
          </w:p>
          <w:p w:rsidR="00974322" w:rsidRPr="003D3A9E" w:rsidRDefault="00974322" w:rsidP="003D3A9E">
            <w:pPr>
              <w:spacing w:before="60" w:afterLines="60" w:after="144" w:line="276" w:lineRule="auto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 xml:space="preserve">CYP knows Land/Clan/Country/Nation family </w:t>
            </w:r>
            <w:r w:rsidR="003D3A9E">
              <w:rPr>
                <w:sz w:val="24"/>
                <w:szCs w:val="24"/>
                <w:lang w:val="en-US"/>
              </w:rPr>
              <w:t xml:space="preserve">they </w:t>
            </w:r>
            <w:r w:rsidRPr="003D3A9E">
              <w:rPr>
                <w:sz w:val="24"/>
                <w:szCs w:val="24"/>
                <w:lang w:val="en-US"/>
              </w:rPr>
              <w:t>are from</w:t>
            </w: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974322" w:rsidRPr="003D3A9E" w:rsidTr="003D3A9E">
        <w:trPr>
          <w:trHeight w:val="642"/>
        </w:trPr>
        <w:tc>
          <w:tcPr>
            <w:tcW w:w="4390" w:type="dxa"/>
            <w:vMerge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974322" w:rsidRPr="003D3A9E" w:rsidTr="00634499">
        <w:tc>
          <w:tcPr>
            <w:tcW w:w="4390" w:type="dxa"/>
            <w:vMerge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74322" w:rsidRPr="003D3A9E" w:rsidRDefault="00974322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3D3A9E" w:rsidRPr="003D3A9E" w:rsidTr="003D3A9E">
        <w:trPr>
          <w:trHeight w:val="469"/>
        </w:trPr>
        <w:tc>
          <w:tcPr>
            <w:tcW w:w="4390" w:type="dxa"/>
            <w:vMerge w:val="restart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 xml:space="preserve">ACYP lives on country </w:t>
            </w:r>
          </w:p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 xml:space="preserve">ACYP goes back to country – how often </w:t>
            </w:r>
          </w:p>
        </w:tc>
        <w:tc>
          <w:tcPr>
            <w:tcW w:w="567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3D3A9E" w:rsidRPr="003D3A9E" w:rsidTr="00776CB7">
        <w:trPr>
          <w:trHeight w:val="469"/>
        </w:trPr>
        <w:tc>
          <w:tcPr>
            <w:tcW w:w="4390" w:type="dxa"/>
            <w:vMerge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EE5353" w:rsidRPr="003D3A9E" w:rsidTr="003D3A9E">
        <w:trPr>
          <w:trHeight w:val="687"/>
        </w:trPr>
        <w:tc>
          <w:tcPr>
            <w:tcW w:w="4390" w:type="dxa"/>
          </w:tcPr>
          <w:p w:rsidR="00EE5353" w:rsidRPr="003D3A9E" w:rsidRDefault="000873AB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>A</w:t>
            </w:r>
            <w:r w:rsidR="003D3A9E">
              <w:rPr>
                <w:sz w:val="24"/>
                <w:szCs w:val="24"/>
                <w:lang w:val="en-US"/>
              </w:rPr>
              <w:t xml:space="preserve">CYP knows </w:t>
            </w:r>
            <w:r w:rsidR="00EE5353" w:rsidRPr="003D3A9E">
              <w:rPr>
                <w:sz w:val="24"/>
                <w:szCs w:val="24"/>
                <w:lang w:val="en-US"/>
              </w:rPr>
              <w:t>about Aboriginal culture</w:t>
            </w:r>
            <w:r w:rsidR="003D3A9E">
              <w:rPr>
                <w:sz w:val="24"/>
                <w:szCs w:val="24"/>
                <w:lang w:val="en-US"/>
              </w:rPr>
              <w:t>:</w:t>
            </w:r>
            <w:r w:rsidR="00EE5353" w:rsidRPr="003D3A9E">
              <w:rPr>
                <w:sz w:val="24"/>
                <w:szCs w:val="24"/>
                <w:lang w:val="en-US"/>
              </w:rPr>
              <w:t xml:space="preserve"> what areas</w:t>
            </w:r>
            <w:r w:rsidR="003D3A9E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gridSpan w:val="2"/>
          </w:tcPr>
          <w:p w:rsidR="00EE5353" w:rsidRPr="003D3A9E" w:rsidRDefault="00EE5353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E5353" w:rsidRPr="003D3A9E" w:rsidRDefault="00EE5353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EE5353" w:rsidRPr="003D3A9E" w:rsidRDefault="00EE5353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3D3A9E" w:rsidRPr="003D3A9E" w:rsidTr="00634499">
        <w:trPr>
          <w:trHeight w:val="820"/>
        </w:trPr>
        <w:tc>
          <w:tcPr>
            <w:tcW w:w="4390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 xml:space="preserve">ACYP wants to know more </w:t>
            </w:r>
            <w:r>
              <w:rPr>
                <w:sz w:val="24"/>
                <w:szCs w:val="24"/>
                <w:lang w:val="en-US"/>
              </w:rPr>
              <w:t>Aboriginal culture – what areas?</w:t>
            </w:r>
          </w:p>
        </w:tc>
        <w:tc>
          <w:tcPr>
            <w:tcW w:w="1134" w:type="dxa"/>
            <w:gridSpan w:val="2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D3A9E" w:rsidRPr="003D3A9E" w:rsidRDefault="003D3A9E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  <w:tr w:rsidR="007D2050" w:rsidRPr="003D3A9E" w:rsidTr="00634499">
        <w:tc>
          <w:tcPr>
            <w:tcW w:w="4390" w:type="dxa"/>
          </w:tcPr>
          <w:p w:rsidR="007D2050" w:rsidRPr="003D3A9E" w:rsidRDefault="000873AB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  <w:r w:rsidRPr="003D3A9E">
              <w:rPr>
                <w:sz w:val="24"/>
                <w:szCs w:val="24"/>
                <w:lang w:val="en-US"/>
              </w:rPr>
              <w:t>A</w:t>
            </w:r>
            <w:r w:rsidR="007D2050" w:rsidRPr="003D3A9E">
              <w:rPr>
                <w:sz w:val="24"/>
                <w:szCs w:val="24"/>
                <w:lang w:val="en-US"/>
              </w:rPr>
              <w:t xml:space="preserve">CYP’s connections &amp; who </w:t>
            </w:r>
            <w:r w:rsidR="003D3A9E">
              <w:rPr>
                <w:sz w:val="24"/>
                <w:szCs w:val="24"/>
                <w:lang w:val="en-US"/>
              </w:rPr>
              <w:t xml:space="preserve">do </w:t>
            </w:r>
            <w:r w:rsidR="007D2050" w:rsidRPr="003D3A9E">
              <w:rPr>
                <w:sz w:val="24"/>
                <w:szCs w:val="24"/>
                <w:lang w:val="en-US"/>
              </w:rPr>
              <w:t>they learn culture from</w:t>
            </w:r>
            <w:r w:rsidR="003D3A9E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gridSpan w:val="2"/>
          </w:tcPr>
          <w:p w:rsidR="007D2050" w:rsidRPr="003D3A9E" w:rsidRDefault="007D2050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7D2050" w:rsidRPr="003D3A9E" w:rsidRDefault="007D2050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7D2050" w:rsidRPr="003D3A9E" w:rsidRDefault="007D2050" w:rsidP="003D3A9E">
            <w:pPr>
              <w:spacing w:before="60" w:afterLines="60" w:after="144"/>
              <w:rPr>
                <w:sz w:val="24"/>
                <w:szCs w:val="24"/>
                <w:lang w:val="en-US"/>
              </w:rPr>
            </w:pPr>
          </w:p>
        </w:tc>
      </w:tr>
    </w:tbl>
    <w:p w:rsidR="003D3A9E" w:rsidRDefault="003D3A9E" w:rsidP="007F40CA">
      <w:pPr>
        <w:pStyle w:val="NoSpacing"/>
        <w:rPr>
          <w:b/>
          <w:sz w:val="20"/>
          <w:szCs w:val="20"/>
        </w:rPr>
      </w:pPr>
    </w:p>
    <w:p w:rsidR="00D86840" w:rsidRPr="003D3A9E" w:rsidRDefault="00D86840" w:rsidP="007F40CA">
      <w:pPr>
        <w:pStyle w:val="NoSpacing"/>
        <w:rPr>
          <w:b/>
          <w:sz w:val="24"/>
          <w:szCs w:val="24"/>
        </w:rPr>
      </w:pPr>
      <w:r w:rsidRPr="003D3A9E">
        <w:rPr>
          <w:b/>
          <w:sz w:val="24"/>
          <w:szCs w:val="24"/>
        </w:rPr>
        <w:t>Reflections</w:t>
      </w:r>
    </w:p>
    <w:p w:rsidR="000873AB" w:rsidRPr="003D3A9E" w:rsidRDefault="00EB3152" w:rsidP="003D3A9E">
      <w:pPr>
        <w:pStyle w:val="NoSpacing"/>
        <w:spacing w:before="120"/>
        <w:rPr>
          <w:sz w:val="24"/>
          <w:szCs w:val="24"/>
          <w:lang w:val="en-US"/>
        </w:rPr>
      </w:pPr>
      <w:r w:rsidRPr="003D3A9E">
        <w:rPr>
          <w:sz w:val="24"/>
          <w:szCs w:val="24"/>
          <w:lang w:val="en-US"/>
        </w:rPr>
        <w:t xml:space="preserve">Did </w:t>
      </w:r>
      <w:r w:rsidR="000873AB" w:rsidRPr="003D3A9E">
        <w:rPr>
          <w:sz w:val="24"/>
          <w:szCs w:val="24"/>
          <w:lang w:val="en-US"/>
        </w:rPr>
        <w:t>A</w:t>
      </w:r>
      <w:r w:rsidR="00D86840" w:rsidRPr="003D3A9E">
        <w:rPr>
          <w:sz w:val="24"/>
          <w:szCs w:val="24"/>
          <w:lang w:val="en-US"/>
        </w:rPr>
        <w:t xml:space="preserve">CYP </w:t>
      </w:r>
      <w:r w:rsidRPr="003D3A9E">
        <w:rPr>
          <w:sz w:val="24"/>
          <w:szCs w:val="24"/>
          <w:lang w:val="en-US"/>
        </w:rPr>
        <w:t xml:space="preserve">responses add to </w:t>
      </w:r>
      <w:r w:rsidR="00D86840" w:rsidRPr="003D3A9E">
        <w:rPr>
          <w:sz w:val="24"/>
          <w:szCs w:val="24"/>
          <w:lang w:val="en-US"/>
        </w:rPr>
        <w:t>their</w:t>
      </w:r>
      <w:r w:rsidRPr="003D3A9E">
        <w:rPr>
          <w:sz w:val="24"/>
          <w:szCs w:val="24"/>
          <w:lang w:val="en-US"/>
        </w:rPr>
        <w:t xml:space="preserve"> cultural plan</w:t>
      </w:r>
      <w:r w:rsidR="00D86840" w:rsidRPr="003D3A9E">
        <w:rPr>
          <w:sz w:val="24"/>
          <w:szCs w:val="24"/>
          <w:lang w:val="en-US"/>
        </w:rPr>
        <w:t xml:space="preserve"> </w:t>
      </w:r>
      <w:r w:rsidR="003D3A9E">
        <w:rPr>
          <w:sz w:val="24"/>
          <w:szCs w:val="24"/>
          <w:lang w:val="en-US"/>
        </w:rPr>
        <w:t>–</w:t>
      </w:r>
      <w:r w:rsidR="00D86840" w:rsidRPr="003D3A9E">
        <w:rPr>
          <w:sz w:val="24"/>
          <w:szCs w:val="24"/>
          <w:lang w:val="en-US"/>
        </w:rPr>
        <w:t xml:space="preserve"> how</w:t>
      </w:r>
      <w:r w:rsidR="003D3A9E">
        <w:rPr>
          <w:sz w:val="24"/>
          <w:szCs w:val="24"/>
          <w:lang w:val="en-US"/>
        </w:rPr>
        <w:t>? __________________________________________</w:t>
      </w:r>
      <w:r w:rsidRPr="003D3A9E">
        <w:rPr>
          <w:sz w:val="24"/>
          <w:szCs w:val="24"/>
          <w:lang w:val="en-US"/>
        </w:rPr>
        <w:t xml:space="preserve"> </w:t>
      </w:r>
    </w:p>
    <w:p w:rsidR="000873AB" w:rsidRDefault="00D86840" w:rsidP="003D3A9E">
      <w:pPr>
        <w:spacing w:before="120"/>
        <w:rPr>
          <w:sz w:val="24"/>
          <w:szCs w:val="24"/>
          <w:lang w:val="en-US"/>
        </w:rPr>
      </w:pPr>
      <w:r w:rsidRPr="003D3A9E">
        <w:rPr>
          <w:sz w:val="24"/>
          <w:szCs w:val="24"/>
          <w:lang w:val="en-US"/>
        </w:rPr>
        <w:t xml:space="preserve">Does the </w:t>
      </w:r>
      <w:r w:rsidR="000873AB" w:rsidRPr="003D3A9E">
        <w:rPr>
          <w:sz w:val="24"/>
          <w:szCs w:val="24"/>
          <w:lang w:val="en-US"/>
        </w:rPr>
        <w:t>A</w:t>
      </w:r>
      <w:r w:rsidRPr="003D3A9E">
        <w:rPr>
          <w:sz w:val="24"/>
          <w:szCs w:val="24"/>
          <w:lang w:val="en-US"/>
        </w:rPr>
        <w:t xml:space="preserve">CYP know the difference between the town/city </w:t>
      </w:r>
      <w:r w:rsidR="0068708C" w:rsidRPr="003D3A9E">
        <w:rPr>
          <w:sz w:val="24"/>
          <w:szCs w:val="24"/>
          <w:lang w:val="en-US"/>
        </w:rPr>
        <w:t xml:space="preserve">of </w:t>
      </w:r>
      <w:r w:rsidRPr="003D3A9E">
        <w:rPr>
          <w:sz w:val="24"/>
          <w:szCs w:val="24"/>
          <w:lang w:val="en-US"/>
        </w:rPr>
        <w:t xml:space="preserve">their </w:t>
      </w:r>
      <w:r w:rsidR="0068708C" w:rsidRPr="003D3A9E">
        <w:rPr>
          <w:sz w:val="24"/>
          <w:szCs w:val="24"/>
          <w:lang w:val="en-US"/>
        </w:rPr>
        <w:t>family/mob</w:t>
      </w:r>
      <w:r w:rsidRPr="003D3A9E">
        <w:rPr>
          <w:sz w:val="24"/>
          <w:szCs w:val="24"/>
          <w:lang w:val="en-US"/>
        </w:rPr>
        <w:t xml:space="preserve"> to their Land</w:t>
      </w:r>
      <w:r w:rsidR="0068708C" w:rsidRPr="003D3A9E">
        <w:rPr>
          <w:sz w:val="24"/>
          <w:szCs w:val="24"/>
          <w:lang w:val="en-US"/>
        </w:rPr>
        <w:t>/Clan/Country</w:t>
      </w:r>
    </w:p>
    <w:p w:rsidR="003D3A9E" w:rsidRPr="003D3A9E" w:rsidRDefault="003D3A9E" w:rsidP="003D3A9E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:rsidR="000873AB" w:rsidRDefault="0068708C" w:rsidP="003D3A9E">
      <w:pPr>
        <w:spacing w:before="120"/>
        <w:rPr>
          <w:sz w:val="24"/>
          <w:szCs w:val="24"/>
          <w:lang w:val="en-US"/>
        </w:rPr>
      </w:pPr>
      <w:r w:rsidRPr="003D3A9E">
        <w:rPr>
          <w:sz w:val="24"/>
          <w:szCs w:val="24"/>
          <w:lang w:val="en-US"/>
        </w:rPr>
        <w:t xml:space="preserve">What stops a </w:t>
      </w:r>
      <w:r w:rsidR="000873AB" w:rsidRPr="003D3A9E">
        <w:rPr>
          <w:sz w:val="24"/>
          <w:szCs w:val="24"/>
          <w:lang w:val="en-US"/>
        </w:rPr>
        <w:t>A</w:t>
      </w:r>
      <w:r w:rsidRPr="003D3A9E">
        <w:rPr>
          <w:sz w:val="24"/>
          <w:szCs w:val="24"/>
          <w:lang w:val="en-US"/>
        </w:rPr>
        <w:t>CYP from returning to country and/or are there reaso</w:t>
      </w:r>
      <w:r w:rsidR="003D3A9E">
        <w:rPr>
          <w:sz w:val="24"/>
          <w:szCs w:val="24"/>
          <w:lang w:val="en-US"/>
        </w:rPr>
        <w:t>n they cannot return more often:</w:t>
      </w:r>
    </w:p>
    <w:p w:rsidR="003D3A9E" w:rsidRPr="003D3A9E" w:rsidRDefault="003D3A9E" w:rsidP="003D3A9E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:rsidR="003D3A9E" w:rsidRPr="003D3A9E" w:rsidRDefault="00E5023F" w:rsidP="003D3A9E">
      <w:pPr>
        <w:spacing w:before="120"/>
        <w:rPr>
          <w:sz w:val="24"/>
          <w:szCs w:val="24"/>
          <w:lang w:val="en-US"/>
        </w:rPr>
      </w:pPr>
      <w:r w:rsidRPr="003D3A9E">
        <w:rPr>
          <w:sz w:val="24"/>
          <w:szCs w:val="24"/>
          <w:lang w:val="en-US"/>
        </w:rPr>
        <w:t>What areas of Aboriginal C</w:t>
      </w:r>
      <w:r w:rsidR="0068708C" w:rsidRPr="003D3A9E">
        <w:rPr>
          <w:sz w:val="24"/>
          <w:szCs w:val="24"/>
          <w:lang w:val="en-US"/>
        </w:rPr>
        <w:t xml:space="preserve">ulture </w:t>
      </w:r>
      <w:r w:rsidRPr="003D3A9E">
        <w:rPr>
          <w:sz w:val="24"/>
          <w:szCs w:val="24"/>
          <w:lang w:val="en-US"/>
        </w:rPr>
        <w:t xml:space="preserve">does the </w:t>
      </w:r>
      <w:r w:rsidR="000873AB" w:rsidRPr="003D3A9E">
        <w:rPr>
          <w:sz w:val="24"/>
          <w:szCs w:val="24"/>
          <w:lang w:val="en-US"/>
        </w:rPr>
        <w:t>A</w:t>
      </w:r>
      <w:r w:rsidRPr="003D3A9E">
        <w:rPr>
          <w:sz w:val="24"/>
          <w:szCs w:val="24"/>
          <w:lang w:val="en-US"/>
        </w:rPr>
        <w:t>CYP want to learn and how will c</w:t>
      </w:r>
      <w:r w:rsidR="003D3A9E">
        <w:rPr>
          <w:sz w:val="24"/>
          <w:szCs w:val="24"/>
          <w:lang w:val="en-US"/>
        </w:rPr>
        <w:t xml:space="preserve">asework support facilitate </w:t>
      </w:r>
      <w:proofErr w:type="gramStart"/>
      <w:r w:rsidR="003D3A9E">
        <w:rPr>
          <w:sz w:val="24"/>
          <w:szCs w:val="24"/>
          <w:lang w:val="en-US"/>
        </w:rPr>
        <w:t>this?_</w:t>
      </w:r>
      <w:proofErr w:type="gramEnd"/>
      <w:r w:rsidR="003D3A9E">
        <w:rPr>
          <w:sz w:val="24"/>
          <w:szCs w:val="24"/>
          <w:lang w:val="en-US"/>
        </w:rPr>
        <w:t>__________________________________________________________________________________</w:t>
      </w:r>
    </w:p>
    <w:p w:rsidR="000873AB" w:rsidRPr="003D3A9E" w:rsidRDefault="000873AB" w:rsidP="003D3A9E">
      <w:pPr>
        <w:spacing w:before="120"/>
        <w:rPr>
          <w:sz w:val="24"/>
          <w:szCs w:val="24"/>
          <w:lang w:val="en-US"/>
        </w:rPr>
      </w:pPr>
      <w:r w:rsidRPr="003D3A9E">
        <w:rPr>
          <w:sz w:val="24"/>
          <w:szCs w:val="24"/>
          <w:lang w:val="en-US"/>
        </w:rPr>
        <w:t>What has changed for the CYP or continues to need to change</w:t>
      </w:r>
      <w:r w:rsidR="003D3A9E">
        <w:rPr>
          <w:sz w:val="24"/>
          <w:szCs w:val="24"/>
          <w:lang w:val="en-US"/>
        </w:rPr>
        <w:t>? _______________________________________________________________________________________</w:t>
      </w:r>
    </w:p>
    <w:p w:rsidR="00662450" w:rsidRDefault="007F40CA" w:rsidP="00662450">
      <w:pPr>
        <w:spacing w:after="0"/>
        <w:rPr>
          <w:b/>
          <w:sz w:val="24"/>
          <w:szCs w:val="24"/>
          <w:lang w:val="en-US"/>
        </w:rPr>
      </w:pPr>
      <w:r w:rsidRPr="003D3A9E">
        <w:rPr>
          <w:b/>
          <w:sz w:val="24"/>
          <w:szCs w:val="24"/>
          <w:lang w:val="en-US"/>
        </w:rPr>
        <w:t>Recommendations:</w:t>
      </w:r>
    </w:p>
    <w:p w:rsidR="00B55135" w:rsidRDefault="00662450" w:rsidP="00335FD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135" w:rsidRPr="003D3A9E" w:rsidRDefault="00B55135" w:rsidP="00335FD9">
      <w:pPr>
        <w:rPr>
          <w:b/>
          <w:sz w:val="24"/>
          <w:szCs w:val="24"/>
          <w:lang w:val="en-US"/>
        </w:rPr>
      </w:pPr>
    </w:p>
    <w:p w:rsidR="00B55135" w:rsidRPr="007F40CA" w:rsidRDefault="00B551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709"/>
        <w:gridCol w:w="567"/>
        <w:gridCol w:w="3260"/>
      </w:tblGrid>
      <w:tr w:rsidR="007D2050" w:rsidRPr="00B55135" w:rsidTr="00B55135">
        <w:tc>
          <w:tcPr>
            <w:tcW w:w="4390" w:type="dxa"/>
            <w:shd w:val="clear" w:color="auto" w:fill="9999FF"/>
          </w:tcPr>
          <w:p w:rsidR="007D2050" w:rsidRPr="00B55135" w:rsidRDefault="007D2050" w:rsidP="00B55135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B55135">
              <w:rPr>
                <w:b/>
                <w:sz w:val="24"/>
                <w:szCs w:val="24"/>
                <w:lang w:val="en-US"/>
              </w:rPr>
              <w:t>Multicultural</w:t>
            </w:r>
            <w:r w:rsidRPr="00B55135">
              <w:rPr>
                <w:sz w:val="24"/>
                <w:szCs w:val="24"/>
                <w:lang w:val="en-US"/>
              </w:rPr>
              <w:t xml:space="preserve"> </w:t>
            </w:r>
            <w:r w:rsidRPr="00B55135">
              <w:rPr>
                <w:b/>
                <w:sz w:val="24"/>
                <w:szCs w:val="24"/>
                <w:lang w:val="en-US"/>
              </w:rPr>
              <w:t>YP’s Age Group 12-13</w:t>
            </w:r>
          </w:p>
          <w:p w:rsidR="00E5023F" w:rsidRPr="00B55135" w:rsidRDefault="00E5023F" w:rsidP="00B55135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9999FF"/>
          </w:tcPr>
          <w:p w:rsidR="007D2050" w:rsidRPr="00B55135" w:rsidRDefault="00B55135" w:rsidP="00B55135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Mum   </w:t>
            </w:r>
            <w:r w:rsidR="007D2050" w:rsidRPr="00B55135">
              <w:rPr>
                <w:b/>
                <w:sz w:val="24"/>
                <w:szCs w:val="24"/>
                <w:lang w:val="en-US"/>
              </w:rPr>
              <w:t>Dad</w:t>
            </w:r>
          </w:p>
        </w:tc>
        <w:tc>
          <w:tcPr>
            <w:tcW w:w="1276" w:type="dxa"/>
            <w:gridSpan w:val="2"/>
            <w:shd w:val="clear" w:color="auto" w:fill="9999FF"/>
          </w:tcPr>
          <w:p w:rsidR="007D2050" w:rsidRPr="00B55135" w:rsidRDefault="007D2050" w:rsidP="00B55135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B55135">
              <w:rPr>
                <w:b/>
                <w:sz w:val="24"/>
                <w:szCs w:val="24"/>
                <w:lang w:val="en-US"/>
              </w:rPr>
              <w:t xml:space="preserve">Mum </w:t>
            </w:r>
            <w:r w:rsidR="00B5513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55135">
              <w:rPr>
                <w:b/>
                <w:sz w:val="24"/>
                <w:szCs w:val="24"/>
                <w:lang w:val="en-US"/>
              </w:rPr>
              <w:t>Dad</w:t>
            </w:r>
            <w:proofErr w:type="gramEnd"/>
          </w:p>
        </w:tc>
        <w:tc>
          <w:tcPr>
            <w:tcW w:w="3260" w:type="dxa"/>
            <w:shd w:val="clear" w:color="auto" w:fill="9999FF"/>
          </w:tcPr>
          <w:p w:rsidR="007D2050" w:rsidRPr="00B55135" w:rsidRDefault="00E5023F" w:rsidP="00B55135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B55135">
              <w:rPr>
                <w:b/>
                <w:sz w:val="24"/>
                <w:szCs w:val="24"/>
                <w:lang w:val="en-US"/>
              </w:rPr>
              <w:t>Comment</w:t>
            </w:r>
          </w:p>
        </w:tc>
      </w:tr>
      <w:tr w:rsidR="00974322" w:rsidRPr="00B55135" w:rsidTr="00B55135">
        <w:tc>
          <w:tcPr>
            <w:tcW w:w="4390" w:type="dxa"/>
          </w:tcPr>
          <w:p w:rsidR="00974322" w:rsidRPr="00B55135" w:rsidRDefault="00974322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Mum or dad’s culture is Multicultural</w:t>
            </w:r>
          </w:p>
        </w:tc>
        <w:tc>
          <w:tcPr>
            <w:tcW w:w="708" w:type="dxa"/>
          </w:tcPr>
          <w:p w:rsidR="00974322" w:rsidRPr="00B55135" w:rsidRDefault="00974322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74322" w:rsidRPr="00B55135" w:rsidRDefault="00974322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74322" w:rsidRPr="00B55135" w:rsidRDefault="00974322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4322" w:rsidRPr="00B55135" w:rsidRDefault="00974322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974322" w:rsidRPr="00B55135" w:rsidRDefault="00974322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7D2050" w:rsidRPr="00B55135" w:rsidTr="00B55135">
        <w:tc>
          <w:tcPr>
            <w:tcW w:w="4390" w:type="dxa"/>
          </w:tcPr>
          <w:p w:rsidR="00E421D8" w:rsidRPr="00B55135" w:rsidRDefault="00E421D8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see</w:t>
            </w:r>
            <w:r w:rsidR="00E5023F" w:rsidRPr="00B55135">
              <w:rPr>
                <w:sz w:val="24"/>
                <w:szCs w:val="24"/>
                <w:lang w:val="en-US"/>
              </w:rPr>
              <w:t>s</w:t>
            </w:r>
            <w:r w:rsidRPr="00B55135">
              <w:rPr>
                <w:sz w:val="24"/>
                <w:szCs w:val="24"/>
                <w:lang w:val="en-US"/>
              </w:rPr>
              <w:t xml:space="preserve"> their </w:t>
            </w:r>
            <w:r w:rsidR="007D2050" w:rsidRPr="00B55135">
              <w:rPr>
                <w:sz w:val="24"/>
                <w:szCs w:val="24"/>
                <w:lang w:val="en-US"/>
              </w:rPr>
              <w:t>Cultural group</w:t>
            </w:r>
            <w:r w:rsidRPr="00B55135">
              <w:rPr>
                <w:sz w:val="24"/>
                <w:szCs w:val="24"/>
                <w:lang w:val="en-US"/>
              </w:rPr>
              <w:t xml:space="preserve"> </w:t>
            </w:r>
            <w:r w:rsidR="007D2050" w:rsidRPr="00B55135">
              <w:rPr>
                <w:sz w:val="24"/>
                <w:szCs w:val="24"/>
                <w:lang w:val="en-US"/>
              </w:rPr>
              <w:t>as</w:t>
            </w:r>
          </w:p>
        </w:tc>
        <w:tc>
          <w:tcPr>
            <w:tcW w:w="1417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B55135" w:rsidRPr="00B55135" w:rsidTr="00B55135">
        <w:trPr>
          <w:trHeight w:val="485"/>
        </w:trPr>
        <w:tc>
          <w:tcPr>
            <w:tcW w:w="4390" w:type="dxa"/>
            <w:vMerge w:val="restart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Parent/s speak a language other than English</w:t>
            </w:r>
          </w:p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speaks this/these language/s</w:t>
            </w:r>
          </w:p>
        </w:tc>
        <w:tc>
          <w:tcPr>
            <w:tcW w:w="1417" w:type="dxa"/>
            <w:gridSpan w:val="2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B55135" w:rsidRPr="00B55135" w:rsidTr="00B55135">
        <w:trPr>
          <w:trHeight w:val="557"/>
        </w:trPr>
        <w:tc>
          <w:tcPr>
            <w:tcW w:w="4390" w:type="dxa"/>
            <w:vMerge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B55135" w:rsidRPr="00B55135" w:rsidTr="00B55135">
        <w:trPr>
          <w:trHeight w:val="419"/>
        </w:trPr>
        <w:tc>
          <w:tcPr>
            <w:tcW w:w="4390" w:type="dxa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shares same religion as one parents</w:t>
            </w:r>
          </w:p>
        </w:tc>
        <w:tc>
          <w:tcPr>
            <w:tcW w:w="1417" w:type="dxa"/>
            <w:gridSpan w:val="2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55135" w:rsidRPr="00B55135" w:rsidRDefault="00B55135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7D2050" w:rsidRPr="00B55135" w:rsidTr="00B55135">
        <w:tc>
          <w:tcPr>
            <w:tcW w:w="4390" w:type="dxa"/>
          </w:tcPr>
          <w:p w:rsidR="00E5023F" w:rsidRPr="00B55135" w:rsidRDefault="00A1164C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 xml:space="preserve">CYP spends time finding </w:t>
            </w:r>
            <w:r w:rsidR="00E5023F" w:rsidRPr="00B55135">
              <w:rPr>
                <w:sz w:val="24"/>
                <w:szCs w:val="24"/>
                <w:lang w:val="en-US"/>
              </w:rPr>
              <w:t xml:space="preserve">out </w:t>
            </w:r>
            <w:r w:rsidRPr="00B55135">
              <w:rPr>
                <w:sz w:val="24"/>
                <w:szCs w:val="24"/>
                <w:lang w:val="en-US"/>
              </w:rPr>
              <w:t xml:space="preserve">about </w:t>
            </w:r>
            <w:r w:rsidR="007D2050" w:rsidRPr="00B55135">
              <w:rPr>
                <w:sz w:val="24"/>
                <w:szCs w:val="24"/>
                <w:lang w:val="en-US"/>
              </w:rPr>
              <w:t xml:space="preserve">ethnic group, history, </w:t>
            </w:r>
            <w:proofErr w:type="gramStart"/>
            <w:r w:rsidR="007D2050" w:rsidRPr="00B55135">
              <w:rPr>
                <w:sz w:val="24"/>
                <w:szCs w:val="24"/>
                <w:lang w:val="en-US"/>
              </w:rPr>
              <w:t>traditions</w:t>
            </w:r>
            <w:proofErr w:type="gramEnd"/>
            <w:r w:rsidR="007D2050" w:rsidRPr="00B55135">
              <w:rPr>
                <w:sz w:val="24"/>
                <w:szCs w:val="24"/>
                <w:lang w:val="en-US"/>
              </w:rPr>
              <w:t xml:space="preserve"> or customs </w:t>
            </w:r>
          </w:p>
        </w:tc>
        <w:tc>
          <w:tcPr>
            <w:tcW w:w="1417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7D2050" w:rsidRPr="00B55135" w:rsidTr="00B55135">
        <w:tc>
          <w:tcPr>
            <w:tcW w:w="4390" w:type="dxa"/>
          </w:tcPr>
          <w:p w:rsidR="00E5023F" w:rsidRPr="00B55135" w:rsidRDefault="00A1164C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 xml:space="preserve">CYP active in </w:t>
            </w:r>
            <w:r w:rsidR="007D2050" w:rsidRPr="00B55135">
              <w:rPr>
                <w:sz w:val="24"/>
                <w:szCs w:val="24"/>
                <w:lang w:val="en-US"/>
              </w:rPr>
              <w:t>social gr</w:t>
            </w:r>
            <w:r w:rsidRPr="00B55135">
              <w:rPr>
                <w:sz w:val="24"/>
                <w:szCs w:val="24"/>
                <w:lang w:val="en-US"/>
              </w:rPr>
              <w:t xml:space="preserve">oups that include members </w:t>
            </w:r>
            <w:r w:rsidR="00E5023F" w:rsidRPr="00B55135">
              <w:rPr>
                <w:sz w:val="24"/>
                <w:szCs w:val="24"/>
                <w:lang w:val="en-US"/>
              </w:rPr>
              <w:t xml:space="preserve">of </w:t>
            </w:r>
            <w:r w:rsidRPr="00B55135">
              <w:rPr>
                <w:sz w:val="24"/>
                <w:szCs w:val="24"/>
                <w:lang w:val="en-US"/>
              </w:rPr>
              <w:t xml:space="preserve">their </w:t>
            </w:r>
            <w:r w:rsidR="007D2050" w:rsidRPr="00B55135">
              <w:rPr>
                <w:sz w:val="24"/>
                <w:szCs w:val="24"/>
                <w:lang w:val="en-US"/>
              </w:rPr>
              <w:t>ethnic group</w:t>
            </w:r>
          </w:p>
        </w:tc>
        <w:tc>
          <w:tcPr>
            <w:tcW w:w="1417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7D2050" w:rsidRPr="00B55135" w:rsidTr="00B55135">
        <w:tc>
          <w:tcPr>
            <w:tcW w:w="4390" w:type="dxa"/>
          </w:tcPr>
          <w:p w:rsidR="00E5023F" w:rsidRPr="00B55135" w:rsidRDefault="00E5023F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has clear sense of ethnic back</w:t>
            </w:r>
            <w:r w:rsidR="00A1164C" w:rsidRPr="00B55135">
              <w:rPr>
                <w:sz w:val="24"/>
                <w:szCs w:val="24"/>
                <w:lang w:val="en-US"/>
              </w:rPr>
              <w:t>ground</w:t>
            </w:r>
            <w:r w:rsidR="007D2050" w:rsidRPr="00B55135">
              <w:rPr>
                <w:sz w:val="24"/>
                <w:szCs w:val="24"/>
                <w:lang w:val="en-US"/>
              </w:rPr>
              <w:t xml:space="preserve"> &amp;</w:t>
            </w:r>
            <w:r w:rsidR="00A1164C" w:rsidRPr="00B55135">
              <w:rPr>
                <w:sz w:val="24"/>
                <w:szCs w:val="24"/>
                <w:lang w:val="en-US"/>
              </w:rPr>
              <w:t xml:space="preserve"> </w:t>
            </w:r>
            <w:r w:rsidR="007D2050" w:rsidRPr="00B55135">
              <w:rPr>
                <w:sz w:val="24"/>
                <w:szCs w:val="24"/>
                <w:lang w:val="en-US"/>
              </w:rPr>
              <w:t xml:space="preserve">what it means </w:t>
            </w:r>
            <w:r w:rsidRPr="00B5513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D2050" w:rsidRPr="00B55135" w:rsidRDefault="007D2050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586"/>
        </w:trPr>
        <w:tc>
          <w:tcPr>
            <w:tcW w:w="4390" w:type="dxa"/>
            <w:vMerge w:val="restart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thinks how life will be affected their ethnic group membership</w:t>
            </w:r>
          </w:p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happy to be a member of the ethnic group</w:t>
            </w:r>
          </w:p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has strong sense of belonging to ethnic group</w:t>
            </w:r>
          </w:p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understands what ethnic group membership means to them</w:t>
            </w:r>
          </w:p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learns about their ethnic background by talking to people in their ethnic group</w:t>
            </w: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619"/>
        </w:trPr>
        <w:tc>
          <w:tcPr>
            <w:tcW w:w="4390" w:type="dxa"/>
            <w:vMerge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636"/>
        </w:trPr>
        <w:tc>
          <w:tcPr>
            <w:tcW w:w="4390" w:type="dxa"/>
            <w:vMerge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653"/>
        </w:trPr>
        <w:tc>
          <w:tcPr>
            <w:tcW w:w="4390" w:type="dxa"/>
            <w:vMerge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B55135">
        <w:trPr>
          <w:trHeight w:val="737"/>
        </w:trPr>
        <w:tc>
          <w:tcPr>
            <w:tcW w:w="4390" w:type="dxa"/>
            <w:vMerge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519"/>
        </w:trPr>
        <w:tc>
          <w:tcPr>
            <w:tcW w:w="4390" w:type="dxa"/>
            <w:vMerge w:val="restart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CYP has a lot of pride in their ethnic group</w:t>
            </w:r>
          </w:p>
          <w:p w:rsidR="00C44154" w:rsidRPr="00B55135" w:rsidRDefault="00C44154" w:rsidP="00C44154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 xml:space="preserve">CYP participates in cultural practices of their group </w:t>
            </w:r>
            <w:proofErr w:type="spellStart"/>
            <w:proofErr w:type="gramStart"/>
            <w:r w:rsidRPr="00B55135">
              <w:rPr>
                <w:sz w:val="24"/>
                <w:szCs w:val="24"/>
                <w:lang w:val="en-US"/>
              </w:rPr>
              <w:t>eg</w:t>
            </w:r>
            <w:proofErr w:type="spellEnd"/>
            <w:r w:rsidRPr="00B55135">
              <w:rPr>
                <w:sz w:val="24"/>
                <w:szCs w:val="24"/>
                <w:lang w:val="en-US"/>
              </w:rPr>
              <w:t xml:space="preserve">  food</w:t>
            </w:r>
            <w:proofErr w:type="gramEnd"/>
            <w:r w:rsidRPr="00B55135">
              <w:rPr>
                <w:sz w:val="24"/>
                <w:szCs w:val="24"/>
                <w:lang w:val="en-US"/>
              </w:rPr>
              <w:t xml:space="preserve">, music customs </w:t>
            </w: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472"/>
        </w:trPr>
        <w:tc>
          <w:tcPr>
            <w:tcW w:w="4390" w:type="dxa"/>
            <w:vMerge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C44154">
        <w:trPr>
          <w:trHeight w:val="452"/>
        </w:trPr>
        <w:tc>
          <w:tcPr>
            <w:tcW w:w="4390" w:type="dxa"/>
            <w:vMerge w:val="restart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Feels a strong attachment to ethnic group</w:t>
            </w:r>
          </w:p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55135">
              <w:rPr>
                <w:sz w:val="24"/>
                <w:szCs w:val="24"/>
                <w:lang w:val="en-US"/>
              </w:rPr>
              <w:t>Feels good about my cultural &amp; ethnic background</w:t>
            </w: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C44154" w:rsidRPr="00B55135" w:rsidTr="00B55135">
        <w:trPr>
          <w:trHeight w:val="603"/>
        </w:trPr>
        <w:tc>
          <w:tcPr>
            <w:tcW w:w="4390" w:type="dxa"/>
            <w:vMerge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44154" w:rsidRPr="00B55135" w:rsidRDefault="00C44154" w:rsidP="00B55135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</w:tbl>
    <w:p w:rsidR="002C7880" w:rsidRPr="00C44154" w:rsidRDefault="00056BB1" w:rsidP="00C44154">
      <w:pPr>
        <w:pStyle w:val="NoSpacing"/>
        <w:spacing w:before="240"/>
        <w:rPr>
          <w:b/>
          <w:sz w:val="24"/>
          <w:szCs w:val="24"/>
          <w:lang w:val="en-US"/>
        </w:rPr>
      </w:pPr>
      <w:r w:rsidRPr="00C44154">
        <w:rPr>
          <w:b/>
          <w:sz w:val="24"/>
          <w:szCs w:val="24"/>
          <w:lang w:val="en-US"/>
        </w:rPr>
        <w:t>Reflections</w:t>
      </w:r>
    </w:p>
    <w:p w:rsidR="00335FD9" w:rsidRPr="00C44154" w:rsidRDefault="002C7880" w:rsidP="00C44154">
      <w:pPr>
        <w:pStyle w:val="NoSpacing"/>
        <w:rPr>
          <w:sz w:val="24"/>
          <w:szCs w:val="24"/>
          <w:lang w:val="en-US"/>
        </w:rPr>
      </w:pPr>
      <w:r w:rsidRPr="00C44154">
        <w:rPr>
          <w:sz w:val="24"/>
          <w:szCs w:val="24"/>
          <w:lang w:val="en-US"/>
        </w:rPr>
        <w:t xml:space="preserve">Did CYP responses add to their cultural plan </w:t>
      </w:r>
      <w:r w:rsidR="00C44154">
        <w:rPr>
          <w:sz w:val="24"/>
          <w:szCs w:val="24"/>
          <w:lang w:val="en-US"/>
        </w:rPr>
        <w:t>–</w:t>
      </w:r>
      <w:r w:rsidRPr="00C44154">
        <w:rPr>
          <w:sz w:val="24"/>
          <w:szCs w:val="24"/>
          <w:lang w:val="en-US"/>
        </w:rPr>
        <w:t xml:space="preserve"> how</w:t>
      </w:r>
      <w:r w:rsidR="00C44154">
        <w:rPr>
          <w:sz w:val="24"/>
          <w:szCs w:val="24"/>
          <w:lang w:val="en-US"/>
        </w:rPr>
        <w:t>? ____________________________________________</w:t>
      </w:r>
      <w:r w:rsidRPr="00C44154">
        <w:rPr>
          <w:sz w:val="24"/>
          <w:szCs w:val="24"/>
          <w:lang w:val="en-US"/>
        </w:rPr>
        <w:t xml:space="preserve"> </w:t>
      </w:r>
    </w:p>
    <w:p w:rsidR="00FB7C78" w:rsidRPr="00C44154" w:rsidRDefault="002C7880" w:rsidP="00C44154">
      <w:pPr>
        <w:spacing w:before="60" w:after="60"/>
        <w:rPr>
          <w:sz w:val="24"/>
          <w:szCs w:val="24"/>
          <w:lang w:val="en-US"/>
        </w:rPr>
      </w:pPr>
      <w:r w:rsidRPr="00C44154">
        <w:rPr>
          <w:sz w:val="24"/>
          <w:szCs w:val="24"/>
          <w:lang w:val="en-US"/>
        </w:rPr>
        <w:t>What does this CYP need from you as caseworker</w:t>
      </w:r>
      <w:proofErr w:type="gramStart"/>
      <w:r w:rsidR="00C44154">
        <w:rPr>
          <w:sz w:val="24"/>
          <w:szCs w:val="24"/>
          <w:lang w:val="en-US"/>
        </w:rPr>
        <w:t>? :</w:t>
      </w:r>
      <w:proofErr w:type="gramEnd"/>
      <w:r w:rsidR="00C44154">
        <w:rPr>
          <w:sz w:val="24"/>
          <w:szCs w:val="24"/>
          <w:lang w:val="en-US"/>
        </w:rPr>
        <w:t xml:space="preserve"> ____________________________________________</w:t>
      </w:r>
    </w:p>
    <w:p w:rsidR="0029344F" w:rsidRDefault="00335FD9" w:rsidP="00BE1C12">
      <w:pPr>
        <w:rPr>
          <w:b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0B14AC" w:rsidRPr="00C44154">
        <w:rPr>
          <w:b/>
          <w:sz w:val="24"/>
          <w:szCs w:val="24"/>
          <w:lang w:val="en-US"/>
        </w:rPr>
        <w:t xml:space="preserve">Recommendations </w:t>
      </w:r>
      <w:r w:rsidR="007F40CA" w:rsidRPr="00C44154">
        <w:rPr>
          <w:b/>
          <w:sz w:val="24"/>
          <w:szCs w:val="24"/>
          <w:lang w:val="en-US"/>
        </w:rPr>
        <w:t>:</w:t>
      </w:r>
      <w:r w:rsidR="00C44154">
        <w:rPr>
          <w:b/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</w:t>
      </w:r>
    </w:p>
    <w:sectPr w:rsidR="0029344F" w:rsidSect="002513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FD6" w:rsidRDefault="00BC0FD6" w:rsidP="006973FC">
      <w:pPr>
        <w:spacing w:after="0" w:line="240" w:lineRule="auto"/>
      </w:pPr>
      <w:r>
        <w:separator/>
      </w:r>
    </w:p>
  </w:endnote>
  <w:endnote w:type="continuationSeparator" w:id="0">
    <w:p w:rsidR="00BC0FD6" w:rsidRDefault="00BC0FD6" w:rsidP="0069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317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6925" w:rsidRPr="00786925" w:rsidRDefault="00E25AEF" w:rsidP="00E25AEF">
        <w:pPr>
          <w:pStyle w:val="Footer"/>
          <w:rPr>
            <w:lang w:val="en-US"/>
          </w:rPr>
        </w:pPr>
        <w:r>
          <w:t xml:space="preserve">General Use </w:t>
        </w:r>
        <w:r w:rsidR="006A08E6">
          <w:rPr>
            <w:lang w:val="en-US"/>
          </w:rPr>
          <w:t>- Q</w:t>
        </w:r>
        <w:r w:rsidR="00786925">
          <w:rPr>
            <w:lang w:val="en-US"/>
          </w:rPr>
          <w:t xml:space="preserve">AF Annual Caseworker </w:t>
        </w:r>
        <w:r w:rsidR="00AE119E">
          <w:rPr>
            <w:lang w:val="en-US"/>
          </w:rPr>
          <w:t xml:space="preserve">Review Template </w:t>
        </w:r>
      </w:p>
      <w:p w:rsidR="00786925" w:rsidRDefault="00786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9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6925" w:rsidRPr="00786925" w:rsidRDefault="00786925" w:rsidP="00786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FD6" w:rsidRDefault="00BC0FD6" w:rsidP="006973FC">
      <w:pPr>
        <w:spacing w:after="0" w:line="240" w:lineRule="auto"/>
      </w:pPr>
      <w:r>
        <w:separator/>
      </w:r>
    </w:p>
  </w:footnote>
  <w:footnote w:type="continuationSeparator" w:id="0">
    <w:p w:rsidR="00BC0FD6" w:rsidRDefault="00BC0FD6" w:rsidP="0069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73FC" w:rsidRDefault="00786925" w:rsidP="00634499">
    <w:pPr>
      <w:pStyle w:val="Header"/>
      <w:tabs>
        <w:tab w:val="clear" w:pos="4513"/>
        <w:tab w:val="clear" w:pos="9026"/>
        <w:tab w:val="left" w:pos="3299"/>
      </w:tabs>
    </w:pPr>
    <w:r w:rsidRPr="00786925">
      <w:rPr>
        <w:rFonts w:ascii="Calibri" w:eastAsia="Calibri" w:hAnsi="Calibri" w:cs="Arial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E382B" wp14:editId="2BFD9AD8">
              <wp:simplePos x="0" y="0"/>
              <wp:positionH relativeFrom="column">
                <wp:posOffset>5326912</wp:posOffset>
              </wp:positionH>
              <wp:positionV relativeFrom="paragraph">
                <wp:posOffset>-183766</wp:posOffset>
              </wp:positionV>
              <wp:extent cx="1019175" cy="881203"/>
              <wp:effectExtent l="0" t="0" r="9525" b="0"/>
              <wp:wrapNone/>
              <wp:docPr id="8197" name="Text Box 8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88120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86925" w:rsidRDefault="00786925" w:rsidP="00786925">
                          <w:r w:rsidRPr="00B932B4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6638D02" wp14:editId="242551EE">
                                <wp:extent cx="796925" cy="828040"/>
                                <wp:effectExtent l="0" t="0" r="317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994" cy="8312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E382B" id="_x0000_t202" coordsize="21600,21600" o:spt="202" path="m,l,21600r21600,l21600,xe">
              <v:stroke joinstyle="miter"/>
              <v:path gradientshapeok="t" o:connecttype="rect"/>
            </v:shapetype>
            <v:shape id="Text Box 8197" o:spid="_x0000_s1026" type="#_x0000_t202" style="position:absolute;margin-left:419.45pt;margin-top:-14.45pt;width:80.25pt;height:6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" fillcolor="window" stroked="f" strokeweight=".5pt">
              <v:textbox>
                <w:txbxContent>
                  <w:p w:rsidR="00786925" w:rsidRDefault="00786925" w:rsidP="00786925">
                    <w:r w:rsidRPr="00B932B4">
                      <w:rPr>
                        <w:noProof/>
                        <w:lang w:eastAsia="en-AU"/>
                      </w:rPr>
                      <w:drawing>
                        <wp:inline distT="0" distB="0" distL="0" distR="0" wp14:anchorId="36638D02" wp14:editId="242551EE">
                          <wp:extent cx="796925" cy="828040"/>
                          <wp:effectExtent l="0" t="0" r="317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9994" cy="831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86925">
      <w:rPr>
        <w:rFonts w:ascii="Calibri" w:eastAsia="Calibri" w:hAnsi="Calibri" w:cs="Arial"/>
        <w:noProof/>
        <w:sz w:val="24"/>
        <w:szCs w:val="24"/>
        <w:lang w:eastAsia="en-AU"/>
      </w:rPr>
      <w:drawing>
        <wp:anchor distT="0" distB="0" distL="114300" distR="114300" simplePos="0" relativeHeight="251661312" behindDoc="0" locked="0" layoutInCell="1" allowOverlap="1" wp14:anchorId="3B2A266A" wp14:editId="5B107118">
          <wp:simplePos x="0" y="0"/>
          <wp:positionH relativeFrom="margin">
            <wp:posOffset>0</wp:posOffset>
          </wp:positionH>
          <wp:positionV relativeFrom="paragraph">
            <wp:posOffset>-183293</wp:posOffset>
          </wp:positionV>
          <wp:extent cx="847725" cy="809625"/>
          <wp:effectExtent l="0" t="0" r="9525" b="9525"/>
          <wp:wrapSquare wrapText="bothSides"/>
          <wp:docPr id="195" name="Picture 2" descr="DOC0015 LOGO F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DOC0015 LOGO FA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49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B32"/>
    <w:multiLevelType w:val="hybridMultilevel"/>
    <w:tmpl w:val="13AAC7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85"/>
    <w:multiLevelType w:val="hybridMultilevel"/>
    <w:tmpl w:val="B114C67E"/>
    <w:lvl w:ilvl="0" w:tplc="71E034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70562"/>
    <w:multiLevelType w:val="hybridMultilevel"/>
    <w:tmpl w:val="3E6AB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A06E6"/>
    <w:multiLevelType w:val="hybridMultilevel"/>
    <w:tmpl w:val="BBD0CA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D125A"/>
    <w:multiLevelType w:val="hybridMultilevel"/>
    <w:tmpl w:val="5060E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2302A"/>
    <w:multiLevelType w:val="hybridMultilevel"/>
    <w:tmpl w:val="B582C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B40FC"/>
    <w:multiLevelType w:val="hybridMultilevel"/>
    <w:tmpl w:val="B6B4A4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D3D7D"/>
    <w:multiLevelType w:val="hybridMultilevel"/>
    <w:tmpl w:val="4DFE81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12"/>
    <w:rsid w:val="00053FC3"/>
    <w:rsid w:val="00056BB1"/>
    <w:rsid w:val="000873AB"/>
    <w:rsid w:val="000B14AC"/>
    <w:rsid w:val="000F4BE4"/>
    <w:rsid w:val="000F711F"/>
    <w:rsid w:val="00176A1E"/>
    <w:rsid w:val="00203AF5"/>
    <w:rsid w:val="002513A5"/>
    <w:rsid w:val="0026746E"/>
    <w:rsid w:val="0028733C"/>
    <w:rsid w:val="0029344F"/>
    <w:rsid w:val="002A1F64"/>
    <w:rsid w:val="002C7880"/>
    <w:rsid w:val="003015E5"/>
    <w:rsid w:val="00312A64"/>
    <w:rsid w:val="00323EAD"/>
    <w:rsid w:val="00335FD9"/>
    <w:rsid w:val="003A5BBD"/>
    <w:rsid w:val="003D3A9E"/>
    <w:rsid w:val="003F5462"/>
    <w:rsid w:val="00472DCC"/>
    <w:rsid w:val="00482425"/>
    <w:rsid w:val="00494F19"/>
    <w:rsid w:val="004D029C"/>
    <w:rsid w:val="00504A9A"/>
    <w:rsid w:val="0058211F"/>
    <w:rsid w:val="00595B09"/>
    <w:rsid w:val="005B6EDC"/>
    <w:rsid w:val="005F4C32"/>
    <w:rsid w:val="00620E44"/>
    <w:rsid w:val="00634499"/>
    <w:rsid w:val="006368A0"/>
    <w:rsid w:val="00662450"/>
    <w:rsid w:val="00680702"/>
    <w:rsid w:val="0068708C"/>
    <w:rsid w:val="006973FC"/>
    <w:rsid w:val="006A08E6"/>
    <w:rsid w:val="006B0700"/>
    <w:rsid w:val="006D3940"/>
    <w:rsid w:val="00706193"/>
    <w:rsid w:val="0071627C"/>
    <w:rsid w:val="00716B95"/>
    <w:rsid w:val="00720546"/>
    <w:rsid w:val="007307BF"/>
    <w:rsid w:val="00756A03"/>
    <w:rsid w:val="00786925"/>
    <w:rsid w:val="007A23CA"/>
    <w:rsid w:val="007C0482"/>
    <w:rsid w:val="007D2050"/>
    <w:rsid w:val="007F145E"/>
    <w:rsid w:val="007F40CA"/>
    <w:rsid w:val="00827627"/>
    <w:rsid w:val="008463BA"/>
    <w:rsid w:val="00871949"/>
    <w:rsid w:val="008776FD"/>
    <w:rsid w:val="008B674B"/>
    <w:rsid w:val="009152F6"/>
    <w:rsid w:val="009406CB"/>
    <w:rsid w:val="00952C26"/>
    <w:rsid w:val="00974322"/>
    <w:rsid w:val="00A1164C"/>
    <w:rsid w:val="00A21D44"/>
    <w:rsid w:val="00A26E97"/>
    <w:rsid w:val="00A529FE"/>
    <w:rsid w:val="00A557B2"/>
    <w:rsid w:val="00A605B5"/>
    <w:rsid w:val="00AE119E"/>
    <w:rsid w:val="00B30549"/>
    <w:rsid w:val="00B43E01"/>
    <w:rsid w:val="00B55135"/>
    <w:rsid w:val="00B94B2A"/>
    <w:rsid w:val="00BA702D"/>
    <w:rsid w:val="00BC0FD6"/>
    <w:rsid w:val="00BD220B"/>
    <w:rsid w:val="00BE1C12"/>
    <w:rsid w:val="00BE4F35"/>
    <w:rsid w:val="00C02CD6"/>
    <w:rsid w:val="00C14680"/>
    <w:rsid w:val="00C20ECB"/>
    <w:rsid w:val="00C341CC"/>
    <w:rsid w:val="00C44154"/>
    <w:rsid w:val="00C5738A"/>
    <w:rsid w:val="00C66F26"/>
    <w:rsid w:val="00C87174"/>
    <w:rsid w:val="00CA4DE9"/>
    <w:rsid w:val="00D138E5"/>
    <w:rsid w:val="00D55617"/>
    <w:rsid w:val="00D83E80"/>
    <w:rsid w:val="00D86840"/>
    <w:rsid w:val="00DA4C1C"/>
    <w:rsid w:val="00E07061"/>
    <w:rsid w:val="00E25AEF"/>
    <w:rsid w:val="00E347DC"/>
    <w:rsid w:val="00E35937"/>
    <w:rsid w:val="00E421D8"/>
    <w:rsid w:val="00E5023F"/>
    <w:rsid w:val="00E55542"/>
    <w:rsid w:val="00E831D1"/>
    <w:rsid w:val="00EB3152"/>
    <w:rsid w:val="00EB5900"/>
    <w:rsid w:val="00EE5353"/>
    <w:rsid w:val="00F356D4"/>
    <w:rsid w:val="00F46915"/>
    <w:rsid w:val="00F5733B"/>
    <w:rsid w:val="00F62DCA"/>
    <w:rsid w:val="00F93357"/>
    <w:rsid w:val="00FB7C78"/>
    <w:rsid w:val="00FC040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A5AA0"/>
  <w15:chartTrackingRefBased/>
  <w15:docId w15:val="{9C838B08-06B4-4648-B63C-232F1DD1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7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7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FC"/>
  </w:style>
  <w:style w:type="paragraph" w:styleId="Footer">
    <w:name w:val="footer"/>
    <w:basedOn w:val="Normal"/>
    <w:link w:val="FooterChar"/>
    <w:uiPriority w:val="99"/>
    <w:unhideWhenUsed/>
    <w:rsid w:val="00697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FC"/>
  </w:style>
  <w:style w:type="character" w:customStyle="1" w:styleId="Heading1Char">
    <w:name w:val="Heading 1 Char"/>
    <w:basedOn w:val="DefaultParagraphFont"/>
    <w:link w:val="Heading1"/>
    <w:uiPriority w:val="9"/>
    <w:rsid w:val="00786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8692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E1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9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07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Connolly</dc:creator>
  <cp:keywords/>
  <dc:description/>
  <cp:lastModifiedBy>Kyle Renton</cp:lastModifiedBy>
  <cp:revision>1</cp:revision>
  <cp:lastPrinted>2021-01-11T03:17:00Z</cp:lastPrinted>
  <dcterms:created xsi:type="dcterms:W3CDTF">2022-11-09T22:05:00Z</dcterms:created>
  <dcterms:modified xsi:type="dcterms:W3CDTF">2022-11-09T22:05:00Z</dcterms:modified>
</cp:coreProperties>
</file>