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371C1" w14:textId="77777777" w:rsidR="004A6709" w:rsidRPr="0051472C" w:rsidRDefault="00B41AF0" w:rsidP="002D5E55">
      <w:pPr>
        <w:pStyle w:val="DescriptororName"/>
        <w:tabs>
          <w:tab w:val="clear" w:pos="10206"/>
          <w:tab w:val="right" w:pos="21972"/>
        </w:tabs>
      </w:pPr>
      <w:r w:rsidRPr="00B41AF0">
        <w:t>Department of Communities and Justice</w:t>
      </w:r>
      <w:r w:rsidR="00D75201" w:rsidRPr="0051472C">
        <w:tab/>
      </w:r>
      <w:r w:rsidR="00D75201" w:rsidRPr="0051472C">
        <w:rPr>
          <w:rStyle w:val="Logo"/>
        </w:rPr>
        <w:drawing>
          <wp:inline distT="0" distB="0" distL="0" distR="0" wp14:anchorId="3C7BDB28" wp14:editId="3A5E4108">
            <wp:extent cx="666000" cy="720000"/>
            <wp:effectExtent l="0" t="0" r="1270" b="4445"/>
            <wp:docPr id="4" name="Picture 4"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71FFE190" w14:textId="79B20264" w:rsidR="00F240E0" w:rsidRDefault="002A12BE" w:rsidP="00F240E0">
      <w:pPr>
        <w:pStyle w:val="Heading1"/>
      </w:pPr>
      <w:sdt>
        <w:sdtPr>
          <w:alias w:val="Title"/>
          <w:tag w:val=""/>
          <w:id w:val="-1833356382"/>
          <w:lock w:val="sdtContentLocked"/>
          <w:placeholder>
            <w:docPart w:val="511483FAF16C47949A35CC1BFCF43F23"/>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F77E58" w:rsidRPr="00F77E58">
            <w:t xml:space="preserve">TEI Supported Playgroup – Form to Request </w:t>
          </w:r>
          <w:r w:rsidR="00004BCF">
            <w:t>Locally Designed</w:t>
          </w:r>
          <w:r w:rsidR="00F77E58" w:rsidRPr="00F77E58">
            <w:t xml:space="preserve"> Supported Playgroup model for </w:t>
          </w:r>
          <w:r w:rsidR="006477CE">
            <w:t>S</w:t>
          </w:r>
          <w:r w:rsidR="00F77E58" w:rsidRPr="00F77E58">
            <w:t xml:space="preserve">ervice </w:t>
          </w:r>
          <w:r w:rsidR="006477CE">
            <w:t>D</w:t>
          </w:r>
          <w:r w:rsidR="00F77E58" w:rsidRPr="00F77E58">
            <w:t>elivery</w:t>
          </w:r>
        </w:sdtContent>
      </w:sdt>
    </w:p>
    <w:p w14:paraId="0645F22A" w14:textId="77777777" w:rsidR="0029470E" w:rsidRDefault="0029470E" w:rsidP="0029470E">
      <w:pPr>
        <w:rPr>
          <w:b/>
          <w:bCs/>
        </w:rPr>
      </w:pPr>
    </w:p>
    <w:sdt>
      <w:sdtPr>
        <w:rPr>
          <w:rFonts w:asciiTheme="majorHAnsi" w:eastAsiaTheme="minorEastAsia" w:hAnsiTheme="majorHAnsi"/>
          <w:color w:val="002664" w:themeColor="accent1"/>
          <w:kern w:val="0"/>
          <w:sz w:val="24"/>
          <w:lang w:eastAsia="zh-CN"/>
          <w14:ligatures w14:val="none"/>
        </w:rPr>
        <w:id w:val="-1396499601"/>
        <w:lock w:val="contentLocked"/>
        <w:placeholder>
          <w:docPart w:val="975B56E3E954436CA4512962CF3D3851"/>
        </w:placeholder>
      </w:sdtPr>
      <w:sdtEndPr>
        <w:rPr>
          <w:rStyle w:val="BodyTextChar"/>
          <w:rFonts w:asciiTheme="minorHAnsi" w:eastAsiaTheme="minorHAnsi" w:hAnsiTheme="minorHAnsi"/>
          <w:color w:val="22272B" w:themeColor="text1"/>
          <w:kern w:val="2"/>
          <w:sz w:val="22"/>
          <w:lang w:eastAsia="en-US"/>
          <w14:ligatures w14:val="standardContextual"/>
        </w:rPr>
      </w:sdtEndPr>
      <w:sdtContent>
        <w:p w14:paraId="2E91D607" w14:textId="77777777" w:rsidR="005630C6" w:rsidRPr="00B31BC7" w:rsidRDefault="005630C6" w:rsidP="005630C6">
          <w:pPr>
            <w:rPr>
              <w:b/>
              <w:bCs/>
            </w:rPr>
          </w:pPr>
          <w:r w:rsidRPr="00B31BC7">
            <w:rPr>
              <w:b/>
              <w:bCs/>
            </w:rPr>
            <w:t xml:space="preserve">Purpose </w:t>
          </w:r>
          <w:r>
            <w:rPr>
              <w:b/>
              <w:bCs/>
            </w:rPr>
            <w:t xml:space="preserve">and Use </w:t>
          </w:r>
          <w:r w:rsidRPr="00B31BC7">
            <w:rPr>
              <w:b/>
              <w:bCs/>
            </w:rPr>
            <w:t>of this form</w:t>
          </w:r>
        </w:p>
        <w:p w14:paraId="2BCC8630" w14:textId="6122ED5B" w:rsidR="005630C6" w:rsidRDefault="005630C6" w:rsidP="005630C6">
          <w:r>
            <w:t xml:space="preserve">The DCJ Family and Community Services Insights, Analysis and Research (FACSIAR) </w:t>
          </w:r>
          <w:hyperlink r:id="rId9" w:history="1">
            <w:r w:rsidRPr="0029470E">
              <w:rPr>
                <w:rStyle w:val="Hyperlink"/>
              </w:rPr>
              <w:t>Supported Playgroup Rapid Evidence Scan (2024)</w:t>
            </w:r>
          </w:hyperlink>
          <w:r>
            <w:t>, referenced in the TEI Program Specifications summarises the evidence base for supported playgroups and shares best practice elements that can guide playgroup design, service planning and implementation.</w:t>
          </w:r>
        </w:p>
        <w:p w14:paraId="6044A964" w14:textId="77777777" w:rsidR="005630C6" w:rsidRDefault="005630C6" w:rsidP="005630C6">
          <w:r>
            <w:t>The Supported Playgroup Rapid Evidence Scan found that the following evaluated programs had the strongest evidence:</w:t>
          </w:r>
        </w:p>
        <w:p w14:paraId="452345E2" w14:textId="77777777" w:rsidR="005630C6" w:rsidRDefault="005630C6" w:rsidP="005630C6">
          <w:pPr>
            <w:pStyle w:val="ListParagraph"/>
            <w:numPr>
              <w:ilvl w:val="0"/>
              <w:numId w:val="16"/>
            </w:numPr>
          </w:pPr>
          <w:r>
            <w:t>Kids in Transition to School (KITS)</w:t>
          </w:r>
        </w:p>
        <w:p w14:paraId="753CBFCC" w14:textId="77777777" w:rsidR="005630C6" w:rsidRDefault="005630C6" w:rsidP="005630C6">
          <w:pPr>
            <w:pStyle w:val="ListParagraph"/>
            <w:numPr>
              <w:ilvl w:val="0"/>
              <w:numId w:val="16"/>
            </w:numPr>
          </w:pPr>
          <w:r>
            <w:t>smalltalk</w:t>
          </w:r>
        </w:p>
        <w:p w14:paraId="3696E700" w14:textId="77777777" w:rsidR="005630C6" w:rsidRDefault="005630C6" w:rsidP="005630C6">
          <w:pPr>
            <w:pStyle w:val="ListParagraph"/>
            <w:numPr>
              <w:ilvl w:val="0"/>
              <w:numId w:val="16"/>
            </w:numPr>
          </w:pPr>
          <w:r>
            <w:t>Peep-Learning Together Program (Peep-LTP)</w:t>
          </w:r>
        </w:p>
        <w:p w14:paraId="5628C86F" w14:textId="77777777" w:rsidR="005630C6" w:rsidRDefault="005630C6" w:rsidP="005630C6">
          <w:pPr>
            <w:pStyle w:val="ListParagraph"/>
            <w:numPr>
              <w:ilvl w:val="0"/>
              <w:numId w:val="16"/>
            </w:numPr>
          </w:pPr>
          <w:r>
            <w:t>Learn, Engage and Play (LEaP)</w:t>
          </w:r>
        </w:p>
        <w:p w14:paraId="759E3791" w14:textId="77777777" w:rsidR="005630C6" w:rsidRDefault="005630C6" w:rsidP="005630C6">
          <w:pPr>
            <w:pStyle w:val="ListParagraph"/>
            <w:numPr>
              <w:ilvl w:val="0"/>
              <w:numId w:val="16"/>
            </w:numPr>
          </w:pPr>
          <w:r>
            <w:t>Parent-Child Mother Goose (PCMG).</w:t>
          </w:r>
        </w:p>
        <w:p w14:paraId="51C6AF6F" w14:textId="22FB1D3C" w:rsidR="005630C6" w:rsidRDefault="005630C6" w:rsidP="005630C6">
          <w:pPr>
            <w:widowControl w:val="0"/>
            <w:suppressAutoHyphens/>
            <w:autoSpaceDE w:val="0"/>
            <w:autoSpaceDN w:val="0"/>
            <w:adjustRightInd w:val="0"/>
            <w:spacing w:before="120" w:after="120" w:line="240" w:lineRule="auto"/>
            <w:textAlignment w:val="center"/>
          </w:pPr>
          <w:r>
            <w:t>Service providers delivering supported playgroups under Wellbeing and Safety should aim to select one of the models from the Supported Playgroups Evidence Scan to deliver a supported playgroup in the TEI program. When selecting a supported playgroup model, consideration should always be given to the available evidence, local context, and client and community need.</w:t>
          </w:r>
        </w:p>
        <w:p w14:paraId="4E45159B" w14:textId="1B80B4D4" w:rsidR="005630C6" w:rsidRDefault="005630C6" w:rsidP="005630C6">
          <w:r>
            <w:t>If a service provider considers that a</w:t>
          </w:r>
          <w:r w:rsidR="00004BCF">
            <w:t xml:space="preserve"> locally designed </w:t>
          </w:r>
          <w:r>
            <w:t>supported playgroup model</w:t>
          </w:r>
          <w:r w:rsidRPr="009B7347">
            <w:t xml:space="preserve"> </w:t>
          </w:r>
          <w:r>
            <w:t>is more suitable in their local context, they can propose this option to their DCJ contract manager.  If after discussion, the agreement is that the proposal for a</w:t>
          </w:r>
          <w:r w:rsidR="00004BCF">
            <w:t xml:space="preserve"> locally designed</w:t>
          </w:r>
          <w:r>
            <w:t xml:space="preserve"> model may be suitable, the service provider must complete this template and submit it to their DCJ contract manager who will then forward it to the TEI mailbox for consideration and approval.  Your DCJ contract manager will advise you if your application has been successful.</w:t>
          </w:r>
        </w:p>
        <w:p w14:paraId="4B5AC4CF" w14:textId="19D039F3" w:rsidR="005630C6" w:rsidRDefault="005630C6" w:rsidP="005630C6">
          <w:r>
            <w:t xml:space="preserve">Note that </w:t>
          </w:r>
          <w:r w:rsidR="00915BC5">
            <w:t>Aboriginal Community Controlled Organisations (</w:t>
          </w:r>
          <w:r>
            <w:t>ACCO</w:t>
          </w:r>
          <w:r w:rsidR="00915BC5">
            <w:t>)</w:t>
          </w:r>
          <w:r>
            <w:t xml:space="preserve"> providers or non-ACCO providers with Aboriginal staff delivering supported playgroups to Aboriginal clients </w:t>
          </w:r>
          <w:r w:rsidRPr="00B31BC7">
            <w:rPr>
              <w:b/>
              <w:bCs/>
            </w:rPr>
            <w:t>do not need</w:t>
          </w:r>
          <w:r>
            <w:t xml:space="preserve"> to complete this form. ACCO’s and non-ACCO’s with Aboriginal staff delivering supported playgroups to Aboriginal families are </w:t>
          </w:r>
          <w:r w:rsidR="00BF3E2B">
            <w:t xml:space="preserve">also </w:t>
          </w:r>
          <w:r>
            <w:t>not expected to select from the list of models in the evidence scan. These supported playgroup models should be locally designed with input from community and practitioner expertise and any available evidence.</w:t>
          </w:r>
        </w:p>
        <w:p w14:paraId="636CC730" w14:textId="4DE66694" w:rsidR="005630C6" w:rsidRDefault="005630C6" w:rsidP="005630C6">
          <w:pPr>
            <w:rPr>
              <w:rStyle w:val="BodyTextChar"/>
            </w:rPr>
          </w:pPr>
          <w:r>
            <w:t xml:space="preserve">Note supported playgroup models submitted for consideration should be able to demonstrate that they align with the </w:t>
          </w:r>
          <w:hyperlink r:id="rId10" w:history="1">
            <w:r w:rsidRPr="003F16A1">
              <w:rPr>
                <w:rStyle w:val="Hyperlink"/>
              </w:rPr>
              <w:t>best practice principles</w:t>
            </w:r>
          </w:hyperlink>
          <w:r>
            <w:t xml:space="preserve"> identified from the evidence scan and align with the </w:t>
          </w:r>
          <w:hyperlink r:id="rId11" w:history="1">
            <w:r w:rsidRPr="003F16A1">
              <w:rPr>
                <w:rStyle w:val="Hyperlink"/>
              </w:rPr>
              <w:t>Early Years Learning Framework</w:t>
            </w:r>
          </w:hyperlink>
          <w:r>
            <w:t>.</w:t>
          </w:r>
          <w:r w:rsidRPr="00187DE3">
            <w:rPr>
              <w:b/>
              <w:bCs/>
            </w:rPr>
            <w:t xml:space="preserve"> </w:t>
          </w:r>
        </w:p>
      </w:sdtContent>
    </w:sdt>
    <w:p w14:paraId="2677D640" w14:textId="77777777" w:rsidR="00C25F84" w:rsidRDefault="00C25F84" w:rsidP="00C25F84"/>
    <w:p w14:paraId="09A0A1EB" w14:textId="77777777" w:rsidR="006D3495" w:rsidRDefault="006D3495" w:rsidP="00C25F84"/>
    <w:p w14:paraId="04AAA525" w14:textId="77777777" w:rsidR="006D3495" w:rsidRDefault="006D3495" w:rsidP="00C25F84"/>
    <w:p w14:paraId="0E37CF75" w14:textId="77777777" w:rsidR="006D3495" w:rsidRDefault="006D3495" w:rsidP="00C25F84"/>
    <w:p w14:paraId="4F0DC014" w14:textId="77777777" w:rsidR="006D3495" w:rsidRPr="00F240E0" w:rsidRDefault="006D3495" w:rsidP="00C25F84"/>
    <w:tbl>
      <w:tblPr>
        <w:tblStyle w:val="ListTable3-Accent4"/>
        <w:tblW w:w="0" w:type="auto"/>
        <w:tblLook w:val="04A0" w:firstRow="1" w:lastRow="0" w:firstColumn="1" w:lastColumn="0" w:noHBand="0" w:noVBand="1"/>
      </w:tblPr>
      <w:tblGrid>
        <w:gridCol w:w="4815"/>
        <w:gridCol w:w="5380"/>
      </w:tblGrid>
      <w:tr w:rsidR="008D7B50" w:rsidRPr="00502226" w14:paraId="5CB8D210" w14:textId="77777777" w:rsidTr="005C31E2">
        <w:trPr>
          <w:cnfStyle w:val="100000000000" w:firstRow="1" w:lastRow="0" w:firstColumn="0" w:lastColumn="0" w:oddVBand="0" w:evenVBand="0" w:oddHBand="0" w:evenHBand="0" w:firstRowFirstColumn="0" w:firstRowLastColumn="0" w:lastRowFirstColumn="0" w:lastRowLastColumn="0"/>
          <w:tblHeader w:val="0"/>
        </w:trPr>
        <w:tc>
          <w:tcPr>
            <w:cnfStyle w:val="001000000100" w:firstRow="0" w:lastRow="0" w:firstColumn="1" w:lastColumn="0" w:oddVBand="0" w:evenVBand="0" w:oddHBand="0" w:evenHBand="0" w:firstRowFirstColumn="1" w:firstRowLastColumn="0" w:lastRowFirstColumn="0" w:lastRowLastColumn="0"/>
            <w:tcW w:w="10195" w:type="dxa"/>
            <w:gridSpan w:val="2"/>
          </w:tcPr>
          <w:bookmarkStart w:id="0" w:name="_Toc116909641" w:displacedByCustomXml="next"/>
          <w:bookmarkStart w:id="1" w:name="_Toc117073077" w:displacedByCustomXml="next"/>
          <w:bookmarkStart w:id="2" w:name="_Toc118920710" w:displacedByCustomXml="next"/>
          <w:sdt>
            <w:sdtPr>
              <w:rPr>
                <w:rStyle w:val="BodyTextChar"/>
              </w:rPr>
              <w:id w:val="-1795980585"/>
              <w:lock w:val="contentLocked"/>
              <w:placeholder>
                <w:docPart w:val="8A22DB86D8C44204801560E2C6BF656C"/>
              </w:placeholder>
            </w:sdtPr>
            <w:sdtEndPr>
              <w:rPr>
                <w:rStyle w:val="BodyTextChar"/>
              </w:rPr>
            </w:sdtEndPr>
            <w:sdtContent>
              <w:p w14:paraId="535A3635" w14:textId="6C3FF3F9" w:rsidR="008D7B50" w:rsidRPr="00A54442" w:rsidRDefault="00DB541D" w:rsidP="00A9191B">
                <w:pPr>
                  <w:pStyle w:val="BodyText"/>
                  <w:numPr>
                    <w:ilvl w:val="0"/>
                    <w:numId w:val="20"/>
                  </w:numPr>
                </w:pPr>
                <w:r w:rsidRPr="00DB3BCB">
                  <w:rPr>
                    <w:rFonts w:asciiTheme="majorHAnsi" w:hAnsiTheme="majorHAnsi"/>
                    <w:color w:val="002664" w:themeColor="accent1"/>
                    <w:sz w:val="24"/>
                  </w:rPr>
                  <w:t>Contact Details</w:t>
                </w:r>
              </w:p>
            </w:sdtContent>
          </w:sdt>
        </w:tc>
      </w:tr>
      <w:tr w:rsidR="008D7B50" w:rsidRPr="00502226" w14:paraId="7FE317AF" w14:textId="77777777" w:rsidTr="005C3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sdt>
            <w:sdtPr>
              <w:rPr>
                <w:rStyle w:val="BodyTextChar"/>
              </w:rPr>
              <w:id w:val="-296219170"/>
              <w:lock w:val="contentLocked"/>
              <w:placeholder>
                <w:docPart w:val="CA4829DDBCAB4621B9EA6DC22926B631"/>
              </w:placeholder>
              <w:showingPlcHdr/>
            </w:sdtPr>
            <w:sdtEndPr>
              <w:rPr>
                <w:rStyle w:val="BodyTextChar"/>
              </w:rPr>
            </w:sdtEndPr>
            <w:sdtContent>
              <w:p w14:paraId="218CA31E" w14:textId="0CB7CD61" w:rsidR="008D7B50" w:rsidRPr="008D7B50" w:rsidRDefault="008D7B50" w:rsidP="008D7B50">
                <w:pPr>
                  <w:pStyle w:val="Heading2"/>
                  <w:rPr>
                    <w:color w:val="22272B" w:themeColor="text1"/>
                  </w:rPr>
                </w:pPr>
                <w:r>
                  <w:t>Name and contact details of person submitting form</w:t>
                </w:r>
              </w:p>
            </w:sdtContent>
          </w:sdt>
        </w:tc>
        <w:tc>
          <w:tcPr>
            <w:tcW w:w="5380" w:type="dxa"/>
          </w:tcPr>
          <w:p w14:paraId="4B6BC14A" w14:textId="1FA58B22" w:rsidR="008D7B50" w:rsidRPr="00E806BA" w:rsidRDefault="00E806BA" w:rsidP="00E806BA">
            <w:pPr>
              <w:pStyle w:val="BodyText"/>
              <w:cnfStyle w:val="000000100000" w:firstRow="0" w:lastRow="0" w:firstColumn="0" w:lastColumn="0" w:oddVBand="0" w:evenVBand="0" w:oddHBand="1" w:evenHBand="0" w:firstRowFirstColumn="0" w:firstRowLastColumn="0" w:lastRowFirstColumn="0" w:lastRowLastColumn="0"/>
            </w:pPr>
            <w:r w:rsidRPr="00E806BA">
              <w:rPr>
                <w:rStyle w:val="BodyTextChar"/>
                <w:bCs/>
              </w:rPr>
              <w:t xml:space="preserve">(Service </w:t>
            </w:r>
            <w:proofErr w:type="gramStart"/>
            <w:r w:rsidRPr="00E806BA">
              <w:rPr>
                <w:rStyle w:val="BodyTextChar"/>
                <w:bCs/>
              </w:rPr>
              <w:t>provider</w:t>
            </w:r>
            <w:proofErr w:type="gramEnd"/>
            <w:r w:rsidRPr="00E806BA">
              <w:rPr>
                <w:rStyle w:val="BodyTextChar"/>
                <w:bCs/>
              </w:rPr>
              <w:t xml:space="preserve"> contact name and contact details)</w:t>
            </w:r>
          </w:p>
        </w:tc>
      </w:tr>
      <w:tr w:rsidR="008D7B50" w:rsidRPr="00502226" w14:paraId="51D7FE0C" w14:textId="77777777" w:rsidTr="005C3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sdt>
            <w:sdtPr>
              <w:rPr>
                <w:rStyle w:val="BodyTextChar"/>
              </w:rPr>
              <w:id w:val="-1319727277"/>
              <w:lock w:val="contentLocked"/>
              <w:placeholder>
                <w:docPart w:val="9E99287AB5E741B2B9F1CD698A54B271"/>
              </w:placeholder>
              <w:showingPlcHdr/>
            </w:sdtPr>
            <w:sdtEndPr>
              <w:rPr>
                <w:rStyle w:val="BodyTextChar"/>
              </w:rPr>
            </w:sdtEndPr>
            <w:sdtContent>
              <w:p w14:paraId="62ACA99C" w14:textId="297BEE76" w:rsidR="008D7B50" w:rsidRPr="00787AC1" w:rsidRDefault="008D7B50" w:rsidP="008D7B50">
                <w:pPr>
                  <w:pStyle w:val="Heading2"/>
                  <w:rPr>
                    <w:rStyle w:val="BodyTextChar"/>
                  </w:rPr>
                </w:pPr>
                <w:r w:rsidRPr="0029470E">
                  <w:rPr>
                    <w:bCs w:val="0"/>
                  </w:rPr>
                  <w:t>Organisation Name and Address</w:t>
                </w:r>
              </w:p>
            </w:sdtContent>
          </w:sdt>
          <w:p w14:paraId="7E0C3F77" w14:textId="77777777" w:rsidR="008D7B50" w:rsidRDefault="008D7B50" w:rsidP="008D7B50">
            <w:pPr>
              <w:pStyle w:val="Heading2"/>
            </w:pPr>
          </w:p>
        </w:tc>
        <w:tc>
          <w:tcPr>
            <w:tcW w:w="5380" w:type="dxa"/>
          </w:tcPr>
          <w:p w14:paraId="0AEA1944" w14:textId="53DB4572" w:rsidR="008D7B50" w:rsidRPr="00A54442" w:rsidRDefault="00EB603F" w:rsidP="0039707E">
            <w:pPr>
              <w:pStyle w:val="BodyText"/>
              <w:cnfStyle w:val="000000010000" w:firstRow="0" w:lastRow="0" w:firstColumn="0" w:lastColumn="0" w:oddVBand="0" w:evenVBand="0" w:oddHBand="0" w:evenHBand="1" w:firstRowFirstColumn="0" w:firstRowLastColumn="0" w:lastRowFirstColumn="0" w:lastRowLastColumn="0"/>
            </w:pPr>
            <w:r>
              <w:t>Family Support Organisation</w:t>
            </w:r>
          </w:p>
        </w:tc>
      </w:tr>
      <w:tr w:rsidR="008D7B50" w:rsidRPr="00502226" w14:paraId="150824EF" w14:textId="77777777" w:rsidTr="005C3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sdt>
            <w:sdtPr>
              <w:rPr>
                <w:rStyle w:val="BodyTextChar"/>
              </w:rPr>
              <w:id w:val="-970430834"/>
              <w:lock w:val="sdtContentLocked"/>
              <w:placeholder>
                <w:docPart w:val="DEAF861A875C48F3957B1E485C4BD67F"/>
              </w:placeholder>
            </w:sdtPr>
            <w:sdtEndPr>
              <w:rPr>
                <w:rStyle w:val="BodyTextChar"/>
              </w:rPr>
            </w:sdtEndPr>
            <w:sdtContent>
              <w:p w14:paraId="1FA47CC4" w14:textId="0A700773" w:rsidR="008D7B50" w:rsidRPr="00787AC1" w:rsidRDefault="008D7B50" w:rsidP="008D7B50">
                <w:pPr>
                  <w:pStyle w:val="BodyText"/>
                  <w:rPr>
                    <w:rStyle w:val="BodyTextChar"/>
                  </w:rPr>
                </w:pPr>
                <w:r w:rsidRPr="008D7B50">
                  <w:rPr>
                    <w:rFonts w:asciiTheme="majorHAnsi" w:hAnsiTheme="majorHAnsi"/>
                    <w:color w:val="002664" w:themeColor="accent1"/>
                    <w:sz w:val="24"/>
                  </w:rPr>
                  <w:t>DCJ District</w:t>
                </w:r>
                <w:r>
                  <w:rPr>
                    <w:rStyle w:val="BodyTextChar"/>
                  </w:rPr>
                  <w:t xml:space="preserve"> </w:t>
                </w:r>
              </w:p>
            </w:sdtContent>
          </w:sdt>
          <w:p w14:paraId="1D08BC86" w14:textId="4102B347" w:rsidR="008D7B50" w:rsidRPr="0029470E" w:rsidRDefault="008D7B50" w:rsidP="0029470E">
            <w:pPr>
              <w:pStyle w:val="Heading2"/>
              <w:rPr>
                <w:bCs w:val="0"/>
              </w:rPr>
            </w:pPr>
          </w:p>
        </w:tc>
        <w:tc>
          <w:tcPr>
            <w:tcW w:w="5380" w:type="dxa"/>
          </w:tcPr>
          <w:p w14:paraId="56AF1010" w14:textId="30A6D878" w:rsidR="008D7B50" w:rsidRPr="00A54442" w:rsidRDefault="0072215A" w:rsidP="0039707E">
            <w:pPr>
              <w:pStyle w:val="BodyText"/>
              <w:cnfStyle w:val="000000100000" w:firstRow="0" w:lastRow="0" w:firstColumn="0" w:lastColumn="0" w:oddVBand="0" w:evenVBand="0" w:oddHBand="1" w:evenHBand="0" w:firstRowFirstColumn="0" w:firstRowLastColumn="0" w:lastRowFirstColumn="0" w:lastRowLastColumn="0"/>
            </w:pPr>
            <w:r>
              <w:t>South West Sydney</w:t>
            </w:r>
          </w:p>
        </w:tc>
      </w:tr>
      <w:tr w:rsidR="008D7B50" w:rsidRPr="00502226" w14:paraId="61CAA453" w14:textId="77777777" w:rsidTr="005C3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sdt>
            <w:sdtPr>
              <w:rPr>
                <w:rStyle w:val="BodyTextChar"/>
              </w:rPr>
              <w:id w:val="-1299456622"/>
              <w:lock w:val="contentLocked"/>
              <w:placeholder>
                <w:docPart w:val="D2D502BBF6BB48DEBFB76B98C77F9C80"/>
              </w:placeholder>
              <w:showingPlcHdr/>
            </w:sdtPr>
            <w:sdtEndPr>
              <w:rPr>
                <w:rStyle w:val="BodyTextChar"/>
              </w:rPr>
            </w:sdtEndPr>
            <w:sdtContent>
              <w:p w14:paraId="51298443" w14:textId="2CFED47E" w:rsidR="00DB541D" w:rsidRPr="00787AC1" w:rsidRDefault="00DB541D" w:rsidP="00DB541D">
                <w:pPr>
                  <w:pStyle w:val="Heading2"/>
                  <w:rPr>
                    <w:rStyle w:val="BodyTextChar"/>
                  </w:rPr>
                </w:pPr>
                <w:r>
                  <w:rPr>
                    <w:bCs w:val="0"/>
                  </w:rPr>
                  <w:t xml:space="preserve">District CPO Name and contact details </w:t>
                </w:r>
              </w:p>
            </w:sdtContent>
          </w:sdt>
          <w:p w14:paraId="547FE9C3" w14:textId="1D53A572" w:rsidR="008D7B50" w:rsidRDefault="008D7B50" w:rsidP="0029470E">
            <w:pPr>
              <w:pStyle w:val="Heading2"/>
              <w:rPr>
                <w:bCs w:val="0"/>
              </w:rPr>
            </w:pPr>
          </w:p>
        </w:tc>
        <w:tc>
          <w:tcPr>
            <w:tcW w:w="5380" w:type="dxa"/>
          </w:tcPr>
          <w:p w14:paraId="5909A34D" w14:textId="7F7D4B2E" w:rsidR="008D7B50" w:rsidRPr="00A54442" w:rsidRDefault="00E806BA" w:rsidP="00044FA0">
            <w:pPr>
              <w:pStyle w:val="Heading2"/>
              <w:cnfStyle w:val="000000010000" w:firstRow="0" w:lastRow="0" w:firstColumn="0" w:lastColumn="0" w:oddVBand="0" w:evenVBand="0" w:oddHBand="0" w:evenHBand="1" w:firstRowFirstColumn="0" w:firstRowLastColumn="0" w:lastRowFirstColumn="0" w:lastRowLastColumn="0"/>
            </w:pPr>
            <w:r>
              <w:rPr>
                <w:rStyle w:val="BodyTextChar"/>
                <w:rFonts w:asciiTheme="minorHAnsi" w:hAnsiTheme="minorHAnsi"/>
                <w:bCs/>
                <w:sz w:val="22"/>
              </w:rPr>
              <w:t>(</w:t>
            </w:r>
            <w:r w:rsidRPr="00703538">
              <w:rPr>
                <w:rStyle w:val="BodyTextChar"/>
                <w:rFonts w:asciiTheme="minorHAnsi" w:hAnsiTheme="minorHAnsi"/>
                <w:bCs/>
                <w:sz w:val="22"/>
              </w:rPr>
              <w:t xml:space="preserve">District CPO </w:t>
            </w:r>
            <w:r>
              <w:rPr>
                <w:rStyle w:val="BodyTextChar"/>
                <w:rFonts w:asciiTheme="minorHAnsi" w:hAnsiTheme="minorHAnsi"/>
                <w:bCs/>
                <w:sz w:val="22"/>
              </w:rPr>
              <w:t>contact n</w:t>
            </w:r>
            <w:r w:rsidRPr="00703538">
              <w:rPr>
                <w:rStyle w:val="BodyTextChar"/>
                <w:rFonts w:asciiTheme="minorHAnsi" w:hAnsiTheme="minorHAnsi"/>
                <w:bCs/>
                <w:sz w:val="22"/>
              </w:rPr>
              <w:t>ame and</w:t>
            </w:r>
            <w:r>
              <w:t xml:space="preserve"> </w:t>
            </w:r>
            <w:r w:rsidRPr="00703538">
              <w:rPr>
                <w:rStyle w:val="BodyTextChar"/>
                <w:rFonts w:asciiTheme="minorHAnsi" w:hAnsiTheme="minorHAnsi"/>
                <w:bCs/>
                <w:sz w:val="22"/>
              </w:rPr>
              <w:t>contact details</w:t>
            </w:r>
            <w:r>
              <w:rPr>
                <w:rStyle w:val="BodyTextChar"/>
                <w:rFonts w:asciiTheme="minorHAnsi" w:hAnsiTheme="minorHAnsi"/>
                <w:bCs/>
                <w:sz w:val="22"/>
              </w:rPr>
              <w:t>)</w:t>
            </w:r>
          </w:p>
        </w:tc>
      </w:tr>
      <w:tr w:rsidR="00207608" w:rsidRPr="00502226" w14:paraId="2093E827" w14:textId="77777777" w:rsidTr="005C31E2">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bookmarkStart w:id="3" w:name="_Hlk181614634" w:displacedByCustomXml="next"/>
          <w:sdt>
            <w:sdtPr>
              <w:rPr>
                <w:rStyle w:val="BodyTextChar"/>
              </w:rPr>
              <w:id w:val="-1175654950"/>
              <w:lock w:val="contentLocked"/>
              <w:placeholder>
                <w:docPart w:val="977D25F4F35B4C7193FB2672AFF24F86"/>
              </w:placeholder>
              <w:showingPlcHdr/>
            </w:sdtPr>
            <w:sdtEndPr>
              <w:rPr>
                <w:rStyle w:val="BodyTextChar"/>
              </w:rPr>
            </w:sdtEndPr>
            <w:sdtContent>
              <w:p w14:paraId="631E684B" w14:textId="17FDE65C" w:rsidR="00207608" w:rsidRPr="00DB3BCB" w:rsidRDefault="00DB3BCB" w:rsidP="00A9191B">
                <w:pPr>
                  <w:pStyle w:val="BodyText"/>
                  <w:numPr>
                    <w:ilvl w:val="0"/>
                    <w:numId w:val="20"/>
                  </w:numPr>
                </w:pPr>
                <w:r w:rsidRPr="00DB3BCB">
                  <w:rPr>
                    <w:rFonts w:asciiTheme="majorHAnsi" w:hAnsiTheme="majorHAnsi"/>
                    <w:color w:val="002664" w:themeColor="accent1"/>
                    <w:sz w:val="24"/>
                  </w:rPr>
                  <w:t>Please provide name and brief overview of supported playgroup model proposed:</w:t>
                </w:r>
              </w:p>
            </w:sdtContent>
          </w:sdt>
        </w:tc>
      </w:tr>
      <w:tr w:rsidR="00DB3BCB" w:rsidRPr="00502226" w14:paraId="13A67B14" w14:textId="77777777" w:rsidTr="005C3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tcPr>
          <w:p w14:paraId="369CF124" w14:textId="426911DE" w:rsidR="00DB3BCB" w:rsidRPr="008D012E" w:rsidRDefault="008D012E" w:rsidP="00044FA0">
            <w:pPr>
              <w:pStyle w:val="Heading2"/>
              <w:rPr>
                <w:rStyle w:val="BodyTextChar"/>
                <w:rFonts w:asciiTheme="minorHAnsi" w:hAnsiTheme="minorHAnsi"/>
                <w:sz w:val="22"/>
              </w:rPr>
            </w:pPr>
            <w:r w:rsidRPr="008D012E">
              <w:rPr>
                <w:rStyle w:val="BodyTextChar"/>
                <w:rFonts w:asciiTheme="minorHAnsi" w:hAnsiTheme="minorHAnsi"/>
                <w:sz w:val="22"/>
              </w:rPr>
              <w:t>Our service proposes to deliver our own locally developed supported playgroup</w:t>
            </w:r>
            <w:r>
              <w:rPr>
                <w:rStyle w:val="BodyTextChar"/>
                <w:rFonts w:asciiTheme="minorHAnsi" w:hAnsiTheme="minorHAnsi"/>
                <w:sz w:val="22"/>
              </w:rPr>
              <w:t xml:space="preserve"> </w:t>
            </w:r>
            <w:r w:rsidRPr="008D012E">
              <w:rPr>
                <w:rStyle w:val="BodyTextChar"/>
                <w:rFonts w:asciiTheme="minorHAnsi" w:hAnsiTheme="minorHAnsi"/>
                <w:sz w:val="22"/>
              </w:rPr>
              <w:t>model.  We currently deliver nine supported playgrou</w:t>
            </w:r>
            <w:r>
              <w:rPr>
                <w:rStyle w:val="BodyTextChar"/>
                <w:rFonts w:asciiTheme="minorHAnsi" w:hAnsiTheme="minorHAnsi"/>
                <w:sz w:val="22"/>
              </w:rPr>
              <w:t>ps through our service</w:t>
            </w:r>
            <w:r w:rsidRPr="008D012E">
              <w:rPr>
                <w:rStyle w:val="BodyTextChar"/>
                <w:rFonts w:asciiTheme="minorHAnsi" w:hAnsiTheme="minorHAnsi"/>
                <w:sz w:val="22"/>
              </w:rPr>
              <w:t xml:space="preserve"> which support school readiness.  Our model is structured to align with the Early Years Learning Framework and provides supports for the child and the family to reach their potential as well as reflect the community diversity and promote CALD inclusion. We provide a holistic approach to formal learning using play as an appropriate vehicle for developing social skills</w:t>
            </w:r>
            <w:r>
              <w:rPr>
                <w:rStyle w:val="BodyTextChar"/>
                <w:rFonts w:asciiTheme="minorHAnsi" w:hAnsiTheme="minorHAnsi"/>
                <w:sz w:val="22"/>
              </w:rPr>
              <w:t>.</w:t>
            </w:r>
          </w:p>
          <w:p w14:paraId="0C00BEDA" w14:textId="77777777" w:rsidR="008F6967" w:rsidRPr="008F6967" w:rsidRDefault="008F6967" w:rsidP="008F6967">
            <w:pPr>
              <w:pStyle w:val="BodyText"/>
            </w:pPr>
          </w:p>
        </w:tc>
      </w:tr>
      <w:tr w:rsidR="00DB3BCB" w:rsidRPr="00502226" w14:paraId="4B8000E1" w14:textId="77777777" w:rsidTr="005C3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sdt>
            <w:sdtPr>
              <w:rPr>
                <w:rStyle w:val="BodyTextChar"/>
              </w:rPr>
              <w:id w:val="-2121754552"/>
              <w:lock w:val="contentLocked"/>
              <w:placeholder>
                <w:docPart w:val="E5B39684309A44EA9D3D95D0073AA1BE"/>
              </w:placeholder>
            </w:sdtPr>
            <w:sdtEndPr>
              <w:rPr>
                <w:rStyle w:val="BodyTextChar"/>
              </w:rPr>
            </w:sdtEndPr>
            <w:sdtContent>
              <w:p w14:paraId="762383B0" w14:textId="7410C351" w:rsidR="00DB3BCB" w:rsidRPr="00F100C3" w:rsidRDefault="00F100C3" w:rsidP="00A9191B">
                <w:pPr>
                  <w:pStyle w:val="BodyText"/>
                  <w:numPr>
                    <w:ilvl w:val="0"/>
                    <w:numId w:val="20"/>
                  </w:numPr>
                </w:pPr>
                <w:r w:rsidRPr="00F100C3">
                  <w:rPr>
                    <w:rFonts w:asciiTheme="majorHAnsi" w:hAnsiTheme="majorHAnsi"/>
                    <w:color w:val="002664" w:themeColor="accent1"/>
                    <w:sz w:val="24"/>
                  </w:rPr>
                  <w:t>Location/s of where model will be delivered (please specify LGA)</w:t>
                </w:r>
                <w:r>
                  <w:rPr>
                    <w:rStyle w:val="BodyTextChar"/>
                  </w:rPr>
                  <w:t xml:space="preserve"> </w:t>
                </w:r>
              </w:p>
            </w:sdtContent>
          </w:sdt>
        </w:tc>
      </w:tr>
      <w:tr w:rsidR="00DB3BCB" w:rsidRPr="00502226" w14:paraId="4674538E" w14:textId="77777777" w:rsidTr="005C3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tcPr>
          <w:p w14:paraId="2F2845E8" w14:textId="52515018" w:rsidR="00DB3BCB" w:rsidRPr="0039707E" w:rsidRDefault="00EB603F" w:rsidP="00044FA0">
            <w:pPr>
              <w:pStyle w:val="Heading2"/>
              <w:rPr>
                <w:rStyle w:val="BodyTextChar"/>
                <w:rFonts w:asciiTheme="minorHAnsi" w:hAnsiTheme="minorHAnsi"/>
                <w:sz w:val="22"/>
              </w:rPr>
            </w:pPr>
            <w:r w:rsidRPr="0039707E">
              <w:rPr>
                <w:rStyle w:val="BodyTextChar"/>
                <w:rFonts w:asciiTheme="minorHAnsi" w:hAnsiTheme="minorHAnsi"/>
                <w:sz w:val="22"/>
              </w:rPr>
              <w:t xml:space="preserve">Bankstown, </w:t>
            </w:r>
            <w:r w:rsidR="00854B26">
              <w:rPr>
                <w:rStyle w:val="BodyTextChar"/>
                <w:rFonts w:asciiTheme="minorHAnsi" w:hAnsiTheme="minorHAnsi"/>
                <w:sz w:val="22"/>
              </w:rPr>
              <w:t>F</w:t>
            </w:r>
            <w:r w:rsidR="00854B26" w:rsidRPr="00854B26">
              <w:rPr>
                <w:rStyle w:val="BodyTextChar"/>
                <w:rFonts w:asciiTheme="minorHAnsi" w:hAnsiTheme="minorHAnsi"/>
                <w:sz w:val="22"/>
              </w:rPr>
              <w:t>airfield</w:t>
            </w:r>
            <w:r w:rsidR="00854B26">
              <w:rPr>
                <w:rStyle w:val="BodyTextChar"/>
                <w:rFonts w:asciiTheme="minorHAnsi" w:hAnsiTheme="minorHAnsi"/>
                <w:sz w:val="22"/>
              </w:rPr>
              <w:t>, Campbelltown</w:t>
            </w:r>
          </w:p>
          <w:p w14:paraId="2E63D1CC" w14:textId="77777777" w:rsidR="00E757F5" w:rsidRPr="00E757F5" w:rsidRDefault="00E757F5" w:rsidP="00E757F5">
            <w:pPr>
              <w:pStyle w:val="BodyText"/>
            </w:pPr>
          </w:p>
        </w:tc>
      </w:tr>
      <w:tr w:rsidR="000F7126" w:rsidRPr="00502226" w14:paraId="06FEC3DD" w14:textId="77777777" w:rsidTr="005C3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sdt>
            <w:sdtPr>
              <w:rPr>
                <w:rFonts w:asciiTheme="majorHAnsi" w:hAnsiTheme="majorHAnsi"/>
                <w:color w:val="002664" w:themeColor="accent1"/>
                <w:sz w:val="24"/>
              </w:rPr>
              <w:id w:val="187573075"/>
              <w:lock w:val="contentLocked"/>
              <w:placeholder>
                <w:docPart w:val="A6F3D6336D94494BA6EAAB2136F7437E"/>
              </w:placeholder>
            </w:sdtPr>
            <w:sdtEndPr>
              <w:rPr>
                <w:rStyle w:val="BodyTextChar"/>
                <w:rFonts w:asciiTheme="minorHAnsi" w:hAnsiTheme="minorHAnsi"/>
                <w:color w:val="22272B" w:themeColor="text1"/>
                <w:sz w:val="22"/>
              </w:rPr>
            </w:sdtEndPr>
            <w:sdtContent>
              <w:p w14:paraId="07BA092D" w14:textId="32AE5249" w:rsidR="000F7126" w:rsidRDefault="000F7126" w:rsidP="00A9191B">
                <w:pPr>
                  <w:pStyle w:val="BodyText"/>
                  <w:numPr>
                    <w:ilvl w:val="0"/>
                    <w:numId w:val="20"/>
                  </w:numPr>
                  <w:rPr>
                    <w:rStyle w:val="BodyTextChar"/>
                  </w:rPr>
                </w:pPr>
                <w:r w:rsidRPr="000F7126">
                  <w:rPr>
                    <w:rFonts w:asciiTheme="majorHAnsi" w:hAnsiTheme="majorHAnsi"/>
                    <w:color w:val="002664" w:themeColor="accent1"/>
                    <w:sz w:val="24"/>
                  </w:rPr>
                  <w:t>Key Target Group</w:t>
                </w:r>
                <w:r>
                  <w:rPr>
                    <w:rStyle w:val="BodyTextChar"/>
                  </w:rPr>
                  <w:t xml:space="preserve"> </w:t>
                </w:r>
              </w:p>
            </w:sdtContent>
          </w:sdt>
        </w:tc>
      </w:tr>
      <w:tr w:rsidR="000F7126" w:rsidRPr="00502226" w14:paraId="2FB69CE0" w14:textId="77777777" w:rsidTr="005C3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tcPr>
          <w:p w14:paraId="719D0430" w14:textId="147A821C" w:rsidR="000F7126" w:rsidRPr="00854B26" w:rsidRDefault="00C61E2A" w:rsidP="008A3CF2">
            <w:pPr>
              <w:pStyle w:val="BodyText"/>
              <w:rPr>
                <w:rStyle w:val="BodyTextChar"/>
                <w:bCs w:val="0"/>
              </w:rPr>
            </w:pPr>
            <w:r>
              <w:rPr>
                <w:rStyle w:val="BodyTextChar"/>
                <w:bCs w:val="0"/>
              </w:rPr>
              <w:t xml:space="preserve">Families </w:t>
            </w:r>
            <w:r w:rsidR="005F1033">
              <w:rPr>
                <w:rStyle w:val="BodyTextChar"/>
                <w:bCs w:val="0"/>
              </w:rPr>
              <w:t xml:space="preserve">with complex needs and support required, especially regarding understanding child development and parenting.  We have a large cohort of families </w:t>
            </w:r>
            <w:r>
              <w:rPr>
                <w:rStyle w:val="BodyTextChar"/>
                <w:bCs w:val="0"/>
              </w:rPr>
              <w:t>from culturally and linguistically diverse backgrounds</w:t>
            </w:r>
            <w:r w:rsidR="005F1033">
              <w:rPr>
                <w:rStyle w:val="BodyTextChar"/>
                <w:bCs w:val="0"/>
              </w:rPr>
              <w:t xml:space="preserve"> as well as</w:t>
            </w:r>
            <w:r>
              <w:rPr>
                <w:rStyle w:val="BodyTextChar"/>
                <w:bCs w:val="0"/>
              </w:rPr>
              <w:t xml:space="preserve"> children experiencing developmental delays</w:t>
            </w:r>
            <w:r w:rsidR="005F1033">
              <w:rPr>
                <w:rStyle w:val="BodyTextChar"/>
                <w:bCs w:val="0"/>
              </w:rPr>
              <w:t>.</w:t>
            </w:r>
          </w:p>
        </w:tc>
      </w:tr>
      <w:tr w:rsidR="00F100C3" w:rsidRPr="00502226" w14:paraId="244C2F49" w14:textId="77777777" w:rsidTr="005C3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sdt>
            <w:sdtPr>
              <w:rPr>
                <w:rStyle w:val="BodyTextChar"/>
              </w:rPr>
              <w:id w:val="2058277365"/>
              <w:lock w:val="contentLocked"/>
              <w:placeholder>
                <w:docPart w:val="EEB1C9029FC2440096DE06A34CE3AB55"/>
              </w:placeholder>
            </w:sdtPr>
            <w:sdtEndPr>
              <w:rPr>
                <w:rStyle w:val="BodyTextChar"/>
              </w:rPr>
            </w:sdtEndPr>
            <w:sdtContent>
              <w:p w14:paraId="3761216D" w14:textId="481B378E" w:rsidR="00F100C3" w:rsidRPr="008A3CF2" w:rsidRDefault="00B91201" w:rsidP="00A9191B">
                <w:pPr>
                  <w:pStyle w:val="BodyText"/>
                  <w:numPr>
                    <w:ilvl w:val="0"/>
                    <w:numId w:val="20"/>
                  </w:numPr>
                  <w:rPr>
                    <w:rFonts w:eastAsiaTheme="minorHAnsi"/>
                    <w:kern w:val="2"/>
                    <w:lang w:eastAsia="en-US"/>
                    <w14:ligatures w14:val="standardContextual"/>
                  </w:rPr>
                </w:pPr>
                <w:r w:rsidRPr="00B91201">
                  <w:rPr>
                    <w:rFonts w:asciiTheme="majorHAnsi" w:hAnsiTheme="majorHAnsi"/>
                    <w:color w:val="002664" w:themeColor="accent1"/>
                    <w:sz w:val="24"/>
                  </w:rPr>
                  <w:t>Have you considered the supported playgroup models identified in the evidence scan?</w:t>
                </w:r>
                <w:r w:rsidRPr="00187DE3">
                  <w:rPr>
                    <w:b/>
                  </w:rPr>
                  <w:t xml:space="preserve"> </w:t>
                </w:r>
                <w:r w:rsidR="00F100C3">
                  <w:rPr>
                    <w:rStyle w:val="BodyTextChar"/>
                  </w:rPr>
                  <w:t xml:space="preserve"> </w:t>
                </w:r>
              </w:p>
            </w:sdtContent>
          </w:sdt>
        </w:tc>
      </w:tr>
      <w:tr w:rsidR="00F100C3" w:rsidRPr="00502226" w14:paraId="6C05817E" w14:textId="77777777" w:rsidTr="005C3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tcPr>
          <w:p w14:paraId="6540507B" w14:textId="0D5E872E" w:rsidR="008A3CF2" w:rsidRDefault="002A12BE" w:rsidP="008A3CF2">
            <w:pPr>
              <w:pStyle w:val="BodyText"/>
              <w:tabs>
                <w:tab w:val="left" w:pos="426"/>
              </w:tabs>
            </w:pPr>
            <w:sdt>
              <w:sdtPr>
                <w:alias w:val="Yes"/>
                <w:tag w:val="Yes"/>
                <w:id w:val="-1676489014"/>
                <w14:checkbox>
                  <w14:checked w14:val="1"/>
                  <w14:checkedState w14:val="00FE" w14:font="Wingdings"/>
                  <w14:uncheckedState w14:val="006F" w14:font="Wingdings"/>
                </w14:checkbox>
              </w:sdtPr>
              <w:sdtEndPr/>
              <w:sdtContent>
                <w:r w:rsidR="00E806BA">
                  <w:sym w:font="Wingdings" w:char="F0FE"/>
                </w:r>
              </w:sdtContent>
            </w:sdt>
            <w:r w:rsidR="008A3CF2">
              <w:t xml:space="preserve"> Yes </w:t>
            </w:r>
          </w:p>
          <w:p w14:paraId="3730B74B" w14:textId="56C72B92" w:rsidR="0044181B" w:rsidRPr="0044181B" w:rsidRDefault="002A12BE" w:rsidP="0044181B">
            <w:pPr>
              <w:pStyle w:val="BodyText"/>
              <w:tabs>
                <w:tab w:val="left" w:pos="426"/>
              </w:tabs>
              <w:rPr>
                <w:bCs w:val="0"/>
              </w:rPr>
            </w:pPr>
            <w:sdt>
              <w:sdtPr>
                <w:alias w:val="No"/>
                <w:tag w:val="No"/>
                <w:id w:val="2065292111"/>
                <w14:checkbox>
                  <w14:checked w14:val="0"/>
                  <w14:checkedState w14:val="00FE" w14:font="Wingdings"/>
                  <w14:uncheckedState w14:val="006F" w14:font="Wingdings"/>
                </w14:checkbox>
              </w:sdtPr>
              <w:sdtEndPr/>
              <w:sdtContent>
                <w:r w:rsidR="008A3CF2">
                  <w:sym w:font="Wingdings" w:char="F06F"/>
                </w:r>
              </w:sdtContent>
            </w:sdt>
            <w:r w:rsidR="008A3CF2">
              <w:t xml:space="preserve">  No </w:t>
            </w:r>
          </w:p>
          <w:sdt>
            <w:sdtPr>
              <w:rPr>
                <w:rFonts w:asciiTheme="majorHAnsi" w:eastAsiaTheme="minorEastAsia" w:hAnsiTheme="majorHAnsi"/>
                <w:color w:val="002664" w:themeColor="accent1"/>
                <w:kern w:val="0"/>
                <w:sz w:val="24"/>
                <w:lang w:eastAsia="zh-CN"/>
                <w14:ligatures w14:val="none"/>
              </w:rPr>
              <w:id w:val="155812311"/>
              <w:lock w:val="contentLocked"/>
              <w:placeholder>
                <w:docPart w:val="FA112FC867E7412F893A35449C318EB3"/>
              </w:placeholder>
            </w:sdtPr>
            <w:sdtEndPr>
              <w:rPr>
                <w:rStyle w:val="BodyTextChar"/>
                <w:rFonts w:asciiTheme="minorHAnsi" w:eastAsiaTheme="minorHAnsi" w:hAnsiTheme="minorHAnsi"/>
                <w:color w:val="22272B" w:themeColor="text1"/>
                <w:kern w:val="2"/>
                <w:sz w:val="22"/>
                <w:lang w:eastAsia="en-US"/>
                <w14:ligatures w14:val="standardContextual"/>
              </w:rPr>
            </w:sdtEndPr>
            <w:sdtContent>
              <w:p w14:paraId="4875D8A8" w14:textId="7175CBB4" w:rsidR="00F100C3" w:rsidRPr="006015BC" w:rsidRDefault="0044181B" w:rsidP="00E757F5">
                <w:pPr>
                  <w:spacing w:after="160" w:line="259" w:lineRule="auto"/>
                  <w:rPr>
                    <w:color w:val="22272B" w:themeColor="text1"/>
                  </w:rPr>
                </w:pPr>
                <w:r>
                  <w:t>(Note: if No, please review the models before submitting this form)</w:t>
                </w:r>
                <w:r w:rsidRPr="00187DE3">
                  <w:rPr>
                    <w:b/>
                  </w:rPr>
                  <w:t xml:space="preserve"> </w:t>
                </w:r>
              </w:p>
            </w:sdtContent>
          </w:sdt>
        </w:tc>
      </w:tr>
      <w:tr w:rsidR="008A3CF2" w:rsidRPr="00502226" w14:paraId="4C5B3DD2" w14:textId="77777777" w:rsidTr="005C3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sdt>
            <w:sdtPr>
              <w:rPr>
                <w:rStyle w:val="BodyTextChar"/>
              </w:rPr>
              <w:id w:val="1333717567"/>
              <w:lock w:val="contentLocked"/>
              <w:placeholder>
                <w:docPart w:val="DB9291C79510429D9BD4E315A7912EF4"/>
              </w:placeholder>
            </w:sdtPr>
            <w:sdtEndPr>
              <w:rPr>
                <w:rStyle w:val="BodyTextChar"/>
              </w:rPr>
            </w:sdtEndPr>
            <w:sdtContent>
              <w:p w14:paraId="6FD4A8C3" w14:textId="00B8D93C" w:rsidR="008A3CF2" w:rsidRPr="00243089" w:rsidRDefault="00243089" w:rsidP="00A9191B">
                <w:pPr>
                  <w:pStyle w:val="BodyText"/>
                  <w:numPr>
                    <w:ilvl w:val="0"/>
                    <w:numId w:val="20"/>
                  </w:numPr>
                </w:pPr>
                <w:r w:rsidRPr="00243089">
                  <w:rPr>
                    <w:rFonts w:asciiTheme="majorHAnsi" w:hAnsiTheme="majorHAnsi"/>
                    <w:color w:val="002664" w:themeColor="accent1"/>
                    <w:sz w:val="24"/>
                  </w:rPr>
                  <w:t xml:space="preserve">Please </w:t>
                </w:r>
                <w:r w:rsidR="00ED3610">
                  <w:rPr>
                    <w:rFonts w:asciiTheme="majorHAnsi" w:hAnsiTheme="majorHAnsi"/>
                    <w:color w:val="002664" w:themeColor="accent1"/>
                    <w:sz w:val="24"/>
                  </w:rPr>
                  <w:t>describe</w:t>
                </w:r>
                <w:r w:rsidRPr="00243089">
                  <w:rPr>
                    <w:rFonts w:asciiTheme="majorHAnsi" w:hAnsiTheme="majorHAnsi"/>
                    <w:color w:val="002664" w:themeColor="accent1"/>
                    <w:sz w:val="24"/>
                  </w:rPr>
                  <w:t xml:space="preserve"> main reasons a model from the evidence scan was not selected as suitable:</w:t>
                </w:r>
              </w:p>
            </w:sdtContent>
          </w:sdt>
        </w:tc>
      </w:tr>
      <w:tr w:rsidR="008A3CF2" w:rsidRPr="00502226" w14:paraId="4AC141AA" w14:textId="77777777" w:rsidTr="005C3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tcPr>
          <w:p w14:paraId="2AEFC0B9" w14:textId="13A052FD" w:rsidR="00EF6AC1" w:rsidRPr="00C17CCB" w:rsidRDefault="0072215A" w:rsidP="00654A2A">
            <w:pPr>
              <w:pStyle w:val="BodyText"/>
              <w:tabs>
                <w:tab w:val="left" w:pos="426"/>
              </w:tabs>
              <w:rPr>
                <w:bCs w:val="0"/>
              </w:rPr>
            </w:pPr>
            <w:r>
              <w:rPr>
                <w:bCs w:val="0"/>
              </w:rPr>
              <w:t>O</w:t>
            </w:r>
            <w:r w:rsidR="003E3E33">
              <w:rPr>
                <w:bCs w:val="0"/>
              </w:rPr>
              <w:t xml:space="preserve">ur service has found immense value in our current supported playgroup model which has been designed with our local community and has been well received.  </w:t>
            </w:r>
            <w:r w:rsidR="00DC7E66">
              <w:rPr>
                <w:bCs w:val="0"/>
              </w:rPr>
              <w:t xml:space="preserve">A large proportion of our local community have migrated from non-English speaking countries. </w:t>
            </w:r>
            <w:r w:rsidR="00654A2A">
              <w:rPr>
                <w:bCs w:val="0"/>
              </w:rPr>
              <w:t>The t</w:t>
            </w:r>
            <w:r w:rsidR="00654A2A">
              <w:t xml:space="preserve">op 10 languages spoken across the LGAs after English are Arabic, Vietnamese, Cantonese, Mandarin, Spanish, Hindi, Bengali, Italian, Turkish and Greek. </w:t>
            </w:r>
            <w:r w:rsidR="00DC7E66">
              <w:rPr>
                <w:bCs w:val="0"/>
              </w:rPr>
              <w:t xml:space="preserve"> </w:t>
            </w:r>
            <w:r w:rsidR="00031B80">
              <w:rPr>
                <w:bCs w:val="0"/>
              </w:rPr>
              <w:t xml:space="preserve">Representatives from these cultural groups from the local multicultural services </w:t>
            </w:r>
            <w:r w:rsidR="00107420">
              <w:rPr>
                <w:bCs w:val="0"/>
              </w:rPr>
              <w:t xml:space="preserve">participated in the design of our model. </w:t>
            </w:r>
            <w:r w:rsidR="00B715F3">
              <w:rPr>
                <w:bCs w:val="0"/>
              </w:rPr>
              <w:t xml:space="preserve">  </w:t>
            </w:r>
            <w:r w:rsidR="005D3B74">
              <w:rPr>
                <w:bCs w:val="0"/>
              </w:rPr>
              <w:t>We did consider the other models from the evidence scan</w:t>
            </w:r>
            <w:r w:rsidR="003E77E7">
              <w:rPr>
                <w:bCs w:val="0"/>
              </w:rPr>
              <w:t>.</w:t>
            </w:r>
            <w:r w:rsidR="003E77E7">
              <w:t xml:space="preserve">  For example, we reviewed the Parent Child Mother Goose model which </w:t>
            </w:r>
            <w:r w:rsidR="00624B61">
              <w:lastRenderedPageBreak/>
              <w:t>had some useful features using rhymes, songs and stories to strengthen interactions between parents and children.  H</w:t>
            </w:r>
            <w:r w:rsidR="005D3B74">
              <w:rPr>
                <w:bCs w:val="0"/>
              </w:rPr>
              <w:t xml:space="preserve">owever, our model </w:t>
            </w:r>
            <w:r w:rsidR="00624B61">
              <w:rPr>
                <w:bCs w:val="0"/>
              </w:rPr>
              <w:t>has additional features which are</w:t>
            </w:r>
            <w:r w:rsidR="005D3B74">
              <w:rPr>
                <w:bCs w:val="0"/>
              </w:rPr>
              <w:t xml:space="preserve"> specifically tailored to be specific to our CALD community and offer targeted support, including for children with additional needs.</w:t>
            </w:r>
          </w:p>
        </w:tc>
      </w:tr>
      <w:tr w:rsidR="000F7126" w:rsidRPr="00502226" w14:paraId="72D0414D" w14:textId="77777777" w:rsidTr="005C31E2">
        <w:trPr>
          <w:cnfStyle w:val="000000100000" w:firstRow="0" w:lastRow="0" w:firstColumn="0" w:lastColumn="0" w:oddVBand="0" w:evenVBand="0" w:oddHBand="1" w:evenHBand="0" w:firstRowFirstColumn="0" w:firstRowLastColumn="0" w:lastRowFirstColumn="0" w:lastRowLastColumn="0"/>
          <w:trHeight w:val="888"/>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sdt>
            <w:sdtPr>
              <w:rPr>
                <w:rFonts w:asciiTheme="majorHAnsi" w:hAnsiTheme="majorHAnsi"/>
                <w:color w:val="002664" w:themeColor="accent1"/>
                <w:sz w:val="24"/>
              </w:rPr>
              <w:id w:val="983661979"/>
              <w:lock w:val="contentLocked"/>
              <w:placeholder>
                <w:docPart w:val="776A0905866B4CDC94170AA265FC25CD"/>
              </w:placeholder>
            </w:sdtPr>
            <w:sdtEndPr>
              <w:rPr>
                <w:rStyle w:val="BodyTextChar"/>
                <w:rFonts w:asciiTheme="minorHAnsi" w:hAnsiTheme="minorHAnsi"/>
                <w:color w:val="22272B" w:themeColor="text1"/>
                <w:sz w:val="22"/>
              </w:rPr>
            </w:sdtEndPr>
            <w:sdtContent>
              <w:p w14:paraId="5062A13B" w14:textId="514D3B0A" w:rsidR="000F7126" w:rsidRPr="00E41B36" w:rsidRDefault="000F7126" w:rsidP="00A9191B">
                <w:pPr>
                  <w:pStyle w:val="BodyText"/>
                  <w:numPr>
                    <w:ilvl w:val="0"/>
                    <w:numId w:val="20"/>
                  </w:numPr>
                </w:pPr>
                <w:r w:rsidRPr="00E41B36">
                  <w:rPr>
                    <w:rFonts w:asciiTheme="majorHAnsi" w:hAnsiTheme="majorHAnsi"/>
                    <w:color w:val="002664" w:themeColor="accent1"/>
                    <w:sz w:val="24"/>
                  </w:rPr>
                  <w:t>Is your proposed supported playgroup model an adaptation of any of the models identified in the scan?</w:t>
                </w:r>
                <w:r w:rsidRPr="00187DE3">
                  <w:rPr>
                    <w:b/>
                  </w:rPr>
                  <w:t xml:space="preserve">  </w:t>
                </w:r>
              </w:p>
            </w:sdtContent>
          </w:sdt>
        </w:tc>
      </w:tr>
      <w:tr w:rsidR="000F7126" w:rsidRPr="00502226" w14:paraId="69CE6678" w14:textId="77777777" w:rsidTr="005C3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tcPr>
          <w:p w14:paraId="086123B6" w14:textId="77777777" w:rsidR="000F7126" w:rsidRDefault="002A12BE" w:rsidP="000F7126">
            <w:pPr>
              <w:pStyle w:val="BodyText"/>
              <w:tabs>
                <w:tab w:val="left" w:pos="426"/>
              </w:tabs>
            </w:pPr>
            <w:sdt>
              <w:sdtPr>
                <w:alias w:val="Yes"/>
                <w:tag w:val="Yes"/>
                <w:id w:val="-1015992301"/>
                <w14:checkbox>
                  <w14:checked w14:val="0"/>
                  <w14:checkedState w14:val="00FE" w14:font="Wingdings"/>
                  <w14:uncheckedState w14:val="006F" w14:font="Wingdings"/>
                </w14:checkbox>
              </w:sdtPr>
              <w:sdtEndPr/>
              <w:sdtContent>
                <w:r w:rsidR="000F7126">
                  <w:sym w:font="Wingdings" w:char="F06F"/>
                </w:r>
              </w:sdtContent>
            </w:sdt>
            <w:r w:rsidR="000F7126">
              <w:t xml:space="preserve"> Yes </w:t>
            </w:r>
          </w:p>
          <w:p w14:paraId="7CA92949" w14:textId="1D6B090F" w:rsidR="000F7126" w:rsidRDefault="002A12BE" w:rsidP="000F7126">
            <w:pPr>
              <w:pStyle w:val="BodyText"/>
              <w:tabs>
                <w:tab w:val="left" w:pos="426"/>
              </w:tabs>
            </w:pPr>
            <w:sdt>
              <w:sdtPr>
                <w:alias w:val="No"/>
                <w:tag w:val="No"/>
                <w:id w:val="-1647424912"/>
                <w14:checkbox>
                  <w14:checked w14:val="1"/>
                  <w14:checkedState w14:val="00FE" w14:font="Wingdings"/>
                  <w14:uncheckedState w14:val="006F" w14:font="Wingdings"/>
                </w14:checkbox>
              </w:sdtPr>
              <w:sdtEndPr/>
              <w:sdtContent>
                <w:r w:rsidR="00C17E4E">
                  <w:sym w:font="Wingdings" w:char="F0FE"/>
                </w:r>
              </w:sdtContent>
            </w:sdt>
            <w:r w:rsidR="000F7126">
              <w:t xml:space="preserve">  No </w:t>
            </w:r>
          </w:p>
          <w:sdt>
            <w:sdtPr>
              <w:rPr>
                <w:rFonts w:asciiTheme="majorHAnsi" w:eastAsiaTheme="minorEastAsia" w:hAnsiTheme="majorHAnsi"/>
                <w:color w:val="002664" w:themeColor="accent1"/>
                <w:kern w:val="0"/>
                <w:sz w:val="24"/>
                <w:lang w:eastAsia="zh-CN"/>
                <w14:ligatures w14:val="none"/>
              </w:rPr>
              <w:id w:val="1607079916"/>
              <w:lock w:val="contentLocked"/>
              <w:placeholder>
                <w:docPart w:val="6BCD449163F94454BB2A612D349DB712"/>
              </w:placeholder>
            </w:sdtPr>
            <w:sdtEndPr>
              <w:rPr>
                <w:rStyle w:val="BodyTextChar"/>
                <w:rFonts w:asciiTheme="minorHAnsi" w:eastAsiaTheme="minorHAnsi" w:hAnsiTheme="minorHAnsi"/>
                <w:color w:val="22272B" w:themeColor="text1"/>
                <w:kern w:val="2"/>
                <w:sz w:val="22"/>
                <w:lang w:eastAsia="en-US"/>
                <w14:ligatures w14:val="standardContextual"/>
              </w:rPr>
            </w:sdtEndPr>
            <w:sdtContent>
              <w:p w14:paraId="00A1CC83" w14:textId="45E633C4" w:rsidR="000F7126" w:rsidRPr="0044181B" w:rsidRDefault="000F7126" w:rsidP="000F7126">
                <w:pPr>
                  <w:rPr>
                    <w:rStyle w:val="BodyTextChar"/>
                    <w:color w:val="auto"/>
                  </w:rPr>
                </w:pPr>
                <w:r w:rsidRPr="00187DE3">
                  <w:rPr>
                    <w:b/>
                  </w:rPr>
                  <w:t xml:space="preserve"> </w:t>
                </w:r>
                <w:r w:rsidRPr="00E41B36">
                  <w:t xml:space="preserve">If </w:t>
                </w:r>
                <w:r>
                  <w:t>Y</w:t>
                </w:r>
                <w:r w:rsidRPr="00E41B36">
                  <w:t>es, please indicate which model/s and why the adaptation was needed</w:t>
                </w:r>
                <w:r>
                  <w:t>:</w:t>
                </w:r>
              </w:p>
            </w:sdtContent>
          </w:sdt>
          <w:p w14:paraId="1E8E35A2" w14:textId="77777777" w:rsidR="000F7126" w:rsidRDefault="000F7126" w:rsidP="000F7126">
            <w:pPr>
              <w:rPr>
                <w:bCs w:val="0"/>
              </w:rPr>
            </w:pPr>
          </w:p>
          <w:p w14:paraId="548F7FAD" w14:textId="77777777" w:rsidR="000F7126" w:rsidRDefault="000F7126" w:rsidP="000F7126">
            <w:pPr>
              <w:rPr>
                <w:bCs w:val="0"/>
              </w:rPr>
            </w:pPr>
          </w:p>
          <w:p w14:paraId="7B89A00F" w14:textId="77777777" w:rsidR="000F7126" w:rsidRDefault="000F7126" w:rsidP="000F7126"/>
        </w:tc>
      </w:tr>
      <w:tr w:rsidR="000F7126" w:rsidRPr="00502226" w14:paraId="1AE9C6F1" w14:textId="77777777" w:rsidTr="005C31E2">
        <w:trPr>
          <w:cnfStyle w:val="000000100000" w:firstRow="0" w:lastRow="0" w:firstColumn="0" w:lastColumn="0" w:oddVBand="0" w:evenVBand="0" w:oddHBand="1"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sdt>
            <w:sdtPr>
              <w:rPr>
                <w:rFonts w:asciiTheme="majorHAnsi" w:hAnsiTheme="majorHAnsi"/>
                <w:color w:val="002664" w:themeColor="accent1"/>
                <w:sz w:val="24"/>
              </w:rPr>
              <w:id w:val="831261755"/>
              <w:lock w:val="contentLocked"/>
              <w:placeholder>
                <w:docPart w:val="09E1ACD1C3944DB0AEE187240E87F72B"/>
              </w:placeholder>
            </w:sdtPr>
            <w:sdtEndPr>
              <w:rPr>
                <w:rStyle w:val="BodyTextChar"/>
                <w:rFonts w:asciiTheme="minorHAnsi" w:hAnsiTheme="minorHAnsi"/>
                <w:color w:val="22272B" w:themeColor="text1"/>
                <w:sz w:val="22"/>
              </w:rPr>
            </w:sdtEndPr>
            <w:sdtContent>
              <w:p w14:paraId="13A42345" w14:textId="1DE338FD" w:rsidR="000F7126" w:rsidRDefault="000F7126" w:rsidP="00A9191B">
                <w:pPr>
                  <w:pStyle w:val="BodyText"/>
                  <w:numPr>
                    <w:ilvl w:val="0"/>
                    <w:numId w:val="20"/>
                  </w:numPr>
                </w:pPr>
                <w:r w:rsidRPr="00737C4F">
                  <w:rPr>
                    <w:rFonts w:asciiTheme="majorHAnsi" w:hAnsiTheme="majorHAnsi"/>
                    <w:color w:val="002664" w:themeColor="accent1"/>
                    <w:sz w:val="24"/>
                  </w:rPr>
                  <w:t xml:space="preserve">Is your </w:t>
                </w:r>
                <w:r w:rsidR="00A9191B">
                  <w:rPr>
                    <w:rFonts w:asciiTheme="majorHAnsi" w:hAnsiTheme="majorHAnsi"/>
                    <w:color w:val="002664" w:themeColor="accent1"/>
                    <w:sz w:val="24"/>
                  </w:rPr>
                  <w:t>model</w:t>
                </w:r>
                <w:r w:rsidRPr="00737C4F">
                  <w:rPr>
                    <w:rFonts w:asciiTheme="majorHAnsi" w:hAnsiTheme="majorHAnsi"/>
                    <w:color w:val="002664" w:themeColor="accent1"/>
                    <w:sz w:val="24"/>
                  </w:rPr>
                  <w:t xml:space="preserve"> self-developed or an existing model?</w:t>
                </w:r>
              </w:p>
            </w:sdtContent>
          </w:sdt>
        </w:tc>
      </w:tr>
      <w:tr w:rsidR="000F7126" w:rsidRPr="00502226" w14:paraId="72FA29E9" w14:textId="77777777" w:rsidTr="005C3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tcPr>
          <w:p w14:paraId="6543228F" w14:textId="2A458CD6" w:rsidR="000F7126" w:rsidRDefault="002A12BE" w:rsidP="000F7126">
            <w:pPr>
              <w:pStyle w:val="BodyText"/>
              <w:tabs>
                <w:tab w:val="left" w:pos="426"/>
              </w:tabs>
            </w:pPr>
            <w:sdt>
              <w:sdtPr>
                <w:alias w:val="Self Developed"/>
                <w:tag w:val="Self Developed"/>
                <w:id w:val="378291124"/>
                <w14:checkbox>
                  <w14:checked w14:val="1"/>
                  <w14:checkedState w14:val="00FE" w14:font="Wingdings"/>
                  <w14:uncheckedState w14:val="006F" w14:font="Wingdings"/>
                </w14:checkbox>
              </w:sdtPr>
              <w:sdtEndPr/>
              <w:sdtContent>
                <w:r w:rsidR="00C17E4E">
                  <w:sym w:font="Wingdings" w:char="F0FE"/>
                </w:r>
              </w:sdtContent>
            </w:sdt>
            <w:r w:rsidR="000F7126">
              <w:t xml:space="preserve"> Self-developed</w:t>
            </w:r>
          </w:p>
          <w:p w14:paraId="2CC3EA24" w14:textId="6DEE6166" w:rsidR="000F7126" w:rsidRDefault="002A12BE" w:rsidP="000F7126">
            <w:pPr>
              <w:pStyle w:val="BodyText"/>
              <w:tabs>
                <w:tab w:val="left" w:pos="426"/>
              </w:tabs>
            </w:pPr>
            <w:sdt>
              <w:sdtPr>
                <w:alias w:val="Existing Model"/>
                <w:tag w:val="Existing Model"/>
                <w:id w:val="-1307777724"/>
                <w14:checkbox>
                  <w14:checked w14:val="0"/>
                  <w14:checkedState w14:val="00FE" w14:font="Wingdings"/>
                  <w14:uncheckedState w14:val="006F" w14:font="Wingdings"/>
                </w14:checkbox>
              </w:sdtPr>
              <w:sdtEndPr/>
              <w:sdtContent>
                <w:r w:rsidR="000F7126">
                  <w:sym w:font="Wingdings" w:char="F06F"/>
                </w:r>
              </w:sdtContent>
            </w:sdt>
            <w:r w:rsidR="000F7126">
              <w:t xml:space="preserve">  Existing model</w:t>
            </w:r>
          </w:p>
        </w:tc>
      </w:tr>
      <w:tr w:rsidR="000F7126" w:rsidRPr="00502226" w14:paraId="1B631BF8" w14:textId="77777777" w:rsidTr="005C3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sdt>
            <w:sdtPr>
              <w:rPr>
                <w:rFonts w:asciiTheme="majorHAnsi" w:hAnsiTheme="majorHAnsi"/>
                <w:color w:val="002664" w:themeColor="accent1"/>
                <w:sz w:val="24"/>
              </w:rPr>
              <w:id w:val="924536693"/>
              <w:lock w:val="contentLocked"/>
              <w:placeholder>
                <w:docPart w:val="4BB263B64864410C9B850A59FF39FB80"/>
              </w:placeholder>
            </w:sdtPr>
            <w:sdtEndPr>
              <w:rPr>
                <w:rStyle w:val="BodyTextChar"/>
                <w:rFonts w:asciiTheme="minorHAnsi" w:hAnsiTheme="minorHAnsi"/>
                <w:color w:val="22272B" w:themeColor="text1"/>
                <w:sz w:val="22"/>
              </w:rPr>
            </w:sdtEndPr>
            <w:sdtContent>
              <w:p w14:paraId="3C5EC973" w14:textId="2021E9C4" w:rsidR="000F7126" w:rsidRPr="00E757F5" w:rsidRDefault="000F7126" w:rsidP="00A9191B">
                <w:pPr>
                  <w:pStyle w:val="BodyText"/>
                  <w:numPr>
                    <w:ilvl w:val="0"/>
                    <w:numId w:val="20"/>
                  </w:numPr>
                  <w:rPr>
                    <w:rFonts w:eastAsiaTheme="minorHAnsi"/>
                    <w:kern w:val="2"/>
                    <w:lang w:eastAsia="en-US"/>
                    <w14:ligatures w14:val="standardContextual"/>
                  </w:rPr>
                </w:pPr>
                <w:r w:rsidRPr="00206896">
                  <w:rPr>
                    <w:rFonts w:asciiTheme="majorHAnsi" w:hAnsiTheme="majorHAnsi"/>
                    <w:color w:val="002664" w:themeColor="accent1"/>
                    <w:sz w:val="24"/>
                  </w:rPr>
                  <w:t>Please provide further detail on your proposed model (including key elements of the model, target group, duration, delivery format) and why it was chosen</w:t>
                </w:r>
                <w:r>
                  <w:rPr>
                    <w:rFonts w:asciiTheme="majorHAnsi" w:hAnsiTheme="majorHAnsi"/>
                    <w:color w:val="002664" w:themeColor="accent1"/>
                    <w:sz w:val="24"/>
                  </w:rPr>
                  <w:t>:</w:t>
                </w:r>
              </w:p>
            </w:sdtContent>
          </w:sdt>
        </w:tc>
      </w:tr>
      <w:tr w:rsidR="000F7126" w:rsidRPr="00502226" w14:paraId="5F7FD456" w14:textId="77777777" w:rsidTr="005C3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tcPr>
          <w:p w14:paraId="77C2D8B2" w14:textId="4AB898EC" w:rsidR="007D11D2" w:rsidRDefault="007D11D2" w:rsidP="000F7126">
            <w:pPr>
              <w:pStyle w:val="BodyText"/>
              <w:tabs>
                <w:tab w:val="left" w:pos="426"/>
              </w:tabs>
            </w:pPr>
            <w:r>
              <w:t>The supported playgroups are delivered by suitably qualified and/or experienced early childhood educators.</w:t>
            </w:r>
            <w:r w:rsidR="00C61E2A" w:rsidRPr="00C61E2A">
              <w:t xml:space="preserve"> We provide a welcoming space where children from different cultural backgrounds can interact, learn about each other's cultures, and develop a sense of belonging.</w:t>
            </w:r>
          </w:p>
          <w:p w14:paraId="529261F4" w14:textId="68329674" w:rsidR="000F7126" w:rsidRDefault="00E17735" w:rsidP="000F7126">
            <w:pPr>
              <w:pStyle w:val="BodyText"/>
              <w:tabs>
                <w:tab w:val="left" w:pos="426"/>
              </w:tabs>
            </w:pPr>
            <w:r w:rsidRPr="00E17735">
              <w:rPr>
                <w:bCs w:val="0"/>
              </w:rPr>
              <w:t>Whilst staff don’t follow an evidence-based model, they do follow a list of best practice principles and theoretical approaches that allow to adapt the program to meet the needs of the children, families and community.</w:t>
            </w:r>
          </w:p>
          <w:p w14:paraId="70BF5877" w14:textId="77777777" w:rsidR="00097CFB" w:rsidRDefault="00097CFB" w:rsidP="000F7126">
            <w:pPr>
              <w:pStyle w:val="BodyText"/>
              <w:tabs>
                <w:tab w:val="left" w:pos="426"/>
              </w:tabs>
            </w:pPr>
            <w:r>
              <w:rPr>
                <w:bCs w:val="0"/>
              </w:rPr>
              <w:t xml:space="preserve">We </w:t>
            </w:r>
            <w:r w:rsidRPr="00B715F3">
              <w:rPr>
                <w:bCs w:val="0"/>
              </w:rPr>
              <w:t xml:space="preserve">tailor our </w:t>
            </w:r>
            <w:r>
              <w:rPr>
                <w:bCs w:val="0"/>
              </w:rPr>
              <w:t xml:space="preserve">supported playgroups </w:t>
            </w:r>
            <w:r w:rsidRPr="00B715F3">
              <w:rPr>
                <w:bCs w:val="0"/>
              </w:rPr>
              <w:t xml:space="preserve">around </w:t>
            </w:r>
            <w:r>
              <w:rPr>
                <w:bCs w:val="0"/>
              </w:rPr>
              <w:t>our client group for example</w:t>
            </w:r>
            <w:r w:rsidRPr="00B715F3">
              <w:rPr>
                <w:bCs w:val="0"/>
              </w:rPr>
              <w:t xml:space="preserve"> by inviting guest speakers from the community</w:t>
            </w:r>
            <w:r>
              <w:rPr>
                <w:bCs w:val="0"/>
              </w:rPr>
              <w:t>.</w:t>
            </w:r>
            <w:r w:rsidRPr="00B715F3">
              <w:rPr>
                <w:bCs w:val="0"/>
              </w:rPr>
              <w:t xml:space="preserve"> </w:t>
            </w:r>
            <w:r>
              <w:rPr>
                <w:bCs w:val="0"/>
              </w:rPr>
              <w:t>S</w:t>
            </w:r>
            <w:r w:rsidRPr="00B715F3">
              <w:rPr>
                <w:bCs w:val="0"/>
              </w:rPr>
              <w:t>taff members also have a CALD background, which enhances their understanding of the needs of the local CALD community.</w:t>
            </w:r>
            <w:r>
              <w:rPr>
                <w:bCs w:val="0"/>
              </w:rPr>
              <w:t xml:space="preserve">  </w:t>
            </w:r>
          </w:p>
          <w:p w14:paraId="1851B1E0" w14:textId="301CBA8D" w:rsidR="00097CFB" w:rsidRDefault="00097CFB" w:rsidP="000F7126">
            <w:pPr>
              <w:pStyle w:val="BodyText"/>
              <w:tabs>
                <w:tab w:val="left" w:pos="426"/>
              </w:tabs>
            </w:pPr>
            <w:r w:rsidRPr="00B715F3">
              <w:rPr>
                <w:bCs w:val="0"/>
              </w:rPr>
              <w:t>There is a huge number of children who miss the opportunities for diagnosis</w:t>
            </w:r>
            <w:r>
              <w:rPr>
                <w:bCs w:val="0"/>
              </w:rPr>
              <w:t xml:space="preserve"> of developmental delay</w:t>
            </w:r>
            <w:r w:rsidRPr="00B715F3">
              <w:rPr>
                <w:bCs w:val="0"/>
              </w:rPr>
              <w:t>, especially the ones who are about to start school. Our supported playgroup</w:t>
            </w:r>
            <w:r w:rsidR="00854B26">
              <w:rPr>
                <w:bCs w:val="0"/>
              </w:rPr>
              <w:t>s</w:t>
            </w:r>
            <w:r w:rsidRPr="00B715F3">
              <w:rPr>
                <w:bCs w:val="0"/>
              </w:rPr>
              <w:t xml:space="preserve"> </w:t>
            </w:r>
            <w:r w:rsidR="00854B26">
              <w:rPr>
                <w:bCs w:val="0"/>
              </w:rPr>
              <w:t>are</w:t>
            </w:r>
            <w:r w:rsidRPr="00B715F3">
              <w:rPr>
                <w:bCs w:val="0"/>
              </w:rPr>
              <w:t xml:space="preserve"> crucial in bridging the gap to assist families in understanding the process and benefits of early diagnosis and receive the support they need to support their children. We notice that the needs and the number of children who require to receive early intervention prior to school, continue to grow.</w:t>
            </w:r>
            <w:r w:rsidR="009A675A">
              <w:rPr>
                <w:bCs w:val="0"/>
              </w:rPr>
              <w:t xml:space="preserve">  </w:t>
            </w:r>
          </w:p>
          <w:p w14:paraId="41058D74" w14:textId="1E7EB339" w:rsidR="009A675A" w:rsidRDefault="009A675A" w:rsidP="000F7126">
            <w:pPr>
              <w:pStyle w:val="BodyText"/>
              <w:tabs>
                <w:tab w:val="left" w:pos="426"/>
              </w:tabs>
              <w:rPr>
                <w:bCs w:val="0"/>
              </w:rPr>
            </w:pPr>
            <w:r>
              <w:rPr>
                <w:bCs w:val="0"/>
              </w:rPr>
              <w:t>Our supported playgroups are based on the following:</w:t>
            </w:r>
          </w:p>
          <w:p w14:paraId="224E0195" w14:textId="77777777" w:rsidR="00E17735" w:rsidRDefault="00E17735" w:rsidP="004A103A">
            <w:pPr>
              <w:pStyle w:val="ListParagraph"/>
              <w:numPr>
                <w:ilvl w:val="0"/>
                <w:numId w:val="19"/>
              </w:numPr>
            </w:pPr>
            <w:r>
              <w:t>Client centred, strengths based, engagement and relationship building are strategies that are implemented in all playgroups.</w:t>
            </w:r>
          </w:p>
          <w:p w14:paraId="259F7C49" w14:textId="118215BD" w:rsidR="00E17735" w:rsidRDefault="00E17735" w:rsidP="004A103A">
            <w:pPr>
              <w:pStyle w:val="ListParagraph"/>
              <w:numPr>
                <w:ilvl w:val="0"/>
                <w:numId w:val="19"/>
              </w:numPr>
            </w:pPr>
            <w:r>
              <w:t xml:space="preserve">Family centred:  skilled, trained staff members work collaboratively.  For example, one </w:t>
            </w:r>
            <w:r w:rsidR="007D11D2">
              <w:t xml:space="preserve">has </w:t>
            </w:r>
            <w:r>
              <w:t>a focus on the child and the program and planning and the other with a focus on the family, providing education, information, referrals and community links and supports.</w:t>
            </w:r>
          </w:p>
          <w:p w14:paraId="726FB71C" w14:textId="77777777" w:rsidR="00E17735" w:rsidRDefault="00E17735" w:rsidP="004A103A">
            <w:pPr>
              <w:pStyle w:val="ListParagraph"/>
              <w:numPr>
                <w:ilvl w:val="0"/>
                <w:numId w:val="19"/>
              </w:numPr>
            </w:pPr>
            <w:r>
              <w:t>Child development theory: helps staff to understand the needs and progress of children under five and consider the child’s growth and learning in a holistic context to their family, culture, community and environment.</w:t>
            </w:r>
          </w:p>
          <w:p w14:paraId="5AD74AC6" w14:textId="1D9460B1" w:rsidR="00E17735" w:rsidRDefault="00E17735" w:rsidP="004A103A">
            <w:pPr>
              <w:pStyle w:val="ListParagraph"/>
              <w:numPr>
                <w:ilvl w:val="0"/>
                <w:numId w:val="19"/>
              </w:numPr>
            </w:pPr>
            <w:r>
              <w:t xml:space="preserve">Trauma Informed, common approach, family focused and </w:t>
            </w:r>
            <w:r w:rsidR="007D11D2">
              <w:t>early intervention</w:t>
            </w:r>
            <w:r>
              <w:t xml:space="preserve"> practice framework are all tools used by the playgroup facilitator/children workers staff. </w:t>
            </w:r>
          </w:p>
          <w:p w14:paraId="48A8ECD4" w14:textId="3E1FA7CC" w:rsidR="00E17735" w:rsidRDefault="009A675A" w:rsidP="004A103A">
            <w:pPr>
              <w:pStyle w:val="ListParagraph"/>
              <w:numPr>
                <w:ilvl w:val="0"/>
                <w:numId w:val="19"/>
              </w:numPr>
            </w:pPr>
            <w:r>
              <w:t>S</w:t>
            </w:r>
            <w:r w:rsidR="00E17735">
              <w:t>taff work in partnership and collaboratively with stakeholders and schools, where they provide supported playgroups for vulnerable and disadvantaged families to reach their potential.</w:t>
            </w:r>
          </w:p>
          <w:p w14:paraId="370F427A" w14:textId="77777777" w:rsidR="000F7126" w:rsidRPr="004A103A" w:rsidRDefault="00E17735" w:rsidP="004A103A">
            <w:pPr>
              <w:pStyle w:val="ListParagraph"/>
              <w:numPr>
                <w:ilvl w:val="0"/>
                <w:numId w:val="19"/>
              </w:numPr>
            </w:pPr>
            <w:r>
              <w:lastRenderedPageBreak/>
              <w:t>Staff are culturally sensitive and informed, invite, accept and provide opportunities for the</w:t>
            </w:r>
            <w:r w:rsidR="009A675A">
              <w:t xml:space="preserve"> </w:t>
            </w:r>
            <w:r>
              <w:t>valuable contribution children and families make to the community.</w:t>
            </w:r>
          </w:p>
          <w:p w14:paraId="34208AF6" w14:textId="1B78A801" w:rsidR="004A103A" w:rsidRPr="009A675A" w:rsidRDefault="004A103A" w:rsidP="004A103A">
            <w:pPr>
              <w:pStyle w:val="ListParagraph"/>
              <w:ind w:left="360"/>
            </w:pPr>
          </w:p>
        </w:tc>
      </w:tr>
      <w:tr w:rsidR="000F7126" w:rsidRPr="00502226" w14:paraId="222F75B1" w14:textId="77777777" w:rsidTr="005C3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sdt>
            <w:sdtPr>
              <w:rPr>
                <w:rFonts w:asciiTheme="majorHAnsi" w:hAnsiTheme="majorHAnsi"/>
                <w:color w:val="002664" w:themeColor="accent1"/>
                <w:sz w:val="24"/>
              </w:rPr>
              <w:id w:val="-1274168607"/>
              <w:lock w:val="contentLocked"/>
              <w:placeholder>
                <w:docPart w:val="11E3B5335F94417E8CEF831CAE7F522E"/>
              </w:placeholder>
            </w:sdtPr>
            <w:sdtEndPr>
              <w:rPr>
                <w:rStyle w:val="BodyTextChar"/>
                <w:rFonts w:asciiTheme="minorHAnsi" w:hAnsiTheme="minorHAnsi"/>
                <w:color w:val="22272B" w:themeColor="text1"/>
                <w:sz w:val="22"/>
              </w:rPr>
            </w:sdtEndPr>
            <w:sdtContent>
              <w:p w14:paraId="740C97FB" w14:textId="561A621E" w:rsidR="000F7126" w:rsidRDefault="000F7126" w:rsidP="00A9191B">
                <w:pPr>
                  <w:pStyle w:val="BodyText"/>
                  <w:numPr>
                    <w:ilvl w:val="0"/>
                    <w:numId w:val="20"/>
                  </w:numPr>
                </w:pPr>
                <w:r w:rsidRPr="00206896">
                  <w:rPr>
                    <w:rFonts w:asciiTheme="majorHAnsi" w:hAnsiTheme="majorHAnsi"/>
                    <w:color w:val="002664" w:themeColor="accent1"/>
                    <w:sz w:val="24"/>
                  </w:rPr>
                  <w:t>Describe how your supported playgroup model incorporates the best practice principles identified from the supported playgroup evidence scan</w:t>
                </w:r>
              </w:p>
            </w:sdtContent>
          </w:sdt>
        </w:tc>
      </w:tr>
      <w:tr w:rsidR="000F7126" w:rsidRPr="00502226" w14:paraId="6C4C101F" w14:textId="77777777" w:rsidTr="005C3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tcPr>
          <w:p w14:paraId="4785E571" w14:textId="7C7F4975" w:rsidR="000F7126" w:rsidRDefault="00CD4754" w:rsidP="000F7126">
            <w:pPr>
              <w:pStyle w:val="BodyText"/>
              <w:tabs>
                <w:tab w:val="left" w:pos="426"/>
              </w:tabs>
            </w:pPr>
            <w:r>
              <w:rPr>
                <w:bCs w:val="0"/>
              </w:rPr>
              <w:t>The supported playgroup model incorporates the best practice principles as follows:</w:t>
            </w:r>
          </w:p>
          <w:p w14:paraId="2D9526E2" w14:textId="2F3DEB63" w:rsidR="00CD4754" w:rsidRDefault="00CD4754" w:rsidP="000F7126">
            <w:pPr>
              <w:pStyle w:val="BodyText"/>
              <w:tabs>
                <w:tab w:val="left" w:pos="426"/>
              </w:tabs>
            </w:pPr>
            <w:r w:rsidRPr="004834AE">
              <w:rPr>
                <w:b/>
              </w:rPr>
              <w:t>Qualified and skilled staff</w:t>
            </w:r>
            <w:r>
              <w:rPr>
                <w:bCs w:val="0"/>
              </w:rPr>
              <w:t xml:space="preserve"> – ou</w:t>
            </w:r>
            <w:r w:rsidR="00BF3C24">
              <w:rPr>
                <w:bCs w:val="0"/>
              </w:rPr>
              <w:t xml:space="preserve">r </w:t>
            </w:r>
            <w:r w:rsidR="00BA46CD">
              <w:rPr>
                <w:bCs w:val="0"/>
              </w:rPr>
              <w:t xml:space="preserve">supported playgroup </w:t>
            </w:r>
            <w:r>
              <w:rPr>
                <w:bCs w:val="0"/>
              </w:rPr>
              <w:t xml:space="preserve">staff have </w:t>
            </w:r>
            <w:r w:rsidRPr="00CD4754">
              <w:rPr>
                <w:bCs w:val="0"/>
              </w:rPr>
              <w:t xml:space="preserve">qualifications </w:t>
            </w:r>
            <w:r>
              <w:rPr>
                <w:bCs w:val="0"/>
              </w:rPr>
              <w:t xml:space="preserve">or experience </w:t>
            </w:r>
            <w:r w:rsidRPr="00CD4754">
              <w:rPr>
                <w:bCs w:val="0"/>
              </w:rPr>
              <w:t>in early childhood education and care or community services, and strong engagement and relationship building</w:t>
            </w:r>
            <w:r>
              <w:rPr>
                <w:bCs w:val="0"/>
              </w:rPr>
              <w:t xml:space="preserve"> skills.</w:t>
            </w:r>
          </w:p>
          <w:p w14:paraId="6A750831" w14:textId="05D382F4" w:rsidR="00CD4754" w:rsidRDefault="006E0CAD" w:rsidP="000F7126">
            <w:pPr>
              <w:pStyle w:val="BodyText"/>
              <w:tabs>
                <w:tab w:val="left" w:pos="426"/>
              </w:tabs>
            </w:pPr>
            <w:r w:rsidRPr="004834AE">
              <w:rPr>
                <w:b/>
              </w:rPr>
              <w:t>Family centred facilitation</w:t>
            </w:r>
            <w:r>
              <w:rPr>
                <w:bCs w:val="0"/>
              </w:rPr>
              <w:t xml:space="preserve"> – our staff use s</w:t>
            </w:r>
            <w:r w:rsidRPr="006E0CAD">
              <w:rPr>
                <w:bCs w:val="0"/>
              </w:rPr>
              <w:t xml:space="preserve">kills such as listening, demonstrating an unconditional acceptance and respect, showing genuine interest and care, and creating a responsive and flexible space </w:t>
            </w:r>
            <w:r w:rsidR="00BF3C24">
              <w:rPr>
                <w:bCs w:val="0"/>
              </w:rPr>
              <w:t xml:space="preserve">which </w:t>
            </w:r>
            <w:r w:rsidRPr="006E0CAD">
              <w:rPr>
                <w:bCs w:val="0"/>
              </w:rPr>
              <w:t>contribute to families experiencing trust, emotional support, confidence in parenting and decreased feelings of isolation and inequality</w:t>
            </w:r>
            <w:r>
              <w:rPr>
                <w:bCs w:val="0"/>
              </w:rPr>
              <w:t>.</w:t>
            </w:r>
          </w:p>
          <w:p w14:paraId="541E75C7" w14:textId="1A43D8B3" w:rsidR="006E0CAD" w:rsidRDefault="006E0CAD" w:rsidP="000F7126">
            <w:pPr>
              <w:pStyle w:val="BodyText"/>
              <w:tabs>
                <w:tab w:val="left" w:pos="426"/>
              </w:tabs>
            </w:pPr>
            <w:r w:rsidRPr="004834AE">
              <w:rPr>
                <w:b/>
              </w:rPr>
              <w:t>Engagement and relationship building</w:t>
            </w:r>
            <w:r>
              <w:rPr>
                <w:bCs w:val="0"/>
              </w:rPr>
              <w:t xml:space="preserve"> – our supported playgroups use </w:t>
            </w:r>
            <w:r w:rsidRPr="006E0CAD">
              <w:rPr>
                <w:bCs w:val="0"/>
              </w:rPr>
              <w:t>consistent and ongoing engagement strategies to retain families’ motivation to continue attending</w:t>
            </w:r>
            <w:r>
              <w:rPr>
                <w:bCs w:val="0"/>
              </w:rPr>
              <w:t>,</w:t>
            </w:r>
            <w:r w:rsidRPr="006E0CAD">
              <w:rPr>
                <w:bCs w:val="0"/>
              </w:rPr>
              <w:t xml:space="preserve"> includ</w:t>
            </w:r>
            <w:r>
              <w:rPr>
                <w:bCs w:val="0"/>
              </w:rPr>
              <w:t>ing</w:t>
            </w:r>
            <w:r w:rsidRPr="006E0CAD">
              <w:rPr>
                <w:bCs w:val="0"/>
              </w:rPr>
              <w:t xml:space="preserve"> a warm and welcoming approach, building a reputation in the community as a trusted service, and linkage with other established services.</w:t>
            </w:r>
          </w:p>
          <w:p w14:paraId="3489A79F" w14:textId="04608BF1" w:rsidR="006E0CAD" w:rsidRDefault="006E0CAD" w:rsidP="000F7126">
            <w:pPr>
              <w:pStyle w:val="BodyText"/>
              <w:tabs>
                <w:tab w:val="left" w:pos="426"/>
              </w:tabs>
            </w:pPr>
            <w:r w:rsidRPr="004834AE">
              <w:rPr>
                <w:b/>
              </w:rPr>
              <w:t>Enhancing families’ social capital</w:t>
            </w:r>
            <w:r>
              <w:rPr>
                <w:bCs w:val="0"/>
              </w:rPr>
              <w:t xml:space="preserve"> – our supported playgroups enable p</w:t>
            </w:r>
            <w:r w:rsidRPr="006E0CAD">
              <w:rPr>
                <w:bCs w:val="0"/>
              </w:rPr>
              <w:t>eer support</w:t>
            </w:r>
            <w:r>
              <w:rPr>
                <w:bCs w:val="0"/>
              </w:rPr>
              <w:t>,</w:t>
            </w:r>
            <w:r w:rsidRPr="006E0CAD">
              <w:rPr>
                <w:bCs w:val="0"/>
              </w:rPr>
              <w:t xml:space="preserve"> with parents valuing connecting to other parents with shared experience, reciprocal learning and a sense of belonging.</w:t>
            </w:r>
          </w:p>
          <w:p w14:paraId="258C961B" w14:textId="6723413F" w:rsidR="006E0CAD" w:rsidRDefault="006E0CAD" w:rsidP="000F7126">
            <w:pPr>
              <w:pStyle w:val="BodyText"/>
              <w:tabs>
                <w:tab w:val="left" w:pos="426"/>
              </w:tabs>
            </w:pPr>
            <w:r w:rsidRPr="004834AE">
              <w:rPr>
                <w:b/>
              </w:rPr>
              <w:t>Outreach and co-location</w:t>
            </w:r>
            <w:r>
              <w:rPr>
                <w:bCs w:val="0"/>
              </w:rPr>
              <w:t xml:space="preserve"> – some of our supported playgroups provide mobile outreach in parks to make them physically accessible.</w:t>
            </w:r>
          </w:p>
          <w:p w14:paraId="44136348" w14:textId="767CD450" w:rsidR="006E0CAD" w:rsidRDefault="006E0CAD" w:rsidP="000F7126">
            <w:pPr>
              <w:pStyle w:val="BodyText"/>
              <w:tabs>
                <w:tab w:val="left" w:pos="426"/>
              </w:tabs>
            </w:pPr>
            <w:r w:rsidRPr="004834AE">
              <w:rPr>
                <w:b/>
              </w:rPr>
              <w:t>Referral and service linkage</w:t>
            </w:r>
            <w:r>
              <w:rPr>
                <w:bCs w:val="0"/>
              </w:rPr>
              <w:t xml:space="preserve"> – our service has a </w:t>
            </w:r>
            <w:r w:rsidRPr="006E0CAD">
              <w:rPr>
                <w:bCs w:val="0"/>
              </w:rPr>
              <w:t>strong referral network</w:t>
            </w:r>
            <w:r>
              <w:rPr>
                <w:bCs w:val="0"/>
              </w:rPr>
              <w:t xml:space="preserve"> to other relevant services</w:t>
            </w:r>
            <w:r w:rsidRPr="006E0CAD">
              <w:rPr>
                <w:bCs w:val="0"/>
              </w:rPr>
              <w:t>, as well as information sharing</w:t>
            </w:r>
            <w:r>
              <w:rPr>
                <w:bCs w:val="0"/>
              </w:rPr>
              <w:t xml:space="preserve"> activities.  As specified earlier, we include</w:t>
            </w:r>
            <w:r w:rsidRPr="006E0CAD">
              <w:rPr>
                <w:bCs w:val="0"/>
              </w:rPr>
              <w:t xml:space="preserve"> visits from </w:t>
            </w:r>
            <w:r w:rsidR="004834AE">
              <w:rPr>
                <w:bCs w:val="0"/>
              </w:rPr>
              <w:t>guest speakers from the community</w:t>
            </w:r>
            <w:r w:rsidR="00BA46CD">
              <w:rPr>
                <w:bCs w:val="0"/>
              </w:rPr>
              <w:t xml:space="preserve"> and or service providers</w:t>
            </w:r>
            <w:r w:rsidR="004834AE">
              <w:rPr>
                <w:bCs w:val="0"/>
              </w:rPr>
              <w:t>.</w:t>
            </w:r>
            <w:r w:rsidR="00BA46CD">
              <w:rPr>
                <w:bCs w:val="0"/>
              </w:rPr>
              <w:t xml:space="preserve"> This helps to build parents’ knowledge and capacity to navigate the service system.</w:t>
            </w:r>
          </w:p>
          <w:p w14:paraId="3C188524" w14:textId="244DEF7A" w:rsidR="004834AE" w:rsidRDefault="004834AE" w:rsidP="000F7126">
            <w:pPr>
              <w:pStyle w:val="BodyText"/>
              <w:tabs>
                <w:tab w:val="left" w:pos="426"/>
              </w:tabs>
            </w:pPr>
            <w:r w:rsidRPr="004834AE">
              <w:rPr>
                <w:b/>
              </w:rPr>
              <w:t>Intentional service promotion</w:t>
            </w:r>
            <w:r>
              <w:rPr>
                <w:bCs w:val="0"/>
              </w:rPr>
              <w:t xml:space="preserve"> – we have various promotional activities, including p</w:t>
            </w:r>
            <w:r w:rsidRPr="004834AE">
              <w:rPr>
                <w:bCs w:val="0"/>
              </w:rPr>
              <w:t xml:space="preserve">artnerships with early childhood services, </w:t>
            </w:r>
            <w:r w:rsidR="00BA46CD">
              <w:rPr>
                <w:bCs w:val="0"/>
              </w:rPr>
              <w:t xml:space="preserve">schools, </w:t>
            </w:r>
            <w:r w:rsidR="00BA46CD" w:rsidRPr="004834AE">
              <w:rPr>
                <w:bCs w:val="0"/>
              </w:rPr>
              <w:t>health</w:t>
            </w:r>
            <w:r w:rsidR="00BA46CD">
              <w:rPr>
                <w:bCs w:val="0"/>
              </w:rPr>
              <w:t xml:space="preserve"> services</w:t>
            </w:r>
            <w:r w:rsidRPr="004834AE">
              <w:rPr>
                <w:bCs w:val="0"/>
              </w:rPr>
              <w:t>, and local neighbourhood centres</w:t>
            </w:r>
            <w:r>
              <w:rPr>
                <w:bCs w:val="0"/>
              </w:rPr>
              <w:t>.</w:t>
            </w:r>
          </w:p>
          <w:p w14:paraId="4D988C4E" w14:textId="71A15E6F" w:rsidR="004834AE" w:rsidRDefault="004834AE" w:rsidP="000F7126">
            <w:pPr>
              <w:pStyle w:val="BodyText"/>
              <w:tabs>
                <w:tab w:val="left" w:pos="426"/>
              </w:tabs>
            </w:pPr>
            <w:r w:rsidRPr="004834AE">
              <w:rPr>
                <w:b/>
              </w:rPr>
              <w:t>Adequate dosage</w:t>
            </w:r>
            <w:r>
              <w:rPr>
                <w:bCs w:val="0"/>
              </w:rPr>
              <w:t xml:space="preserve"> – our supported playgroups are provided on an ongoing basis, and we have strong engagement with families attending </w:t>
            </w:r>
            <w:r w:rsidR="00BA46CD">
              <w:rPr>
                <w:bCs w:val="0"/>
              </w:rPr>
              <w:t xml:space="preserve">regularly and </w:t>
            </w:r>
            <w:r>
              <w:rPr>
                <w:bCs w:val="0"/>
              </w:rPr>
              <w:t>at least six sessions which ensures better outcomes.</w:t>
            </w:r>
          </w:p>
          <w:p w14:paraId="77F42568" w14:textId="3BF87F41" w:rsidR="000F7126" w:rsidRPr="009D6B77" w:rsidRDefault="004834AE" w:rsidP="000F7126">
            <w:pPr>
              <w:pStyle w:val="BodyText"/>
              <w:tabs>
                <w:tab w:val="left" w:pos="426"/>
              </w:tabs>
              <w:rPr>
                <w:bCs w:val="0"/>
              </w:rPr>
            </w:pPr>
            <w:r w:rsidRPr="004834AE">
              <w:rPr>
                <w:b/>
              </w:rPr>
              <w:t>Governance</w:t>
            </w:r>
            <w:r>
              <w:rPr>
                <w:bCs w:val="0"/>
              </w:rPr>
              <w:t xml:space="preserve"> – our service has </w:t>
            </w:r>
            <w:r w:rsidRPr="004834AE">
              <w:rPr>
                <w:bCs w:val="0"/>
              </w:rPr>
              <w:t>strong organisational governance and resourcing, a framework for practice including child safe principles, formal collaborative partnerships, and effective ongoing training, professional development, supervision and support for staff.</w:t>
            </w:r>
          </w:p>
        </w:tc>
      </w:tr>
      <w:tr w:rsidR="000F7126" w:rsidRPr="00502226" w14:paraId="0A0F9B02" w14:textId="77777777" w:rsidTr="005C3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sdt>
            <w:sdtPr>
              <w:rPr>
                <w:rFonts w:asciiTheme="majorHAnsi" w:hAnsiTheme="majorHAnsi"/>
                <w:color w:val="002664" w:themeColor="accent1"/>
                <w:sz w:val="24"/>
              </w:rPr>
              <w:id w:val="-482780282"/>
              <w:lock w:val="contentLocked"/>
              <w:placeholder>
                <w:docPart w:val="26AD482CF7624693AF30ACFECD4B88E0"/>
              </w:placeholder>
            </w:sdtPr>
            <w:sdtEndPr>
              <w:rPr>
                <w:rStyle w:val="BodyTextChar"/>
                <w:rFonts w:asciiTheme="minorHAnsi" w:hAnsiTheme="minorHAnsi"/>
                <w:color w:val="22272B" w:themeColor="text1"/>
                <w:sz w:val="22"/>
              </w:rPr>
            </w:sdtEndPr>
            <w:sdtContent>
              <w:p w14:paraId="607F2DDF" w14:textId="5DD19BA0" w:rsidR="000F7126" w:rsidRDefault="000F7126" w:rsidP="00A9191B">
                <w:pPr>
                  <w:pStyle w:val="BodyText"/>
                  <w:numPr>
                    <w:ilvl w:val="0"/>
                    <w:numId w:val="20"/>
                  </w:numPr>
                </w:pPr>
                <w:r w:rsidRPr="00206896">
                  <w:rPr>
                    <w:rFonts w:asciiTheme="majorHAnsi" w:hAnsiTheme="majorHAnsi"/>
                    <w:color w:val="002664" w:themeColor="accent1"/>
                    <w:sz w:val="24"/>
                  </w:rPr>
                  <w:t>Describe how your supported playgroup model aligns with the Early Years Learning Framework</w:t>
                </w:r>
              </w:p>
            </w:sdtContent>
          </w:sdt>
        </w:tc>
      </w:tr>
      <w:tr w:rsidR="000F7126" w:rsidRPr="00502226" w14:paraId="1127B928" w14:textId="77777777" w:rsidTr="005C3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tcPr>
          <w:p w14:paraId="066692F7" w14:textId="4A1FCA88" w:rsidR="000F7126" w:rsidRDefault="00E17735" w:rsidP="000F7126">
            <w:pPr>
              <w:pStyle w:val="BodyText"/>
              <w:tabs>
                <w:tab w:val="left" w:pos="426"/>
              </w:tabs>
            </w:pPr>
            <w:r w:rsidRPr="00E17735">
              <w:rPr>
                <w:bCs w:val="0"/>
              </w:rPr>
              <w:t>All staff utilise the Early Years Learning Framework to program and plan activities based on the needs, strengths and cultural groups reflected in their playgroup.</w:t>
            </w:r>
          </w:p>
          <w:p w14:paraId="69CB15BC" w14:textId="400DB5DC" w:rsidR="00BF3C24" w:rsidRDefault="00BF3C24" w:rsidP="000F7126">
            <w:pPr>
              <w:pStyle w:val="BodyText"/>
              <w:tabs>
                <w:tab w:val="left" w:pos="426"/>
              </w:tabs>
              <w:rPr>
                <w:bCs w:val="0"/>
              </w:rPr>
            </w:pPr>
            <w:r>
              <w:rPr>
                <w:bCs w:val="0"/>
              </w:rPr>
              <w:t>This includes the following principles:</w:t>
            </w:r>
          </w:p>
          <w:p w14:paraId="0C1F13CF" w14:textId="15855272" w:rsidR="00BF3C24" w:rsidRPr="009D6B77" w:rsidRDefault="00BF3C24" w:rsidP="009D6B77">
            <w:pPr>
              <w:pStyle w:val="ListParagraph"/>
              <w:numPr>
                <w:ilvl w:val="0"/>
                <w:numId w:val="19"/>
              </w:numPr>
            </w:pPr>
            <w:r w:rsidRPr="009D6B77">
              <w:t>Secure, respectful and reciprocal relationships</w:t>
            </w:r>
          </w:p>
          <w:p w14:paraId="1F47B0C3" w14:textId="5C5AC3DB" w:rsidR="00BF3C24" w:rsidRPr="009D6B77" w:rsidRDefault="00BF3C24" w:rsidP="009D6B77">
            <w:pPr>
              <w:pStyle w:val="ListParagraph"/>
              <w:numPr>
                <w:ilvl w:val="0"/>
                <w:numId w:val="19"/>
              </w:numPr>
            </w:pPr>
            <w:r w:rsidRPr="009D6B77">
              <w:t>Partnerships</w:t>
            </w:r>
          </w:p>
          <w:p w14:paraId="1C54E409" w14:textId="35E2ADC5" w:rsidR="00BF3C24" w:rsidRPr="009D6B77" w:rsidRDefault="00BF3C24" w:rsidP="009D6B77">
            <w:pPr>
              <w:pStyle w:val="ListParagraph"/>
              <w:numPr>
                <w:ilvl w:val="0"/>
                <w:numId w:val="19"/>
              </w:numPr>
            </w:pPr>
            <w:r w:rsidRPr="009D6B77">
              <w:t>Respect for diversity</w:t>
            </w:r>
          </w:p>
          <w:p w14:paraId="0EE0F037" w14:textId="0ACB5D75" w:rsidR="00BF3C24" w:rsidRPr="009D6B77" w:rsidRDefault="00BF3C24" w:rsidP="009D6B77">
            <w:pPr>
              <w:pStyle w:val="ListParagraph"/>
              <w:numPr>
                <w:ilvl w:val="0"/>
                <w:numId w:val="19"/>
              </w:numPr>
            </w:pPr>
            <w:r w:rsidRPr="009D6B77">
              <w:t>Aboriginal and Torres Strait Islander perspectives</w:t>
            </w:r>
          </w:p>
          <w:p w14:paraId="5B976AD5" w14:textId="438442E1" w:rsidR="00BF3C24" w:rsidRPr="00614833" w:rsidRDefault="00BF3C24" w:rsidP="00614833">
            <w:pPr>
              <w:pStyle w:val="ListParagraph"/>
              <w:numPr>
                <w:ilvl w:val="0"/>
                <w:numId w:val="19"/>
              </w:numPr>
            </w:pPr>
            <w:r w:rsidRPr="009D6B77">
              <w:t>Equity, inclusion and high expectations</w:t>
            </w:r>
            <w:r w:rsidR="007D3A8F">
              <w:t xml:space="preserve"> for learning</w:t>
            </w:r>
            <w:r w:rsidR="00614833">
              <w:t>.  S</w:t>
            </w:r>
            <w:r w:rsidR="00614833" w:rsidRPr="00614833">
              <w:t>triving to provide all children with equitable and participatory environments and experiences to promote their learning,</w:t>
            </w:r>
            <w:r w:rsidR="00614833">
              <w:t xml:space="preserve"> </w:t>
            </w:r>
            <w:r w:rsidR="00614833" w:rsidRPr="00614833">
              <w:t>development and wellbeing. In doing this,</w:t>
            </w:r>
            <w:r w:rsidR="00614833">
              <w:rPr>
                <w:bCs w:val="0"/>
              </w:rPr>
              <w:t xml:space="preserve"> </w:t>
            </w:r>
            <w:r w:rsidR="00614833" w:rsidRPr="00614833">
              <w:t>educators recognise that equitable means fair,</w:t>
            </w:r>
            <w:r w:rsidR="00614833">
              <w:t xml:space="preserve"> </w:t>
            </w:r>
            <w:r w:rsidR="00614833" w:rsidRPr="00614833">
              <w:t>not equal or the same, and some children may</w:t>
            </w:r>
            <w:r w:rsidR="00614833">
              <w:rPr>
                <w:bCs w:val="0"/>
              </w:rPr>
              <w:t xml:space="preserve"> </w:t>
            </w:r>
            <w:r w:rsidR="00614833" w:rsidRPr="00614833">
              <w:t>need greater access to resources and support to participate in early childhood settings</w:t>
            </w:r>
            <w:r w:rsidR="00614833">
              <w:t>.</w:t>
            </w:r>
            <w:r w:rsidR="007D3A8F" w:rsidRPr="00614833">
              <w:t xml:space="preserve"> </w:t>
            </w:r>
          </w:p>
          <w:p w14:paraId="5AEA535B" w14:textId="723EFA8B" w:rsidR="00BF3C24" w:rsidRPr="009D6B77" w:rsidRDefault="00BF3C24" w:rsidP="009D6B77">
            <w:pPr>
              <w:pStyle w:val="ListParagraph"/>
              <w:numPr>
                <w:ilvl w:val="0"/>
                <w:numId w:val="19"/>
              </w:numPr>
            </w:pPr>
            <w:r w:rsidRPr="009D6B77">
              <w:lastRenderedPageBreak/>
              <w:t>Sustainability</w:t>
            </w:r>
          </w:p>
          <w:p w14:paraId="31B1D222" w14:textId="1B6CB78D" w:rsidR="00BF3C24" w:rsidRPr="009D6B77" w:rsidRDefault="00BF3C24" w:rsidP="009D6B77">
            <w:pPr>
              <w:pStyle w:val="ListParagraph"/>
              <w:numPr>
                <w:ilvl w:val="0"/>
                <w:numId w:val="19"/>
              </w:numPr>
            </w:pPr>
            <w:r w:rsidRPr="009D6B77">
              <w:t>Critical reflection and ongoing professional learning</w:t>
            </w:r>
          </w:p>
          <w:p w14:paraId="09FD32D0" w14:textId="5630F026" w:rsidR="000F7126" w:rsidRDefault="00BF3C24" w:rsidP="009D6B77">
            <w:pPr>
              <w:pStyle w:val="ListParagraph"/>
              <w:numPr>
                <w:ilvl w:val="0"/>
                <w:numId w:val="19"/>
              </w:numPr>
              <w:rPr>
                <w:bCs w:val="0"/>
              </w:rPr>
            </w:pPr>
            <w:r>
              <w:t>Collaborative leadership and teamwork</w:t>
            </w:r>
          </w:p>
          <w:p w14:paraId="6A2A04EF" w14:textId="77E382C6" w:rsidR="00BF3C24" w:rsidRDefault="000C03DC" w:rsidP="00BF3C24">
            <w:pPr>
              <w:pStyle w:val="BodyText"/>
              <w:tabs>
                <w:tab w:val="left" w:pos="426"/>
              </w:tabs>
            </w:pPr>
            <w:r>
              <w:t>We also incorporate the following practices:</w:t>
            </w:r>
            <w:r w:rsidR="00BF3C24">
              <w:tab/>
              <w:t xml:space="preserve"> </w:t>
            </w:r>
          </w:p>
          <w:p w14:paraId="05CBD532" w14:textId="64F200E4" w:rsidR="00BF3C24" w:rsidRPr="009D6B77" w:rsidRDefault="00BF3C24" w:rsidP="009D6B77">
            <w:pPr>
              <w:pStyle w:val="ListParagraph"/>
              <w:numPr>
                <w:ilvl w:val="0"/>
                <w:numId w:val="19"/>
              </w:numPr>
            </w:pPr>
            <w:r w:rsidRPr="009D6B77">
              <w:t>Holistic, integrated and</w:t>
            </w:r>
            <w:r w:rsidR="000C03DC" w:rsidRPr="009D6B77">
              <w:t xml:space="preserve"> </w:t>
            </w:r>
            <w:r w:rsidRPr="009D6B77">
              <w:t>interconnected approaches</w:t>
            </w:r>
          </w:p>
          <w:p w14:paraId="77BEA5F8" w14:textId="5BDCA90F" w:rsidR="00BF3C24" w:rsidRPr="009D6B77" w:rsidRDefault="00BF3C24" w:rsidP="009D6B77">
            <w:pPr>
              <w:pStyle w:val="ListParagraph"/>
              <w:numPr>
                <w:ilvl w:val="0"/>
                <w:numId w:val="19"/>
              </w:numPr>
            </w:pPr>
            <w:r w:rsidRPr="009D6B77">
              <w:t>Responsiveness to children</w:t>
            </w:r>
          </w:p>
          <w:p w14:paraId="4C0B7B6E" w14:textId="55AE7B0D" w:rsidR="00BF3C24" w:rsidRPr="009D6B77" w:rsidRDefault="00BF3C24" w:rsidP="009D6B77">
            <w:pPr>
              <w:pStyle w:val="ListParagraph"/>
              <w:numPr>
                <w:ilvl w:val="0"/>
                <w:numId w:val="19"/>
              </w:numPr>
            </w:pPr>
            <w:r w:rsidRPr="009D6B77">
              <w:t>Play-based learning and</w:t>
            </w:r>
            <w:r w:rsidR="000C03DC" w:rsidRPr="009D6B77">
              <w:t xml:space="preserve"> </w:t>
            </w:r>
            <w:r w:rsidRPr="009D6B77">
              <w:t>intentionality</w:t>
            </w:r>
          </w:p>
          <w:p w14:paraId="6F8B0D1D" w14:textId="2A7A404B" w:rsidR="00BF3C24" w:rsidRPr="009D6B77" w:rsidRDefault="00BF3C24" w:rsidP="009D6B77">
            <w:pPr>
              <w:pStyle w:val="ListParagraph"/>
              <w:numPr>
                <w:ilvl w:val="0"/>
                <w:numId w:val="19"/>
              </w:numPr>
            </w:pPr>
            <w:r w:rsidRPr="009D6B77">
              <w:t>Learning environments</w:t>
            </w:r>
          </w:p>
          <w:p w14:paraId="44830FCA" w14:textId="0584CEF5" w:rsidR="00BF3C24" w:rsidRPr="009D6B77" w:rsidRDefault="00BF3C24" w:rsidP="009D6B77">
            <w:pPr>
              <w:pStyle w:val="ListParagraph"/>
              <w:numPr>
                <w:ilvl w:val="0"/>
                <w:numId w:val="19"/>
              </w:numPr>
            </w:pPr>
            <w:r w:rsidRPr="009D6B77">
              <w:t>Cultural responsiveness</w:t>
            </w:r>
          </w:p>
          <w:p w14:paraId="1EB521FC" w14:textId="269E1737" w:rsidR="00BF3C24" w:rsidRPr="009D6B77" w:rsidRDefault="00BF3C24" w:rsidP="009D6B77">
            <w:pPr>
              <w:pStyle w:val="ListParagraph"/>
              <w:numPr>
                <w:ilvl w:val="0"/>
                <w:numId w:val="19"/>
              </w:numPr>
            </w:pPr>
            <w:r w:rsidRPr="009D6B77">
              <w:t>Continuity of learning and</w:t>
            </w:r>
            <w:r w:rsidR="000C03DC" w:rsidRPr="009D6B77">
              <w:t xml:space="preserve"> </w:t>
            </w:r>
            <w:r w:rsidRPr="009D6B77">
              <w:t>transitions</w:t>
            </w:r>
          </w:p>
          <w:p w14:paraId="0EEBAC09" w14:textId="6B742687" w:rsidR="000F7126" w:rsidRDefault="00BF3C24" w:rsidP="009D6B77">
            <w:pPr>
              <w:pStyle w:val="ListParagraph"/>
              <w:numPr>
                <w:ilvl w:val="0"/>
                <w:numId w:val="19"/>
              </w:numPr>
              <w:rPr>
                <w:bCs w:val="0"/>
              </w:rPr>
            </w:pPr>
            <w:r>
              <w:t>Assessment and evaluation</w:t>
            </w:r>
            <w:r w:rsidR="000C03DC">
              <w:t xml:space="preserve"> </w:t>
            </w:r>
            <w:r>
              <w:t>for learning, development and</w:t>
            </w:r>
            <w:r w:rsidR="000C03DC">
              <w:t xml:space="preserve"> </w:t>
            </w:r>
            <w:r>
              <w:t>wellbeing</w:t>
            </w:r>
          </w:p>
          <w:p w14:paraId="0E4596BC" w14:textId="63095C86" w:rsidR="000F7126" w:rsidRDefault="000C03DC" w:rsidP="000F7126">
            <w:pPr>
              <w:pStyle w:val="BodyText"/>
              <w:tabs>
                <w:tab w:val="left" w:pos="426"/>
              </w:tabs>
              <w:rPr>
                <w:bCs w:val="0"/>
              </w:rPr>
            </w:pPr>
            <w:r>
              <w:rPr>
                <w:bCs w:val="0"/>
              </w:rPr>
              <w:t>Our supported playgroups also support the following learning outcomes:</w:t>
            </w:r>
          </w:p>
          <w:p w14:paraId="19D8244E" w14:textId="77777777" w:rsidR="00BF3C24" w:rsidRPr="00BF3C24" w:rsidRDefault="00BF3C24" w:rsidP="009D6B77">
            <w:pPr>
              <w:pStyle w:val="ListParagraph"/>
              <w:numPr>
                <w:ilvl w:val="0"/>
                <w:numId w:val="19"/>
              </w:numPr>
            </w:pPr>
            <w:r w:rsidRPr="00BF3C24">
              <w:t>Children have a strong sense of identity</w:t>
            </w:r>
          </w:p>
          <w:p w14:paraId="4F54E671" w14:textId="5F5D90EF" w:rsidR="00BF3C24" w:rsidRPr="00BF3C24" w:rsidRDefault="00BF3C24" w:rsidP="009D6B77">
            <w:pPr>
              <w:pStyle w:val="ListParagraph"/>
              <w:numPr>
                <w:ilvl w:val="0"/>
                <w:numId w:val="19"/>
              </w:numPr>
            </w:pPr>
            <w:r w:rsidRPr="00BF3C24">
              <w:t>Children are connected with and contribute to</w:t>
            </w:r>
            <w:r w:rsidR="000C03DC">
              <w:t xml:space="preserve"> </w:t>
            </w:r>
            <w:r w:rsidRPr="00BF3C24">
              <w:t>their world</w:t>
            </w:r>
          </w:p>
          <w:p w14:paraId="07196F18" w14:textId="66924BA5" w:rsidR="00BF3C24" w:rsidRPr="00BF3C24" w:rsidRDefault="00BF3C24" w:rsidP="009D6B77">
            <w:pPr>
              <w:pStyle w:val="ListParagraph"/>
              <w:numPr>
                <w:ilvl w:val="0"/>
                <w:numId w:val="19"/>
              </w:numPr>
            </w:pPr>
            <w:r w:rsidRPr="00BF3C24">
              <w:t>Children have a strong sense of wellbeing</w:t>
            </w:r>
          </w:p>
          <w:p w14:paraId="75C7B0BA" w14:textId="32D66145" w:rsidR="00BF3C24" w:rsidRPr="00BF3C24" w:rsidRDefault="00BF3C24" w:rsidP="009D6B77">
            <w:pPr>
              <w:pStyle w:val="ListParagraph"/>
              <w:numPr>
                <w:ilvl w:val="0"/>
                <w:numId w:val="19"/>
              </w:numPr>
            </w:pPr>
            <w:r w:rsidRPr="00BF3C24">
              <w:t>Children are confident and involved learners</w:t>
            </w:r>
          </w:p>
          <w:p w14:paraId="66433942" w14:textId="77777777" w:rsidR="000F7126" w:rsidRPr="009D6B77" w:rsidRDefault="00BF3C24" w:rsidP="009D6B77">
            <w:pPr>
              <w:pStyle w:val="ListParagraph"/>
              <w:numPr>
                <w:ilvl w:val="0"/>
                <w:numId w:val="19"/>
              </w:numPr>
            </w:pPr>
            <w:r w:rsidRPr="00BF3C24">
              <w:t>Children are effective communicators.</w:t>
            </w:r>
          </w:p>
          <w:p w14:paraId="6CD3B731" w14:textId="01649DC6" w:rsidR="009D6B77" w:rsidRDefault="009D6B77" w:rsidP="009D6B77">
            <w:pPr>
              <w:pStyle w:val="ListParagraph"/>
              <w:ind w:left="360"/>
            </w:pPr>
          </w:p>
        </w:tc>
      </w:tr>
      <w:tr w:rsidR="005C31E2" w:rsidRPr="00E41B36" w14:paraId="21FC96F0" w14:textId="77777777" w:rsidTr="005C31E2">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sdt>
            <w:sdtPr>
              <w:rPr>
                <w:rFonts w:asciiTheme="majorHAnsi" w:hAnsiTheme="majorHAnsi"/>
                <w:color w:val="002664" w:themeColor="accent1"/>
                <w:sz w:val="24"/>
              </w:rPr>
              <w:id w:val="500547392"/>
              <w:lock w:val="contentLocked"/>
              <w:placeholder>
                <w:docPart w:val="AEA0585100E148F29521AC1B278834B4"/>
              </w:placeholder>
            </w:sdtPr>
            <w:sdtEndPr>
              <w:rPr>
                <w:rStyle w:val="BodyTextChar"/>
                <w:rFonts w:asciiTheme="minorHAnsi" w:hAnsiTheme="minorHAnsi"/>
                <w:color w:val="22272B" w:themeColor="text1"/>
                <w:sz w:val="22"/>
              </w:rPr>
            </w:sdtEndPr>
            <w:sdtContent>
              <w:p w14:paraId="3C2CE93D" w14:textId="77777777" w:rsidR="005C31E2" w:rsidRPr="00E41B36" w:rsidRDefault="005C31E2" w:rsidP="005C31E2">
                <w:pPr>
                  <w:pStyle w:val="BodyText"/>
                  <w:numPr>
                    <w:ilvl w:val="0"/>
                    <w:numId w:val="20"/>
                  </w:numPr>
                </w:pPr>
                <w:r>
                  <w:rPr>
                    <w:rFonts w:asciiTheme="majorHAnsi" w:hAnsiTheme="majorHAnsi"/>
                    <w:color w:val="002664" w:themeColor="accent1"/>
                    <w:sz w:val="24"/>
                  </w:rPr>
                  <w:t>Has the supported playgroup model been evaluated?</w:t>
                </w:r>
              </w:p>
            </w:sdtContent>
          </w:sdt>
        </w:tc>
      </w:tr>
      <w:tr w:rsidR="005C31E2" w14:paraId="4D8EFE45" w14:textId="77777777" w:rsidTr="005C3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tcPr>
          <w:p w14:paraId="72373D7E" w14:textId="77777777" w:rsidR="005C31E2" w:rsidRDefault="002A12BE" w:rsidP="00F7795A">
            <w:pPr>
              <w:pStyle w:val="BodyText"/>
              <w:tabs>
                <w:tab w:val="left" w:pos="426"/>
              </w:tabs>
              <w:rPr>
                <w:bCs w:val="0"/>
              </w:rPr>
            </w:pPr>
            <w:sdt>
              <w:sdtPr>
                <w:alias w:val="Yes"/>
                <w:tag w:val="Yes"/>
                <w:id w:val="1344903209"/>
                <w14:checkbox>
                  <w14:checked w14:val="0"/>
                  <w14:checkedState w14:val="00FE" w14:font="Wingdings"/>
                  <w14:uncheckedState w14:val="006F" w14:font="Wingdings"/>
                </w14:checkbox>
              </w:sdtPr>
              <w:sdtEndPr/>
              <w:sdtContent>
                <w:r w:rsidR="005C31E2">
                  <w:sym w:font="Wingdings" w:char="F06F"/>
                </w:r>
              </w:sdtContent>
            </w:sdt>
            <w:r w:rsidR="005C31E2">
              <w:t xml:space="preserve"> Yes (evaluation completed)</w:t>
            </w:r>
          </w:p>
          <w:p w14:paraId="4C3EEF7A" w14:textId="77777777" w:rsidR="005C31E2" w:rsidRDefault="002A12BE" w:rsidP="00F7795A">
            <w:pPr>
              <w:pStyle w:val="BodyText"/>
              <w:tabs>
                <w:tab w:val="left" w:pos="426"/>
              </w:tabs>
            </w:pPr>
            <w:sdt>
              <w:sdtPr>
                <w:alias w:val="Yes"/>
                <w:tag w:val="Yes"/>
                <w:id w:val="-846097760"/>
                <w14:checkbox>
                  <w14:checked w14:val="0"/>
                  <w14:checkedState w14:val="00FE" w14:font="Wingdings"/>
                  <w14:uncheckedState w14:val="006F" w14:font="Wingdings"/>
                </w14:checkbox>
              </w:sdtPr>
              <w:sdtEndPr/>
              <w:sdtContent>
                <w:r w:rsidR="005C31E2">
                  <w:sym w:font="Wingdings" w:char="F06F"/>
                </w:r>
              </w:sdtContent>
            </w:sdt>
            <w:r w:rsidR="005C31E2">
              <w:t xml:space="preserve"> Yes (evaluation in progress)</w:t>
            </w:r>
          </w:p>
          <w:p w14:paraId="2575F9F5" w14:textId="630BF537" w:rsidR="005C31E2" w:rsidRDefault="002A12BE" w:rsidP="00F7795A">
            <w:pPr>
              <w:pStyle w:val="BodyText"/>
              <w:tabs>
                <w:tab w:val="left" w:pos="426"/>
              </w:tabs>
            </w:pPr>
            <w:sdt>
              <w:sdtPr>
                <w:alias w:val="No"/>
                <w:tag w:val="No"/>
                <w:id w:val="-1079822688"/>
                <w14:checkbox>
                  <w14:checked w14:val="1"/>
                  <w14:checkedState w14:val="00FE" w14:font="Wingdings"/>
                  <w14:uncheckedState w14:val="006F" w14:font="Wingdings"/>
                </w14:checkbox>
              </w:sdtPr>
              <w:sdtEndPr/>
              <w:sdtContent>
                <w:r w:rsidR="00E57274" w:rsidRPr="00E57274">
                  <w:sym w:font="Wingdings" w:char="F0FE"/>
                </w:r>
              </w:sdtContent>
            </w:sdt>
            <w:r w:rsidR="005C31E2">
              <w:t xml:space="preserve">  No </w:t>
            </w:r>
          </w:p>
          <w:p w14:paraId="3A02EF4A" w14:textId="77777777" w:rsidR="005C31E2" w:rsidRDefault="005C31E2" w:rsidP="00F7795A">
            <w:pPr>
              <w:pStyle w:val="BodyText"/>
              <w:tabs>
                <w:tab w:val="left" w:pos="426"/>
              </w:tabs>
            </w:pPr>
          </w:p>
          <w:sdt>
            <w:sdtPr>
              <w:rPr>
                <w:rFonts w:asciiTheme="majorHAnsi" w:eastAsiaTheme="minorEastAsia" w:hAnsiTheme="majorHAnsi"/>
                <w:color w:val="002664" w:themeColor="accent1"/>
                <w:kern w:val="0"/>
                <w:sz w:val="24"/>
                <w:lang w:eastAsia="zh-CN"/>
                <w14:ligatures w14:val="none"/>
              </w:rPr>
              <w:id w:val="382445004"/>
              <w:lock w:val="contentLocked"/>
              <w:placeholder>
                <w:docPart w:val="2F8E68466329411FAF160DE6A72B255D"/>
              </w:placeholder>
            </w:sdtPr>
            <w:sdtEndPr>
              <w:rPr>
                <w:rStyle w:val="BodyTextChar"/>
                <w:rFonts w:asciiTheme="minorHAnsi" w:eastAsiaTheme="minorHAnsi" w:hAnsiTheme="minorHAnsi"/>
                <w:color w:val="22272B" w:themeColor="text1"/>
                <w:kern w:val="2"/>
                <w:sz w:val="22"/>
                <w:lang w:eastAsia="en-US"/>
                <w14:ligatures w14:val="standardContextual"/>
              </w:rPr>
            </w:sdtEndPr>
            <w:sdtContent>
              <w:p w14:paraId="1DA2C812" w14:textId="77777777" w:rsidR="005C31E2" w:rsidRPr="0044181B" w:rsidRDefault="005C31E2" w:rsidP="00F7795A">
                <w:pPr>
                  <w:rPr>
                    <w:rStyle w:val="BodyTextChar"/>
                    <w:color w:val="auto"/>
                  </w:rPr>
                </w:pPr>
                <w:r w:rsidRPr="00187DE3">
                  <w:rPr>
                    <w:b/>
                  </w:rPr>
                  <w:t xml:space="preserve"> </w:t>
                </w:r>
                <w:r w:rsidRPr="00E41B36">
                  <w:t xml:space="preserve">If </w:t>
                </w:r>
                <w:r>
                  <w:t>No</w:t>
                </w:r>
                <w:r w:rsidRPr="00E41B36">
                  <w:t>, please indicate</w:t>
                </w:r>
                <w:r>
                  <w:t xml:space="preserve"> below whether you would be interested in having an evaluation of your model:</w:t>
                </w:r>
              </w:p>
            </w:sdtContent>
          </w:sdt>
          <w:p w14:paraId="08E21A62" w14:textId="77777777" w:rsidR="005C31E2" w:rsidRDefault="005C31E2" w:rsidP="00F7795A">
            <w:pPr>
              <w:rPr>
                <w:bCs w:val="0"/>
              </w:rPr>
            </w:pPr>
          </w:p>
          <w:p w14:paraId="651ACBC9" w14:textId="76D75E35" w:rsidR="005C31E2" w:rsidRDefault="002A12BE" w:rsidP="00F7795A">
            <w:pPr>
              <w:pStyle w:val="BodyText"/>
              <w:tabs>
                <w:tab w:val="left" w:pos="426"/>
              </w:tabs>
            </w:pPr>
            <w:sdt>
              <w:sdtPr>
                <w:alias w:val="Yes"/>
                <w:tag w:val="Yes"/>
                <w:id w:val="30084346"/>
                <w14:checkbox>
                  <w14:checked w14:val="1"/>
                  <w14:checkedState w14:val="00FE" w14:font="Wingdings"/>
                  <w14:uncheckedState w14:val="006F" w14:font="Wingdings"/>
                </w14:checkbox>
              </w:sdtPr>
              <w:sdtEndPr/>
              <w:sdtContent>
                <w:r w:rsidR="00E57274" w:rsidRPr="00E57274">
                  <w:sym w:font="Wingdings" w:char="F0FE"/>
                </w:r>
              </w:sdtContent>
            </w:sdt>
            <w:r w:rsidR="005C31E2">
              <w:t xml:space="preserve"> Yes </w:t>
            </w:r>
          </w:p>
          <w:p w14:paraId="5008C1F9" w14:textId="77777777" w:rsidR="005C31E2" w:rsidRPr="00F84717" w:rsidRDefault="002A12BE" w:rsidP="00F7795A">
            <w:pPr>
              <w:pStyle w:val="BodyText"/>
              <w:tabs>
                <w:tab w:val="left" w:pos="426"/>
              </w:tabs>
            </w:pPr>
            <w:sdt>
              <w:sdtPr>
                <w:alias w:val="No"/>
                <w:tag w:val="No"/>
                <w:id w:val="264196565"/>
                <w14:checkbox>
                  <w14:checked w14:val="0"/>
                  <w14:checkedState w14:val="00FE" w14:font="Wingdings"/>
                  <w14:uncheckedState w14:val="006F" w14:font="Wingdings"/>
                </w14:checkbox>
              </w:sdtPr>
              <w:sdtEndPr/>
              <w:sdtContent>
                <w:r w:rsidR="005C31E2">
                  <w:sym w:font="Wingdings" w:char="F06F"/>
                </w:r>
              </w:sdtContent>
            </w:sdt>
            <w:r w:rsidR="005C31E2">
              <w:t xml:space="preserve">  No</w:t>
            </w:r>
          </w:p>
          <w:p w14:paraId="3C045607" w14:textId="77777777" w:rsidR="005C31E2" w:rsidRDefault="005C31E2" w:rsidP="00F7795A">
            <w:pPr>
              <w:rPr>
                <w:bCs w:val="0"/>
              </w:rPr>
            </w:pPr>
          </w:p>
          <w:p w14:paraId="78D61BF0" w14:textId="77777777" w:rsidR="00E57274" w:rsidRDefault="00E57274" w:rsidP="00F7795A">
            <w:pPr>
              <w:rPr>
                <w:bCs w:val="0"/>
              </w:rPr>
            </w:pPr>
          </w:p>
          <w:p w14:paraId="5837D509" w14:textId="77777777" w:rsidR="00E57274" w:rsidRDefault="00E57274" w:rsidP="00F7795A">
            <w:pPr>
              <w:rPr>
                <w:bCs w:val="0"/>
              </w:rPr>
            </w:pPr>
          </w:p>
          <w:p w14:paraId="746F4A7C" w14:textId="77777777" w:rsidR="00E57274" w:rsidRDefault="00E57274" w:rsidP="00F7795A">
            <w:pPr>
              <w:rPr>
                <w:bCs w:val="0"/>
              </w:rPr>
            </w:pPr>
          </w:p>
          <w:p w14:paraId="6E6BFE1E" w14:textId="77777777" w:rsidR="00E57274" w:rsidRDefault="00E57274" w:rsidP="00F7795A">
            <w:pPr>
              <w:rPr>
                <w:bCs w:val="0"/>
              </w:rPr>
            </w:pPr>
          </w:p>
          <w:p w14:paraId="77D890B9" w14:textId="77777777" w:rsidR="00E57274" w:rsidRDefault="00E57274" w:rsidP="00F7795A">
            <w:pPr>
              <w:rPr>
                <w:bCs w:val="0"/>
              </w:rPr>
            </w:pPr>
          </w:p>
          <w:p w14:paraId="7135219D" w14:textId="77777777" w:rsidR="00E57274" w:rsidRDefault="00E57274" w:rsidP="00F7795A">
            <w:pPr>
              <w:rPr>
                <w:bCs w:val="0"/>
              </w:rPr>
            </w:pPr>
          </w:p>
          <w:p w14:paraId="1CC11DC5" w14:textId="77777777" w:rsidR="00E57274" w:rsidRDefault="00E57274" w:rsidP="00F7795A">
            <w:pPr>
              <w:rPr>
                <w:bCs w:val="0"/>
              </w:rPr>
            </w:pPr>
          </w:p>
          <w:p w14:paraId="0B6A5D8E" w14:textId="77777777" w:rsidR="00E57274" w:rsidRDefault="00E57274" w:rsidP="00F7795A">
            <w:pPr>
              <w:rPr>
                <w:bCs w:val="0"/>
              </w:rPr>
            </w:pPr>
          </w:p>
          <w:p w14:paraId="6017DF87" w14:textId="77777777" w:rsidR="00E57274" w:rsidRDefault="00E57274" w:rsidP="00F7795A">
            <w:pPr>
              <w:rPr>
                <w:bCs w:val="0"/>
              </w:rPr>
            </w:pPr>
          </w:p>
          <w:p w14:paraId="5638007C" w14:textId="77777777" w:rsidR="00E57274" w:rsidRDefault="00E57274" w:rsidP="00F7795A">
            <w:pPr>
              <w:rPr>
                <w:bCs w:val="0"/>
              </w:rPr>
            </w:pPr>
          </w:p>
          <w:p w14:paraId="2919B552" w14:textId="77777777" w:rsidR="00E57274" w:rsidRDefault="00E57274" w:rsidP="00F7795A">
            <w:pPr>
              <w:rPr>
                <w:bCs w:val="0"/>
              </w:rPr>
            </w:pPr>
          </w:p>
          <w:p w14:paraId="77127FA2" w14:textId="77777777" w:rsidR="00E57274" w:rsidRDefault="00E57274" w:rsidP="00F7795A">
            <w:pPr>
              <w:rPr>
                <w:bCs w:val="0"/>
              </w:rPr>
            </w:pPr>
          </w:p>
          <w:p w14:paraId="6749C2CC" w14:textId="77777777" w:rsidR="00E57274" w:rsidRDefault="00E57274" w:rsidP="00F7795A">
            <w:pPr>
              <w:rPr>
                <w:bCs w:val="0"/>
              </w:rPr>
            </w:pPr>
          </w:p>
          <w:p w14:paraId="3B1B5D7D" w14:textId="77777777" w:rsidR="00E57274" w:rsidRDefault="00E57274" w:rsidP="00F7795A">
            <w:pPr>
              <w:rPr>
                <w:bCs w:val="0"/>
              </w:rPr>
            </w:pPr>
          </w:p>
          <w:p w14:paraId="22518BC3" w14:textId="77777777" w:rsidR="00E57274" w:rsidRDefault="00E57274" w:rsidP="00F7795A">
            <w:pPr>
              <w:rPr>
                <w:bCs w:val="0"/>
              </w:rPr>
            </w:pPr>
          </w:p>
          <w:p w14:paraId="126D35A3" w14:textId="77777777" w:rsidR="00E57274" w:rsidRDefault="00E57274" w:rsidP="00F7795A">
            <w:pPr>
              <w:rPr>
                <w:bCs w:val="0"/>
              </w:rPr>
            </w:pPr>
          </w:p>
          <w:p w14:paraId="1DDBEE1F" w14:textId="77777777" w:rsidR="00E57274" w:rsidRDefault="00E57274" w:rsidP="00F7795A">
            <w:pPr>
              <w:rPr>
                <w:bCs w:val="0"/>
              </w:rPr>
            </w:pPr>
          </w:p>
          <w:p w14:paraId="679C1DCE" w14:textId="77777777" w:rsidR="00E57274" w:rsidRDefault="00E57274" w:rsidP="00F7795A">
            <w:pPr>
              <w:rPr>
                <w:bCs w:val="0"/>
              </w:rPr>
            </w:pPr>
          </w:p>
          <w:p w14:paraId="3CB02BD9" w14:textId="77777777" w:rsidR="00E57274" w:rsidRDefault="00E57274" w:rsidP="00F7795A"/>
        </w:tc>
      </w:tr>
      <w:tr w:rsidR="000F7126" w:rsidRPr="00502226" w14:paraId="109860CE" w14:textId="77777777" w:rsidTr="005C3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sdt>
            <w:sdtPr>
              <w:rPr>
                <w:rFonts w:asciiTheme="majorHAnsi" w:hAnsiTheme="majorHAnsi"/>
                <w:color w:val="002664" w:themeColor="accent1"/>
                <w:sz w:val="24"/>
              </w:rPr>
              <w:id w:val="1533147514"/>
              <w:lock w:val="contentLocked"/>
              <w:placeholder>
                <w:docPart w:val="969022A409EB486FB0BA232BA1C282FA"/>
              </w:placeholder>
            </w:sdtPr>
            <w:sdtEndPr>
              <w:rPr>
                <w:rStyle w:val="BodyTextChar"/>
                <w:rFonts w:asciiTheme="minorHAnsi" w:hAnsiTheme="minorHAnsi"/>
                <w:color w:val="22272B" w:themeColor="text1"/>
                <w:sz w:val="22"/>
              </w:rPr>
            </w:sdtEndPr>
            <w:sdtContent>
              <w:p w14:paraId="43436693" w14:textId="101D45BB" w:rsidR="000F7126" w:rsidRDefault="000F7126" w:rsidP="00A9191B">
                <w:pPr>
                  <w:pStyle w:val="BodyText"/>
                  <w:numPr>
                    <w:ilvl w:val="0"/>
                    <w:numId w:val="20"/>
                  </w:numPr>
                  <w:rPr>
                    <w:rFonts w:asciiTheme="majorHAnsi" w:hAnsiTheme="majorHAnsi"/>
                    <w:bCs w:val="0"/>
                    <w:color w:val="002664" w:themeColor="accent1"/>
                    <w:sz w:val="24"/>
                  </w:rPr>
                </w:pPr>
                <w:r w:rsidRPr="00206896">
                  <w:rPr>
                    <w:rFonts w:asciiTheme="majorHAnsi" w:hAnsiTheme="majorHAnsi"/>
                    <w:color w:val="002664" w:themeColor="accent1"/>
                    <w:sz w:val="24"/>
                  </w:rPr>
                  <w:t xml:space="preserve">Please provide any supporting evidence to demonstrate your model’s effectiveness </w:t>
                </w:r>
              </w:p>
              <w:p w14:paraId="4E08E1B6" w14:textId="7D142CBB" w:rsidR="000F7126" w:rsidRDefault="000F7126" w:rsidP="000F7126">
                <w:pPr>
                  <w:pStyle w:val="BodyText"/>
                  <w:tabs>
                    <w:tab w:val="left" w:pos="426"/>
                  </w:tabs>
                  <w:rPr>
                    <w:rFonts w:asciiTheme="majorHAnsi" w:hAnsiTheme="majorHAnsi"/>
                    <w:bCs w:val="0"/>
                    <w:color w:val="002664" w:themeColor="accent1"/>
                    <w:sz w:val="24"/>
                  </w:rPr>
                </w:pPr>
                <w:r>
                  <w:rPr>
                    <w:rFonts w:asciiTheme="majorHAnsi" w:hAnsiTheme="majorHAnsi"/>
                    <w:color w:val="002664" w:themeColor="accent1"/>
                    <w:sz w:val="24"/>
                  </w:rPr>
                  <w:t>N</w:t>
                </w:r>
                <w:r w:rsidRPr="00206896">
                  <w:rPr>
                    <w:rFonts w:asciiTheme="majorHAnsi" w:hAnsiTheme="majorHAnsi"/>
                    <w:color w:val="002664" w:themeColor="accent1"/>
                    <w:sz w:val="24"/>
                  </w:rPr>
                  <w:t>ote</w:t>
                </w:r>
                <w:r>
                  <w:rPr>
                    <w:rFonts w:asciiTheme="majorHAnsi" w:hAnsiTheme="majorHAnsi"/>
                    <w:color w:val="002664" w:themeColor="accent1"/>
                    <w:sz w:val="24"/>
                  </w:rPr>
                  <w:t>:</w:t>
                </w:r>
                <w:r w:rsidRPr="00206896">
                  <w:rPr>
                    <w:rFonts w:asciiTheme="majorHAnsi" w:hAnsiTheme="majorHAnsi"/>
                    <w:color w:val="002664" w:themeColor="accent1"/>
                    <w:sz w:val="24"/>
                  </w:rPr>
                  <w:t xml:space="preserve"> examples of evidence can include research evidence, evaluation, alignment with published best practice principles, client feedback, practitioner expertise, DEX data or other documentation demonstrating effectiveness</w:t>
                </w:r>
                <w:r>
                  <w:rPr>
                    <w:rFonts w:asciiTheme="majorHAnsi" w:hAnsiTheme="majorHAnsi"/>
                    <w:color w:val="002664" w:themeColor="accent1"/>
                    <w:sz w:val="24"/>
                  </w:rPr>
                  <w:t>.</w:t>
                </w:r>
              </w:p>
              <w:p w14:paraId="3FCF590F" w14:textId="028D6893" w:rsidR="000F7126" w:rsidRPr="00E757F5" w:rsidRDefault="000F7126" w:rsidP="000F7126">
                <w:pPr>
                  <w:pStyle w:val="BodyText"/>
                  <w:tabs>
                    <w:tab w:val="left" w:pos="426"/>
                  </w:tabs>
                  <w:rPr>
                    <w:rFonts w:asciiTheme="majorHAnsi" w:hAnsiTheme="majorHAnsi"/>
                    <w:bCs w:val="0"/>
                    <w:color w:val="002664" w:themeColor="accent1"/>
                    <w:sz w:val="24"/>
                  </w:rPr>
                </w:pPr>
                <w:r>
                  <w:rPr>
                    <w:rFonts w:asciiTheme="majorHAnsi" w:hAnsiTheme="majorHAnsi"/>
                    <w:color w:val="002664" w:themeColor="accent1"/>
                    <w:sz w:val="24"/>
                  </w:rPr>
                  <w:t>P</w:t>
                </w:r>
                <w:r w:rsidRPr="0044181B">
                  <w:rPr>
                    <w:rFonts w:asciiTheme="majorHAnsi" w:hAnsiTheme="majorHAnsi"/>
                    <w:color w:val="002664" w:themeColor="accent1"/>
                    <w:sz w:val="24"/>
                  </w:rPr>
                  <w:t>lease include links to evidence and/or attach relevant supporting evidence when submitting this form</w:t>
                </w:r>
              </w:p>
            </w:sdtContent>
          </w:sdt>
        </w:tc>
      </w:tr>
      <w:tr w:rsidR="000F7126" w:rsidRPr="00502226" w14:paraId="4CA6CE8C" w14:textId="77777777" w:rsidTr="005C31E2">
        <w:trPr>
          <w:cnfStyle w:val="000000010000" w:firstRow="0" w:lastRow="0" w:firstColumn="0" w:lastColumn="0" w:oddVBand="0" w:evenVBand="0" w:oddHBand="0" w:evenHBand="1" w:firstRowFirstColumn="0" w:firstRowLastColumn="0" w:lastRowFirstColumn="0" w:lastRowLastColumn="0"/>
          <w:trHeight w:val="3530"/>
        </w:trPr>
        <w:tc>
          <w:tcPr>
            <w:cnfStyle w:val="001000000000" w:firstRow="0" w:lastRow="0" w:firstColumn="1" w:lastColumn="0" w:oddVBand="0" w:evenVBand="0" w:oddHBand="0" w:evenHBand="0" w:firstRowFirstColumn="0" w:firstRowLastColumn="0" w:lastRowFirstColumn="0" w:lastRowLastColumn="0"/>
            <w:tcW w:w="10195" w:type="dxa"/>
            <w:gridSpan w:val="2"/>
          </w:tcPr>
          <w:p w14:paraId="1D2B43EF" w14:textId="7D90CCC9" w:rsidR="000F7126" w:rsidRPr="006569BC" w:rsidRDefault="008D012E" w:rsidP="004C004E">
            <w:pPr>
              <w:pStyle w:val="Heading2"/>
              <w:rPr>
                <w:rStyle w:val="BodyTextChar"/>
                <w:rFonts w:asciiTheme="minorHAnsi" w:hAnsiTheme="minorHAnsi"/>
                <w:sz w:val="22"/>
              </w:rPr>
            </w:pPr>
            <w:r w:rsidRPr="004C004E">
              <w:rPr>
                <w:rStyle w:val="BodyTextChar"/>
                <w:rFonts w:asciiTheme="minorHAnsi" w:hAnsiTheme="minorHAnsi"/>
                <w:sz w:val="22"/>
              </w:rPr>
              <w:t>Our model has not been formally evaluated.  However,</w:t>
            </w:r>
            <w:r w:rsidR="004C004E" w:rsidRPr="004C004E">
              <w:rPr>
                <w:rStyle w:val="BodyTextChar"/>
                <w:rFonts w:asciiTheme="minorHAnsi" w:hAnsiTheme="minorHAnsi"/>
                <w:sz w:val="22"/>
              </w:rPr>
              <w:t xml:space="preserve"> it was developed in consultation with our local community and aligns with the Early Years Learning Framework and best practice principles in the Supported Playgroups evidence scan.  Our supported playgroups have been well received by our client group</w:t>
            </w:r>
            <w:r w:rsidR="004C004E">
              <w:rPr>
                <w:rStyle w:val="BodyTextChar"/>
                <w:rFonts w:asciiTheme="minorHAnsi" w:hAnsiTheme="minorHAnsi"/>
                <w:sz w:val="22"/>
              </w:rPr>
              <w:t xml:space="preserve"> </w:t>
            </w:r>
            <w:r w:rsidR="004C004E" w:rsidRPr="004C004E">
              <w:rPr>
                <w:rStyle w:val="BodyTextChar"/>
                <w:rFonts w:asciiTheme="minorHAnsi" w:hAnsiTheme="minorHAnsi"/>
                <w:sz w:val="22"/>
              </w:rPr>
              <w:t xml:space="preserve">and there is currently high demand </w:t>
            </w:r>
            <w:r w:rsidR="004C004E">
              <w:rPr>
                <w:rStyle w:val="BodyTextChar"/>
                <w:rFonts w:asciiTheme="minorHAnsi" w:hAnsiTheme="minorHAnsi"/>
                <w:sz w:val="22"/>
              </w:rPr>
              <w:t xml:space="preserve">to attend </w:t>
            </w:r>
            <w:r w:rsidR="004C004E" w:rsidRPr="004C004E">
              <w:rPr>
                <w:rStyle w:val="BodyTextChar"/>
                <w:rFonts w:asciiTheme="minorHAnsi" w:hAnsiTheme="minorHAnsi"/>
                <w:sz w:val="22"/>
              </w:rPr>
              <w:t>(with a waiting list)</w:t>
            </w:r>
            <w:r w:rsidR="008E6184">
              <w:rPr>
                <w:rStyle w:val="BodyTextChar"/>
                <w:rFonts w:asciiTheme="minorHAnsi" w:hAnsiTheme="minorHAnsi"/>
                <w:sz w:val="22"/>
              </w:rPr>
              <w:t xml:space="preserve"> </w:t>
            </w:r>
            <w:r w:rsidR="008E6184" w:rsidRPr="008E6184">
              <w:rPr>
                <w:rStyle w:val="BodyTextChar"/>
                <w:rFonts w:asciiTheme="minorHAnsi" w:hAnsiTheme="minorHAnsi"/>
                <w:sz w:val="22"/>
              </w:rPr>
              <w:t>and strong engagement of existing families</w:t>
            </w:r>
            <w:r w:rsidR="004D07A0">
              <w:rPr>
                <w:rStyle w:val="BodyTextChar"/>
                <w:rFonts w:asciiTheme="minorHAnsi" w:hAnsiTheme="minorHAnsi"/>
                <w:sz w:val="22"/>
              </w:rPr>
              <w:t xml:space="preserve"> </w:t>
            </w:r>
            <w:r w:rsidR="004D07A0" w:rsidRPr="004D07A0">
              <w:rPr>
                <w:rStyle w:val="BodyTextChar"/>
                <w:rFonts w:asciiTheme="minorHAnsi" w:hAnsiTheme="minorHAnsi"/>
                <w:sz w:val="22"/>
              </w:rPr>
              <w:t xml:space="preserve">with client surveys indicating positive feedback </w:t>
            </w:r>
            <w:r w:rsidR="00BA46CD" w:rsidRPr="00025880">
              <w:rPr>
                <w:rStyle w:val="BodyTextChar"/>
                <w:rFonts w:asciiTheme="minorHAnsi" w:hAnsiTheme="minorHAnsi"/>
                <w:sz w:val="22"/>
              </w:rPr>
              <w:t xml:space="preserve">from those who have participated. </w:t>
            </w:r>
            <w:r w:rsidR="004C004E" w:rsidRPr="004C004E">
              <w:rPr>
                <w:rStyle w:val="BodyTextChar"/>
                <w:rFonts w:asciiTheme="minorHAnsi" w:hAnsiTheme="minorHAnsi"/>
                <w:sz w:val="22"/>
              </w:rPr>
              <w:t xml:space="preserve">Practitioners and families have observed positive outcomes – both </w:t>
            </w:r>
            <w:r w:rsidR="004C004E">
              <w:rPr>
                <w:rStyle w:val="BodyTextChar"/>
                <w:rFonts w:asciiTheme="minorHAnsi" w:hAnsiTheme="minorHAnsi"/>
                <w:sz w:val="22"/>
              </w:rPr>
              <w:t xml:space="preserve">in terms of </w:t>
            </w:r>
            <w:r w:rsidRPr="004C004E">
              <w:rPr>
                <w:rStyle w:val="BodyTextChar"/>
                <w:rFonts w:asciiTheme="minorHAnsi" w:hAnsiTheme="minorHAnsi"/>
                <w:sz w:val="22"/>
              </w:rPr>
              <w:t>child outcomes, including language, cognition, behaviour, socialisation and transition to school; and parent outcomes, including attachment, responsiveness, and social connection. </w:t>
            </w:r>
            <w:r w:rsidR="006569BC">
              <w:rPr>
                <w:rStyle w:val="BodyTextChar"/>
                <w:rFonts w:asciiTheme="minorHAnsi" w:hAnsiTheme="minorHAnsi"/>
                <w:sz w:val="22"/>
              </w:rPr>
              <w:t xml:space="preserve"> </w:t>
            </w:r>
            <w:r w:rsidR="006569BC" w:rsidRPr="006569BC">
              <w:rPr>
                <w:rStyle w:val="BodyTextChar"/>
                <w:rFonts w:asciiTheme="minorHAnsi" w:hAnsiTheme="minorHAnsi"/>
                <w:sz w:val="22"/>
              </w:rPr>
              <w:t>Please find attached a copy of our most recent SCORE data indicating improved client outcomes and high client satisfaction with the service received.</w:t>
            </w:r>
          </w:p>
          <w:p w14:paraId="03D86D83" w14:textId="77777777" w:rsidR="000F7126" w:rsidRPr="006569BC" w:rsidRDefault="000F7126" w:rsidP="006569BC">
            <w:pPr>
              <w:pStyle w:val="Heading2"/>
              <w:rPr>
                <w:rStyle w:val="BodyTextChar"/>
                <w:rFonts w:asciiTheme="minorHAnsi" w:hAnsiTheme="minorHAnsi"/>
                <w:sz w:val="22"/>
              </w:rPr>
            </w:pPr>
          </w:p>
          <w:p w14:paraId="6047C123" w14:textId="77777777" w:rsidR="000F7126" w:rsidRDefault="000F7126" w:rsidP="000F7126">
            <w:pPr>
              <w:pStyle w:val="BodyText"/>
              <w:tabs>
                <w:tab w:val="left" w:pos="426"/>
              </w:tabs>
              <w:rPr>
                <w:bCs w:val="0"/>
              </w:rPr>
            </w:pPr>
          </w:p>
          <w:p w14:paraId="35CE340B" w14:textId="77777777" w:rsidR="000F7126" w:rsidRDefault="000F7126" w:rsidP="000F7126">
            <w:pPr>
              <w:pStyle w:val="BodyText"/>
              <w:tabs>
                <w:tab w:val="left" w:pos="426"/>
              </w:tabs>
              <w:rPr>
                <w:bCs w:val="0"/>
              </w:rPr>
            </w:pPr>
          </w:p>
          <w:p w14:paraId="5DACD961" w14:textId="77777777" w:rsidR="000F7126" w:rsidRDefault="000F7126" w:rsidP="000F7126">
            <w:pPr>
              <w:pStyle w:val="BodyText"/>
              <w:tabs>
                <w:tab w:val="left" w:pos="426"/>
              </w:tabs>
              <w:rPr>
                <w:bCs w:val="0"/>
              </w:rPr>
            </w:pPr>
          </w:p>
          <w:p w14:paraId="155DE068" w14:textId="77777777" w:rsidR="000F7126" w:rsidRDefault="000F7126" w:rsidP="000F7126">
            <w:pPr>
              <w:pStyle w:val="BodyText"/>
              <w:tabs>
                <w:tab w:val="left" w:pos="426"/>
              </w:tabs>
              <w:rPr>
                <w:bCs w:val="0"/>
              </w:rPr>
            </w:pPr>
          </w:p>
          <w:p w14:paraId="5BB2A15F" w14:textId="77777777" w:rsidR="000F7126" w:rsidRDefault="000F7126" w:rsidP="000F7126">
            <w:pPr>
              <w:pStyle w:val="BodyText"/>
              <w:tabs>
                <w:tab w:val="left" w:pos="426"/>
              </w:tabs>
              <w:rPr>
                <w:bCs w:val="0"/>
              </w:rPr>
            </w:pPr>
          </w:p>
          <w:p w14:paraId="34FEB7B6" w14:textId="77777777" w:rsidR="000F7126" w:rsidRDefault="000F7126" w:rsidP="000F7126">
            <w:pPr>
              <w:pStyle w:val="BodyText"/>
              <w:tabs>
                <w:tab w:val="left" w:pos="426"/>
              </w:tabs>
            </w:pPr>
          </w:p>
          <w:p w14:paraId="26F8A415" w14:textId="77777777" w:rsidR="00C17CCB" w:rsidRDefault="00C17CCB" w:rsidP="000F7126">
            <w:pPr>
              <w:pStyle w:val="BodyText"/>
              <w:tabs>
                <w:tab w:val="left" w:pos="426"/>
              </w:tabs>
              <w:rPr>
                <w:bCs w:val="0"/>
              </w:rPr>
            </w:pPr>
          </w:p>
          <w:p w14:paraId="18A352A9" w14:textId="77777777" w:rsidR="000F7126" w:rsidRDefault="000F7126" w:rsidP="000F7126">
            <w:pPr>
              <w:pStyle w:val="BodyText"/>
              <w:tabs>
                <w:tab w:val="left" w:pos="426"/>
              </w:tabs>
            </w:pPr>
          </w:p>
        </w:tc>
      </w:tr>
      <w:bookmarkEnd w:id="3"/>
      <w:bookmarkEnd w:id="2"/>
      <w:bookmarkEnd w:id="1"/>
      <w:bookmarkEnd w:id="0"/>
    </w:tbl>
    <w:p w14:paraId="6A398A4F" w14:textId="26A2D67E" w:rsidR="00782BE0" w:rsidRPr="002C46EB" w:rsidRDefault="00782BE0" w:rsidP="002C46EB">
      <w:pPr>
        <w:pStyle w:val="BodyText"/>
      </w:pPr>
    </w:p>
    <w:sectPr w:rsidR="00782BE0" w:rsidRPr="002C46EB" w:rsidSect="006D3495">
      <w:headerReference w:type="even" r:id="rId12"/>
      <w:headerReference w:type="default" r:id="rId13"/>
      <w:footerReference w:type="even" r:id="rId14"/>
      <w:footerReference w:type="default" r:id="rId15"/>
      <w:headerReference w:type="first" r:id="rId16"/>
      <w:footerReference w:type="first" r:id="rId17"/>
      <w:pgSz w:w="11907" w:h="16840" w:code="9"/>
      <w:pgMar w:top="851" w:right="851" w:bottom="851"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69F24" w14:textId="77777777" w:rsidR="00046BB7" w:rsidRDefault="00046BB7" w:rsidP="00921FD3">
      <w:r>
        <w:separator/>
      </w:r>
    </w:p>
  </w:endnote>
  <w:endnote w:type="continuationSeparator" w:id="0">
    <w:p w14:paraId="5F60A67D" w14:textId="77777777" w:rsidR="00046BB7" w:rsidRDefault="00046BB7"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SemiBold">
    <w:panose1 w:val="00000000000000000000"/>
    <w:charset w:val="00"/>
    <w:family w:val="auto"/>
    <w:pitch w:val="variable"/>
    <w:sig w:usb0="A00000FF" w:usb1="4000205B" w:usb2="00000000" w:usb3="00000000" w:csb0="00000193" w:csb1="00000000"/>
    <w:embedRegular r:id="rId1" w:fontKey="{0AC36161-E5F7-4F23-8557-0CB94A3FAEEC}"/>
    <w:embedItalic r:id="rId2" w:fontKey="{F8D044CB-E328-4980-BF9A-4B24C2674CE0}"/>
    <w:embedBoldItalic r:id="rId3" w:fontKey="{E2D4E736-E11A-4579-8CC6-D0822A1F8EE1}"/>
  </w:font>
  <w:font w:name="Public Sans Light">
    <w:panose1 w:val="00000000000000000000"/>
    <w:charset w:val="00"/>
    <w:family w:val="auto"/>
    <w:pitch w:val="variable"/>
    <w:sig w:usb0="A00000FF" w:usb1="4000205B" w:usb2="00000000" w:usb3="00000000" w:csb0="00000193" w:csb1="00000000"/>
    <w:embedRegular r:id="rId4" w:fontKey="{FA8C55B1-A907-4637-ADF7-962F470AE3D6}"/>
    <w:embedBold r:id="rId5" w:fontKey="{AE9A243B-3AC4-4061-BE0D-168D06BF9CA4}"/>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10B37" w14:textId="77777777" w:rsidR="0096555C" w:rsidRDefault="00965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457523"/>
      <w:docPartObj>
        <w:docPartGallery w:val="Page Numbers (Bottom of Page)"/>
        <w:docPartUnique/>
      </w:docPartObj>
    </w:sdtPr>
    <w:sdtEndPr>
      <w:rPr>
        <w:noProof/>
      </w:rPr>
    </w:sdtEndPr>
    <w:sdtContent>
      <w:p w14:paraId="1E075D13" w14:textId="410BBC84" w:rsidR="005630C6" w:rsidRDefault="005630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F4B72C" w14:textId="07699A30" w:rsidR="004F4880" w:rsidRPr="00B67CF3" w:rsidRDefault="004F4880" w:rsidP="00B67C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8A1B8" w14:textId="77777777" w:rsidR="0096555C" w:rsidRDefault="00965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F097C" w14:textId="77777777" w:rsidR="00046BB7" w:rsidRDefault="00046BB7" w:rsidP="00921FD3">
      <w:r>
        <w:separator/>
      </w:r>
    </w:p>
  </w:footnote>
  <w:footnote w:type="continuationSeparator" w:id="0">
    <w:p w14:paraId="4B43D7F7" w14:textId="77777777" w:rsidR="00046BB7" w:rsidRDefault="00046BB7"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EE462" w14:textId="77777777" w:rsidR="0096555C" w:rsidRDefault="00965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26AD8" w14:textId="377470A1" w:rsidR="00BE7565" w:rsidRDefault="002A12BE">
    <w:pPr>
      <w:pStyle w:val="Header"/>
    </w:pPr>
    <w:sdt>
      <w:sdtPr>
        <w:id w:val="-1006891565"/>
        <w:docPartObj>
          <w:docPartGallery w:val="Watermarks"/>
          <w:docPartUnique/>
        </w:docPartObj>
      </w:sdtPr>
      <w:sdtEndPr/>
      <w:sdtContent>
        <w:r>
          <w:rPr>
            <w:noProof/>
          </w:rPr>
          <w:pict w14:anchorId="3460FA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BE7565">
      <w:rPr>
        <w:noProof/>
      </w:rPr>
      <mc:AlternateContent>
        <mc:Choice Requires="wps">
          <w:drawing>
            <wp:anchor distT="0" distB="0" distL="114300" distR="114300" simplePos="0" relativeHeight="251657216" behindDoc="1" locked="0" layoutInCell="1" allowOverlap="1" wp14:anchorId="3EB5FC53" wp14:editId="669DD816">
              <wp:simplePos x="0" y="0"/>
              <wp:positionH relativeFrom="page">
                <wp:align>center</wp:align>
              </wp:positionH>
              <wp:positionV relativeFrom="page">
                <wp:align>top</wp:align>
              </wp:positionV>
              <wp:extent cx="15120000" cy="10692000"/>
              <wp:effectExtent l="0" t="0" r="5715" b="0"/>
              <wp:wrapNone/>
              <wp:docPr id="237570748" name="Rectangle 1"/>
              <wp:cNvGraphicFramePr/>
              <a:graphic xmlns:a="http://schemas.openxmlformats.org/drawingml/2006/main">
                <a:graphicData uri="http://schemas.microsoft.com/office/word/2010/wordprocessingShape">
                  <wps:wsp>
                    <wps:cNvSpPr/>
                    <wps:spPr>
                      <a:xfrm>
                        <a:off x="0" y="0"/>
                        <a:ext cx="15120000" cy="10692000"/>
                      </a:xfrm>
                      <a:prstGeom prst="rect">
                        <a:avLst/>
                      </a:prstGeom>
                      <a:solidFill>
                        <a:schemeClr val="accent3">
                          <a:lumMod val="20000"/>
                          <a:lumOff val="80000"/>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2F320" id="Rectangle 1" o:spid="_x0000_s1026" style="position:absolute;margin-left:0;margin-top:0;width:1190.55pt;height:841.9pt;z-index:-251657216;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" fillcolor="#e8f8ff [662]" stroked="f" strokeweight="1pt">
              <v:fill opacity="32896f"/>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9324B" w14:textId="77777777" w:rsidR="0096555C" w:rsidRDefault="00965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42AF2"/>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1906376"/>
    <w:multiLevelType w:val="hybridMultilevel"/>
    <w:tmpl w:val="E8EC3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E5676C"/>
    <w:multiLevelType w:val="hybridMultilevel"/>
    <w:tmpl w:val="A7EA3782"/>
    <w:lvl w:ilvl="0" w:tplc="39EA43E4">
      <w:start w:val="1"/>
      <w:numFmt w:val="lowerLetter"/>
      <w:pStyle w:val="ListNumber2"/>
      <w:lvlText w:val="%1."/>
      <w:lvlJc w:val="left"/>
      <w:pPr>
        <w:tabs>
          <w:tab w:val="num" w:pos="567"/>
        </w:tabs>
        <w:ind w:left="567" w:hanging="283"/>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8942059"/>
    <w:multiLevelType w:val="hybridMultilevel"/>
    <w:tmpl w:val="50D20082"/>
    <w:lvl w:ilvl="0" w:tplc="3E4AED7A">
      <w:start w:val="1"/>
      <w:numFmt w:val="decimal"/>
      <w:pStyle w:val="ListNumber"/>
      <w:lvlText w:val="%1."/>
      <w:lvlJc w:val="left"/>
      <w:pPr>
        <w:tabs>
          <w:tab w:val="num" w:pos="284"/>
        </w:tabs>
        <w:ind w:left="284" w:hanging="284"/>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156394"/>
    <w:multiLevelType w:val="hybridMultilevel"/>
    <w:tmpl w:val="BC6CFC82"/>
    <w:lvl w:ilvl="0" w:tplc="1F4E6B8A">
      <w:start w:val="1"/>
      <w:numFmt w:val="lowerRoman"/>
      <w:pStyle w:val="ListNumber3"/>
      <w:lvlText w:val="%1."/>
      <w:lvlJc w:val="left"/>
      <w:pPr>
        <w:tabs>
          <w:tab w:val="num" w:pos="851"/>
        </w:tabs>
        <w:ind w:left="851" w:hanging="284"/>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5" w15:restartNumberingAfterBreak="0">
    <w:nsid w:val="2F15685E"/>
    <w:multiLevelType w:val="hybridMultilevel"/>
    <w:tmpl w:val="3D986478"/>
    <w:lvl w:ilvl="0" w:tplc="9762F1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1FE1FED"/>
    <w:multiLevelType w:val="hybridMultilevel"/>
    <w:tmpl w:val="F1FE4B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57D4695"/>
    <w:multiLevelType w:val="hybridMultilevel"/>
    <w:tmpl w:val="39446E9E"/>
    <w:lvl w:ilvl="0" w:tplc="4A1A409C">
      <w:start w:val="1"/>
      <w:numFmt w:val="bullet"/>
      <w:pStyle w:val="ListBullet3"/>
      <w:lvlText w:val=""/>
      <w:lvlJc w:val="left"/>
      <w:pPr>
        <w:tabs>
          <w:tab w:val="num" w:pos="851"/>
        </w:tabs>
        <w:ind w:left="851" w:hanging="284"/>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8" w15:restartNumberingAfterBreak="0">
    <w:nsid w:val="361D29F1"/>
    <w:multiLevelType w:val="hybridMultilevel"/>
    <w:tmpl w:val="97063822"/>
    <w:lvl w:ilvl="0" w:tplc="F2E4AD36">
      <w:start w:val="1"/>
      <w:numFmt w:val="decimal"/>
      <w:lvlText w:val="%1."/>
      <w:lvlJc w:val="left"/>
      <w:pPr>
        <w:ind w:left="360" w:hanging="360"/>
      </w:pPr>
      <w:rPr>
        <w:rFonts w:asciiTheme="majorHAnsi" w:hAnsiTheme="majorHAnsi" w:hint="default"/>
        <w:color w:val="002664" w:themeColor="accen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05C1821"/>
    <w:multiLevelType w:val="hybridMultilevel"/>
    <w:tmpl w:val="EA0A4508"/>
    <w:lvl w:ilvl="0" w:tplc="3E103B8C">
      <w:start w:val="1"/>
      <w:numFmt w:val="bullet"/>
      <w:pStyle w:val="ListBullet"/>
      <w:lvlText w:val=""/>
      <w:lvlJc w:val="left"/>
      <w:pPr>
        <w:tabs>
          <w:tab w:val="num" w:pos="284"/>
        </w:tabs>
        <w:ind w:left="284" w:hanging="284"/>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AE79B5"/>
    <w:multiLevelType w:val="hybridMultilevel"/>
    <w:tmpl w:val="49B617A6"/>
    <w:lvl w:ilvl="0" w:tplc="BD2267A6">
      <w:start w:val="1"/>
      <w:numFmt w:val="bullet"/>
      <w:pStyle w:val="ListBullet2"/>
      <w:lvlText w:val="—"/>
      <w:lvlJc w:val="left"/>
      <w:pPr>
        <w:tabs>
          <w:tab w:val="num" w:pos="567"/>
        </w:tabs>
        <w:ind w:left="567" w:hanging="283"/>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61302CBC"/>
    <w:multiLevelType w:val="hybridMultilevel"/>
    <w:tmpl w:val="2474D59E"/>
    <w:lvl w:ilvl="0" w:tplc="BB2E6F38">
      <w:start w:val="1"/>
      <w:numFmt w:val="decimal"/>
      <w:lvlText w:val="%1."/>
      <w:lvlJc w:val="left"/>
      <w:pPr>
        <w:ind w:left="360" w:hanging="360"/>
      </w:pPr>
      <w:rPr>
        <w:rFonts w:asciiTheme="majorHAnsi" w:hAnsiTheme="majorHAnsi" w:hint="default"/>
        <w:color w:val="002664" w:themeColor="accen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F513C40"/>
    <w:multiLevelType w:val="hybridMultilevel"/>
    <w:tmpl w:val="334686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FA731D6"/>
    <w:multiLevelType w:val="hybridMultilevel"/>
    <w:tmpl w:val="5B2AD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6137740">
    <w:abstractNumId w:val="0"/>
  </w:num>
  <w:num w:numId="2" w16cid:durableId="37123855">
    <w:abstractNumId w:val="9"/>
  </w:num>
  <w:num w:numId="3" w16cid:durableId="78987389">
    <w:abstractNumId w:val="5"/>
  </w:num>
  <w:num w:numId="4" w16cid:durableId="922184709">
    <w:abstractNumId w:val="3"/>
    <w:lvlOverride w:ilvl="0">
      <w:startOverride w:val="1"/>
    </w:lvlOverride>
  </w:num>
  <w:num w:numId="5" w16cid:durableId="1677611471">
    <w:abstractNumId w:val="9"/>
  </w:num>
  <w:num w:numId="6" w16cid:durableId="858930084">
    <w:abstractNumId w:val="10"/>
  </w:num>
  <w:num w:numId="7" w16cid:durableId="971667098">
    <w:abstractNumId w:val="7"/>
  </w:num>
  <w:num w:numId="8" w16cid:durableId="1702630790">
    <w:abstractNumId w:val="3"/>
  </w:num>
  <w:num w:numId="9" w16cid:durableId="476840115">
    <w:abstractNumId w:val="2"/>
  </w:num>
  <w:num w:numId="10" w16cid:durableId="371459479">
    <w:abstractNumId w:val="4"/>
  </w:num>
  <w:num w:numId="11" w16cid:durableId="329988592">
    <w:abstractNumId w:val="3"/>
    <w:lvlOverride w:ilvl="0">
      <w:startOverride w:val="1"/>
    </w:lvlOverride>
  </w:num>
  <w:num w:numId="12" w16cid:durableId="808740215">
    <w:abstractNumId w:val="3"/>
    <w:lvlOverride w:ilvl="0">
      <w:startOverride w:val="1"/>
    </w:lvlOverride>
  </w:num>
  <w:num w:numId="13" w16cid:durableId="398673317">
    <w:abstractNumId w:val="3"/>
    <w:lvlOverride w:ilvl="0">
      <w:startOverride w:val="1"/>
    </w:lvlOverride>
  </w:num>
  <w:num w:numId="14" w16cid:durableId="1546723294">
    <w:abstractNumId w:val="3"/>
    <w:lvlOverride w:ilvl="0">
      <w:startOverride w:val="1"/>
    </w:lvlOverride>
  </w:num>
  <w:num w:numId="15" w16cid:durableId="50467526">
    <w:abstractNumId w:val="3"/>
    <w:lvlOverride w:ilvl="0">
      <w:startOverride w:val="1"/>
    </w:lvlOverride>
  </w:num>
  <w:num w:numId="16" w16cid:durableId="1316029040">
    <w:abstractNumId w:val="1"/>
  </w:num>
  <w:num w:numId="17" w16cid:durableId="1719625602">
    <w:abstractNumId w:val="13"/>
  </w:num>
  <w:num w:numId="18" w16cid:durableId="1367218360">
    <w:abstractNumId w:val="12"/>
  </w:num>
  <w:num w:numId="19" w16cid:durableId="1201628517">
    <w:abstractNumId w:val="6"/>
  </w:num>
  <w:num w:numId="20" w16cid:durableId="872577875">
    <w:abstractNumId w:val="11"/>
  </w:num>
  <w:num w:numId="21" w16cid:durableId="685443059">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BB7"/>
    <w:rsid w:val="00000DB9"/>
    <w:rsid w:val="00004BCF"/>
    <w:rsid w:val="00007517"/>
    <w:rsid w:val="0001079D"/>
    <w:rsid w:val="00014D01"/>
    <w:rsid w:val="00017388"/>
    <w:rsid w:val="000243AC"/>
    <w:rsid w:val="00024832"/>
    <w:rsid w:val="00025880"/>
    <w:rsid w:val="000319D3"/>
    <w:rsid w:val="00031B80"/>
    <w:rsid w:val="00031F12"/>
    <w:rsid w:val="00035002"/>
    <w:rsid w:val="000369F8"/>
    <w:rsid w:val="000405D9"/>
    <w:rsid w:val="0004245A"/>
    <w:rsid w:val="00044FA0"/>
    <w:rsid w:val="00046ACD"/>
    <w:rsid w:val="00046BB7"/>
    <w:rsid w:val="00050BD7"/>
    <w:rsid w:val="00052123"/>
    <w:rsid w:val="0005359F"/>
    <w:rsid w:val="000602A0"/>
    <w:rsid w:val="00060B54"/>
    <w:rsid w:val="00063D06"/>
    <w:rsid w:val="0007090D"/>
    <w:rsid w:val="000725BB"/>
    <w:rsid w:val="0007700C"/>
    <w:rsid w:val="000811B9"/>
    <w:rsid w:val="0008245D"/>
    <w:rsid w:val="00091AFB"/>
    <w:rsid w:val="00092627"/>
    <w:rsid w:val="00093A98"/>
    <w:rsid w:val="00094F09"/>
    <w:rsid w:val="0009732E"/>
    <w:rsid w:val="00097CFB"/>
    <w:rsid w:val="000A11E1"/>
    <w:rsid w:val="000A3144"/>
    <w:rsid w:val="000B1E40"/>
    <w:rsid w:val="000B6E36"/>
    <w:rsid w:val="000C03DC"/>
    <w:rsid w:val="000C1373"/>
    <w:rsid w:val="000C2807"/>
    <w:rsid w:val="000C2B06"/>
    <w:rsid w:val="000C5804"/>
    <w:rsid w:val="000C7609"/>
    <w:rsid w:val="000C7831"/>
    <w:rsid w:val="000D2DCB"/>
    <w:rsid w:val="000D43D4"/>
    <w:rsid w:val="000E35CA"/>
    <w:rsid w:val="000E5576"/>
    <w:rsid w:val="000E7211"/>
    <w:rsid w:val="000F7126"/>
    <w:rsid w:val="00101980"/>
    <w:rsid w:val="0010284D"/>
    <w:rsid w:val="001046E5"/>
    <w:rsid w:val="00105D3D"/>
    <w:rsid w:val="00107420"/>
    <w:rsid w:val="00110DC0"/>
    <w:rsid w:val="00111207"/>
    <w:rsid w:val="00111775"/>
    <w:rsid w:val="0011190E"/>
    <w:rsid w:val="0011412D"/>
    <w:rsid w:val="00114895"/>
    <w:rsid w:val="00116EAF"/>
    <w:rsid w:val="001176B2"/>
    <w:rsid w:val="00120881"/>
    <w:rsid w:val="00121520"/>
    <w:rsid w:val="00121578"/>
    <w:rsid w:val="00123664"/>
    <w:rsid w:val="0013204F"/>
    <w:rsid w:val="0013421B"/>
    <w:rsid w:val="0013551E"/>
    <w:rsid w:val="001358E7"/>
    <w:rsid w:val="001359DD"/>
    <w:rsid w:val="0014157C"/>
    <w:rsid w:val="001419CE"/>
    <w:rsid w:val="00144F4C"/>
    <w:rsid w:val="001456A6"/>
    <w:rsid w:val="001471A4"/>
    <w:rsid w:val="00150CAE"/>
    <w:rsid w:val="00151704"/>
    <w:rsid w:val="00152679"/>
    <w:rsid w:val="0015397C"/>
    <w:rsid w:val="001728CA"/>
    <w:rsid w:val="0017612E"/>
    <w:rsid w:val="001779D0"/>
    <w:rsid w:val="00187ED4"/>
    <w:rsid w:val="00187EF8"/>
    <w:rsid w:val="0019673B"/>
    <w:rsid w:val="001A54C6"/>
    <w:rsid w:val="001B2036"/>
    <w:rsid w:val="001B3947"/>
    <w:rsid w:val="001B3C5E"/>
    <w:rsid w:val="001B4B80"/>
    <w:rsid w:val="001B741F"/>
    <w:rsid w:val="001C3938"/>
    <w:rsid w:val="001C648F"/>
    <w:rsid w:val="001D06E6"/>
    <w:rsid w:val="001D45DE"/>
    <w:rsid w:val="001D4C98"/>
    <w:rsid w:val="001D4F4C"/>
    <w:rsid w:val="001D6F63"/>
    <w:rsid w:val="001D7467"/>
    <w:rsid w:val="001D754D"/>
    <w:rsid w:val="001E04AA"/>
    <w:rsid w:val="001E235A"/>
    <w:rsid w:val="001E2A35"/>
    <w:rsid w:val="001E518C"/>
    <w:rsid w:val="001F11B0"/>
    <w:rsid w:val="001F5407"/>
    <w:rsid w:val="00206896"/>
    <w:rsid w:val="00207608"/>
    <w:rsid w:val="00216B6C"/>
    <w:rsid w:val="00223083"/>
    <w:rsid w:val="00224DDA"/>
    <w:rsid w:val="00233115"/>
    <w:rsid w:val="00240FCB"/>
    <w:rsid w:val="00243089"/>
    <w:rsid w:val="00246163"/>
    <w:rsid w:val="002466CF"/>
    <w:rsid w:val="00247744"/>
    <w:rsid w:val="00250D8A"/>
    <w:rsid w:val="002543D4"/>
    <w:rsid w:val="002600B6"/>
    <w:rsid w:val="002664CF"/>
    <w:rsid w:val="00266D4F"/>
    <w:rsid w:val="002721FE"/>
    <w:rsid w:val="002748C2"/>
    <w:rsid w:val="00275E9B"/>
    <w:rsid w:val="0027645B"/>
    <w:rsid w:val="00280761"/>
    <w:rsid w:val="002819EF"/>
    <w:rsid w:val="00284C10"/>
    <w:rsid w:val="0029470E"/>
    <w:rsid w:val="002956D7"/>
    <w:rsid w:val="00295D46"/>
    <w:rsid w:val="002961E3"/>
    <w:rsid w:val="00296878"/>
    <w:rsid w:val="002A12BE"/>
    <w:rsid w:val="002A73D6"/>
    <w:rsid w:val="002A74F1"/>
    <w:rsid w:val="002B0566"/>
    <w:rsid w:val="002B4C2B"/>
    <w:rsid w:val="002B7743"/>
    <w:rsid w:val="002C46EB"/>
    <w:rsid w:val="002D0143"/>
    <w:rsid w:val="002D06D6"/>
    <w:rsid w:val="002D4B6D"/>
    <w:rsid w:val="002D5E55"/>
    <w:rsid w:val="002D6DC4"/>
    <w:rsid w:val="002D7031"/>
    <w:rsid w:val="002E3421"/>
    <w:rsid w:val="002E34BF"/>
    <w:rsid w:val="002F4753"/>
    <w:rsid w:val="00300499"/>
    <w:rsid w:val="0030316E"/>
    <w:rsid w:val="00303E2A"/>
    <w:rsid w:val="00304E3A"/>
    <w:rsid w:val="00305D69"/>
    <w:rsid w:val="003113E7"/>
    <w:rsid w:val="00311CF3"/>
    <w:rsid w:val="00311DFF"/>
    <w:rsid w:val="003160C0"/>
    <w:rsid w:val="00321120"/>
    <w:rsid w:val="00321F49"/>
    <w:rsid w:val="00322F46"/>
    <w:rsid w:val="00324B5B"/>
    <w:rsid w:val="00324C4A"/>
    <w:rsid w:val="003254C4"/>
    <w:rsid w:val="00327591"/>
    <w:rsid w:val="00337917"/>
    <w:rsid w:val="00347AA1"/>
    <w:rsid w:val="00347DAD"/>
    <w:rsid w:val="003508CE"/>
    <w:rsid w:val="00350FBA"/>
    <w:rsid w:val="003631A0"/>
    <w:rsid w:val="00365A0E"/>
    <w:rsid w:val="00367D57"/>
    <w:rsid w:val="003733F2"/>
    <w:rsid w:val="00376FA0"/>
    <w:rsid w:val="0038556B"/>
    <w:rsid w:val="00391F80"/>
    <w:rsid w:val="00392C9D"/>
    <w:rsid w:val="0039466D"/>
    <w:rsid w:val="0039707E"/>
    <w:rsid w:val="00397690"/>
    <w:rsid w:val="003A299A"/>
    <w:rsid w:val="003A507E"/>
    <w:rsid w:val="003B00C9"/>
    <w:rsid w:val="003B291A"/>
    <w:rsid w:val="003C068A"/>
    <w:rsid w:val="003C19DA"/>
    <w:rsid w:val="003C3D22"/>
    <w:rsid w:val="003C688E"/>
    <w:rsid w:val="003D0E42"/>
    <w:rsid w:val="003D7408"/>
    <w:rsid w:val="003E3E33"/>
    <w:rsid w:val="003E67F7"/>
    <w:rsid w:val="003E77E7"/>
    <w:rsid w:val="003F5577"/>
    <w:rsid w:val="003F59B5"/>
    <w:rsid w:val="003F7B30"/>
    <w:rsid w:val="004023EA"/>
    <w:rsid w:val="00403322"/>
    <w:rsid w:val="0041434D"/>
    <w:rsid w:val="00414BBA"/>
    <w:rsid w:val="00420C39"/>
    <w:rsid w:val="00421E5F"/>
    <w:rsid w:val="00422198"/>
    <w:rsid w:val="004324E9"/>
    <w:rsid w:val="0043431C"/>
    <w:rsid w:val="00437B44"/>
    <w:rsid w:val="0044033D"/>
    <w:rsid w:val="0044181B"/>
    <w:rsid w:val="00443F8A"/>
    <w:rsid w:val="00453295"/>
    <w:rsid w:val="00455CC5"/>
    <w:rsid w:val="0046056E"/>
    <w:rsid w:val="00465C40"/>
    <w:rsid w:val="0046620C"/>
    <w:rsid w:val="004662BF"/>
    <w:rsid w:val="004719B0"/>
    <w:rsid w:val="00482E74"/>
    <w:rsid w:val="004834AE"/>
    <w:rsid w:val="00483AF6"/>
    <w:rsid w:val="004845BC"/>
    <w:rsid w:val="00494DDE"/>
    <w:rsid w:val="004A0CE9"/>
    <w:rsid w:val="004A103A"/>
    <w:rsid w:val="004A6271"/>
    <w:rsid w:val="004A6709"/>
    <w:rsid w:val="004B1143"/>
    <w:rsid w:val="004B152E"/>
    <w:rsid w:val="004B7DE4"/>
    <w:rsid w:val="004C004E"/>
    <w:rsid w:val="004C012A"/>
    <w:rsid w:val="004C02EC"/>
    <w:rsid w:val="004C1A21"/>
    <w:rsid w:val="004C35B2"/>
    <w:rsid w:val="004D07A0"/>
    <w:rsid w:val="004D0BFF"/>
    <w:rsid w:val="004E0F94"/>
    <w:rsid w:val="004F1F1C"/>
    <w:rsid w:val="004F3B7D"/>
    <w:rsid w:val="004F4880"/>
    <w:rsid w:val="004F77CB"/>
    <w:rsid w:val="00500B67"/>
    <w:rsid w:val="00502226"/>
    <w:rsid w:val="00503798"/>
    <w:rsid w:val="005111CC"/>
    <w:rsid w:val="00511D99"/>
    <w:rsid w:val="0051472C"/>
    <w:rsid w:val="0051689D"/>
    <w:rsid w:val="00520735"/>
    <w:rsid w:val="00523B3A"/>
    <w:rsid w:val="00526B5D"/>
    <w:rsid w:val="00531155"/>
    <w:rsid w:val="00531639"/>
    <w:rsid w:val="0053238E"/>
    <w:rsid w:val="00533AE8"/>
    <w:rsid w:val="00535AE2"/>
    <w:rsid w:val="00541B5A"/>
    <w:rsid w:val="00550F70"/>
    <w:rsid w:val="00551AC7"/>
    <w:rsid w:val="00555FCF"/>
    <w:rsid w:val="005576BB"/>
    <w:rsid w:val="005630C6"/>
    <w:rsid w:val="005668BE"/>
    <w:rsid w:val="005670FF"/>
    <w:rsid w:val="00575D04"/>
    <w:rsid w:val="0058383F"/>
    <w:rsid w:val="00586CF7"/>
    <w:rsid w:val="00592B33"/>
    <w:rsid w:val="00593DD8"/>
    <w:rsid w:val="005943E9"/>
    <w:rsid w:val="00594DAC"/>
    <w:rsid w:val="00596AE5"/>
    <w:rsid w:val="0059741A"/>
    <w:rsid w:val="005A095D"/>
    <w:rsid w:val="005A1041"/>
    <w:rsid w:val="005A3FFE"/>
    <w:rsid w:val="005B057A"/>
    <w:rsid w:val="005B5044"/>
    <w:rsid w:val="005B6331"/>
    <w:rsid w:val="005C31E2"/>
    <w:rsid w:val="005C5152"/>
    <w:rsid w:val="005C6BF0"/>
    <w:rsid w:val="005D1C91"/>
    <w:rsid w:val="005D3B74"/>
    <w:rsid w:val="005D6C6E"/>
    <w:rsid w:val="005D7252"/>
    <w:rsid w:val="005E1FAC"/>
    <w:rsid w:val="005F1033"/>
    <w:rsid w:val="005F1895"/>
    <w:rsid w:val="005F4E21"/>
    <w:rsid w:val="006015BC"/>
    <w:rsid w:val="00604B5A"/>
    <w:rsid w:val="00610356"/>
    <w:rsid w:val="00610E74"/>
    <w:rsid w:val="00613037"/>
    <w:rsid w:val="00614833"/>
    <w:rsid w:val="0062115C"/>
    <w:rsid w:val="006225E5"/>
    <w:rsid w:val="00624B61"/>
    <w:rsid w:val="00633C13"/>
    <w:rsid w:val="00634792"/>
    <w:rsid w:val="00634A80"/>
    <w:rsid w:val="006440E0"/>
    <w:rsid w:val="006477CE"/>
    <w:rsid w:val="00647E1D"/>
    <w:rsid w:val="00651214"/>
    <w:rsid w:val="00654A2A"/>
    <w:rsid w:val="00655902"/>
    <w:rsid w:val="006569BC"/>
    <w:rsid w:val="00656AA9"/>
    <w:rsid w:val="00660FF0"/>
    <w:rsid w:val="00666455"/>
    <w:rsid w:val="006723D6"/>
    <w:rsid w:val="00672C4D"/>
    <w:rsid w:val="00676092"/>
    <w:rsid w:val="00676E93"/>
    <w:rsid w:val="00682FED"/>
    <w:rsid w:val="00691261"/>
    <w:rsid w:val="006918D3"/>
    <w:rsid w:val="006A0C48"/>
    <w:rsid w:val="006A38D3"/>
    <w:rsid w:val="006A53BA"/>
    <w:rsid w:val="006B04D8"/>
    <w:rsid w:val="006B0D50"/>
    <w:rsid w:val="006B4ED5"/>
    <w:rsid w:val="006C36CC"/>
    <w:rsid w:val="006D00DA"/>
    <w:rsid w:val="006D0E05"/>
    <w:rsid w:val="006D1242"/>
    <w:rsid w:val="006D2BB0"/>
    <w:rsid w:val="006D3495"/>
    <w:rsid w:val="006E0CAD"/>
    <w:rsid w:val="006E21A7"/>
    <w:rsid w:val="006E4A18"/>
    <w:rsid w:val="006E5615"/>
    <w:rsid w:val="00703594"/>
    <w:rsid w:val="00715B95"/>
    <w:rsid w:val="00716FFB"/>
    <w:rsid w:val="0072008C"/>
    <w:rsid w:val="00720782"/>
    <w:rsid w:val="0072215A"/>
    <w:rsid w:val="00727D16"/>
    <w:rsid w:val="0073093D"/>
    <w:rsid w:val="00732077"/>
    <w:rsid w:val="00732976"/>
    <w:rsid w:val="0073554B"/>
    <w:rsid w:val="00737C4F"/>
    <w:rsid w:val="0074229D"/>
    <w:rsid w:val="00742766"/>
    <w:rsid w:val="007502BA"/>
    <w:rsid w:val="00750F2D"/>
    <w:rsid w:val="0076226B"/>
    <w:rsid w:val="0076289C"/>
    <w:rsid w:val="0076342A"/>
    <w:rsid w:val="007655C5"/>
    <w:rsid w:val="00765C12"/>
    <w:rsid w:val="00765F90"/>
    <w:rsid w:val="00782BE0"/>
    <w:rsid w:val="0078478A"/>
    <w:rsid w:val="007865D7"/>
    <w:rsid w:val="00787AC1"/>
    <w:rsid w:val="00790147"/>
    <w:rsid w:val="007A047B"/>
    <w:rsid w:val="007A7FA3"/>
    <w:rsid w:val="007B5AD6"/>
    <w:rsid w:val="007B5E66"/>
    <w:rsid w:val="007B75E6"/>
    <w:rsid w:val="007D11D2"/>
    <w:rsid w:val="007D3A8F"/>
    <w:rsid w:val="007D70E1"/>
    <w:rsid w:val="007D716B"/>
    <w:rsid w:val="007D7A80"/>
    <w:rsid w:val="007F1259"/>
    <w:rsid w:val="00802606"/>
    <w:rsid w:val="00811B8E"/>
    <w:rsid w:val="008127C0"/>
    <w:rsid w:val="0081386F"/>
    <w:rsid w:val="00815D64"/>
    <w:rsid w:val="00817907"/>
    <w:rsid w:val="0082055C"/>
    <w:rsid w:val="008248FF"/>
    <w:rsid w:val="00827437"/>
    <w:rsid w:val="008274FF"/>
    <w:rsid w:val="00834DEB"/>
    <w:rsid w:val="008352BF"/>
    <w:rsid w:val="0083582E"/>
    <w:rsid w:val="0083662A"/>
    <w:rsid w:val="0084309C"/>
    <w:rsid w:val="008433D6"/>
    <w:rsid w:val="0085016E"/>
    <w:rsid w:val="008505A5"/>
    <w:rsid w:val="00852196"/>
    <w:rsid w:val="00852A8E"/>
    <w:rsid w:val="00854B26"/>
    <w:rsid w:val="00855ED1"/>
    <w:rsid w:val="00856DDE"/>
    <w:rsid w:val="00860B63"/>
    <w:rsid w:val="008626EA"/>
    <w:rsid w:val="008651AC"/>
    <w:rsid w:val="00866548"/>
    <w:rsid w:val="00871B67"/>
    <w:rsid w:val="0087476E"/>
    <w:rsid w:val="0087736E"/>
    <w:rsid w:val="00882A70"/>
    <w:rsid w:val="00886A3B"/>
    <w:rsid w:val="00891965"/>
    <w:rsid w:val="00891BDB"/>
    <w:rsid w:val="00893712"/>
    <w:rsid w:val="008943E7"/>
    <w:rsid w:val="00895D67"/>
    <w:rsid w:val="008A00E5"/>
    <w:rsid w:val="008A3CF2"/>
    <w:rsid w:val="008A3ED6"/>
    <w:rsid w:val="008C22D7"/>
    <w:rsid w:val="008C3197"/>
    <w:rsid w:val="008D012E"/>
    <w:rsid w:val="008D2DCE"/>
    <w:rsid w:val="008D37EE"/>
    <w:rsid w:val="008D4130"/>
    <w:rsid w:val="008D5F35"/>
    <w:rsid w:val="008D7B50"/>
    <w:rsid w:val="008E2FD8"/>
    <w:rsid w:val="008E6184"/>
    <w:rsid w:val="008E6BF7"/>
    <w:rsid w:val="008F38F9"/>
    <w:rsid w:val="008F4FE2"/>
    <w:rsid w:val="008F6967"/>
    <w:rsid w:val="009001D7"/>
    <w:rsid w:val="0090159F"/>
    <w:rsid w:val="009031AF"/>
    <w:rsid w:val="00903F5A"/>
    <w:rsid w:val="00905970"/>
    <w:rsid w:val="00905B14"/>
    <w:rsid w:val="0090604F"/>
    <w:rsid w:val="00915BC5"/>
    <w:rsid w:val="00916C96"/>
    <w:rsid w:val="00920223"/>
    <w:rsid w:val="00921FD3"/>
    <w:rsid w:val="00922947"/>
    <w:rsid w:val="0092348E"/>
    <w:rsid w:val="00933994"/>
    <w:rsid w:val="00940A26"/>
    <w:rsid w:val="00940F26"/>
    <w:rsid w:val="009414B1"/>
    <w:rsid w:val="00941EF1"/>
    <w:rsid w:val="0094643E"/>
    <w:rsid w:val="00946C9F"/>
    <w:rsid w:val="00950CA4"/>
    <w:rsid w:val="009539EA"/>
    <w:rsid w:val="00957BDD"/>
    <w:rsid w:val="00960C69"/>
    <w:rsid w:val="009619E1"/>
    <w:rsid w:val="00962C33"/>
    <w:rsid w:val="00964497"/>
    <w:rsid w:val="00964FF7"/>
    <w:rsid w:val="0096555C"/>
    <w:rsid w:val="00966E7B"/>
    <w:rsid w:val="00970211"/>
    <w:rsid w:val="00973A00"/>
    <w:rsid w:val="00976185"/>
    <w:rsid w:val="00977A91"/>
    <w:rsid w:val="00983DB2"/>
    <w:rsid w:val="00984362"/>
    <w:rsid w:val="00987E30"/>
    <w:rsid w:val="00990A6C"/>
    <w:rsid w:val="00991753"/>
    <w:rsid w:val="00995E89"/>
    <w:rsid w:val="00996612"/>
    <w:rsid w:val="009977D9"/>
    <w:rsid w:val="009A01DF"/>
    <w:rsid w:val="009A5E9C"/>
    <w:rsid w:val="009A675A"/>
    <w:rsid w:val="009B1321"/>
    <w:rsid w:val="009B1EFE"/>
    <w:rsid w:val="009B3EDB"/>
    <w:rsid w:val="009B428E"/>
    <w:rsid w:val="009C7EF3"/>
    <w:rsid w:val="009D63B7"/>
    <w:rsid w:val="009D6B77"/>
    <w:rsid w:val="009E2D78"/>
    <w:rsid w:val="009E4AEA"/>
    <w:rsid w:val="009E53D8"/>
    <w:rsid w:val="009E696C"/>
    <w:rsid w:val="009F4F5B"/>
    <w:rsid w:val="00A006C6"/>
    <w:rsid w:val="00A05561"/>
    <w:rsid w:val="00A263B1"/>
    <w:rsid w:val="00A335DC"/>
    <w:rsid w:val="00A518F4"/>
    <w:rsid w:val="00A52639"/>
    <w:rsid w:val="00A54442"/>
    <w:rsid w:val="00A61669"/>
    <w:rsid w:val="00A655E9"/>
    <w:rsid w:val="00A661E6"/>
    <w:rsid w:val="00A710B3"/>
    <w:rsid w:val="00A7281A"/>
    <w:rsid w:val="00A74CAB"/>
    <w:rsid w:val="00A81662"/>
    <w:rsid w:val="00A8367D"/>
    <w:rsid w:val="00A86F5F"/>
    <w:rsid w:val="00A911C6"/>
    <w:rsid w:val="00A9191B"/>
    <w:rsid w:val="00A97F8D"/>
    <w:rsid w:val="00AA1C67"/>
    <w:rsid w:val="00AA1CBD"/>
    <w:rsid w:val="00AB27C8"/>
    <w:rsid w:val="00AB5E3D"/>
    <w:rsid w:val="00AB698E"/>
    <w:rsid w:val="00AB6EF6"/>
    <w:rsid w:val="00AC5770"/>
    <w:rsid w:val="00AD053A"/>
    <w:rsid w:val="00AE18CE"/>
    <w:rsid w:val="00AE1CA8"/>
    <w:rsid w:val="00AE2F91"/>
    <w:rsid w:val="00AF2509"/>
    <w:rsid w:val="00AF5D62"/>
    <w:rsid w:val="00B054CF"/>
    <w:rsid w:val="00B06DD0"/>
    <w:rsid w:val="00B17909"/>
    <w:rsid w:val="00B273B3"/>
    <w:rsid w:val="00B30A8C"/>
    <w:rsid w:val="00B40E0E"/>
    <w:rsid w:val="00B41AF0"/>
    <w:rsid w:val="00B4506A"/>
    <w:rsid w:val="00B52FBC"/>
    <w:rsid w:val="00B61996"/>
    <w:rsid w:val="00B67CF3"/>
    <w:rsid w:val="00B7033A"/>
    <w:rsid w:val="00B715F3"/>
    <w:rsid w:val="00B717D4"/>
    <w:rsid w:val="00B76A50"/>
    <w:rsid w:val="00B76BD3"/>
    <w:rsid w:val="00B86768"/>
    <w:rsid w:val="00B90EF4"/>
    <w:rsid w:val="00B91201"/>
    <w:rsid w:val="00B91CE2"/>
    <w:rsid w:val="00B93108"/>
    <w:rsid w:val="00B9549D"/>
    <w:rsid w:val="00BA46CD"/>
    <w:rsid w:val="00BA4AFF"/>
    <w:rsid w:val="00BA5C5E"/>
    <w:rsid w:val="00BB09BC"/>
    <w:rsid w:val="00BB11A1"/>
    <w:rsid w:val="00BB4FAE"/>
    <w:rsid w:val="00BB5C1C"/>
    <w:rsid w:val="00BC0378"/>
    <w:rsid w:val="00BC2680"/>
    <w:rsid w:val="00BC4521"/>
    <w:rsid w:val="00BC6554"/>
    <w:rsid w:val="00BD3553"/>
    <w:rsid w:val="00BD4DA5"/>
    <w:rsid w:val="00BD64D1"/>
    <w:rsid w:val="00BD6800"/>
    <w:rsid w:val="00BD683E"/>
    <w:rsid w:val="00BE02CE"/>
    <w:rsid w:val="00BE156F"/>
    <w:rsid w:val="00BE3F7B"/>
    <w:rsid w:val="00BE7565"/>
    <w:rsid w:val="00BF00B6"/>
    <w:rsid w:val="00BF1CD7"/>
    <w:rsid w:val="00BF3C24"/>
    <w:rsid w:val="00BF3E2B"/>
    <w:rsid w:val="00BF7C01"/>
    <w:rsid w:val="00C031AE"/>
    <w:rsid w:val="00C0378E"/>
    <w:rsid w:val="00C05DFD"/>
    <w:rsid w:val="00C07254"/>
    <w:rsid w:val="00C12988"/>
    <w:rsid w:val="00C137A2"/>
    <w:rsid w:val="00C159AC"/>
    <w:rsid w:val="00C16A9F"/>
    <w:rsid w:val="00C17CCB"/>
    <w:rsid w:val="00C17E4E"/>
    <w:rsid w:val="00C215A9"/>
    <w:rsid w:val="00C2334A"/>
    <w:rsid w:val="00C23EF6"/>
    <w:rsid w:val="00C25F84"/>
    <w:rsid w:val="00C26F2F"/>
    <w:rsid w:val="00C33FE1"/>
    <w:rsid w:val="00C34723"/>
    <w:rsid w:val="00C3541A"/>
    <w:rsid w:val="00C35F39"/>
    <w:rsid w:val="00C37744"/>
    <w:rsid w:val="00C41038"/>
    <w:rsid w:val="00C419E3"/>
    <w:rsid w:val="00C428A6"/>
    <w:rsid w:val="00C42DED"/>
    <w:rsid w:val="00C43D74"/>
    <w:rsid w:val="00C454F1"/>
    <w:rsid w:val="00C47CAB"/>
    <w:rsid w:val="00C47E0F"/>
    <w:rsid w:val="00C509DC"/>
    <w:rsid w:val="00C51B6E"/>
    <w:rsid w:val="00C53BBE"/>
    <w:rsid w:val="00C547D5"/>
    <w:rsid w:val="00C56173"/>
    <w:rsid w:val="00C60797"/>
    <w:rsid w:val="00C61E2A"/>
    <w:rsid w:val="00C62FCD"/>
    <w:rsid w:val="00C649CD"/>
    <w:rsid w:val="00C64C52"/>
    <w:rsid w:val="00C679BE"/>
    <w:rsid w:val="00C67A9D"/>
    <w:rsid w:val="00C70DCD"/>
    <w:rsid w:val="00C72CDF"/>
    <w:rsid w:val="00C965F2"/>
    <w:rsid w:val="00C97E4D"/>
    <w:rsid w:val="00C97E8F"/>
    <w:rsid w:val="00CA23DA"/>
    <w:rsid w:val="00CA4083"/>
    <w:rsid w:val="00CA5B00"/>
    <w:rsid w:val="00CB15F1"/>
    <w:rsid w:val="00CB281D"/>
    <w:rsid w:val="00CB2E39"/>
    <w:rsid w:val="00CB3000"/>
    <w:rsid w:val="00CB3B45"/>
    <w:rsid w:val="00CB4F42"/>
    <w:rsid w:val="00CB606E"/>
    <w:rsid w:val="00CC2D3C"/>
    <w:rsid w:val="00CC4078"/>
    <w:rsid w:val="00CC6624"/>
    <w:rsid w:val="00CD0B48"/>
    <w:rsid w:val="00CD4754"/>
    <w:rsid w:val="00CE0CAD"/>
    <w:rsid w:val="00CE5306"/>
    <w:rsid w:val="00CE752D"/>
    <w:rsid w:val="00D015AF"/>
    <w:rsid w:val="00D15A7D"/>
    <w:rsid w:val="00D164C2"/>
    <w:rsid w:val="00D16E49"/>
    <w:rsid w:val="00D1724F"/>
    <w:rsid w:val="00D20F63"/>
    <w:rsid w:val="00D3139F"/>
    <w:rsid w:val="00D33906"/>
    <w:rsid w:val="00D3581B"/>
    <w:rsid w:val="00D37CC6"/>
    <w:rsid w:val="00D40BC1"/>
    <w:rsid w:val="00D4445A"/>
    <w:rsid w:val="00D45F0B"/>
    <w:rsid w:val="00D507EE"/>
    <w:rsid w:val="00D5142E"/>
    <w:rsid w:val="00D516AF"/>
    <w:rsid w:val="00D51B8A"/>
    <w:rsid w:val="00D71151"/>
    <w:rsid w:val="00D747F7"/>
    <w:rsid w:val="00D75201"/>
    <w:rsid w:val="00D75467"/>
    <w:rsid w:val="00D870E4"/>
    <w:rsid w:val="00D902A5"/>
    <w:rsid w:val="00D90866"/>
    <w:rsid w:val="00D94751"/>
    <w:rsid w:val="00DA0CFA"/>
    <w:rsid w:val="00DA25C9"/>
    <w:rsid w:val="00DA5124"/>
    <w:rsid w:val="00DA5221"/>
    <w:rsid w:val="00DA582E"/>
    <w:rsid w:val="00DB3BCB"/>
    <w:rsid w:val="00DB541D"/>
    <w:rsid w:val="00DB7BED"/>
    <w:rsid w:val="00DC1885"/>
    <w:rsid w:val="00DC7E66"/>
    <w:rsid w:val="00DD2D39"/>
    <w:rsid w:val="00DD502A"/>
    <w:rsid w:val="00DD6A04"/>
    <w:rsid w:val="00DD7879"/>
    <w:rsid w:val="00DE363A"/>
    <w:rsid w:val="00DE383C"/>
    <w:rsid w:val="00DE6B19"/>
    <w:rsid w:val="00DF367C"/>
    <w:rsid w:val="00DF4166"/>
    <w:rsid w:val="00DF5670"/>
    <w:rsid w:val="00E01CD2"/>
    <w:rsid w:val="00E03343"/>
    <w:rsid w:val="00E13723"/>
    <w:rsid w:val="00E147AA"/>
    <w:rsid w:val="00E15B31"/>
    <w:rsid w:val="00E17735"/>
    <w:rsid w:val="00E258A8"/>
    <w:rsid w:val="00E34F63"/>
    <w:rsid w:val="00E41B36"/>
    <w:rsid w:val="00E41FB4"/>
    <w:rsid w:val="00E50518"/>
    <w:rsid w:val="00E51CEC"/>
    <w:rsid w:val="00E57274"/>
    <w:rsid w:val="00E61093"/>
    <w:rsid w:val="00E639F7"/>
    <w:rsid w:val="00E64148"/>
    <w:rsid w:val="00E66A9A"/>
    <w:rsid w:val="00E719E2"/>
    <w:rsid w:val="00E73F5E"/>
    <w:rsid w:val="00E7538E"/>
    <w:rsid w:val="00E757F5"/>
    <w:rsid w:val="00E7721A"/>
    <w:rsid w:val="00E806BA"/>
    <w:rsid w:val="00E81E04"/>
    <w:rsid w:val="00E831E1"/>
    <w:rsid w:val="00E85F8A"/>
    <w:rsid w:val="00E863E3"/>
    <w:rsid w:val="00E86BD5"/>
    <w:rsid w:val="00E86F69"/>
    <w:rsid w:val="00E87E93"/>
    <w:rsid w:val="00E93E82"/>
    <w:rsid w:val="00E96854"/>
    <w:rsid w:val="00EA016D"/>
    <w:rsid w:val="00EA059C"/>
    <w:rsid w:val="00EA2AC8"/>
    <w:rsid w:val="00EA616A"/>
    <w:rsid w:val="00EB24A9"/>
    <w:rsid w:val="00EB25B0"/>
    <w:rsid w:val="00EB5A2D"/>
    <w:rsid w:val="00EB603F"/>
    <w:rsid w:val="00EB65F9"/>
    <w:rsid w:val="00EB6C41"/>
    <w:rsid w:val="00EC72BA"/>
    <w:rsid w:val="00ED3610"/>
    <w:rsid w:val="00ED517F"/>
    <w:rsid w:val="00ED5588"/>
    <w:rsid w:val="00EE1566"/>
    <w:rsid w:val="00EE6CC4"/>
    <w:rsid w:val="00EE71A7"/>
    <w:rsid w:val="00EF1C2A"/>
    <w:rsid w:val="00EF1F91"/>
    <w:rsid w:val="00EF6150"/>
    <w:rsid w:val="00EF645E"/>
    <w:rsid w:val="00EF6AC1"/>
    <w:rsid w:val="00EF7416"/>
    <w:rsid w:val="00F01724"/>
    <w:rsid w:val="00F04115"/>
    <w:rsid w:val="00F100C3"/>
    <w:rsid w:val="00F108F5"/>
    <w:rsid w:val="00F1191E"/>
    <w:rsid w:val="00F15516"/>
    <w:rsid w:val="00F16623"/>
    <w:rsid w:val="00F213AD"/>
    <w:rsid w:val="00F21B84"/>
    <w:rsid w:val="00F240E0"/>
    <w:rsid w:val="00F245B4"/>
    <w:rsid w:val="00F30853"/>
    <w:rsid w:val="00F35372"/>
    <w:rsid w:val="00F3746E"/>
    <w:rsid w:val="00F452F8"/>
    <w:rsid w:val="00F46BB4"/>
    <w:rsid w:val="00F514E9"/>
    <w:rsid w:val="00F61F6B"/>
    <w:rsid w:val="00F623BA"/>
    <w:rsid w:val="00F64FA9"/>
    <w:rsid w:val="00F73F13"/>
    <w:rsid w:val="00F77493"/>
    <w:rsid w:val="00F77858"/>
    <w:rsid w:val="00F77E58"/>
    <w:rsid w:val="00F82F47"/>
    <w:rsid w:val="00F8789A"/>
    <w:rsid w:val="00F94B63"/>
    <w:rsid w:val="00F94D21"/>
    <w:rsid w:val="00FA01C8"/>
    <w:rsid w:val="00FA0FC5"/>
    <w:rsid w:val="00FA4D24"/>
    <w:rsid w:val="00FB0881"/>
    <w:rsid w:val="00FB2033"/>
    <w:rsid w:val="00FB5A09"/>
    <w:rsid w:val="00FB7927"/>
    <w:rsid w:val="00FC0689"/>
    <w:rsid w:val="00FC497D"/>
    <w:rsid w:val="00FD25DB"/>
    <w:rsid w:val="00FD3B1E"/>
    <w:rsid w:val="00FD64AF"/>
    <w:rsid w:val="00FD68C0"/>
    <w:rsid w:val="00FE2A39"/>
    <w:rsid w:val="00FE7B70"/>
    <w:rsid w:val="00FF0589"/>
    <w:rsid w:val="00FF4C79"/>
    <w:rsid w:val="00FF6EE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3AC3F"/>
  <w15:chartTrackingRefBased/>
  <w15:docId w15:val="{D7182C50-5549-421C-8D94-963A5711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iPriority="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qFormat/>
    <w:rsid w:val="0029470E"/>
    <w:rPr>
      <w:rFonts w:eastAsiaTheme="minorHAnsi"/>
      <w:kern w:val="2"/>
      <w:lang w:eastAsia="en-US"/>
      <w14:ligatures w14:val="standardContextual"/>
    </w:rPr>
  </w:style>
  <w:style w:type="paragraph" w:styleId="Heading1">
    <w:name w:val="heading 1"/>
    <w:next w:val="BodyText"/>
    <w:link w:val="Heading1Char"/>
    <w:uiPriority w:val="9"/>
    <w:qFormat/>
    <w:rsid w:val="00F240E0"/>
    <w:pPr>
      <w:keepNext/>
      <w:keepLines/>
      <w:suppressAutoHyphens/>
      <w:spacing w:after="0" w:line="240" w:lineRule="auto"/>
      <w:outlineLvl w:val="0"/>
    </w:pPr>
    <w:rPr>
      <w:rFonts w:asciiTheme="majorHAnsi" w:hAnsiTheme="majorHAnsi"/>
      <w:color w:val="22272B" w:themeColor="text1"/>
      <w:sz w:val="36"/>
    </w:rPr>
  </w:style>
  <w:style w:type="paragraph" w:styleId="Heading2">
    <w:name w:val="heading 2"/>
    <w:next w:val="BodyText"/>
    <w:link w:val="Heading2Char"/>
    <w:uiPriority w:val="9"/>
    <w:qFormat/>
    <w:rsid w:val="000E35CA"/>
    <w:pPr>
      <w:keepNext/>
      <w:tabs>
        <w:tab w:val="left" w:pos="2552"/>
      </w:tabs>
      <w:spacing w:before="120" w:after="120" w:line="240" w:lineRule="auto"/>
      <w:outlineLvl w:val="1"/>
    </w:pPr>
    <w:rPr>
      <w:rFonts w:asciiTheme="majorHAnsi" w:hAnsiTheme="majorHAnsi"/>
      <w:color w:val="002664" w:themeColor="accent1"/>
      <w:sz w:val="24"/>
    </w:rPr>
  </w:style>
  <w:style w:type="paragraph" w:styleId="Heading3">
    <w:name w:val="heading 3"/>
    <w:next w:val="BodyText"/>
    <w:link w:val="Heading3Char"/>
    <w:uiPriority w:val="9"/>
    <w:qFormat/>
    <w:rsid w:val="005D7252"/>
    <w:pPr>
      <w:keepNext/>
      <w:keepLines/>
      <w:suppressAutoHyphens/>
      <w:spacing w:before="240" w:after="120" w:line="240" w:lineRule="auto"/>
      <w:outlineLvl w:val="2"/>
    </w:pPr>
    <w:rPr>
      <w:rFonts w:asciiTheme="majorHAnsi" w:hAnsiTheme="majorHAnsi"/>
      <w:color w:val="002664" w:themeColor="accent1"/>
      <w:sz w:val="28"/>
    </w:rPr>
  </w:style>
  <w:style w:type="paragraph" w:styleId="Heading4">
    <w:name w:val="heading 4"/>
    <w:next w:val="BodyText"/>
    <w:link w:val="Heading4Char"/>
    <w:uiPriority w:val="9"/>
    <w:qFormat/>
    <w:rsid w:val="005D7252"/>
    <w:pPr>
      <w:keepNext/>
      <w:keepLines/>
      <w:suppressAutoHyphens/>
      <w:spacing w:before="240" w:after="120" w:line="240" w:lineRule="auto"/>
      <w:outlineLvl w:val="3"/>
    </w:pPr>
    <w:rPr>
      <w:rFonts w:asciiTheme="majorHAnsi" w:eastAsiaTheme="majorEastAsia" w:hAnsiTheme="majorHAnsi" w:cstheme="majorBidi"/>
      <w:iCs/>
      <w:color w:val="146CFD" w:themeColor="accent2"/>
    </w:rPr>
  </w:style>
  <w:style w:type="paragraph" w:styleId="Heading5">
    <w:name w:val="heading 5"/>
    <w:next w:val="BodyText"/>
    <w:link w:val="Heading5Char"/>
    <w:uiPriority w:val="9"/>
    <w:semiHidden/>
    <w:rsid w:val="00091AFB"/>
    <w:pPr>
      <w:keepNext/>
      <w:keepLines/>
      <w:suppressAutoHyphens/>
      <w:spacing w:before="240" w:after="120" w:line="240" w:lineRule="auto"/>
      <w:outlineLvl w:val="4"/>
    </w:pPr>
    <w:rPr>
      <w:rFonts w:asciiTheme="majorHAnsi" w:eastAsiaTheme="majorEastAsia" w:hAnsiTheme="majorHAnsi" w:cstheme="majorBidi"/>
      <w:color w:val="002664" w:themeColor="accent1"/>
    </w:rPr>
  </w:style>
  <w:style w:type="paragraph" w:styleId="Heading6">
    <w:name w:val="heading 6"/>
    <w:next w:val="BodyText"/>
    <w:link w:val="Heading6Char"/>
    <w:uiPriority w:val="9"/>
    <w:semiHidden/>
    <w:rsid w:val="004F77CB"/>
    <w:pPr>
      <w:keepLines/>
      <w:numPr>
        <w:ilvl w:val="5"/>
        <w:numId w:val="1"/>
      </w:numPr>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4F77CB"/>
    <w:pPr>
      <w:keepLines/>
      <w:numPr>
        <w:ilvl w:val="6"/>
        <w:numId w:val="1"/>
      </w:numPr>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AF2509"/>
    <w:pPr>
      <w:keepNext/>
      <w:keepLines/>
      <w:numPr>
        <w:ilvl w:val="7"/>
        <w:numId w:val="1"/>
      </w:numPr>
      <w:spacing w:before="4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9"/>
    <w:semiHidden/>
    <w:qFormat/>
    <w:rsid w:val="00AF2509"/>
    <w:pPr>
      <w:keepNext/>
      <w:keepLines/>
      <w:numPr>
        <w:ilvl w:val="8"/>
        <w:numId w:val="1"/>
      </w:numPr>
      <w:spacing w:before="4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4F77CB"/>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4F77CB"/>
    <w:pPr>
      <w:spacing w:after="100"/>
    </w:pPr>
  </w:style>
  <w:style w:type="paragraph" w:styleId="TOC2">
    <w:name w:val="toc 2"/>
    <w:basedOn w:val="Normal"/>
    <w:next w:val="Normal"/>
    <w:uiPriority w:val="39"/>
    <w:semiHidden/>
    <w:rsid w:val="004F77CB"/>
    <w:pPr>
      <w:spacing w:after="100"/>
      <w:ind w:left="220"/>
    </w:pPr>
  </w:style>
  <w:style w:type="paragraph" w:styleId="TOC3">
    <w:name w:val="toc 3"/>
    <w:basedOn w:val="Normal"/>
    <w:next w:val="Normal"/>
    <w:uiPriority w:val="39"/>
    <w:semiHidden/>
    <w:rsid w:val="004F77CB"/>
    <w:pPr>
      <w:spacing w:after="100"/>
      <w:ind w:left="440"/>
    </w:pPr>
  </w:style>
  <w:style w:type="paragraph" w:styleId="TOC4">
    <w:name w:val="toc 4"/>
    <w:basedOn w:val="Normal"/>
    <w:next w:val="Normal"/>
    <w:uiPriority w:val="39"/>
    <w:semiHidden/>
    <w:rsid w:val="004F77CB"/>
    <w:pPr>
      <w:spacing w:after="100"/>
      <w:ind w:left="660"/>
    </w:pPr>
  </w:style>
  <w:style w:type="paragraph" w:styleId="TOC5">
    <w:name w:val="toc 5"/>
    <w:basedOn w:val="Normal"/>
    <w:next w:val="Normal"/>
    <w:uiPriority w:val="39"/>
    <w:semiHidden/>
    <w:rsid w:val="004F77CB"/>
    <w:pPr>
      <w:spacing w:after="100"/>
      <w:ind w:left="880"/>
    </w:pPr>
  </w:style>
  <w:style w:type="paragraph" w:styleId="TOC6">
    <w:name w:val="toc 6"/>
    <w:basedOn w:val="Normal"/>
    <w:next w:val="Normal"/>
    <w:uiPriority w:val="39"/>
    <w:semiHidden/>
    <w:rsid w:val="004F77CB"/>
    <w:pPr>
      <w:spacing w:after="100"/>
      <w:ind w:left="1100"/>
    </w:pPr>
  </w:style>
  <w:style w:type="paragraph" w:styleId="TOC7">
    <w:name w:val="toc 7"/>
    <w:basedOn w:val="Normal"/>
    <w:next w:val="Normal"/>
    <w:uiPriority w:val="39"/>
    <w:semiHidden/>
    <w:rsid w:val="004F77CB"/>
    <w:pPr>
      <w:spacing w:after="100"/>
      <w:ind w:left="1320"/>
    </w:pPr>
  </w:style>
  <w:style w:type="paragraph" w:styleId="TOC8">
    <w:name w:val="toc 8"/>
    <w:basedOn w:val="Normal"/>
    <w:next w:val="Normal"/>
    <w:uiPriority w:val="39"/>
    <w:semiHidden/>
    <w:rsid w:val="004F77CB"/>
    <w:pPr>
      <w:spacing w:after="100"/>
      <w:ind w:left="1540"/>
    </w:pPr>
  </w:style>
  <w:style w:type="paragraph" w:styleId="TOC9">
    <w:name w:val="toc 9"/>
    <w:basedOn w:val="Normal"/>
    <w:next w:val="Normal"/>
    <w:uiPriority w:val="39"/>
    <w:semiHidden/>
    <w:rsid w:val="004F77CB"/>
    <w:pPr>
      <w:spacing w:after="100"/>
      <w:ind w:left="1760"/>
    </w:pPr>
  </w:style>
  <w:style w:type="character" w:customStyle="1" w:styleId="Heading1Char">
    <w:name w:val="Heading 1 Char"/>
    <w:basedOn w:val="DefaultParagraphFont"/>
    <w:link w:val="Heading1"/>
    <w:uiPriority w:val="9"/>
    <w:rsid w:val="00F240E0"/>
    <w:rPr>
      <w:rFonts w:asciiTheme="majorHAnsi" w:hAnsiTheme="majorHAnsi"/>
      <w:color w:val="22272B" w:themeColor="text1"/>
      <w:sz w:val="36"/>
    </w:rPr>
  </w:style>
  <w:style w:type="paragraph" w:styleId="TOCHeading">
    <w:name w:val="TOC Heading"/>
    <w:basedOn w:val="Heading1"/>
    <w:next w:val="Normal"/>
    <w:uiPriority w:val="39"/>
    <w:semiHidden/>
    <w:rsid w:val="004F77CB"/>
    <w:pPr>
      <w:outlineLvl w:val="9"/>
    </w:pPr>
  </w:style>
  <w:style w:type="paragraph" w:styleId="Index1">
    <w:name w:val="index 1"/>
    <w:basedOn w:val="Normal"/>
    <w:next w:val="Normal"/>
    <w:uiPriority w:val="99"/>
    <w:semiHidden/>
    <w:rsid w:val="004F77CB"/>
    <w:pPr>
      <w:ind w:left="220" w:hanging="220"/>
    </w:pPr>
  </w:style>
  <w:style w:type="paragraph" w:styleId="Index2">
    <w:name w:val="index 2"/>
    <w:basedOn w:val="Normal"/>
    <w:next w:val="Normal"/>
    <w:uiPriority w:val="99"/>
    <w:semiHidden/>
    <w:rsid w:val="004F77CB"/>
    <w:pPr>
      <w:ind w:left="440" w:hanging="220"/>
    </w:pPr>
  </w:style>
  <w:style w:type="paragraph" w:styleId="Index3">
    <w:name w:val="index 3"/>
    <w:basedOn w:val="Normal"/>
    <w:next w:val="Normal"/>
    <w:uiPriority w:val="99"/>
    <w:semiHidden/>
    <w:rsid w:val="004F77CB"/>
    <w:pPr>
      <w:ind w:left="660" w:hanging="220"/>
    </w:pPr>
  </w:style>
  <w:style w:type="paragraph" w:styleId="Index4">
    <w:name w:val="index 4"/>
    <w:basedOn w:val="Normal"/>
    <w:next w:val="Normal"/>
    <w:uiPriority w:val="99"/>
    <w:semiHidden/>
    <w:rsid w:val="004F77CB"/>
    <w:pPr>
      <w:ind w:left="880" w:hanging="220"/>
    </w:pPr>
  </w:style>
  <w:style w:type="paragraph" w:styleId="Index5">
    <w:name w:val="index 5"/>
    <w:basedOn w:val="Normal"/>
    <w:next w:val="Normal"/>
    <w:uiPriority w:val="99"/>
    <w:semiHidden/>
    <w:rsid w:val="004F77CB"/>
    <w:pPr>
      <w:ind w:left="1100" w:hanging="220"/>
    </w:pPr>
  </w:style>
  <w:style w:type="paragraph" w:styleId="Index6">
    <w:name w:val="index 6"/>
    <w:basedOn w:val="Normal"/>
    <w:next w:val="Normal"/>
    <w:uiPriority w:val="99"/>
    <w:semiHidden/>
    <w:rsid w:val="004F77CB"/>
    <w:pPr>
      <w:ind w:left="1320" w:hanging="220"/>
    </w:pPr>
  </w:style>
  <w:style w:type="paragraph" w:styleId="Index7">
    <w:name w:val="index 7"/>
    <w:basedOn w:val="Normal"/>
    <w:next w:val="Normal"/>
    <w:uiPriority w:val="99"/>
    <w:semiHidden/>
    <w:rsid w:val="004F77CB"/>
    <w:pPr>
      <w:ind w:left="1540" w:hanging="220"/>
    </w:pPr>
  </w:style>
  <w:style w:type="paragraph" w:styleId="Index8">
    <w:name w:val="index 8"/>
    <w:basedOn w:val="Normal"/>
    <w:next w:val="Normal"/>
    <w:uiPriority w:val="99"/>
    <w:semiHidden/>
    <w:rsid w:val="004F77CB"/>
    <w:pPr>
      <w:ind w:left="1760" w:hanging="220"/>
    </w:pPr>
  </w:style>
  <w:style w:type="paragraph" w:styleId="Index9">
    <w:name w:val="index 9"/>
    <w:basedOn w:val="Normal"/>
    <w:next w:val="Normal"/>
    <w:uiPriority w:val="99"/>
    <w:semiHidden/>
    <w:rsid w:val="004F77CB"/>
    <w:pPr>
      <w:ind w:left="1980" w:hanging="220"/>
    </w:pPr>
  </w:style>
  <w:style w:type="paragraph" w:styleId="Header">
    <w:name w:val="header"/>
    <w:link w:val="HeaderChar"/>
    <w:uiPriority w:val="99"/>
    <w:rsid w:val="0046056E"/>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46056E"/>
    <w:rPr>
      <w:color w:val="22272B" w:themeColor="text1"/>
      <w:sz w:val="18"/>
    </w:rPr>
  </w:style>
  <w:style w:type="paragraph" w:styleId="Footer">
    <w:name w:val="footer"/>
    <w:link w:val="FooterChar"/>
    <w:uiPriority w:val="99"/>
    <w:rsid w:val="004F77CB"/>
    <w:pPr>
      <w:tabs>
        <w:tab w:val="left" w:pos="5103"/>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4F77CB"/>
    <w:rPr>
      <w:color w:val="22272B" w:themeColor="text1"/>
      <w:sz w:val="18"/>
    </w:rPr>
  </w:style>
  <w:style w:type="paragraph" w:customStyle="1" w:styleId="DescriptororName">
    <w:name w:val="Descriptor or Name"/>
    <w:next w:val="BodyText"/>
    <w:uiPriority w:val="1"/>
    <w:qFormat/>
    <w:rsid w:val="00D75201"/>
    <w:pPr>
      <w:tabs>
        <w:tab w:val="right" w:pos="10206"/>
      </w:tabs>
      <w:suppressAutoHyphens/>
      <w:spacing w:after="0" w:line="240" w:lineRule="auto"/>
      <w:contextualSpacing/>
    </w:pPr>
    <w:rPr>
      <w:rFonts w:asciiTheme="majorHAnsi" w:hAnsiTheme="majorHAnsi"/>
      <w:color w:val="002664" w:themeColor="accent1"/>
      <w:sz w:val="28"/>
    </w:rPr>
  </w:style>
  <w:style w:type="character" w:styleId="PlaceholderText">
    <w:name w:val="Placeholder Text"/>
    <w:basedOn w:val="DefaultParagraphFont"/>
    <w:uiPriority w:val="99"/>
    <w:rsid w:val="00C37744"/>
    <w:rPr>
      <w:color w:val="22272B" w:themeColor="text1"/>
      <w:bdr w:val="none" w:sz="0" w:space="0" w:color="auto"/>
      <w:shd w:val="clear" w:color="auto" w:fill="FFFF00"/>
    </w:rPr>
  </w:style>
  <w:style w:type="paragraph" w:styleId="Caption">
    <w:name w:val="caption"/>
    <w:next w:val="BodyText"/>
    <w:uiPriority w:val="35"/>
    <w:qFormat/>
    <w:rsid w:val="00666455"/>
    <w:pPr>
      <w:suppressAutoHyphens/>
      <w:spacing w:before="120" w:after="120" w:line="240" w:lineRule="auto"/>
    </w:pPr>
    <w:rPr>
      <w:iCs/>
      <w:color w:val="002664" w:themeColor="accent1"/>
      <w:sz w:val="18"/>
      <w:szCs w:val="18"/>
    </w:rPr>
  </w:style>
  <w:style w:type="character" w:styleId="Emphasis">
    <w:name w:val="Emphasis"/>
    <w:aliases w:val="Italic"/>
    <w:basedOn w:val="DefaultParagraphFont"/>
    <w:uiPriority w:val="19"/>
    <w:qFormat/>
    <w:rsid w:val="004F77CB"/>
    <w:rPr>
      <w:i/>
      <w:iCs/>
    </w:rPr>
  </w:style>
  <w:style w:type="character" w:styleId="Strong">
    <w:name w:val="Strong"/>
    <w:aliases w:val="Bold"/>
    <w:basedOn w:val="DefaultParagraphFont"/>
    <w:uiPriority w:val="22"/>
    <w:qFormat/>
    <w:rsid w:val="004F77CB"/>
    <w:rPr>
      <w:b/>
      <w:bCs/>
    </w:rPr>
  </w:style>
  <w:style w:type="paragraph" w:styleId="ListBullet">
    <w:name w:val="List Bullet"/>
    <w:uiPriority w:val="10"/>
    <w:qFormat/>
    <w:rsid w:val="00BE156F"/>
    <w:pPr>
      <w:numPr>
        <w:numId w:val="5"/>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3254C4"/>
    <w:pPr>
      <w:numPr>
        <w:numId w:val="8"/>
      </w:numPr>
      <w:suppressAutoHyphens/>
      <w:spacing w:before="120" w:after="120" w:line="240" w:lineRule="auto"/>
    </w:pPr>
    <w:rPr>
      <w:color w:val="22272B" w:themeColor="text1"/>
    </w:rPr>
  </w:style>
  <w:style w:type="paragraph" w:styleId="FootnoteText">
    <w:name w:val="footnote text"/>
    <w:link w:val="FootnoteTextChar"/>
    <w:uiPriority w:val="99"/>
    <w:semiHidden/>
    <w:rsid w:val="004F77CB"/>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4F77CB"/>
    <w:rPr>
      <w:color w:val="22272B" w:themeColor="text1"/>
      <w:sz w:val="20"/>
      <w:szCs w:val="20"/>
    </w:rPr>
  </w:style>
  <w:style w:type="character" w:styleId="FootnoteReference">
    <w:name w:val="footnote reference"/>
    <w:basedOn w:val="DefaultParagraphFont"/>
    <w:uiPriority w:val="99"/>
    <w:semiHidden/>
    <w:rsid w:val="004F77CB"/>
    <w:rPr>
      <w:vertAlign w:val="superscript"/>
    </w:rPr>
  </w:style>
  <w:style w:type="paragraph" w:styleId="BodyText">
    <w:name w:val="Body Text"/>
    <w:link w:val="BodyTextChar"/>
    <w:qFormat/>
    <w:rsid w:val="001B2036"/>
    <w:pPr>
      <w:tabs>
        <w:tab w:val="left" w:pos="284"/>
        <w:tab w:val="left" w:pos="567"/>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1B2036"/>
    <w:rPr>
      <w:color w:val="22272B" w:themeColor="text1"/>
    </w:rPr>
  </w:style>
  <w:style w:type="character" w:customStyle="1" w:styleId="Heading2Char">
    <w:name w:val="Heading 2 Char"/>
    <w:basedOn w:val="DefaultParagraphFont"/>
    <w:link w:val="Heading2"/>
    <w:uiPriority w:val="9"/>
    <w:rsid w:val="000E35CA"/>
    <w:rPr>
      <w:rFonts w:asciiTheme="majorHAnsi" w:hAnsiTheme="majorHAnsi"/>
      <w:color w:val="002664" w:themeColor="accent1"/>
      <w:sz w:val="24"/>
    </w:rPr>
  </w:style>
  <w:style w:type="character" w:customStyle="1" w:styleId="Heading3Char">
    <w:name w:val="Heading 3 Char"/>
    <w:basedOn w:val="DefaultParagraphFont"/>
    <w:link w:val="Heading3"/>
    <w:uiPriority w:val="9"/>
    <w:rsid w:val="005D7252"/>
    <w:rPr>
      <w:rFonts w:asciiTheme="majorHAnsi" w:hAnsiTheme="majorHAnsi"/>
      <w:color w:val="002664" w:themeColor="accent1"/>
      <w:sz w:val="28"/>
    </w:rPr>
  </w:style>
  <w:style w:type="character" w:customStyle="1" w:styleId="Heading4Char">
    <w:name w:val="Heading 4 Char"/>
    <w:basedOn w:val="DefaultParagraphFont"/>
    <w:link w:val="Heading4"/>
    <w:uiPriority w:val="9"/>
    <w:rsid w:val="005D7252"/>
    <w:rPr>
      <w:rFonts w:asciiTheme="majorHAnsi" w:eastAsiaTheme="majorEastAsia" w:hAnsiTheme="majorHAnsi" w:cstheme="majorBidi"/>
      <w:iCs/>
      <w:color w:val="146CFD" w:themeColor="accent2"/>
    </w:rPr>
  </w:style>
  <w:style w:type="character" w:customStyle="1" w:styleId="Heading5Char">
    <w:name w:val="Heading 5 Char"/>
    <w:basedOn w:val="DefaultParagraphFont"/>
    <w:link w:val="Heading5"/>
    <w:uiPriority w:val="9"/>
    <w:semiHidden/>
    <w:rsid w:val="00960C69"/>
    <w:rPr>
      <w:rFonts w:asciiTheme="majorHAnsi" w:eastAsiaTheme="majorEastAsia" w:hAnsiTheme="majorHAnsi" w:cstheme="majorBidi"/>
      <w:color w:val="002664" w:themeColor="accent1"/>
    </w:rPr>
  </w:style>
  <w:style w:type="character" w:customStyle="1" w:styleId="Heading6Char">
    <w:name w:val="Heading 6 Char"/>
    <w:basedOn w:val="DefaultParagraphFont"/>
    <w:link w:val="Heading6"/>
    <w:uiPriority w:val="9"/>
    <w:semiHidden/>
    <w:rsid w:val="004F77CB"/>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4F77CB"/>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4F77CB"/>
    <w:rPr>
      <w:color w:val="22272B" w:themeColor="text1"/>
      <w:u w:val="single"/>
    </w:rPr>
  </w:style>
  <w:style w:type="paragraph" w:styleId="ListBullet2">
    <w:name w:val="List Bullet 2"/>
    <w:uiPriority w:val="10"/>
    <w:qFormat/>
    <w:rsid w:val="003254C4"/>
    <w:pPr>
      <w:numPr>
        <w:numId w:val="6"/>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3254C4"/>
    <w:pPr>
      <w:numPr>
        <w:numId w:val="7"/>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4F77CB"/>
  </w:style>
  <w:style w:type="paragraph" w:styleId="ListNumber3">
    <w:name w:val="List Number 3"/>
    <w:uiPriority w:val="10"/>
    <w:qFormat/>
    <w:rsid w:val="003254C4"/>
    <w:pPr>
      <w:numPr>
        <w:numId w:val="10"/>
      </w:numPr>
      <w:suppressAutoHyphens/>
      <w:spacing w:before="120" w:after="120" w:line="240" w:lineRule="auto"/>
    </w:pPr>
    <w:rPr>
      <w:rFonts w:eastAsia="Arial" w:cs="Times New Roman"/>
      <w:color w:val="22272B" w:themeColor="text1"/>
      <w:szCs w:val="24"/>
      <w:lang w:eastAsia="en-US"/>
    </w:rPr>
  </w:style>
  <w:style w:type="paragraph" w:styleId="ListNumber2">
    <w:name w:val="List Number 2"/>
    <w:uiPriority w:val="10"/>
    <w:qFormat/>
    <w:rsid w:val="003254C4"/>
    <w:pPr>
      <w:numPr>
        <w:numId w:val="9"/>
      </w:numPr>
      <w:suppressAutoHyphens/>
      <w:spacing w:before="120" w:after="120" w:line="240" w:lineRule="auto"/>
    </w:pPr>
    <w:rPr>
      <w:rFonts w:eastAsia="Arial" w:cs="Times New Roman"/>
      <w:color w:val="22272B" w:themeColor="text1"/>
      <w:szCs w:val="24"/>
      <w:lang w:eastAsia="en-US"/>
    </w:rPr>
  </w:style>
  <w:style w:type="character" w:customStyle="1" w:styleId="Heading8Char">
    <w:name w:val="Heading 8 Char"/>
    <w:basedOn w:val="DefaultParagraphFont"/>
    <w:link w:val="Heading8"/>
    <w:uiPriority w:val="9"/>
    <w:semiHidden/>
    <w:rsid w:val="00AF2509"/>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9"/>
    <w:semiHidden/>
    <w:rsid w:val="00AF2509"/>
    <w:rPr>
      <w:rFonts w:asciiTheme="majorHAnsi" w:eastAsiaTheme="majorEastAsia" w:hAnsiTheme="majorHAnsi" w:cstheme="majorBidi"/>
      <w:i/>
      <w:iCs/>
      <w:color w:val="3F484F" w:themeColor="text1" w:themeTint="D8"/>
      <w:sz w:val="21"/>
      <w:szCs w:val="21"/>
    </w:rPr>
  </w:style>
  <w:style w:type="paragraph" w:styleId="Quote">
    <w:name w:val="Quote"/>
    <w:aliases w:val="Pull out quote"/>
    <w:next w:val="BodyText"/>
    <w:link w:val="QuoteChar"/>
    <w:uiPriority w:val="29"/>
    <w:semiHidden/>
    <w:qFormat/>
    <w:rsid w:val="000D43D4"/>
    <w:pPr>
      <w:pBdr>
        <w:left w:val="single" w:sz="4" w:space="8" w:color="D7153A" w:themeColor="text2"/>
      </w:pBdr>
      <w:spacing w:before="120" w:after="120" w:line="240" w:lineRule="auto"/>
      <w:ind w:left="227" w:right="57"/>
    </w:pPr>
    <w:rPr>
      <w:noProof/>
      <w:color w:val="002664" w:themeColor="accent1"/>
      <w:sz w:val="28"/>
    </w:rPr>
  </w:style>
  <w:style w:type="character" w:styleId="FollowedHyperlink">
    <w:name w:val="FollowedHyperlink"/>
    <w:basedOn w:val="DefaultParagraphFont"/>
    <w:uiPriority w:val="99"/>
    <w:semiHidden/>
    <w:rsid w:val="001358E7"/>
    <w:rPr>
      <w:color w:val="22272B" w:themeColor="followedHyperlink"/>
      <w:u w:val="single"/>
    </w:rPr>
  </w:style>
  <w:style w:type="table" w:styleId="ListTable3-Accent1">
    <w:name w:val="List Table 3 Accent 1"/>
    <w:basedOn w:val="TableNormal"/>
    <w:uiPriority w:val="48"/>
    <w:rsid w:val="00604B5A"/>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paragraph" w:customStyle="1" w:styleId="ExampleHeading">
    <w:name w:val="Example Heading"/>
    <w:next w:val="Heading1"/>
    <w:rsid w:val="00D15A7D"/>
    <w:pPr>
      <w:pBdr>
        <w:top w:val="single" w:sz="4" w:space="8" w:color="D7153A" w:themeColor="text2"/>
      </w:pBdr>
      <w:spacing w:before="600" w:after="120" w:line="240" w:lineRule="auto"/>
    </w:pPr>
    <w:rPr>
      <w:rFonts w:asciiTheme="majorHAnsi" w:hAnsiTheme="majorHAnsi"/>
      <w:color w:val="22272B" w:themeColor="text1"/>
      <w:sz w:val="36"/>
    </w:rPr>
  </w:style>
  <w:style w:type="table" w:styleId="ListTable3-Accent4">
    <w:name w:val="List Table 3 Accent 4"/>
    <w:basedOn w:val="TableNormal"/>
    <w:uiPriority w:val="48"/>
    <w:rsid w:val="00966E7B"/>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blBorders>
    </w:tblPr>
    <w:tcPr>
      <w:shd w:val="clear" w:color="auto" w:fill="auto"/>
    </w:tcPr>
    <w:tblStylePr w:type="firstRow">
      <w:rPr>
        <w:b w:val="0"/>
        <w:bCs/>
        <w:color w:val="FFFFFF" w:themeColor="background1"/>
      </w:rPr>
      <w:tblPr/>
      <w:trPr>
        <w:tblHeader/>
      </w:tr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lastRow">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fir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la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1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2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1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2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n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n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s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s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style>
  <w:style w:type="character" w:customStyle="1" w:styleId="Logo">
    <w:name w:val="Logo"/>
    <w:basedOn w:val="DefaultParagraphFont"/>
    <w:uiPriority w:val="1"/>
    <w:rsid w:val="0051472C"/>
    <w:rPr>
      <w:noProof/>
      <w:position w:val="-86"/>
    </w:rPr>
  </w:style>
  <w:style w:type="paragraph" w:customStyle="1" w:styleId="HeaderFooterSensitivityLabelSpace">
    <w:name w:val="Header&amp;Footer Sensitivity Label Space"/>
    <w:next w:val="Header"/>
    <w:uiPriority w:val="99"/>
    <w:rsid w:val="0046056E"/>
    <w:pPr>
      <w:suppressAutoHyphens/>
      <w:spacing w:before="240" w:after="240" w:line="240" w:lineRule="auto"/>
    </w:pPr>
    <w:rPr>
      <w:color w:val="D7153A" w:themeColor="text2"/>
    </w:rPr>
  </w:style>
  <w:style w:type="table" w:styleId="ListTable3-Accent2">
    <w:name w:val="List Table 3 Accent 2"/>
    <w:basedOn w:val="TableNormal"/>
    <w:uiPriority w:val="48"/>
    <w:rsid w:val="0076226B"/>
    <w:pPr>
      <w:spacing w:after="0" w:line="240" w:lineRule="auto"/>
    </w:pPr>
    <w:tblPr>
      <w:tblStyleRowBandSize w:val="1"/>
      <w:tblStyleColBandSize w:val="1"/>
      <w:tblBorders>
        <w:top w:val="single" w:sz="4" w:space="0" w:color="146CFD" w:themeColor="accent2"/>
        <w:left w:val="single" w:sz="4" w:space="0" w:color="146CFD" w:themeColor="accent2"/>
        <w:bottom w:val="single" w:sz="4" w:space="0" w:color="146CFD" w:themeColor="accent2"/>
        <w:right w:val="single" w:sz="4" w:space="0" w:color="146CFD" w:themeColor="accent2"/>
      </w:tblBorders>
    </w:tblPr>
    <w:tblStylePr w:type="firstRow">
      <w:rPr>
        <w:b/>
        <w:bCs/>
        <w:color w:val="FFFFFF" w:themeColor="background1"/>
      </w:rPr>
      <w:tblPr/>
      <w:tcPr>
        <w:shd w:val="clear" w:color="auto" w:fill="146CFD" w:themeFill="accent2"/>
      </w:tcPr>
    </w:tblStylePr>
    <w:tblStylePr w:type="lastRow">
      <w:rPr>
        <w:b/>
        <w:bCs/>
      </w:rPr>
      <w:tblPr/>
      <w:tcPr>
        <w:tcBorders>
          <w:top w:val="double" w:sz="4" w:space="0" w:color="146CF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6CFD" w:themeColor="accent2"/>
          <w:right w:val="single" w:sz="4" w:space="0" w:color="146CFD" w:themeColor="accent2"/>
        </w:tcBorders>
      </w:tcPr>
    </w:tblStylePr>
    <w:tblStylePr w:type="band1Horz">
      <w:tblPr/>
      <w:tcPr>
        <w:tcBorders>
          <w:top w:val="single" w:sz="4" w:space="0" w:color="146CFD" w:themeColor="accent2"/>
          <w:bottom w:val="single" w:sz="4" w:space="0" w:color="146C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6CFD" w:themeColor="accent2"/>
          <w:left w:val="nil"/>
        </w:tcBorders>
      </w:tcPr>
    </w:tblStylePr>
    <w:tblStylePr w:type="swCell">
      <w:tblPr/>
      <w:tcPr>
        <w:tcBorders>
          <w:top w:val="double" w:sz="4" w:space="0" w:color="146CFD" w:themeColor="accent2"/>
          <w:right w:val="nil"/>
        </w:tcBorders>
      </w:tcPr>
    </w:tblStylePr>
  </w:style>
  <w:style w:type="paragraph" w:customStyle="1" w:styleId="DocumentType">
    <w:name w:val="Document Type"/>
    <w:next w:val="BodyText"/>
    <w:uiPriority w:val="2"/>
    <w:qFormat/>
    <w:rsid w:val="00F240E0"/>
    <w:pPr>
      <w:suppressAutoHyphens/>
      <w:spacing w:before="120" w:after="240" w:line="240" w:lineRule="auto"/>
      <w:contextualSpacing/>
    </w:pPr>
    <w:rPr>
      <w:color w:val="22272B" w:themeColor="text1"/>
      <w:sz w:val="36"/>
    </w:rPr>
  </w:style>
  <w:style w:type="character" w:styleId="UnresolvedMention">
    <w:name w:val="Unresolved Mention"/>
    <w:basedOn w:val="DefaultParagraphFont"/>
    <w:uiPriority w:val="99"/>
    <w:semiHidden/>
    <w:unhideWhenUsed/>
    <w:rsid w:val="00FF0589"/>
    <w:rPr>
      <w:color w:val="605E5C"/>
      <w:shd w:val="clear" w:color="auto" w:fill="E1DFDD"/>
    </w:rPr>
  </w:style>
  <w:style w:type="character" w:customStyle="1" w:styleId="QuoteChar">
    <w:name w:val="Quote Char"/>
    <w:aliases w:val="Pull out quote Char"/>
    <w:basedOn w:val="DefaultParagraphFont"/>
    <w:link w:val="Quote"/>
    <w:uiPriority w:val="29"/>
    <w:semiHidden/>
    <w:rsid w:val="00F46BB4"/>
    <w:rPr>
      <w:noProof/>
      <w:color w:val="002664" w:themeColor="accent1"/>
      <w:sz w:val="28"/>
    </w:rPr>
  </w:style>
  <w:style w:type="paragraph" w:customStyle="1" w:styleId="Instructions-DeleteAll">
    <w:name w:val="Instructions - Delete All"/>
    <w:basedOn w:val="BodyText"/>
    <w:rsid w:val="00C37744"/>
    <w:rPr>
      <w:color w:val="D7153A" w:themeColor="text2"/>
      <w:szCs w:val="18"/>
    </w:rPr>
  </w:style>
  <w:style w:type="paragraph" w:styleId="ListParagraph">
    <w:name w:val="List Paragraph"/>
    <w:basedOn w:val="Normal"/>
    <w:uiPriority w:val="34"/>
    <w:qFormat/>
    <w:rsid w:val="0029470E"/>
    <w:pPr>
      <w:ind w:left="720"/>
      <w:contextualSpacing/>
    </w:pPr>
  </w:style>
  <w:style w:type="character" w:styleId="CommentReference">
    <w:name w:val="annotation reference"/>
    <w:basedOn w:val="DefaultParagraphFont"/>
    <w:uiPriority w:val="99"/>
    <w:semiHidden/>
    <w:unhideWhenUsed/>
    <w:rsid w:val="0029470E"/>
    <w:rPr>
      <w:sz w:val="16"/>
      <w:szCs w:val="16"/>
    </w:rPr>
  </w:style>
  <w:style w:type="paragraph" w:styleId="CommentText">
    <w:name w:val="annotation text"/>
    <w:basedOn w:val="Normal"/>
    <w:link w:val="CommentTextChar"/>
    <w:uiPriority w:val="99"/>
    <w:unhideWhenUsed/>
    <w:rsid w:val="0029470E"/>
    <w:pPr>
      <w:spacing w:line="240" w:lineRule="auto"/>
    </w:pPr>
    <w:rPr>
      <w:sz w:val="20"/>
      <w:szCs w:val="20"/>
    </w:rPr>
  </w:style>
  <w:style w:type="character" w:customStyle="1" w:styleId="CommentTextChar">
    <w:name w:val="Comment Text Char"/>
    <w:basedOn w:val="DefaultParagraphFont"/>
    <w:link w:val="CommentText"/>
    <w:uiPriority w:val="99"/>
    <w:rsid w:val="0029470E"/>
    <w:rPr>
      <w:rFonts w:eastAsiaTheme="minorHAnsi"/>
      <w:kern w:val="2"/>
      <w:sz w:val="20"/>
      <w:szCs w:val="20"/>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4719B0"/>
    <w:rPr>
      <w:b/>
      <w:bCs/>
    </w:rPr>
  </w:style>
  <w:style w:type="character" w:customStyle="1" w:styleId="CommentSubjectChar">
    <w:name w:val="Comment Subject Char"/>
    <w:basedOn w:val="CommentTextChar"/>
    <w:link w:val="CommentSubject"/>
    <w:uiPriority w:val="99"/>
    <w:semiHidden/>
    <w:rsid w:val="004719B0"/>
    <w:rPr>
      <w:rFonts w:eastAsiaTheme="minorHAnsi"/>
      <w:b/>
      <w:bCs/>
      <w:kern w:val="2"/>
      <w:sz w:val="20"/>
      <w:szCs w:val="20"/>
      <w:lang w:eastAsia="en-US"/>
      <w14:ligatures w14:val="standardContextual"/>
    </w:rPr>
  </w:style>
  <w:style w:type="paragraph" w:styleId="Revision">
    <w:name w:val="Revision"/>
    <w:hidden/>
    <w:uiPriority w:val="99"/>
    <w:semiHidden/>
    <w:rsid w:val="00BA46CD"/>
    <w:pPr>
      <w:spacing w:after="0" w:line="240" w:lineRule="auto"/>
    </w:pPr>
    <w:rPr>
      <w:rFonts w:eastAsiaTheme="minorHAns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45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ecqa.gov.au/sites/default/files/2023-01/EYLF-2022-V2.0.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videnceportal.dcj.nsw.gov.au/our-evidence-reviews/supported-playgroups-rapid-evidence-scan/supported-playgroup-best-practice-principles.htm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evidenceportal.dcj.nsw.gov.au/our-evidence-reviews/supported-playgroups-rapid-evidence-scan.html" TargetMode="Externa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SLEYC\AppData\Local\Microsoft\windows\INetCache\Content.Outlook\PUNBL824\Community%20Strengthening%20PL%20Template_June%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1483FAF16C47949A35CC1BFCF43F23"/>
        <w:category>
          <w:name w:val="General"/>
          <w:gallery w:val="placeholder"/>
        </w:category>
        <w:types>
          <w:type w:val="bbPlcHdr"/>
        </w:types>
        <w:behaviors>
          <w:behavior w:val="content"/>
        </w:behaviors>
        <w:guid w:val="{F6762F04-CDE5-4C75-8C16-77A3D866CB1E}"/>
      </w:docPartPr>
      <w:docPartBody>
        <w:p w:rsidR="00236843" w:rsidRDefault="00F41596">
          <w:pPr>
            <w:pStyle w:val="511483FAF16C47949A35CC1BFCF43F23"/>
          </w:pPr>
          <w:r w:rsidRPr="00F77E58">
            <w:t xml:space="preserve">TEI Supported Playgroup – Form to Request </w:t>
          </w:r>
          <w:r>
            <w:t>Locally Designed</w:t>
          </w:r>
          <w:r w:rsidRPr="00F77E58">
            <w:t xml:space="preserve"> Supported Playgroup model for </w:t>
          </w:r>
          <w:r>
            <w:t>S</w:t>
          </w:r>
          <w:r w:rsidRPr="00F77E58">
            <w:t xml:space="preserve">ervice </w:t>
          </w:r>
          <w:r>
            <w:t>D</w:t>
          </w:r>
          <w:r w:rsidRPr="00F77E58">
            <w:t>elivery</w:t>
          </w:r>
        </w:p>
      </w:docPartBody>
    </w:docPart>
    <w:docPart>
      <w:docPartPr>
        <w:name w:val="DEAF861A875C48F3957B1E485C4BD67F"/>
        <w:category>
          <w:name w:val="General"/>
          <w:gallery w:val="placeholder"/>
        </w:category>
        <w:types>
          <w:type w:val="bbPlcHdr"/>
        </w:types>
        <w:behaviors>
          <w:behavior w:val="content"/>
        </w:behaviors>
        <w:guid w:val="{8B5F5A01-0978-4139-BBB0-FC93F4636CE9}"/>
      </w:docPartPr>
      <w:docPartBody>
        <w:p w:rsidR="00236843" w:rsidRDefault="00236843" w:rsidP="00236843">
          <w:pPr>
            <w:pStyle w:val="DEAF861A875C48F3957B1E485C4BD67F"/>
          </w:pPr>
          <w:r w:rsidRPr="002657BD">
            <w:rPr>
              <w:rStyle w:val="PlaceholderText"/>
            </w:rPr>
            <w:t>Click or tap here to enter text.</w:t>
          </w:r>
        </w:p>
      </w:docPartBody>
    </w:docPart>
    <w:docPart>
      <w:docPartPr>
        <w:name w:val="9E99287AB5E741B2B9F1CD698A54B271"/>
        <w:category>
          <w:name w:val="General"/>
          <w:gallery w:val="placeholder"/>
        </w:category>
        <w:types>
          <w:type w:val="bbPlcHdr"/>
        </w:types>
        <w:behaviors>
          <w:behavior w:val="content"/>
        </w:behaviors>
        <w:guid w:val="{533F824D-DD4B-421C-80A3-C7E61CEE6BE7}"/>
      </w:docPartPr>
      <w:docPartBody>
        <w:p w:rsidR="00236843" w:rsidRDefault="00F41596" w:rsidP="00236843">
          <w:pPr>
            <w:pStyle w:val="9E99287AB5E741B2B9F1CD698A54B271"/>
          </w:pPr>
          <w:r w:rsidRPr="0029470E">
            <w:t>Organisation Name and Address</w:t>
          </w:r>
        </w:p>
      </w:docPartBody>
    </w:docPart>
    <w:docPart>
      <w:docPartPr>
        <w:name w:val="CA4829DDBCAB4621B9EA6DC22926B631"/>
        <w:category>
          <w:name w:val="General"/>
          <w:gallery w:val="placeholder"/>
        </w:category>
        <w:types>
          <w:type w:val="bbPlcHdr"/>
        </w:types>
        <w:behaviors>
          <w:behavior w:val="content"/>
        </w:behaviors>
        <w:guid w:val="{49A935F4-C50E-42BD-9244-DC45F28DEEE1}"/>
      </w:docPartPr>
      <w:docPartBody>
        <w:p w:rsidR="00236843" w:rsidRDefault="00F41596" w:rsidP="00F41596">
          <w:pPr>
            <w:pStyle w:val="CA4829DDBCAB4621B9EA6DC22926B6311"/>
          </w:pPr>
          <w:r>
            <w:t>Name and contact details of person submitting form</w:t>
          </w:r>
        </w:p>
      </w:docPartBody>
    </w:docPart>
    <w:docPart>
      <w:docPartPr>
        <w:name w:val="D2D502BBF6BB48DEBFB76B98C77F9C80"/>
        <w:category>
          <w:name w:val="General"/>
          <w:gallery w:val="placeholder"/>
        </w:category>
        <w:types>
          <w:type w:val="bbPlcHdr"/>
        </w:types>
        <w:behaviors>
          <w:behavior w:val="content"/>
        </w:behaviors>
        <w:guid w:val="{A4D031F6-8851-41A7-853F-7E11E9346405}"/>
      </w:docPartPr>
      <w:docPartBody>
        <w:p w:rsidR="00236843" w:rsidRDefault="00F41596" w:rsidP="00236843">
          <w:pPr>
            <w:pStyle w:val="D2D502BBF6BB48DEBFB76B98C77F9C80"/>
          </w:pPr>
          <w:r>
            <w:t xml:space="preserve">District CPO Name and contact details </w:t>
          </w:r>
        </w:p>
      </w:docPartBody>
    </w:docPart>
    <w:docPart>
      <w:docPartPr>
        <w:name w:val="8A22DB86D8C44204801560E2C6BF656C"/>
        <w:category>
          <w:name w:val="General"/>
          <w:gallery w:val="placeholder"/>
        </w:category>
        <w:types>
          <w:type w:val="bbPlcHdr"/>
        </w:types>
        <w:behaviors>
          <w:behavior w:val="content"/>
        </w:behaviors>
        <w:guid w:val="{A1E2F7DA-0805-4A98-84D7-809A51929A86}"/>
      </w:docPartPr>
      <w:docPartBody>
        <w:p w:rsidR="00236843" w:rsidRDefault="00236843" w:rsidP="00236843">
          <w:pPr>
            <w:pStyle w:val="8A22DB86D8C44204801560E2C6BF656C"/>
          </w:pPr>
          <w:r w:rsidRPr="002657BD">
            <w:rPr>
              <w:rStyle w:val="PlaceholderText"/>
            </w:rPr>
            <w:t>Click or tap here to enter text.</w:t>
          </w:r>
        </w:p>
      </w:docPartBody>
    </w:docPart>
    <w:docPart>
      <w:docPartPr>
        <w:name w:val="977D25F4F35B4C7193FB2672AFF24F86"/>
        <w:category>
          <w:name w:val="General"/>
          <w:gallery w:val="placeholder"/>
        </w:category>
        <w:types>
          <w:type w:val="bbPlcHdr"/>
        </w:types>
        <w:behaviors>
          <w:behavior w:val="content"/>
        </w:behaviors>
        <w:guid w:val="{8BD648F2-2A37-4D96-9268-8E8AA4DD1143}"/>
      </w:docPartPr>
      <w:docPartBody>
        <w:p w:rsidR="00236843" w:rsidRDefault="00F41596" w:rsidP="00F41596">
          <w:pPr>
            <w:pStyle w:val="977D25F4F35B4C7193FB2672AFF24F861"/>
          </w:pPr>
          <w:r w:rsidRPr="00DB3BCB">
            <w:rPr>
              <w:rFonts w:asciiTheme="majorHAnsi" w:hAnsiTheme="majorHAnsi"/>
              <w:color w:val="156082" w:themeColor="accent1"/>
              <w:sz w:val="24"/>
            </w:rPr>
            <w:t>Please provide name and brief overview of supported playgroup model proposed:</w:t>
          </w:r>
        </w:p>
      </w:docPartBody>
    </w:docPart>
    <w:docPart>
      <w:docPartPr>
        <w:name w:val="E5B39684309A44EA9D3D95D0073AA1BE"/>
        <w:category>
          <w:name w:val="General"/>
          <w:gallery w:val="placeholder"/>
        </w:category>
        <w:types>
          <w:type w:val="bbPlcHdr"/>
        </w:types>
        <w:behaviors>
          <w:behavior w:val="content"/>
        </w:behaviors>
        <w:guid w:val="{85B77C9F-C0A9-40B2-B192-6AC631CA1718}"/>
      </w:docPartPr>
      <w:docPartBody>
        <w:p w:rsidR="00236843" w:rsidRDefault="00236843" w:rsidP="00236843">
          <w:pPr>
            <w:pStyle w:val="E5B39684309A44EA9D3D95D0073AA1BE"/>
          </w:pPr>
          <w:r w:rsidRPr="002657BD">
            <w:rPr>
              <w:rStyle w:val="PlaceholderText"/>
            </w:rPr>
            <w:t>Click or tap here to enter text.</w:t>
          </w:r>
        </w:p>
      </w:docPartBody>
    </w:docPart>
    <w:docPart>
      <w:docPartPr>
        <w:name w:val="EEB1C9029FC2440096DE06A34CE3AB55"/>
        <w:category>
          <w:name w:val="General"/>
          <w:gallery w:val="placeholder"/>
        </w:category>
        <w:types>
          <w:type w:val="bbPlcHdr"/>
        </w:types>
        <w:behaviors>
          <w:behavior w:val="content"/>
        </w:behaviors>
        <w:guid w:val="{B1DE01EC-DADF-42C9-83BA-5F50CFE9DD61}"/>
      </w:docPartPr>
      <w:docPartBody>
        <w:p w:rsidR="00236843" w:rsidRDefault="00236843" w:rsidP="00236843">
          <w:pPr>
            <w:pStyle w:val="EEB1C9029FC2440096DE06A34CE3AB55"/>
          </w:pPr>
          <w:r w:rsidRPr="002657BD">
            <w:rPr>
              <w:rStyle w:val="PlaceholderText"/>
            </w:rPr>
            <w:t>Click or tap here to enter text.</w:t>
          </w:r>
        </w:p>
      </w:docPartBody>
    </w:docPart>
    <w:docPart>
      <w:docPartPr>
        <w:name w:val="DB9291C79510429D9BD4E315A7912EF4"/>
        <w:category>
          <w:name w:val="General"/>
          <w:gallery w:val="placeholder"/>
        </w:category>
        <w:types>
          <w:type w:val="bbPlcHdr"/>
        </w:types>
        <w:behaviors>
          <w:behavior w:val="content"/>
        </w:behaviors>
        <w:guid w:val="{A0ABC614-D513-4654-8C40-3AA00F36BEC9}"/>
      </w:docPartPr>
      <w:docPartBody>
        <w:p w:rsidR="00236843" w:rsidRDefault="00236843" w:rsidP="00236843">
          <w:pPr>
            <w:pStyle w:val="DB9291C79510429D9BD4E315A7912EF4"/>
          </w:pPr>
          <w:r w:rsidRPr="002657BD">
            <w:rPr>
              <w:rStyle w:val="PlaceholderText"/>
            </w:rPr>
            <w:t>Click or tap here to enter text.</w:t>
          </w:r>
        </w:p>
      </w:docPartBody>
    </w:docPart>
    <w:docPart>
      <w:docPartPr>
        <w:name w:val="FA112FC867E7412F893A35449C318EB3"/>
        <w:category>
          <w:name w:val="General"/>
          <w:gallery w:val="placeholder"/>
        </w:category>
        <w:types>
          <w:type w:val="bbPlcHdr"/>
        </w:types>
        <w:behaviors>
          <w:behavior w:val="content"/>
        </w:behaviors>
        <w:guid w:val="{0C6D9A0C-E5F2-4E24-AFFB-BCD4D550EE43}"/>
      </w:docPartPr>
      <w:docPartBody>
        <w:p w:rsidR="00236843" w:rsidRDefault="00236843" w:rsidP="00236843">
          <w:pPr>
            <w:pStyle w:val="FA112FC867E7412F893A35449C318EB3"/>
          </w:pPr>
          <w:r w:rsidRPr="002657BD">
            <w:rPr>
              <w:rStyle w:val="PlaceholderText"/>
            </w:rPr>
            <w:t>Click or tap here to enter text.</w:t>
          </w:r>
        </w:p>
      </w:docPartBody>
    </w:docPart>
    <w:docPart>
      <w:docPartPr>
        <w:name w:val="776A0905866B4CDC94170AA265FC25CD"/>
        <w:category>
          <w:name w:val="General"/>
          <w:gallery w:val="placeholder"/>
        </w:category>
        <w:types>
          <w:type w:val="bbPlcHdr"/>
        </w:types>
        <w:behaviors>
          <w:behavior w:val="content"/>
        </w:behaviors>
        <w:guid w:val="{F18D1DFF-00BB-41A1-A6E3-3E53D4DA15E1}"/>
      </w:docPartPr>
      <w:docPartBody>
        <w:p w:rsidR="00236843" w:rsidRDefault="00236843" w:rsidP="00236843">
          <w:pPr>
            <w:pStyle w:val="776A0905866B4CDC94170AA265FC25CD"/>
          </w:pPr>
          <w:r w:rsidRPr="002657BD">
            <w:rPr>
              <w:rStyle w:val="PlaceholderText"/>
            </w:rPr>
            <w:t>Click or tap here to enter text.</w:t>
          </w:r>
        </w:p>
      </w:docPartBody>
    </w:docPart>
    <w:docPart>
      <w:docPartPr>
        <w:name w:val="6BCD449163F94454BB2A612D349DB712"/>
        <w:category>
          <w:name w:val="General"/>
          <w:gallery w:val="placeholder"/>
        </w:category>
        <w:types>
          <w:type w:val="bbPlcHdr"/>
        </w:types>
        <w:behaviors>
          <w:behavior w:val="content"/>
        </w:behaviors>
        <w:guid w:val="{85A837C0-673E-4DB8-BA9D-15A784FB508A}"/>
      </w:docPartPr>
      <w:docPartBody>
        <w:p w:rsidR="00236843" w:rsidRDefault="00236843" w:rsidP="00236843">
          <w:pPr>
            <w:pStyle w:val="6BCD449163F94454BB2A612D349DB712"/>
          </w:pPr>
          <w:r w:rsidRPr="002657BD">
            <w:rPr>
              <w:rStyle w:val="PlaceholderText"/>
            </w:rPr>
            <w:t>Click or tap here to enter text.</w:t>
          </w:r>
        </w:p>
      </w:docPartBody>
    </w:docPart>
    <w:docPart>
      <w:docPartPr>
        <w:name w:val="09E1ACD1C3944DB0AEE187240E87F72B"/>
        <w:category>
          <w:name w:val="General"/>
          <w:gallery w:val="placeholder"/>
        </w:category>
        <w:types>
          <w:type w:val="bbPlcHdr"/>
        </w:types>
        <w:behaviors>
          <w:behavior w:val="content"/>
        </w:behaviors>
        <w:guid w:val="{A7C05826-363A-4669-966F-0E737283EA88}"/>
      </w:docPartPr>
      <w:docPartBody>
        <w:p w:rsidR="00236843" w:rsidRDefault="00236843" w:rsidP="00236843">
          <w:pPr>
            <w:pStyle w:val="09E1ACD1C3944DB0AEE187240E87F72B"/>
          </w:pPr>
          <w:r w:rsidRPr="002657BD">
            <w:rPr>
              <w:rStyle w:val="PlaceholderText"/>
            </w:rPr>
            <w:t>Click or tap here to enter text.</w:t>
          </w:r>
        </w:p>
      </w:docPartBody>
    </w:docPart>
    <w:docPart>
      <w:docPartPr>
        <w:name w:val="4BB263B64864410C9B850A59FF39FB80"/>
        <w:category>
          <w:name w:val="General"/>
          <w:gallery w:val="placeholder"/>
        </w:category>
        <w:types>
          <w:type w:val="bbPlcHdr"/>
        </w:types>
        <w:behaviors>
          <w:behavior w:val="content"/>
        </w:behaviors>
        <w:guid w:val="{319EBB26-F86F-41E6-9717-06EA22A34590}"/>
      </w:docPartPr>
      <w:docPartBody>
        <w:p w:rsidR="00236843" w:rsidRDefault="00236843" w:rsidP="00236843">
          <w:pPr>
            <w:pStyle w:val="4BB263B64864410C9B850A59FF39FB80"/>
          </w:pPr>
          <w:r w:rsidRPr="002657BD">
            <w:rPr>
              <w:rStyle w:val="PlaceholderText"/>
            </w:rPr>
            <w:t>Click or tap here to enter text.</w:t>
          </w:r>
        </w:p>
      </w:docPartBody>
    </w:docPart>
    <w:docPart>
      <w:docPartPr>
        <w:name w:val="11E3B5335F94417E8CEF831CAE7F522E"/>
        <w:category>
          <w:name w:val="General"/>
          <w:gallery w:val="placeholder"/>
        </w:category>
        <w:types>
          <w:type w:val="bbPlcHdr"/>
        </w:types>
        <w:behaviors>
          <w:behavior w:val="content"/>
        </w:behaviors>
        <w:guid w:val="{04A77138-14EC-479F-BC63-F90108AEC536}"/>
      </w:docPartPr>
      <w:docPartBody>
        <w:p w:rsidR="00236843" w:rsidRDefault="00236843" w:rsidP="00236843">
          <w:pPr>
            <w:pStyle w:val="11E3B5335F94417E8CEF831CAE7F522E"/>
          </w:pPr>
          <w:r w:rsidRPr="002657BD">
            <w:rPr>
              <w:rStyle w:val="PlaceholderText"/>
            </w:rPr>
            <w:t>Click or tap here to enter text.</w:t>
          </w:r>
        </w:p>
      </w:docPartBody>
    </w:docPart>
    <w:docPart>
      <w:docPartPr>
        <w:name w:val="26AD482CF7624693AF30ACFECD4B88E0"/>
        <w:category>
          <w:name w:val="General"/>
          <w:gallery w:val="placeholder"/>
        </w:category>
        <w:types>
          <w:type w:val="bbPlcHdr"/>
        </w:types>
        <w:behaviors>
          <w:behavior w:val="content"/>
        </w:behaviors>
        <w:guid w:val="{C0A3A9D2-EFDA-44B5-884F-E5204FAA765C}"/>
      </w:docPartPr>
      <w:docPartBody>
        <w:p w:rsidR="00236843" w:rsidRDefault="00236843" w:rsidP="00236843">
          <w:pPr>
            <w:pStyle w:val="26AD482CF7624693AF30ACFECD4B88E0"/>
          </w:pPr>
          <w:r w:rsidRPr="002657BD">
            <w:rPr>
              <w:rStyle w:val="PlaceholderText"/>
            </w:rPr>
            <w:t>Click or tap here to enter text.</w:t>
          </w:r>
        </w:p>
      </w:docPartBody>
    </w:docPart>
    <w:docPart>
      <w:docPartPr>
        <w:name w:val="969022A409EB486FB0BA232BA1C282FA"/>
        <w:category>
          <w:name w:val="General"/>
          <w:gallery w:val="placeholder"/>
        </w:category>
        <w:types>
          <w:type w:val="bbPlcHdr"/>
        </w:types>
        <w:behaviors>
          <w:behavior w:val="content"/>
        </w:behaviors>
        <w:guid w:val="{EFA13102-1246-4895-A5EF-524C669BECAD}"/>
      </w:docPartPr>
      <w:docPartBody>
        <w:p w:rsidR="00236843" w:rsidRDefault="00236843" w:rsidP="00236843">
          <w:pPr>
            <w:pStyle w:val="969022A409EB486FB0BA232BA1C282FA"/>
          </w:pPr>
          <w:r w:rsidRPr="002657BD">
            <w:rPr>
              <w:rStyle w:val="PlaceholderText"/>
            </w:rPr>
            <w:t>Click or tap here to enter text.</w:t>
          </w:r>
        </w:p>
      </w:docPartBody>
    </w:docPart>
    <w:docPart>
      <w:docPartPr>
        <w:name w:val="A6F3D6336D94494BA6EAAB2136F7437E"/>
        <w:category>
          <w:name w:val="General"/>
          <w:gallery w:val="placeholder"/>
        </w:category>
        <w:types>
          <w:type w:val="bbPlcHdr"/>
        </w:types>
        <w:behaviors>
          <w:behavior w:val="content"/>
        </w:behaviors>
        <w:guid w:val="{E2878670-76BD-400F-849F-143182F5E0F8}"/>
      </w:docPartPr>
      <w:docPartBody>
        <w:p w:rsidR="00236843" w:rsidRDefault="00236843" w:rsidP="00236843">
          <w:pPr>
            <w:pStyle w:val="A6F3D6336D94494BA6EAAB2136F7437E"/>
          </w:pPr>
          <w:r w:rsidRPr="002657BD">
            <w:rPr>
              <w:rStyle w:val="PlaceholderText"/>
            </w:rPr>
            <w:t>Click or tap here to enter text.</w:t>
          </w:r>
        </w:p>
      </w:docPartBody>
    </w:docPart>
    <w:docPart>
      <w:docPartPr>
        <w:name w:val="975B56E3E954436CA4512962CF3D3851"/>
        <w:category>
          <w:name w:val="General"/>
          <w:gallery w:val="placeholder"/>
        </w:category>
        <w:types>
          <w:type w:val="bbPlcHdr"/>
        </w:types>
        <w:behaviors>
          <w:behavior w:val="content"/>
        </w:behaviors>
        <w:guid w:val="{0E17BE5F-9CF9-436B-AD32-0C64A0DC160B}"/>
      </w:docPartPr>
      <w:docPartBody>
        <w:p w:rsidR="00236843" w:rsidRDefault="00236843" w:rsidP="00236843">
          <w:pPr>
            <w:pStyle w:val="975B56E3E954436CA4512962CF3D3851"/>
          </w:pPr>
          <w:r w:rsidRPr="002657BD">
            <w:rPr>
              <w:rStyle w:val="PlaceholderText"/>
            </w:rPr>
            <w:t>Click or tap here to enter text.</w:t>
          </w:r>
        </w:p>
      </w:docPartBody>
    </w:docPart>
    <w:docPart>
      <w:docPartPr>
        <w:name w:val="AEA0585100E148F29521AC1B278834B4"/>
        <w:category>
          <w:name w:val="General"/>
          <w:gallery w:val="placeholder"/>
        </w:category>
        <w:types>
          <w:type w:val="bbPlcHdr"/>
        </w:types>
        <w:behaviors>
          <w:behavior w:val="content"/>
        </w:behaviors>
        <w:guid w:val="{252AFFF4-E45C-42F7-8572-1375A8C4ED48}"/>
      </w:docPartPr>
      <w:docPartBody>
        <w:p w:rsidR="00F41596" w:rsidRDefault="00F41596" w:rsidP="00F41596">
          <w:pPr>
            <w:pStyle w:val="AEA0585100E148F29521AC1B278834B4"/>
          </w:pPr>
          <w:r w:rsidRPr="002657BD">
            <w:rPr>
              <w:rStyle w:val="PlaceholderText"/>
            </w:rPr>
            <w:t>Click or tap here to enter text.</w:t>
          </w:r>
        </w:p>
      </w:docPartBody>
    </w:docPart>
    <w:docPart>
      <w:docPartPr>
        <w:name w:val="2F8E68466329411FAF160DE6A72B255D"/>
        <w:category>
          <w:name w:val="General"/>
          <w:gallery w:val="placeholder"/>
        </w:category>
        <w:types>
          <w:type w:val="bbPlcHdr"/>
        </w:types>
        <w:behaviors>
          <w:behavior w:val="content"/>
        </w:behaviors>
        <w:guid w:val="{5FC0EA81-6AFB-45DE-B3C7-2D060A93F42D}"/>
      </w:docPartPr>
      <w:docPartBody>
        <w:p w:rsidR="00F41596" w:rsidRDefault="00F41596" w:rsidP="00F41596">
          <w:pPr>
            <w:pStyle w:val="2F8E68466329411FAF160DE6A72B255D"/>
          </w:pPr>
          <w:r w:rsidRPr="002657B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SemiBold">
    <w:panose1 w:val="00000000000000000000"/>
    <w:charset w:val="00"/>
    <w:family w:val="auto"/>
    <w:pitch w:val="variable"/>
    <w:sig w:usb0="A00000FF" w:usb1="4000205B" w:usb2="00000000" w:usb3="00000000" w:csb0="00000193"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auto"/>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D673F"/>
    <w:multiLevelType w:val="multilevel"/>
    <w:tmpl w:val="312CDF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2345097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43"/>
    <w:rsid w:val="000006AB"/>
    <w:rsid w:val="00236843"/>
    <w:rsid w:val="004B152E"/>
    <w:rsid w:val="006B59C2"/>
    <w:rsid w:val="00903C36"/>
    <w:rsid w:val="00C53BBE"/>
    <w:rsid w:val="00C63036"/>
    <w:rsid w:val="00EA59AA"/>
    <w:rsid w:val="00EF2453"/>
    <w:rsid w:val="00F13AC5"/>
    <w:rsid w:val="00F41596"/>
    <w:rsid w:val="00F658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41596"/>
    <w:rPr>
      <w:color w:val="000000" w:themeColor="text1"/>
      <w:bdr w:val="none" w:sz="0" w:space="0" w:color="auto"/>
      <w:shd w:val="clear" w:color="auto" w:fill="FFFF00"/>
    </w:rPr>
  </w:style>
  <w:style w:type="paragraph" w:customStyle="1" w:styleId="511483FAF16C47949A35CC1BFCF43F23">
    <w:name w:val="511483FAF16C47949A35CC1BFCF43F23"/>
  </w:style>
  <w:style w:type="paragraph" w:customStyle="1" w:styleId="DEAF861A875C48F3957B1E485C4BD67F">
    <w:name w:val="DEAF861A875C48F3957B1E485C4BD67F"/>
    <w:rsid w:val="00236843"/>
  </w:style>
  <w:style w:type="paragraph" w:customStyle="1" w:styleId="9E99287AB5E741B2B9F1CD698A54B271">
    <w:name w:val="9E99287AB5E741B2B9F1CD698A54B271"/>
    <w:rsid w:val="00236843"/>
  </w:style>
  <w:style w:type="paragraph" w:customStyle="1" w:styleId="D2D502BBF6BB48DEBFB76B98C77F9C80">
    <w:name w:val="D2D502BBF6BB48DEBFB76B98C77F9C80"/>
    <w:rsid w:val="00236843"/>
  </w:style>
  <w:style w:type="paragraph" w:customStyle="1" w:styleId="8A22DB86D8C44204801560E2C6BF656C">
    <w:name w:val="8A22DB86D8C44204801560E2C6BF656C"/>
    <w:rsid w:val="00236843"/>
  </w:style>
  <w:style w:type="paragraph" w:customStyle="1" w:styleId="E5B39684309A44EA9D3D95D0073AA1BE">
    <w:name w:val="E5B39684309A44EA9D3D95D0073AA1BE"/>
    <w:rsid w:val="00236843"/>
  </w:style>
  <w:style w:type="paragraph" w:customStyle="1" w:styleId="EEB1C9029FC2440096DE06A34CE3AB55">
    <w:name w:val="EEB1C9029FC2440096DE06A34CE3AB55"/>
    <w:rsid w:val="00236843"/>
  </w:style>
  <w:style w:type="paragraph" w:customStyle="1" w:styleId="DB9291C79510429D9BD4E315A7912EF4">
    <w:name w:val="DB9291C79510429D9BD4E315A7912EF4"/>
    <w:rsid w:val="00236843"/>
  </w:style>
  <w:style w:type="paragraph" w:customStyle="1" w:styleId="FA112FC867E7412F893A35449C318EB3">
    <w:name w:val="FA112FC867E7412F893A35449C318EB3"/>
    <w:rsid w:val="00236843"/>
  </w:style>
  <w:style w:type="paragraph" w:customStyle="1" w:styleId="776A0905866B4CDC94170AA265FC25CD">
    <w:name w:val="776A0905866B4CDC94170AA265FC25CD"/>
    <w:rsid w:val="00236843"/>
  </w:style>
  <w:style w:type="paragraph" w:customStyle="1" w:styleId="6BCD449163F94454BB2A612D349DB712">
    <w:name w:val="6BCD449163F94454BB2A612D349DB712"/>
    <w:rsid w:val="00236843"/>
  </w:style>
  <w:style w:type="paragraph" w:customStyle="1" w:styleId="09E1ACD1C3944DB0AEE187240E87F72B">
    <w:name w:val="09E1ACD1C3944DB0AEE187240E87F72B"/>
    <w:rsid w:val="00236843"/>
  </w:style>
  <w:style w:type="paragraph" w:customStyle="1" w:styleId="4BB263B64864410C9B850A59FF39FB80">
    <w:name w:val="4BB263B64864410C9B850A59FF39FB80"/>
    <w:rsid w:val="00236843"/>
  </w:style>
  <w:style w:type="paragraph" w:customStyle="1" w:styleId="11E3B5335F94417E8CEF831CAE7F522E">
    <w:name w:val="11E3B5335F94417E8CEF831CAE7F522E"/>
    <w:rsid w:val="00236843"/>
  </w:style>
  <w:style w:type="paragraph" w:customStyle="1" w:styleId="26AD482CF7624693AF30ACFECD4B88E0">
    <w:name w:val="26AD482CF7624693AF30ACFECD4B88E0"/>
    <w:rsid w:val="00236843"/>
  </w:style>
  <w:style w:type="paragraph" w:customStyle="1" w:styleId="969022A409EB486FB0BA232BA1C282FA">
    <w:name w:val="969022A409EB486FB0BA232BA1C282FA"/>
    <w:rsid w:val="00236843"/>
  </w:style>
  <w:style w:type="paragraph" w:customStyle="1" w:styleId="A6F3D6336D94494BA6EAAB2136F7437E">
    <w:name w:val="A6F3D6336D94494BA6EAAB2136F7437E"/>
    <w:rsid w:val="00236843"/>
  </w:style>
  <w:style w:type="paragraph" w:customStyle="1" w:styleId="975B56E3E954436CA4512962CF3D3851">
    <w:name w:val="975B56E3E954436CA4512962CF3D3851"/>
    <w:rsid w:val="00236843"/>
  </w:style>
  <w:style w:type="paragraph" w:customStyle="1" w:styleId="AEA0585100E148F29521AC1B278834B4">
    <w:name w:val="AEA0585100E148F29521AC1B278834B4"/>
    <w:rsid w:val="00F41596"/>
    <w:pPr>
      <w:spacing w:line="278" w:lineRule="auto"/>
    </w:pPr>
    <w:rPr>
      <w:sz w:val="24"/>
      <w:szCs w:val="24"/>
    </w:rPr>
  </w:style>
  <w:style w:type="paragraph" w:customStyle="1" w:styleId="2F8E68466329411FAF160DE6A72B255D">
    <w:name w:val="2F8E68466329411FAF160DE6A72B255D"/>
    <w:rsid w:val="00F41596"/>
    <w:pPr>
      <w:spacing w:line="278" w:lineRule="auto"/>
    </w:pPr>
    <w:rPr>
      <w:sz w:val="24"/>
      <w:szCs w:val="24"/>
    </w:rPr>
  </w:style>
  <w:style w:type="paragraph" w:customStyle="1" w:styleId="CA4829DDBCAB4621B9EA6DC22926B6311">
    <w:name w:val="CA4829DDBCAB4621B9EA6DC22926B6311"/>
    <w:rsid w:val="00F41596"/>
    <w:pPr>
      <w:keepNext/>
      <w:tabs>
        <w:tab w:val="left" w:pos="2552"/>
      </w:tabs>
      <w:spacing w:before="120" w:after="120" w:line="240" w:lineRule="auto"/>
      <w:outlineLvl w:val="1"/>
    </w:pPr>
    <w:rPr>
      <w:rFonts w:asciiTheme="majorHAnsi" w:hAnsiTheme="majorHAnsi"/>
      <w:color w:val="156082" w:themeColor="accent1"/>
      <w:kern w:val="0"/>
      <w:sz w:val="24"/>
      <w:lang w:eastAsia="zh-CN"/>
      <w14:ligatures w14:val="none"/>
    </w:rPr>
  </w:style>
  <w:style w:type="paragraph" w:customStyle="1" w:styleId="977D25F4F35B4C7193FB2672AFF24F861">
    <w:name w:val="977D25F4F35B4C7193FB2672AFF24F861"/>
    <w:rsid w:val="00F41596"/>
    <w:pPr>
      <w:tabs>
        <w:tab w:val="left" w:pos="284"/>
        <w:tab w:val="left" w:pos="567"/>
      </w:tabs>
      <w:suppressAutoHyphens/>
      <w:spacing w:before="120" w:after="120" w:line="240" w:lineRule="auto"/>
    </w:pPr>
    <w:rPr>
      <w:color w:val="000000" w:themeColor="text1"/>
      <w:kern w:val="0"/>
      <w:lang w:eastAsia="zh-C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DB964-8FD4-40F6-AB0E-BE2F24430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Community Strengthening PL Template_June 2024</Template>
  <TotalTime>1</TotalTime>
  <Pages>6</Pages>
  <Words>2052</Words>
  <Characters>11699</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Beasley</dc:creator>
  <cp:keywords/>
  <dc:description/>
  <cp:lastModifiedBy>Misty Taurima</cp:lastModifiedBy>
  <cp:revision>2</cp:revision>
  <cp:lastPrinted>2022-02-08T07:22:00Z</cp:lastPrinted>
  <dcterms:created xsi:type="dcterms:W3CDTF">2025-03-11T23:10:00Z</dcterms:created>
  <dcterms:modified xsi:type="dcterms:W3CDTF">2025-03-11T23:10:00Z</dcterms:modified>
  <cp:category/>
  <cp:version>1</cp:version>
</cp:coreProperties>
</file>