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C2B4" w14:textId="77777777" w:rsidR="00F43089" w:rsidRPr="006E20C2" w:rsidRDefault="00AB13FB" w:rsidP="003A01BA">
      <w:pPr>
        <w:pStyle w:val="Header"/>
        <w:jc w:val="right"/>
        <w:rPr>
          <w:rFonts w:ascii="Calibri" w:hAnsi="Calibri"/>
          <w:lang w:val="en-AU"/>
        </w:rPr>
      </w:pPr>
      <w:r>
        <w:rPr>
          <w:rFonts w:ascii="Calibri" w:hAnsi="Calibri"/>
          <w:lang w:val="en-AU"/>
        </w:rPr>
        <w:t>19-20 October</w:t>
      </w:r>
      <w:r w:rsidR="0010381D">
        <w:rPr>
          <w:rFonts w:ascii="Calibri" w:hAnsi="Calibri"/>
          <w:lang w:val="en-AU"/>
        </w:rPr>
        <w:t xml:space="preserve"> 2023</w:t>
      </w:r>
    </w:p>
    <w:p w14:paraId="4127491C" w14:textId="77777777" w:rsidR="000312A8" w:rsidRPr="006E20C2" w:rsidRDefault="000312A8" w:rsidP="003A01BA">
      <w:pPr>
        <w:pStyle w:val="Header"/>
        <w:jc w:val="right"/>
        <w:rPr>
          <w:rFonts w:ascii="Calibri" w:hAnsi="Calibri"/>
          <w:lang w:val="en-AU"/>
        </w:rPr>
      </w:pPr>
    </w:p>
    <w:p w14:paraId="1B2C8939" w14:textId="77777777" w:rsidR="00A85E23" w:rsidRPr="003A01BA" w:rsidRDefault="00A85E23" w:rsidP="003A01BA">
      <w:pPr>
        <w:pStyle w:val="Header"/>
        <w:jc w:val="right"/>
        <w:rPr>
          <w:rFonts w:ascii="Calibri" w:hAnsi="Calibri"/>
          <w:sz w:val="22"/>
          <w:szCs w:val="22"/>
          <w:lang w:val="en-AU"/>
        </w:rPr>
      </w:pPr>
    </w:p>
    <w:p w14:paraId="1698FF37" w14:textId="77777777" w:rsidR="00F43089" w:rsidRPr="00A018FF" w:rsidRDefault="00686027" w:rsidP="00F43089">
      <w:pPr>
        <w:rPr>
          <w:rFonts w:ascii="Calibri" w:hAnsi="Calibri"/>
          <w:b/>
        </w:rPr>
      </w:pPr>
      <w:r w:rsidRPr="00A018FF">
        <w:rPr>
          <w:rFonts w:ascii="Calibri" w:hAnsi="Calibri"/>
          <w:b/>
        </w:rPr>
        <w:t xml:space="preserve">NSW Ministerial Advisory Council on Ageing </w:t>
      </w:r>
      <w:r w:rsidR="00AB13FB">
        <w:rPr>
          <w:rFonts w:ascii="Calibri" w:hAnsi="Calibri"/>
          <w:b/>
        </w:rPr>
        <w:t xml:space="preserve">19 October 2023 Seniors Forum and 20 October </w:t>
      </w:r>
      <w:r w:rsidR="0010381D">
        <w:rPr>
          <w:rFonts w:ascii="Calibri" w:hAnsi="Calibri"/>
          <w:b/>
        </w:rPr>
        <w:t>2023</w:t>
      </w:r>
      <w:r w:rsidR="00E43A41" w:rsidRPr="00A018FF">
        <w:rPr>
          <w:rFonts w:ascii="Calibri" w:hAnsi="Calibri"/>
          <w:b/>
        </w:rPr>
        <w:t xml:space="preserve"> M</w:t>
      </w:r>
      <w:r w:rsidRPr="00A018FF">
        <w:rPr>
          <w:rFonts w:ascii="Calibri" w:hAnsi="Calibri"/>
          <w:b/>
        </w:rPr>
        <w:t xml:space="preserve">eeting - </w:t>
      </w:r>
      <w:r w:rsidR="00F43089" w:rsidRPr="00A018FF">
        <w:rPr>
          <w:rFonts w:ascii="Calibri" w:hAnsi="Calibri"/>
          <w:b/>
        </w:rPr>
        <w:t>Communique</w:t>
      </w:r>
    </w:p>
    <w:p w14:paraId="06839A9B" w14:textId="77777777" w:rsidR="003267C6" w:rsidRDefault="003267C6" w:rsidP="00E93D30">
      <w:pPr>
        <w:tabs>
          <w:tab w:val="left" w:pos="1478"/>
        </w:tabs>
        <w:rPr>
          <w:rFonts w:ascii="Calibri" w:hAnsi="Calibri"/>
        </w:rPr>
      </w:pPr>
    </w:p>
    <w:p w14:paraId="01CED393" w14:textId="77777777" w:rsidR="00A564FA" w:rsidRPr="00CD5E7E" w:rsidRDefault="00A564FA" w:rsidP="00CD5E7E">
      <w:pPr>
        <w:tabs>
          <w:tab w:val="left" w:pos="1478"/>
        </w:tabs>
        <w:spacing w:after="240"/>
        <w:rPr>
          <w:rFonts w:ascii="Calibri" w:hAnsi="Calibri"/>
          <w:u w:val="single"/>
        </w:rPr>
      </w:pPr>
      <w:r w:rsidRPr="00CD5E7E">
        <w:rPr>
          <w:rFonts w:ascii="Calibri" w:hAnsi="Calibri"/>
          <w:u w:val="single"/>
        </w:rPr>
        <w:t>Seniors Forum – 19 October 2023</w:t>
      </w:r>
    </w:p>
    <w:p w14:paraId="769768C5" w14:textId="77777777" w:rsidR="00B2124F" w:rsidRDefault="00C45FE5" w:rsidP="00C45FE5">
      <w:pPr>
        <w:tabs>
          <w:tab w:val="left" w:pos="1478"/>
        </w:tabs>
        <w:rPr>
          <w:rFonts w:ascii="Calibri" w:hAnsi="Calibri"/>
        </w:rPr>
      </w:pPr>
      <w:r w:rsidRPr="00A018FF">
        <w:rPr>
          <w:rFonts w:ascii="Calibri" w:hAnsi="Calibri"/>
        </w:rPr>
        <w:t>The Ministerial Advis</w:t>
      </w:r>
      <w:r w:rsidR="00D1580A" w:rsidRPr="00A018FF">
        <w:rPr>
          <w:rFonts w:ascii="Calibri" w:hAnsi="Calibri"/>
        </w:rPr>
        <w:t>ory Council on Ageing</w:t>
      </w:r>
      <w:r w:rsidR="000C308D" w:rsidRPr="00A018FF">
        <w:rPr>
          <w:rFonts w:ascii="Calibri" w:hAnsi="Calibri"/>
        </w:rPr>
        <w:t xml:space="preserve"> (MACA)</w:t>
      </w:r>
      <w:r w:rsidR="00D1580A" w:rsidRPr="00A018FF">
        <w:rPr>
          <w:rFonts w:ascii="Calibri" w:hAnsi="Calibri"/>
        </w:rPr>
        <w:t xml:space="preserve"> h</w:t>
      </w:r>
      <w:r w:rsidR="00DA44E0">
        <w:rPr>
          <w:rFonts w:ascii="Calibri" w:hAnsi="Calibri"/>
        </w:rPr>
        <w:t>osted</w:t>
      </w:r>
      <w:r w:rsidR="00537975">
        <w:rPr>
          <w:rFonts w:ascii="Calibri" w:hAnsi="Calibri"/>
        </w:rPr>
        <w:t xml:space="preserve"> its</w:t>
      </w:r>
      <w:r w:rsidR="00B2124F">
        <w:rPr>
          <w:rFonts w:ascii="Calibri" w:hAnsi="Calibri"/>
        </w:rPr>
        <w:t xml:space="preserve"> Seniors Forum on 19 October 2023 at NSW Parliament House.</w:t>
      </w:r>
      <w:r w:rsidR="00DA44E0">
        <w:rPr>
          <w:rFonts w:ascii="Calibri" w:hAnsi="Calibri"/>
        </w:rPr>
        <w:t xml:space="preserve"> Invited stakeholders represented a diverse range of government and non-government </w:t>
      </w:r>
      <w:proofErr w:type="spellStart"/>
      <w:r w:rsidR="00DA44E0">
        <w:rPr>
          <w:rFonts w:ascii="Calibri" w:hAnsi="Calibri"/>
        </w:rPr>
        <w:t>organisations</w:t>
      </w:r>
      <w:proofErr w:type="spellEnd"/>
      <w:r w:rsidR="00DA44E0">
        <w:rPr>
          <w:rFonts w:ascii="Calibri" w:hAnsi="Calibri"/>
        </w:rPr>
        <w:t xml:space="preserve"> working with NSW Seniors. The </w:t>
      </w:r>
      <w:proofErr w:type="gramStart"/>
      <w:r w:rsidR="00DA44E0">
        <w:rPr>
          <w:rFonts w:ascii="Calibri" w:hAnsi="Calibri"/>
        </w:rPr>
        <w:t>one day</w:t>
      </w:r>
      <w:proofErr w:type="gramEnd"/>
      <w:r w:rsidR="00DA44E0">
        <w:rPr>
          <w:rFonts w:ascii="Calibri" w:hAnsi="Calibri"/>
        </w:rPr>
        <w:t xml:space="preserve"> Forum focused on Age</w:t>
      </w:r>
      <w:r w:rsidR="00950312">
        <w:rPr>
          <w:rFonts w:ascii="Calibri" w:hAnsi="Calibri"/>
        </w:rPr>
        <w:t xml:space="preserve">ing in Place / Community, Housing, and opportunities for collaboration. </w:t>
      </w:r>
    </w:p>
    <w:p w14:paraId="299B3A84" w14:textId="77777777" w:rsidR="006E4811" w:rsidRDefault="006E4811" w:rsidP="00C45FE5">
      <w:pPr>
        <w:tabs>
          <w:tab w:val="left" w:pos="1478"/>
        </w:tabs>
        <w:rPr>
          <w:rFonts w:ascii="Calibri" w:hAnsi="Calibri"/>
        </w:rPr>
      </w:pPr>
    </w:p>
    <w:p w14:paraId="4320A88E" w14:textId="77777777" w:rsidR="006E4811" w:rsidRDefault="006E4811" w:rsidP="00C45FE5">
      <w:pPr>
        <w:tabs>
          <w:tab w:val="left" w:pos="1478"/>
        </w:tabs>
        <w:rPr>
          <w:rFonts w:ascii="Calibri" w:hAnsi="Calibri"/>
        </w:rPr>
      </w:pPr>
      <w:r>
        <w:rPr>
          <w:rFonts w:ascii="Calibri" w:hAnsi="Calibri"/>
        </w:rPr>
        <w:t xml:space="preserve">Attendees noted the pervasive effects on ageism in the broader community and that with </w:t>
      </w:r>
      <w:proofErr w:type="gramStart"/>
      <w:r>
        <w:rPr>
          <w:rFonts w:ascii="Calibri" w:hAnsi="Calibri"/>
        </w:rPr>
        <w:t>the vast majority of</w:t>
      </w:r>
      <w:proofErr w:type="gramEnd"/>
      <w:r>
        <w:rPr>
          <w:rFonts w:ascii="Calibri" w:hAnsi="Calibri"/>
        </w:rPr>
        <w:t xml:space="preserve"> seniors living at home strategies were need</w:t>
      </w:r>
      <w:r w:rsidR="007F42CD">
        <w:rPr>
          <w:rFonts w:ascii="Calibri" w:hAnsi="Calibri"/>
        </w:rPr>
        <w:t>ed</w:t>
      </w:r>
      <w:r>
        <w:rPr>
          <w:rFonts w:ascii="Calibri" w:hAnsi="Calibri"/>
        </w:rPr>
        <w:t xml:space="preserve"> to maintain health and independence. There is a need for accessible, adaptable and appropriate housing choices including support for silver level access standards in the National Construction Code and better coordination of services to address gaps and build community capacity to assist seniors. </w:t>
      </w:r>
    </w:p>
    <w:p w14:paraId="56EF17D1" w14:textId="77777777" w:rsidR="009906EE" w:rsidRDefault="009906EE" w:rsidP="00C45FE5">
      <w:pPr>
        <w:tabs>
          <w:tab w:val="left" w:pos="1478"/>
        </w:tabs>
        <w:rPr>
          <w:rFonts w:ascii="Calibri" w:hAnsi="Calibri"/>
        </w:rPr>
      </w:pPr>
    </w:p>
    <w:p w14:paraId="2D718AAA" w14:textId="77777777" w:rsidR="009906EE" w:rsidRDefault="006E76E4" w:rsidP="00C45FE5">
      <w:pPr>
        <w:tabs>
          <w:tab w:val="left" w:pos="1478"/>
        </w:tabs>
        <w:rPr>
          <w:rFonts w:ascii="Calibri" w:eastAsia="Calibri" w:hAnsi="Calibri"/>
          <w:lang w:val="en-AU"/>
        </w:rPr>
      </w:pPr>
      <w:r>
        <w:rPr>
          <w:rFonts w:ascii="Calibri" w:hAnsi="Calibri"/>
        </w:rPr>
        <w:t xml:space="preserve">The </w:t>
      </w:r>
      <w:r w:rsidR="009906EE" w:rsidRPr="002678CC">
        <w:rPr>
          <w:rFonts w:ascii="Calibri" w:hAnsi="Calibri"/>
        </w:rPr>
        <w:t>Hon Jodie Harrison MP, Minister for Seniors</w:t>
      </w:r>
      <w:r>
        <w:rPr>
          <w:rFonts w:ascii="Calibri" w:hAnsi="Calibri"/>
        </w:rPr>
        <w:t>, and t</w:t>
      </w:r>
      <w:r w:rsidR="009906EE" w:rsidRPr="002678CC">
        <w:rPr>
          <w:rFonts w:ascii="Calibri" w:eastAsia="Calibri" w:hAnsi="Calibri"/>
          <w:lang w:val="en-AU"/>
        </w:rPr>
        <w:t>he Hon Rose Jackson MP, Minister for Housing, Minister for Homelessness</w:t>
      </w:r>
      <w:r>
        <w:rPr>
          <w:rFonts w:ascii="Calibri" w:eastAsia="Calibri" w:hAnsi="Calibri"/>
          <w:lang w:val="en-AU"/>
        </w:rPr>
        <w:t>, also spoke at the Forum and discussed priorities for NSW seniors</w:t>
      </w:r>
      <w:r w:rsidR="009906EE" w:rsidRPr="002678CC">
        <w:rPr>
          <w:rFonts w:ascii="Calibri" w:eastAsia="Calibri" w:hAnsi="Calibri"/>
          <w:lang w:val="en-AU"/>
        </w:rPr>
        <w:t>.</w:t>
      </w:r>
      <w:r>
        <w:rPr>
          <w:rFonts w:ascii="Calibri" w:eastAsia="Calibri" w:hAnsi="Calibri"/>
          <w:lang w:val="en-AU"/>
        </w:rPr>
        <w:t xml:space="preserve"> Attendees saw value in:</w:t>
      </w:r>
    </w:p>
    <w:p w14:paraId="77E15826" w14:textId="77777777" w:rsidR="00083190" w:rsidRDefault="00083190" w:rsidP="000C5DD4">
      <w:pPr>
        <w:tabs>
          <w:tab w:val="left" w:pos="1478"/>
        </w:tabs>
        <w:rPr>
          <w:rFonts w:ascii="Calibri" w:eastAsia="Calibri" w:hAnsi="Calibri"/>
          <w:lang w:val="en-AU"/>
        </w:rPr>
      </w:pPr>
    </w:p>
    <w:p w14:paraId="1AFF9315" w14:textId="77777777" w:rsidR="006E76E4" w:rsidRPr="00955EAF" w:rsidRDefault="006E76E4" w:rsidP="00955EAF">
      <w:pPr>
        <w:numPr>
          <w:ilvl w:val="0"/>
          <w:numId w:val="34"/>
        </w:numPr>
        <w:spacing w:line="259" w:lineRule="auto"/>
        <w:rPr>
          <w:rFonts w:ascii="Calibri" w:eastAsia="Calibri" w:hAnsi="Calibri"/>
          <w:sz w:val="22"/>
          <w:szCs w:val="22"/>
          <w:lang w:val="en-AU"/>
        </w:rPr>
      </w:pPr>
      <w:bookmarkStart w:id="0" w:name="_Hlk149640098"/>
      <w:bookmarkStart w:id="1" w:name="_Hlk149641866"/>
      <w:proofErr w:type="spellStart"/>
      <w:r w:rsidRPr="00955EAF">
        <w:rPr>
          <w:rFonts w:ascii="Calibri" w:hAnsi="Calibri"/>
        </w:rPr>
        <w:t>Recognising</w:t>
      </w:r>
      <w:proofErr w:type="spellEnd"/>
      <w:r w:rsidRPr="00955EAF">
        <w:rPr>
          <w:rFonts w:ascii="Calibri" w:hAnsi="Calibri"/>
        </w:rPr>
        <w:t xml:space="preserve"> and combatting ageism</w:t>
      </w:r>
      <w:r w:rsidR="00955EAF">
        <w:rPr>
          <w:rFonts w:ascii="Calibri" w:hAnsi="Calibri"/>
        </w:rPr>
        <w:t>.</w:t>
      </w:r>
    </w:p>
    <w:bookmarkEnd w:id="0"/>
    <w:p w14:paraId="59BA480C" w14:textId="77777777" w:rsidR="006E76E4" w:rsidRPr="00955EAF" w:rsidRDefault="006E76E4" w:rsidP="00955EAF">
      <w:pPr>
        <w:numPr>
          <w:ilvl w:val="0"/>
          <w:numId w:val="34"/>
        </w:numPr>
        <w:spacing w:line="259" w:lineRule="auto"/>
        <w:rPr>
          <w:rFonts w:ascii="Calibri" w:eastAsia="Calibri" w:hAnsi="Calibri"/>
          <w:sz w:val="22"/>
          <w:szCs w:val="22"/>
          <w:lang w:val="en-AU"/>
        </w:rPr>
      </w:pPr>
      <w:r w:rsidRPr="00955EAF">
        <w:rPr>
          <w:rFonts w:ascii="Calibri" w:hAnsi="Calibri"/>
        </w:rPr>
        <w:t>Local government support for seniors ageing in community</w:t>
      </w:r>
      <w:r w:rsidR="00955EAF">
        <w:rPr>
          <w:rFonts w:ascii="Calibri" w:hAnsi="Calibri"/>
        </w:rPr>
        <w:t>.</w:t>
      </w:r>
    </w:p>
    <w:bookmarkEnd w:id="1"/>
    <w:p w14:paraId="5A6ACFC5" w14:textId="77777777" w:rsidR="006E76E4" w:rsidRPr="00CD5E7E" w:rsidRDefault="006E76E4" w:rsidP="00955EAF">
      <w:pPr>
        <w:numPr>
          <w:ilvl w:val="0"/>
          <w:numId w:val="34"/>
        </w:numPr>
        <w:spacing w:line="259" w:lineRule="auto"/>
        <w:rPr>
          <w:rFonts w:ascii="Calibri" w:eastAsia="Calibri" w:hAnsi="Calibri"/>
          <w:sz w:val="22"/>
          <w:szCs w:val="22"/>
          <w:lang w:val="en-AU"/>
        </w:rPr>
      </w:pPr>
      <w:r w:rsidRPr="00CD5E7E">
        <w:rPr>
          <w:rFonts w:ascii="Calibri" w:hAnsi="Calibri"/>
        </w:rPr>
        <w:t xml:space="preserve">Funding for </w:t>
      </w:r>
      <w:proofErr w:type="gramStart"/>
      <w:r w:rsidRPr="00CD5E7E">
        <w:rPr>
          <w:rFonts w:ascii="Calibri" w:hAnsi="Calibri"/>
        </w:rPr>
        <w:t>place based</w:t>
      </w:r>
      <w:proofErr w:type="gramEnd"/>
      <w:r w:rsidRPr="00CD5E7E">
        <w:rPr>
          <w:rFonts w:ascii="Calibri" w:hAnsi="Calibri"/>
        </w:rPr>
        <w:t xml:space="preserve"> community </w:t>
      </w:r>
      <w:proofErr w:type="spellStart"/>
      <w:r w:rsidRPr="00CD5E7E">
        <w:rPr>
          <w:rFonts w:ascii="Calibri" w:hAnsi="Calibri"/>
        </w:rPr>
        <w:t>centres</w:t>
      </w:r>
      <w:proofErr w:type="spellEnd"/>
      <w:r w:rsidR="00955EAF" w:rsidRPr="00CD5E7E">
        <w:rPr>
          <w:rFonts w:ascii="Calibri" w:hAnsi="Calibri"/>
        </w:rPr>
        <w:t>.</w:t>
      </w:r>
    </w:p>
    <w:p w14:paraId="4EB1A97C" w14:textId="77777777" w:rsidR="006E76E4" w:rsidRPr="00955EAF" w:rsidRDefault="006E76E4" w:rsidP="00955EAF">
      <w:pPr>
        <w:numPr>
          <w:ilvl w:val="0"/>
          <w:numId w:val="34"/>
        </w:numPr>
        <w:spacing w:line="259" w:lineRule="auto"/>
        <w:rPr>
          <w:rFonts w:ascii="Calibri" w:eastAsia="Calibri" w:hAnsi="Calibri"/>
          <w:sz w:val="22"/>
          <w:szCs w:val="22"/>
          <w:lang w:val="en-AU"/>
        </w:rPr>
      </w:pPr>
      <w:r w:rsidRPr="00955EAF">
        <w:rPr>
          <w:rFonts w:ascii="Calibri" w:hAnsi="Calibri"/>
        </w:rPr>
        <w:t xml:space="preserve">Support for the Ageing on the Edge </w:t>
      </w:r>
      <w:r w:rsidR="00DA5111">
        <w:rPr>
          <w:rFonts w:ascii="Calibri" w:hAnsi="Calibri"/>
        </w:rPr>
        <w:t xml:space="preserve">NSW </w:t>
      </w:r>
      <w:r w:rsidRPr="00955EAF">
        <w:rPr>
          <w:rFonts w:ascii="Calibri" w:hAnsi="Calibri"/>
        </w:rPr>
        <w:t>proposal to:</w:t>
      </w:r>
    </w:p>
    <w:p w14:paraId="10BFC9A0" w14:textId="77777777" w:rsidR="00C55CF0" w:rsidRPr="00C55CF0" w:rsidRDefault="00C55CF0" w:rsidP="00C55CF0">
      <w:pPr>
        <w:numPr>
          <w:ilvl w:val="1"/>
          <w:numId w:val="31"/>
        </w:numPr>
        <w:tabs>
          <w:tab w:val="left" w:pos="1478"/>
        </w:tabs>
        <w:rPr>
          <w:rFonts w:ascii="Calibri" w:hAnsi="Calibri"/>
        </w:rPr>
      </w:pPr>
      <w:r w:rsidRPr="00C55CF0">
        <w:rPr>
          <w:rFonts w:ascii="Calibri" w:hAnsi="Calibri"/>
        </w:rPr>
        <w:t xml:space="preserve">Fund a specialist older person’s housing information and support service that comprises both an early intervention and crisis response, </w:t>
      </w:r>
      <w:proofErr w:type="gramStart"/>
      <w:r w:rsidRPr="00C55CF0">
        <w:rPr>
          <w:rFonts w:ascii="Calibri" w:hAnsi="Calibri"/>
        </w:rPr>
        <w:t>similar to</w:t>
      </w:r>
      <w:proofErr w:type="gramEnd"/>
      <w:r w:rsidRPr="00C55CF0">
        <w:rPr>
          <w:rFonts w:ascii="Calibri" w:hAnsi="Calibri"/>
        </w:rPr>
        <w:t xml:space="preserve"> the ‘Home at Last’ model in Victoria.</w:t>
      </w:r>
    </w:p>
    <w:p w14:paraId="28A6AEDB" w14:textId="77777777" w:rsidR="00C55CF0" w:rsidRPr="00C55CF0" w:rsidRDefault="00C55CF0" w:rsidP="00C55CF0">
      <w:pPr>
        <w:numPr>
          <w:ilvl w:val="1"/>
          <w:numId w:val="31"/>
        </w:numPr>
        <w:tabs>
          <w:tab w:val="left" w:pos="1478"/>
        </w:tabs>
        <w:rPr>
          <w:rFonts w:ascii="Calibri" w:hAnsi="Calibri"/>
        </w:rPr>
      </w:pPr>
      <w:r w:rsidRPr="00C55CF0">
        <w:rPr>
          <w:rFonts w:ascii="Calibri" w:hAnsi="Calibri"/>
        </w:rPr>
        <w:t>Lower the priority age for social housing eligibility from 80 years as a matter of urgency.</w:t>
      </w:r>
    </w:p>
    <w:p w14:paraId="1D8ED616" w14:textId="77777777" w:rsidR="006E76E4" w:rsidRPr="00C55CF0" w:rsidRDefault="00C55CF0" w:rsidP="00C55CF0">
      <w:pPr>
        <w:numPr>
          <w:ilvl w:val="1"/>
          <w:numId w:val="31"/>
        </w:numPr>
        <w:tabs>
          <w:tab w:val="left" w:pos="1478"/>
        </w:tabs>
        <w:rPr>
          <w:rFonts w:ascii="Calibri" w:hAnsi="Calibri"/>
        </w:rPr>
      </w:pPr>
      <w:r w:rsidRPr="00C55CF0">
        <w:rPr>
          <w:rFonts w:ascii="Calibri" w:hAnsi="Calibri"/>
        </w:rPr>
        <w:t xml:space="preserve">Build 5,000 social and affordable homes per year for 10 years, at least 20% of which should be dedicated to older people. </w:t>
      </w:r>
    </w:p>
    <w:p w14:paraId="0BB7CB42" w14:textId="77777777" w:rsidR="006E76E4" w:rsidRPr="00955EAF" w:rsidRDefault="006E76E4" w:rsidP="00955EAF">
      <w:pPr>
        <w:numPr>
          <w:ilvl w:val="0"/>
          <w:numId w:val="31"/>
        </w:numPr>
        <w:spacing w:line="259" w:lineRule="auto"/>
        <w:rPr>
          <w:rFonts w:ascii="Calibri" w:eastAsia="Calibri" w:hAnsi="Calibri"/>
          <w:sz w:val="22"/>
          <w:szCs w:val="22"/>
          <w:lang w:val="en-AU"/>
        </w:rPr>
      </w:pPr>
      <w:r w:rsidRPr="00955EAF">
        <w:rPr>
          <w:rFonts w:ascii="Calibri" w:hAnsi="Calibri"/>
        </w:rPr>
        <w:t xml:space="preserve">Specific initiatives for older Aboriginal people to return to country, </w:t>
      </w:r>
      <w:proofErr w:type="gramStart"/>
      <w:r w:rsidRPr="00955EAF">
        <w:rPr>
          <w:rFonts w:ascii="Calibri" w:hAnsi="Calibri"/>
        </w:rPr>
        <w:t>and also</w:t>
      </w:r>
      <w:proofErr w:type="gramEnd"/>
      <w:r w:rsidRPr="00955EAF">
        <w:rPr>
          <w:rFonts w:ascii="Calibri" w:hAnsi="Calibri"/>
        </w:rPr>
        <w:t xml:space="preserve"> for rent to buy </w:t>
      </w:r>
      <w:r w:rsidR="000C5DD4" w:rsidRPr="00955EAF">
        <w:rPr>
          <w:rFonts w:ascii="Calibri" w:hAnsi="Calibri"/>
        </w:rPr>
        <w:t xml:space="preserve">housing </w:t>
      </w:r>
      <w:r w:rsidRPr="00955EAF">
        <w:rPr>
          <w:rFonts w:ascii="Calibri" w:hAnsi="Calibri"/>
        </w:rPr>
        <w:t>schemes.</w:t>
      </w:r>
    </w:p>
    <w:p w14:paraId="24FD5E79" w14:textId="77777777" w:rsidR="00955EAF" w:rsidRPr="00955EAF" w:rsidRDefault="00955EAF" w:rsidP="00955EAF">
      <w:pPr>
        <w:numPr>
          <w:ilvl w:val="0"/>
          <w:numId w:val="31"/>
        </w:numPr>
        <w:spacing w:line="259" w:lineRule="auto"/>
        <w:rPr>
          <w:rFonts w:ascii="Calibri" w:eastAsia="Calibri" w:hAnsi="Calibri"/>
          <w:sz w:val="22"/>
          <w:szCs w:val="22"/>
          <w:lang w:val="en-AU"/>
        </w:rPr>
      </w:pPr>
      <w:r>
        <w:rPr>
          <w:rFonts w:ascii="Calibri" w:hAnsi="Calibri"/>
        </w:rPr>
        <w:t>A consistent approach to ageing qualification thresholds for services.</w:t>
      </w:r>
    </w:p>
    <w:p w14:paraId="271E03FA" w14:textId="77777777" w:rsidR="00B2124F" w:rsidRDefault="00955EAF" w:rsidP="00C45FE5">
      <w:pPr>
        <w:numPr>
          <w:ilvl w:val="0"/>
          <w:numId w:val="31"/>
        </w:numPr>
        <w:spacing w:line="259" w:lineRule="auto"/>
        <w:rPr>
          <w:rFonts w:ascii="Calibri" w:eastAsia="Calibri" w:hAnsi="Calibri"/>
          <w:sz w:val="22"/>
          <w:szCs w:val="22"/>
          <w:lang w:val="en-AU"/>
        </w:rPr>
      </w:pPr>
      <w:r>
        <w:rPr>
          <w:rFonts w:ascii="Calibri" w:hAnsi="Calibri"/>
        </w:rPr>
        <w:t>The role played by the many and diverse</w:t>
      </w:r>
      <w:r w:rsidR="007F51E0">
        <w:rPr>
          <w:rFonts w:ascii="Calibri" w:hAnsi="Calibri"/>
        </w:rPr>
        <w:t xml:space="preserve"> volunteer driven </w:t>
      </w:r>
      <w:proofErr w:type="spellStart"/>
      <w:r w:rsidR="007F51E0">
        <w:rPr>
          <w:rFonts w:ascii="Calibri" w:hAnsi="Calibri"/>
        </w:rPr>
        <w:t>organisations</w:t>
      </w:r>
      <w:proofErr w:type="spellEnd"/>
      <w:r w:rsidR="007F51E0">
        <w:rPr>
          <w:rFonts w:ascii="Calibri" w:hAnsi="Calibri"/>
        </w:rPr>
        <w:t xml:space="preserve"> supporting seniors.</w:t>
      </w:r>
    </w:p>
    <w:p w14:paraId="458B5441" w14:textId="77777777" w:rsidR="007F51E0" w:rsidRPr="007F51E0" w:rsidRDefault="007F51E0" w:rsidP="007F51E0">
      <w:pPr>
        <w:spacing w:line="259" w:lineRule="auto"/>
        <w:ind w:left="720"/>
        <w:rPr>
          <w:rFonts w:ascii="Calibri" w:eastAsia="Calibri" w:hAnsi="Calibri"/>
          <w:sz w:val="22"/>
          <w:szCs w:val="22"/>
          <w:lang w:val="en-AU"/>
        </w:rPr>
      </w:pPr>
    </w:p>
    <w:p w14:paraId="0D2C1191" w14:textId="77777777" w:rsidR="009906EE" w:rsidRDefault="009906EE" w:rsidP="009906EE">
      <w:pPr>
        <w:rPr>
          <w:rFonts w:ascii="Calibri" w:hAnsi="Calibri"/>
          <w:color w:val="000000"/>
          <w:lang w:val="en-AU"/>
        </w:rPr>
      </w:pPr>
      <w:r w:rsidRPr="002678CC">
        <w:rPr>
          <w:rFonts w:ascii="Calibri" w:hAnsi="Calibri"/>
          <w:color w:val="000000"/>
          <w:lang w:val="en-AU"/>
        </w:rPr>
        <w:lastRenderedPageBreak/>
        <w:t xml:space="preserve">The </w:t>
      </w:r>
      <w:r w:rsidR="007F51E0">
        <w:rPr>
          <w:rFonts w:ascii="Calibri" w:hAnsi="Calibri"/>
          <w:color w:val="000000"/>
          <w:lang w:val="en-AU"/>
        </w:rPr>
        <w:t>Seniors</w:t>
      </w:r>
      <w:r w:rsidRPr="002678CC">
        <w:rPr>
          <w:rFonts w:ascii="Calibri" w:hAnsi="Calibri"/>
          <w:color w:val="000000"/>
          <w:lang w:val="en-AU"/>
        </w:rPr>
        <w:t xml:space="preserve"> </w:t>
      </w:r>
      <w:r w:rsidR="007F51E0">
        <w:rPr>
          <w:rFonts w:ascii="Calibri" w:hAnsi="Calibri"/>
          <w:color w:val="000000"/>
          <w:lang w:val="en-AU"/>
        </w:rPr>
        <w:t>F</w:t>
      </w:r>
      <w:r w:rsidRPr="002678CC">
        <w:rPr>
          <w:rFonts w:ascii="Calibri" w:hAnsi="Calibri"/>
          <w:color w:val="000000"/>
          <w:lang w:val="en-AU"/>
        </w:rPr>
        <w:t xml:space="preserve">orum </w:t>
      </w:r>
      <w:r w:rsidR="00863394">
        <w:rPr>
          <w:rFonts w:ascii="Calibri" w:hAnsi="Calibri"/>
          <w:color w:val="000000"/>
          <w:lang w:val="en-AU"/>
        </w:rPr>
        <w:t>gave</w:t>
      </w:r>
      <w:r w:rsidRPr="002678CC">
        <w:rPr>
          <w:rFonts w:ascii="Calibri" w:hAnsi="Calibri"/>
          <w:color w:val="000000"/>
          <w:lang w:val="en-AU"/>
        </w:rPr>
        <w:t xml:space="preserve"> voice to stakeholder views regarding issues that impact older people in NSW. This will support work to advance the </w:t>
      </w:r>
      <w:hyperlink r:id="rId8" w:history="1">
        <w:r w:rsidRPr="002678CC">
          <w:rPr>
            <w:rStyle w:val="Hyperlink"/>
            <w:rFonts w:ascii="Calibri" w:hAnsi="Calibri"/>
            <w:lang w:val="en-AU"/>
          </w:rPr>
          <w:t>Ageing Well in NSW: Seniors Strategy 2021–2031</w:t>
        </w:r>
      </w:hyperlink>
      <w:r w:rsidRPr="00173D5A">
        <w:rPr>
          <w:rFonts w:ascii="Calibri" w:hAnsi="Calibri"/>
          <w:color w:val="000000"/>
          <w:lang w:val="en-AU"/>
        </w:rPr>
        <w:t xml:space="preserve"> and </w:t>
      </w:r>
      <w:hyperlink r:id="rId9" w:history="1">
        <w:r w:rsidRPr="00173D5A">
          <w:rPr>
            <w:rStyle w:val="Hyperlink"/>
            <w:rFonts w:ascii="Calibri" w:hAnsi="Calibri"/>
            <w:lang w:val="en-AU"/>
          </w:rPr>
          <w:t>Action Plans</w:t>
        </w:r>
      </w:hyperlink>
      <w:r w:rsidRPr="00173D5A">
        <w:rPr>
          <w:rFonts w:ascii="Calibri" w:hAnsi="Calibri"/>
          <w:color w:val="000000"/>
          <w:lang w:val="en-AU"/>
        </w:rPr>
        <w:t>.</w:t>
      </w:r>
      <w:r>
        <w:rPr>
          <w:rFonts w:ascii="Calibri" w:hAnsi="Calibri"/>
          <w:color w:val="000000"/>
          <w:lang w:val="en-AU"/>
        </w:rPr>
        <w:t xml:space="preserve"> </w:t>
      </w:r>
    </w:p>
    <w:p w14:paraId="6EAA93E2" w14:textId="77777777" w:rsidR="007F51E0" w:rsidRDefault="007F51E0" w:rsidP="009906EE">
      <w:pPr>
        <w:rPr>
          <w:rFonts w:ascii="Calibri" w:hAnsi="Calibri"/>
          <w:color w:val="000000"/>
          <w:lang w:val="en-AU"/>
        </w:rPr>
      </w:pPr>
    </w:p>
    <w:p w14:paraId="20F82563" w14:textId="77777777" w:rsidR="007F51E0" w:rsidRPr="00173D5A" w:rsidRDefault="007F51E0" w:rsidP="009906EE">
      <w:pPr>
        <w:rPr>
          <w:rFonts w:ascii="Calibri" w:hAnsi="Calibri"/>
          <w:color w:val="000000"/>
          <w:lang w:val="en-AU"/>
        </w:rPr>
      </w:pPr>
      <w:r>
        <w:rPr>
          <w:rFonts w:ascii="Calibri" w:hAnsi="Calibri"/>
          <w:color w:val="000000"/>
          <w:lang w:val="en-AU"/>
        </w:rPr>
        <w:t xml:space="preserve">Attendees also noted </w:t>
      </w:r>
      <w:r w:rsidR="00863394">
        <w:rPr>
          <w:rFonts w:ascii="Calibri" w:hAnsi="Calibri"/>
          <w:color w:val="000000"/>
          <w:lang w:val="en-AU"/>
        </w:rPr>
        <w:t>t</w:t>
      </w:r>
      <w:r>
        <w:rPr>
          <w:rFonts w:ascii="Calibri" w:hAnsi="Calibri"/>
          <w:color w:val="000000"/>
          <w:lang w:val="en-AU"/>
        </w:rPr>
        <w:t>he</w:t>
      </w:r>
      <w:r w:rsidR="00863394">
        <w:rPr>
          <w:rFonts w:ascii="Calibri" w:hAnsi="Calibri"/>
          <w:color w:val="000000"/>
          <w:lang w:val="en-AU"/>
        </w:rPr>
        <w:t xml:space="preserve"> opportunity for</w:t>
      </w:r>
      <w:r>
        <w:rPr>
          <w:rFonts w:ascii="Calibri" w:hAnsi="Calibri"/>
          <w:color w:val="000000"/>
          <w:lang w:val="en-AU"/>
        </w:rPr>
        <w:t xml:space="preserve"> informal networking and </w:t>
      </w:r>
      <w:r w:rsidR="00863394">
        <w:rPr>
          <w:rFonts w:ascii="Calibri" w:hAnsi="Calibri"/>
          <w:color w:val="000000"/>
          <w:lang w:val="en-AU"/>
        </w:rPr>
        <w:t>a better</w:t>
      </w:r>
      <w:r>
        <w:rPr>
          <w:rFonts w:ascii="Calibri" w:hAnsi="Calibri"/>
          <w:color w:val="000000"/>
          <w:lang w:val="en-AU"/>
        </w:rPr>
        <w:t xml:space="preserve"> understanding </w:t>
      </w:r>
      <w:r w:rsidR="00863394">
        <w:rPr>
          <w:rFonts w:ascii="Calibri" w:hAnsi="Calibri"/>
          <w:color w:val="000000"/>
          <w:lang w:val="en-AU"/>
        </w:rPr>
        <w:t xml:space="preserve">of </w:t>
      </w:r>
      <w:r>
        <w:rPr>
          <w:rFonts w:ascii="Calibri" w:hAnsi="Calibri"/>
          <w:color w:val="000000"/>
          <w:lang w:val="en-AU"/>
        </w:rPr>
        <w:t xml:space="preserve">each other’s </w:t>
      </w:r>
      <w:proofErr w:type="gramStart"/>
      <w:r w:rsidR="00863394">
        <w:rPr>
          <w:rFonts w:ascii="Calibri" w:hAnsi="Calibri"/>
          <w:color w:val="000000"/>
          <w:lang w:val="en-AU"/>
        </w:rPr>
        <w:t>work,  with</w:t>
      </w:r>
      <w:proofErr w:type="gramEnd"/>
      <w:r w:rsidR="00863394">
        <w:rPr>
          <w:rFonts w:ascii="Calibri" w:hAnsi="Calibri"/>
          <w:color w:val="000000"/>
          <w:lang w:val="en-AU"/>
        </w:rPr>
        <w:t xml:space="preserve"> the </w:t>
      </w:r>
      <w:r>
        <w:rPr>
          <w:rFonts w:ascii="Calibri" w:hAnsi="Calibri"/>
          <w:color w:val="000000"/>
          <w:lang w:val="en-AU"/>
        </w:rPr>
        <w:t xml:space="preserve">potential to collaborate </w:t>
      </w:r>
      <w:r w:rsidR="00863394">
        <w:rPr>
          <w:rFonts w:ascii="Calibri" w:hAnsi="Calibri"/>
          <w:color w:val="000000"/>
          <w:lang w:val="en-AU"/>
        </w:rPr>
        <w:t>on issues affecting seniors</w:t>
      </w:r>
      <w:r>
        <w:rPr>
          <w:rFonts w:ascii="Calibri" w:hAnsi="Calibri"/>
          <w:color w:val="000000"/>
          <w:lang w:val="en-AU"/>
        </w:rPr>
        <w:t xml:space="preserve">. </w:t>
      </w:r>
      <w:r w:rsidR="00713357">
        <w:rPr>
          <w:rFonts w:ascii="Calibri" w:hAnsi="Calibri"/>
          <w:color w:val="000000"/>
          <w:lang w:val="en-AU"/>
        </w:rPr>
        <w:t>The MACA will look to hold a follow up Seniors Forum event in 2024.</w:t>
      </w:r>
    </w:p>
    <w:p w14:paraId="6ABF0A2C" w14:textId="77777777" w:rsidR="00B2124F" w:rsidRDefault="00B2124F" w:rsidP="00C45FE5">
      <w:pPr>
        <w:tabs>
          <w:tab w:val="left" w:pos="1478"/>
        </w:tabs>
        <w:rPr>
          <w:rFonts w:ascii="Calibri" w:hAnsi="Calibri"/>
        </w:rPr>
      </w:pPr>
    </w:p>
    <w:p w14:paraId="3DF63791" w14:textId="77777777" w:rsidR="00A564FA" w:rsidRPr="00CD5E7E" w:rsidRDefault="00A564FA" w:rsidP="00CD5E7E">
      <w:pPr>
        <w:tabs>
          <w:tab w:val="left" w:pos="1478"/>
        </w:tabs>
        <w:spacing w:after="240"/>
        <w:rPr>
          <w:rFonts w:ascii="Calibri" w:hAnsi="Calibri"/>
          <w:u w:val="single"/>
        </w:rPr>
      </w:pPr>
      <w:r w:rsidRPr="00CD5E7E">
        <w:rPr>
          <w:rFonts w:ascii="Calibri" w:hAnsi="Calibri"/>
          <w:u w:val="single"/>
        </w:rPr>
        <w:t>MACA meeting – 20 October 2023</w:t>
      </w:r>
    </w:p>
    <w:p w14:paraId="29BE79A3" w14:textId="77777777" w:rsidR="009906EE" w:rsidRDefault="009906EE" w:rsidP="00C45FE5">
      <w:pPr>
        <w:tabs>
          <w:tab w:val="left" w:pos="1478"/>
        </w:tabs>
        <w:rPr>
          <w:rFonts w:ascii="Calibri" w:hAnsi="Calibri"/>
        </w:rPr>
      </w:pPr>
      <w:r>
        <w:rPr>
          <w:rFonts w:ascii="Calibri" w:hAnsi="Calibri"/>
        </w:rPr>
        <w:t xml:space="preserve">Following the </w:t>
      </w:r>
      <w:proofErr w:type="gramStart"/>
      <w:r>
        <w:rPr>
          <w:rFonts w:ascii="Calibri" w:hAnsi="Calibri"/>
        </w:rPr>
        <w:t>Seniors Forum</w:t>
      </w:r>
      <w:proofErr w:type="gramEnd"/>
      <w:r>
        <w:rPr>
          <w:rFonts w:ascii="Calibri" w:hAnsi="Calibri"/>
        </w:rPr>
        <w:t xml:space="preserve"> the MACA held its fifth meeting for 2023 on 20 October 2023. </w:t>
      </w:r>
      <w:r w:rsidR="00660B8D">
        <w:rPr>
          <w:rFonts w:ascii="Calibri" w:hAnsi="Calibri"/>
        </w:rPr>
        <w:t>The MACA</w:t>
      </w:r>
      <w:r>
        <w:rPr>
          <w:rFonts w:ascii="Calibri" w:hAnsi="Calibri"/>
        </w:rPr>
        <w:t xml:space="preserve"> discuss</w:t>
      </w:r>
      <w:r w:rsidR="00660B8D">
        <w:rPr>
          <w:rFonts w:ascii="Calibri" w:hAnsi="Calibri"/>
        </w:rPr>
        <w:t>ed</w:t>
      </w:r>
      <w:r>
        <w:rPr>
          <w:rFonts w:ascii="Calibri" w:hAnsi="Calibri"/>
        </w:rPr>
        <w:t xml:space="preserve"> outcomes from the Seniors Forum </w:t>
      </w:r>
      <w:r w:rsidR="00660B8D">
        <w:rPr>
          <w:rFonts w:ascii="Calibri" w:hAnsi="Calibri"/>
        </w:rPr>
        <w:t xml:space="preserve">and </w:t>
      </w:r>
      <w:r>
        <w:rPr>
          <w:rFonts w:ascii="Calibri" w:hAnsi="Calibri"/>
        </w:rPr>
        <w:t xml:space="preserve">confirmed it will </w:t>
      </w:r>
      <w:r w:rsidR="00660B8D">
        <w:rPr>
          <w:rFonts w:ascii="Calibri" w:hAnsi="Calibri"/>
        </w:rPr>
        <w:t xml:space="preserve">focus on Housing issues at its next meeting including Retirement Villages. </w:t>
      </w:r>
    </w:p>
    <w:p w14:paraId="0B4D3264" w14:textId="77777777" w:rsidR="00046DCC" w:rsidRDefault="00046DCC" w:rsidP="00C45FE5">
      <w:pPr>
        <w:tabs>
          <w:tab w:val="left" w:pos="1478"/>
        </w:tabs>
        <w:rPr>
          <w:rFonts w:ascii="Calibri" w:hAnsi="Calibri"/>
        </w:rPr>
      </w:pPr>
    </w:p>
    <w:p w14:paraId="2B92E771" w14:textId="77777777" w:rsidR="001135E6" w:rsidRDefault="00046DCC" w:rsidP="00C45FE5">
      <w:pPr>
        <w:tabs>
          <w:tab w:val="left" w:pos="1478"/>
        </w:tabs>
        <w:rPr>
          <w:rFonts w:ascii="Calibri" w:hAnsi="Calibri"/>
        </w:rPr>
      </w:pPr>
      <w:r>
        <w:rPr>
          <w:rFonts w:ascii="Calibri" w:hAnsi="Calibri"/>
        </w:rPr>
        <w:t>The MACA is</w:t>
      </w:r>
      <w:r w:rsidR="009906EE">
        <w:rPr>
          <w:rFonts w:ascii="Calibri" w:hAnsi="Calibri"/>
        </w:rPr>
        <w:t xml:space="preserve"> </w:t>
      </w:r>
      <w:r w:rsidR="00660B8D">
        <w:rPr>
          <w:rFonts w:ascii="Calibri" w:hAnsi="Calibri"/>
        </w:rPr>
        <w:t xml:space="preserve">also </w:t>
      </w:r>
      <w:r w:rsidR="009906EE">
        <w:rPr>
          <w:rFonts w:ascii="Calibri" w:hAnsi="Calibri"/>
        </w:rPr>
        <w:t>continuing to</w:t>
      </w:r>
      <w:r>
        <w:rPr>
          <w:rFonts w:ascii="Calibri" w:hAnsi="Calibri"/>
        </w:rPr>
        <w:t xml:space="preserve"> hold</w:t>
      </w:r>
      <w:r w:rsidR="009906EE">
        <w:rPr>
          <w:rFonts w:ascii="Calibri" w:hAnsi="Calibri"/>
        </w:rPr>
        <w:t xml:space="preserve"> </w:t>
      </w:r>
      <w:r>
        <w:rPr>
          <w:rFonts w:ascii="Calibri" w:hAnsi="Calibri"/>
        </w:rPr>
        <w:t>meeting</w:t>
      </w:r>
      <w:r w:rsidR="009906EE">
        <w:rPr>
          <w:rFonts w:ascii="Calibri" w:hAnsi="Calibri"/>
        </w:rPr>
        <w:t>s</w:t>
      </w:r>
      <w:r>
        <w:rPr>
          <w:rFonts w:ascii="Calibri" w:hAnsi="Calibri"/>
        </w:rPr>
        <w:t xml:space="preserve"> with interested NSW Ministers to discuss the cross over between </w:t>
      </w:r>
      <w:proofErr w:type="gramStart"/>
      <w:r>
        <w:rPr>
          <w:rFonts w:ascii="Calibri" w:hAnsi="Calibri"/>
        </w:rPr>
        <w:t>seniors</w:t>
      </w:r>
      <w:proofErr w:type="gramEnd"/>
      <w:r>
        <w:rPr>
          <w:rFonts w:ascii="Calibri" w:hAnsi="Calibri"/>
        </w:rPr>
        <w:t xml:space="preserve"> issues and their respective portfolios. The MACA seeks to </w:t>
      </w:r>
      <w:r w:rsidR="001135E6">
        <w:rPr>
          <w:rFonts w:ascii="Calibri" w:hAnsi="Calibri"/>
        </w:rPr>
        <w:t>provide an 'Ageing lens' on any new government policy or program affecting seniors.</w:t>
      </w:r>
      <w:r w:rsidR="009906EE">
        <w:rPr>
          <w:rFonts w:ascii="Calibri" w:hAnsi="Calibri"/>
        </w:rPr>
        <w:t xml:space="preserve"> Since its last meeting</w:t>
      </w:r>
      <w:r w:rsidR="00660B8D">
        <w:rPr>
          <w:rFonts w:ascii="Calibri" w:hAnsi="Calibri"/>
        </w:rPr>
        <w:t xml:space="preserve"> in August</w:t>
      </w:r>
      <w:r w:rsidR="009906EE">
        <w:rPr>
          <w:rFonts w:ascii="Calibri" w:hAnsi="Calibri"/>
        </w:rPr>
        <w:t xml:space="preserve"> the MACA has met with:</w:t>
      </w:r>
    </w:p>
    <w:p w14:paraId="3DC5ADF9" w14:textId="77777777" w:rsidR="009906EE" w:rsidRDefault="009906EE" w:rsidP="00C45FE5">
      <w:pPr>
        <w:tabs>
          <w:tab w:val="left" w:pos="1478"/>
        </w:tabs>
        <w:rPr>
          <w:rFonts w:ascii="Calibri" w:hAnsi="Calibri"/>
        </w:rPr>
      </w:pPr>
    </w:p>
    <w:p w14:paraId="63AFEDB7" w14:textId="77777777" w:rsidR="00AC2C43" w:rsidRPr="00AC2C43" w:rsidRDefault="00AC2C43" w:rsidP="00AC2C43">
      <w:pPr>
        <w:numPr>
          <w:ilvl w:val="0"/>
          <w:numId w:val="34"/>
        </w:numPr>
        <w:spacing w:line="259" w:lineRule="auto"/>
        <w:rPr>
          <w:rFonts w:ascii="Calibri" w:eastAsia="Calibri" w:hAnsi="Calibri"/>
          <w:sz w:val="22"/>
          <w:szCs w:val="22"/>
          <w:lang w:val="en-AU"/>
        </w:rPr>
      </w:pPr>
      <w:r w:rsidRPr="00AC2C43">
        <w:rPr>
          <w:rFonts w:ascii="Calibri" w:hAnsi="Calibri"/>
        </w:rPr>
        <w:t xml:space="preserve">The Hon </w:t>
      </w:r>
      <w:r w:rsidR="009906EE" w:rsidRPr="00AC2C43">
        <w:rPr>
          <w:rFonts w:ascii="Calibri" w:hAnsi="Calibri"/>
        </w:rPr>
        <w:t xml:space="preserve">Kate Washington </w:t>
      </w:r>
      <w:r w:rsidRPr="00AC2C43">
        <w:rPr>
          <w:rFonts w:ascii="Calibri" w:hAnsi="Calibri"/>
        </w:rPr>
        <w:t>MP, Minister for Families and Communities, Minister for Disability Inclusion</w:t>
      </w:r>
      <w:r>
        <w:rPr>
          <w:rFonts w:ascii="Calibri" w:hAnsi="Calibri"/>
        </w:rPr>
        <w:t xml:space="preserve"> regarding a joint Housing issues paper developed by the Disability Council, Carers Council and MACA.</w:t>
      </w:r>
    </w:p>
    <w:p w14:paraId="6F3F7186" w14:textId="77777777" w:rsidR="009906EE" w:rsidRPr="00DA5111" w:rsidRDefault="00AC2C43" w:rsidP="00AC2C43">
      <w:pPr>
        <w:numPr>
          <w:ilvl w:val="0"/>
          <w:numId w:val="34"/>
        </w:numPr>
        <w:spacing w:line="259" w:lineRule="auto"/>
        <w:rPr>
          <w:rFonts w:ascii="Calibri" w:eastAsia="Calibri" w:hAnsi="Calibri"/>
          <w:sz w:val="22"/>
          <w:szCs w:val="22"/>
          <w:lang w:val="en-AU"/>
        </w:rPr>
      </w:pPr>
      <w:r w:rsidRPr="00AC2C43">
        <w:rPr>
          <w:rFonts w:ascii="Calibri" w:hAnsi="Calibri"/>
        </w:rPr>
        <w:t xml:space="preserve"> </w:t>
      </w:r>
      <w:r>
        <w:rPr>
          <w:rFonts w:ascii="Calibri" w:hAnsi="Calibri"/>
        </w:rPr>
        <w:t xml:space="preserve">The Hon Jo </w:t>
      </w:r>
      <w:proofErr w:type="spellStart"/>
      <w:r>
        <w:rPr>
          <w:rFonts w:ascii="Calibri" w:hAnsi="Calibri"/>
        </w:rPr>
        <w:t>Haylen</w:t>
      </w:r>
      <w:proofErr w:type="spellEnd"/>
      <w:r>
        <w:rPr>
          <w:rFonts w:ascii="Calibri" w:hAnsi="Calibri"/>
        </w:rPr>
        <w:t xml:space="preserve"> MP, Minister for Transport, regarding community transport, the Regional Seniors Travel Card, </w:t>
      </w:r>
      <w:r w:rsidR="00DA5111">
        <w:rPr>
          <w:rFonts w:ascii="Calibri" w:hAnsi="Calibri"/>
        </w:rPr>
        <w:t xml:space="preserve">and the </w:t>
      </w:r>
      <w:r>
        <w:rPr>
          <w:rFonts w:ascii="Calibri" w:hAnsi="Calibri"/>
        </w:rPr>
        <w:t>Bus Industry Taskforce</w:t>
      </w:r>
      <w:r w:rsidR="00DA5111">
        <w:rPr>
          <w:rFonts w:ascii="Calibri" w:hAnsi="Calibri"/>
        </w:rPr>
        <w:t>.</w:t>
      </w:r>
    </w:p>
    <w:p w14:paraId="6FF31F08" w14:textId="77777777" w:rsidR="00DA5111" w:rsidRPr="00DA5111" w:rsidRDefault="00DA5111" w:rsidP="00DA5111">
      <w:pPr>
        <w:numPr>
          <w:ilvl w:val="0"/>
          <w:numId w:val="34"/>
        </w:numPr>
        <w:spacing w:line="259" w:lineRule="auto"/>
        <w:rPr>
          <w:rFonts w:ascii="Calibri" w:hAnsi="Calibri"/>
        </w:rPr>
      </w:pPr>
      <w:r>
        <w:rPr>
          <w:rFonts w:ascii="Calibri" w:hAnsi="Calibri"/>
        </w:rPr>
        <w:t>The Hon Chris Mins MP, Premier, regarding o</w:t>
      </w:r>
      <w:r w:rsidRPr="00DA5111">
        <w:rPr>
          <w:rFonts w:ascii="Calibri" w:hAnsi="Calibri"/>
        </w:rPr>
        <w:t>utcomes from the 19 October Seniors Forum</w:t>
      </w:r>
      <w:r>
        <w:rPr>
          <w:rFonts w:ascii="Calibri" w:hAnsi="Calibri"/>
        </w:rPr>
        <w:t xml:space="preserve">, consultation for </w:t>
      </w:r>
      <w:r w:rsidRPr="00DA5111">
        <w:rPr>
          <w:rFonts w:ascii="Calibri" w:hAnsi="Calibri"/>
        </w:rPr>
        <w:t>the NSW Housing Strategy</w:t>
      </w:r>
      <w:r>
        <w:rPr>
          <w:rFonts w:ascii="Calibri" w:hAnsi="Calibri"/>
        </w:rPr>
        <w:t xml:space="preserve">, impacts of social isolation on mental health, importance of primary health care, and the Commissioner for Senior Victorians model. </w:t>
      </w:r>
    </w:p>
    <w:p w14:paraId="5CFA71C3" w14:textId="77777777" w:rsidR="00633FC4" w:rsidRPr="002C0479" w:rsidRDefault="00633FC4" w:rsidP="002C0479">
      <w:pPr>
        <w:tabs>
          <w:tab w:val="left" w:pos="1478"/>
        </w:tabs>
        <w:rPr>
          <w:rFonts w:ascii="Calibri" w:hAnsi="Calibri"/>
        </w:rPr>
      </w:pPr>
    </w:p>
    <w:p w14:paraId="0EEB296C" w14:textId="77777777" w:rsidR="00173D5A" w:rsidRPr="00A018FF" w:rsidRDefault="00173D5A" w:rsidP="004B025C">
      <w:pPr>
        <w:rPr>
          <w:rFonts w:ascii="Calibri" w:hAnsi="Calibri"/>
          <w:color w:val="000000"/>
        </w:rPr>
      </w:pPr>
      <w:r w:rsidRPr="00173D5A">
        <w:rPr>
          <w:rFonts w:ascii="Calibri" w:hAnsi="Calibri"/>
          <w:color w:val="000000"/>
        </w:rPr>
        <w:t xml:space="preserve">Council's next meeting will be on </w:t>
      </w:r>
      <w:r w:rsidR="00AB13FB">
        <w:rPr>
          <w:rFonts w:ascii="Calibri" w:hAnsi="Calibri"/>
          <w:color w:val="000000"/>
        </w:rPr>
        <w:t xml:space="preserve">14 December </w:t>
      </w:r>
      <w:r w:rsidRPr="00173D5A">
        <w:rPr>
          <w:rFonts w:ascii="Calibri" w:hAnsi="Calibri"/>
          <w:color w:val="000000"/>
        </w:rPr>
        <w:t>2023 in Sydney</w:t>
      </w:r>
      <w:r>
        <w:rPr>
          <w:rFonts w:ascii="Calibri" w:hAnsi="Calibri"/>
          <w:color w:val="000000"/>
        </w:rPr>
        <w:t>.</w:t>
      </w:r>
    </w:p>
    <w:p w14:paraId="6EA0D711" w14:textId="77777777" w:rsidR="00F43089" w:rsidRPr="00A018FF" w:rsidRDefault="00F43089" w:rsidP="00F43089"/>
    <w:p w14:paraId="2B67A847" w14:textId="77777777" w:rsidR="00527B40" w:rsidRDefault="00115BBE" w:rsidP="00F43089">
      <w:pPr>
        <w:rPr>
          <w:rFonts w:ascii="Calibri" w:hAnsi="Calibri"/>
          <w:b/>
        </w:rPr>
      </w:pPr>
      <w:r>
        <w:rPr>
          <w:rFonts w:ascii="Calibri" w:hAnsi="Calibri"/>
          <w:b/>
        </w:rPr>
        <w:t xml:space="preserve">Margie </w:t>
      </w:r>
      <w:proofErr w:type="spellStart"/>
      <w:r>
        <w:rPr>
          <w:rFonts w:ascii="Calibri" w:hAnsi="Calibri"/>
          <w:b/>
        </w:rPr>
        <w:t>O'Tarpey</w:t>
      </w:r>
      <w:proofErr w:type="spellEnd"/>
    </w:p>
    <w:p w14:paraId="42AF846F" w14:textId="77777777" w:rsidR="007C3E2F" w:rsidRPr="00981E9C" w:rsidRDefault="00115BBE" w:rsidP="00385B7E">
      <w:pPr>
        <w:rPr>
          <w:rFonts w:ascii="Calibri" w:hAnsi="Calibri"/>
          <w:b/>
        </w:rPr>
      </w:pPr>
      <w:r>
        <w:rPr>
          <w:rFonts w:ascii="Calibri" w:hAnsi="Calibri"/>
          <w:b/>
        </w:rPr>
        <w:t>A/</w:t>
      </w:r>
      <w:r w:rsidR="00F43089" w:rsidRPr="00A018FF">
        <w:rPr>
          <w:rFonts w:ascii="Calibri" w:hAnsi="Calibri"/>
          <w:b/>
        </w:rPr>
        <w:t>Chair</w:t>
      </w:r>
      <w:r w:rsidR="00385B7E" w:rsidRPr="00981E9C">
        <w:rPr>
          <w:rFonts w:ascii="Calibri" w:hAnsi="Calibri"/>
          <w:b/>
        </w:rPr>
        <w:t xml:space="preserve"> </w:t>
      </w:r>
    </w:p>
    <w:p w14:paraId="62786B97" w14:textId="77777777" w:rsidR="00981E9C" w:rsidRPr="00981E9C" w:rsidRDefault="00981E9C" w:rsidP="00F87F00">
      <w:pPr>
        <w:rPr>
          <w:rFonts w:ascii="Calibri" w:hAnsi="Calibri"/>
          <w:b/>
        </w:rPr>
      </w:pPr>
    </w:p>
    <w:sectPr w:rsidR="00981E9C" w:rsidRPr="00981E9C">
      <w:headerReference w:type="default" r:id="rId10"/>
      <w:footerReference w:type="default" r:id="rId11"/>
      <w:pgSz w:w="11906" w:h="16838" w:code="9"/>
      <w:pgMar w:top="1644" w:right="1644" w:bottom="1440" w:left="1474" w:header="397" w:footer="539"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B2BF" w14:textId="77777777" w:rsidR="002A6CDF" w:rsidRDefault="002A6CDF">
      <w:r>
        <w:separator/>
      </w:r>
    </w:p>
  </w:endnote>
  <w:endnote w:type="continuationSeparator" w:id="0">
    <w:p w14:paraId="6141D631" w14:textId="77777777" w:rsidR="002A6CDF" w:rsidRDefault="002A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1BE6" w14:textId="77777777" w:rsidR="001135E6" w:rsidRPr="002651F1" w:rsidRDefault="001135E6">
    <w:pPr>
      <w:pStyle w:val="Footer"/>
      <w:jc w:val="center"/>
      <w:rPr>
        <w:rFonts w:ascii="Tw Cen MT" w:hAnsi="Tw Cen MT"/>
        <w:sz w:val="22"/>
        <w:szCs w:val="22"/>
        <w:lang w:val="en-AU"/>
      </w:rPr>
    </w:pPr>
  </w:p>
  <w:p w14:paraId="3F1C1408" w14:textId="77777777" w:rsidR="001135E6" w:rsidRPr="002651F1" w:rsidRDefault="001135E6">
    <w:pPr>
      <w:pStyle w:val="Footer"/>
      <w:jc w:val="center"/>
      <w:rPr>
        <w:rFonts w:ascii="Tw Cen MT" w:hAnsi="Tw Cen MT"/>
        <w:sz w:val="22"/>
        <w:szCs w:val="22"/>
        <w:lang w:val="en-AU"/>
      </w:rPr>
    </w:pPr>
    <w:r>
      <w:rPr>
        <w:rFonts w:ascii="Tw Cen MT" w:hAnsi="Tw Cen MT"/>
        <w:sz w:val="22"/>
        <w:szCs w:val="22"/>
        <w:lang w:val="en-AU"/>
      </w:rPr>
      <w:t xml:space="preserve">Phone: (02) 8879 9175 </w:t>
    </w:r>
  </w:p>
  <w:p w14:paraId="333949B4" w14:textId="77777777" w:rsidR="001135E6" w:rsidRDefault="001135E6" w:rsidP="002651F1">
    <w:pPr>
      <w:pStyle w:val="Footer"/>
      <w:jc w:val="center"/>
      <w:rPr>
        <w:rFonts w:ascii="Tw Cen MT" w:hAnsi="Tw Cen MT"/>
        <w:sz w:val="22"/>
        <w:szCs w:val="22"/>
        <w:lang w:val="en-AU"/>
      </w:rPr>
    </w:pPr>
    <w:r w:rsidRPr="002651F1">
      <w:rPr>
        <w:rFonts w:ascii="Tw Cen MT" w:hAnsi="Tw Cen MT"/>
        <w:sz w:val="22"/>
        <w:szCs w:val="22"/>
        <w:lang w:val="en-AU"/>
      </w:rPr>
      <w:t xml:space="preserve"> Email: </w:t>
    </w:r>
    <w:hyperlink r:id="rId1" w:history="1">
      <w:r w:rsidRPr="00B06CCF">
        <w:rPr>
          <w:rStyle w:val="Hyperlink"/>
          <w:rFonts w:ascii="Tw Cen MT" w:hAnsi="Tw Cen MT"/>
          <w:sz w:val="22"/>
          <w:szCs w:val="22"/>
          <w:lang w:val="en-AU"/>
        </w:rPr>
        <w:t>NSW.MACA@facs.nsw.gov.au</w:t>
      </w:r>
    </w:hyperlink>
    <w:r w:rsidRPr="002651F1">
      <w:rPr>
        <w:rFonts w:ascii="Tw Cen MT" w:hAnsi="Tw Cen MT"/>
        <w:sz w:val="22"/>
        <w:szCs w:val="22"/>
        <w:lang w:val="en-AU"/>
      </w:rPr>
      <w:t xml:space="preserve">    </w:t>
    </w:r>
  </w:p>
  <w:p w14:paraId="37CD4D37" w14:textId="77777777" w:rsidR="001135E6" w:rsidRPr="00873DA2" w:rsidRDefault="001135E6" w:rsidP="00873DA2">
    <w:pPr>
      <w:pStyle w:val="Footer"/>
      <w:jc w:val="center"/>
      <w:rPr>
        <w:rFonts w:ascii="Tw Cen MT" w:hAnsi="Tw Cen MT"/>
        <w:sz w:val="20"/>
        <w:szCs w:val="20"/>
        <w:lang w:val="en-AU"/>
      </w:rPr>
    </w:pPr>
    <w:r w:rsidRPr="00873DA2">
      <w:rPr>
        <w:rFonts w:ascii="Tw Cen MT" w:hAnsi="Tw Cen MT"/>
        <w:sz w:val="20"/>
        <w:szCs w:val="20"/>
        <w:lang w:val="en-AU"/>
      </w:rPr>
      <w:t>dcj.nsw.gov.au/community-inclusion/advisory-councils/nsw-ministerial-advisory-council-on-ageing.html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74D2" w14:textId="77777777" w:rsidR="002A6CDF" w:rsidRDefault="002A6CDF">
      <w:r>
        <w:separator/>
      </w:r>
    </w:p>
  </w:footnote>
  <w:footnote w:type="continuationSeparator" w:id="0">
    <w:p w14:paraId="7B97200C" w14:textId="77777777" w:rsidR="002A6CDF" w:rsidRDefault="002A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4F21" w14:textId="77777777" w:rsidR="001135E6" w:rsidRDefault="001135E6" w:rsidP="00E96B5A">
    <w:pPr>
      <w:pStyle w:val="Header"/>
      <w:rPr>
        <w:lang w:val="en-AU"/>
      </w:rPr>
    </w:pPr>
  </w:p>
  <w:p w14:paraId="71A251DE" w14:textId="040D5B0F" w:rsidR="001135E6" w:rsidRPr="00601FF0" w:rsidRDefault="0059033C">
    <w:pPr>
      <w:pStyle w:val="Header"/>
      <w:rPr>
        <w:rFonts w:ascii="Calibri" w:hAnsi="Calibri"/>
        <w:sz w:val="22"/>
        <w:szCs w:val="22"/>
        <w:lang w:val="en-AU"/>
      </w:rPr>
    </w:pPr>
    <w:r>
      <w:rPr>
        <w:noProof/>
        <w:lang w:val="en-AU" w:eastAsia="en-AU"/>
      </w:rPr>
      <w:drawing>
        <wp:inline distT="0" distB="0" distL="0" distR="0" wp14:anchorId="33A38C61" wp14:editId="0FD89D0B">
          <wp:extent cx="929640" cy="9753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75360"/>
                  </a:xfrm>
                  <a:prstGeom prst="rect">
                    <a:avLst/>
                  </a:prstGeom>
                  <a:noFill/>
                  <a:ln>
                    <a:noFill/>
                  </a:ln>
                </pic:spPr>
              </pic:pic>
            </a:graphicData>
          </a:graphic>
        </wp:inline>
      </w:drawing>
    </w:r>
    <w:r w:rsidR="001135E6">
      <w:rPr>
        <w:lang w:val="en-AU"/>
      </w:rPr>
      <w:tab/>
    </w:r>
    <w:r w:rsidR="001135E6">
      <w:rPr>
        <w:lang w:val="en-AU"/>
      </w:rPr>
      <w:tab/>
    </w:r>
  </w:p>
  <w:p w14:paraId="7B2BAA48" w14:textId="77777777" w:rsidR="001135E6" w:rsidRDefault="001135E6">
    <w:pPr>
      <w:pStyle w:val="Header"/>
      <w:ind w:left="-374"/>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267"/>
      </v:shape>
    </w:pict>
  </w:numPicBullet>
  <w:abstractNum w:abstractNumId="0" w15:restartNumberingAfterBreak="0">
    <w:nsid w:val="FFFFFFFE"/>
    <w:multiLevelType w:val="singleLevel"/>
    <w:tmpl w:val="D0D88286"/>
    <w:lvl w:ilvl="0">
      <w:numFmt w:val="bullet"/>
      <w:lvlText w:val="*"/>
      <w:lvlJc w:val="left"/>
    </w:lvl>
  </w:abstractNum>
  <w:abstractNum w:abstractNumId="1" w15:restartNumberingAfterBreak="0">
    <w:nsid w:val="01484E1C"/>
    <w:multiLevelType w:val="hybridMultilevel"/>
    <w:tmpl w:val="B2AAC0E2"/>
    <w:lvl w:ilvl="0" w:tplc="19D8E876">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15928"/>
    <w:multiLevelType w:val="hybridMultilevel"/>
    <w:tmpl w:val="12BAA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B5191"/>
    <w:multiLevelType w:val="hybridMultilevel"/>
    <w:tmpl w:val="4FBAE1E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48A242B"/>
    <w:multiLevelType w:val="hybridMultilevel"/>
    <w:tmpl w:val="FFFFFFFF"/>
    <w:lvl w:ilvl="0" w:tplc="6196578A">
      <w:start w:val="1"/>
      <w:numFmt w:val="bullet"/>
      <w:lvlText w:val=""/>
      <w:lvlJc w:val="left"/>
      <w:pPr>
        <w:ind w:left="720" w:hanging="360"/>
      </w:pPr>
      <w:rPr>
        <w:rFonts w:ascii="Symbol" w:hAnsi="Symbol" w:hint="default"/>
      </w:rPr>
    </w:lvl>
    <w:lvl w:ilvl="1" w:tplc="C5F49512">
      <w:start w:val="1"/>
      <w:numFmt w:val="bullet"/>
      <w:lvlText w:val="o"/>
      <w:lvlJc w:val="left"/>
      <w:pPr>
        <w:ind w:left="1440" w:hanging="360"/>
      </w:pPr>
      <w:rPr>
        <w:rFonts w:ascii="Courier New" w:hAnsi="Courier New" w:hint="default"/>
      </w:rPr>
    </w:lvl>
    <w:lvl w:ilvl="2" w:tplc="61C09DEC">
      <w:start w:val="1"/>
      <w:numFmt w:val="bullet"/>
      <w:lvlText w:val=""/>
      <w:lvlJc w:val="left"/>
      <w:pPr>
        <w:ind w:left="2160" w:hanging="360"/>
      </w:pPr>
      <w:rPr>
        <w:rFonts w:ascii="Wingdings" w:hAnsi="Wingdings" w:hint="default"/>
      </w:rPr>
    </w:lvl>
    <w:lvl w:ilvl="3" w:tplc="E4DEB1CA">
      <w:start w:val="1"/>
      <w:numFmt w:val="bullet"/>
      <w:lvlText w:val=""/>
      <w:lvlJc w:val="left"/>
      <w:pPr>
        <w:ind w:left="2880" w:hanging="360"/>
      </w:pPr>
      <w:rPr>
        <w:rFonts w:ascii="Symbol" w:hAnsi="Symbol" w:hint="default"/>
      </w:rPr>
    </w:lvl>
    <w:lvl w:ilvl="4" w:tplc="086465D4">
      <w:start w:val="1"/>
      <w:numFmt w:val="bullet"/>
      <w:lvlText w:val="o"/>
      <w:lvlJc w:val="left"/>
      <w:pPr>
        <w:ind w:left="3600" w:hanging="360"/>
      </w:pPr>
      <w:rPr>
        <w:rFonts w:ascii="Courier New" w:hAnsi="Courier New" w:hint="default"/>
      </w:rPr>
    </w:lvl>
    <w:lvl w:ilvl="5" w:tplc="FABEFECC">
      <w:start w:val="1"/>
      <w:numFmt w:val="bullet"/>
      <w:lvlText w:val=""/>
      <w:lvlJc w:val="left"/>
      <w:pPr>
        <w:ind w:left="4320" w:hanging="360"/>
      </w:pPr>
      <w:rPr>
        <w:rFonts w:ascii="Wingdings" w:hAnsi="Wingdings" w:hint="default"/>
      </w:rPr>
    </w:lvl>
    <w:lvl w:ilvl="6" w:tplc="9D94C54A">
      <w:start w:val="1"/>
      <w:numFmt w:val="bullet"/>
      <w:lvlText w:val=""/>
      <w:lvlJc w:val="left"/>
      <w:pPr>
        <w:ind w:left="5040" w:hanging="360"/>
      </w:pPr>
      <w:rPr>
        <w:rFonts w:ascii="Symbol" w:hAnsi="Symbol" w:hint="default"/>
      </w:rPr>
    </w:lvl>
    <w:lvl w:ilvl="7" w:tplc="21CC0076">
      <w:start w:val="1"/>
      <w:numFmt w:val="bullet"/>
      <w:lvlText w:val="o"/>
      <w:lvlJc w:val="left"/>
      <w:pPr>
        <w:ind w:left="5760" w:hanging="360"/>
      </w:pPr>
      <w:rPr>
        <w:rFonts w:ascii="Courier New" w:hAnsi="Courier New" w:hint="default"/>
      </w:rPr>
    </w:lvl>
    <w:lvl w:ilvl="8" w:tplc="1FB49FFC">
      <w:start w:val="1"/>
      <w:numFmt w:val="bullet"/>
      <w:lvlText w:val=""/>
      <w:lvlJc w:val="left"/>
      <w:pPr>
        <w:ind w:left="6480" w:hanging="360"/>
      </w:pPr>
      <w:rPr>
        <w:rFonts w:ascii="Wingdings" w:hAnsi="Wingdings" w:hint="default"/>
      </w:rPr>
    </w:lvl>
  </w:abstractNum>
  <w:abstractNum w:abstractNumId="5" w15:restartNumberingAfterBreak="0">
    <w:nsid w:val="1516157A"/>
    <w:multiLevelType w:val="hybridMultilevel"/>
    <w:tmpl w:val="49247D7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F7C3A"/>
    <w:multiLevelType w:val="hybridMultilevel"/>
    <w:tmpl w:val="3986541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20B921CF"/>
    <w:multiLevelType w:val="hybridMultilevel"/>
    <w:tmpl w:val="DC344F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2053EC"/>
    <w:multiLevelType w:val="hybridMultilevel"/>
    <w:tmpl w:val="E0305542"/>
    <w:lvl w:ilvl="0" w:tplc="8A7899B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3830A1D"/>
    <w:multiLevelType w:val="hybridMultilevel"/>
    <w:tmpl w:val="11CE8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36198F"/>
    <w:multiLevelType w:val="hybridMultilevel"/>
    <w:tmpl w:val="6938E7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504A6"/>
    <w:multiLevelType w:val="hybridMultilevel"/>
    <w:tmpl w:val="DB8628F6"/>
    <w:lvl w:ilvl="0" w:tplc="B67AF46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D723823"/>
    <w:multiLevelType w:val="hybridMultilevel"/>
    <w:tmpl w:val="8BF00D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A632B11"/>
    <w:multiLevelType w:val="hybridMultilevel"/>
    <w:tmpl w:val="EBF0E91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EBC03A6"/>
    <w:multiLevelType w:val="hybridMultilevel"/>
    <w:tmpl w:val="32A2E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AE0785"/>
    <w:multiLevelType w:val="hybridMultilevel"/>
    <w:tmpl w:val="57C0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B67458"/>
    <w:multiLevelType w:val="hybridMultilevel"/>
    <w:tmpl w:val="2D4E5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575985"/>
    <w:multiLevelType w:val="hybridMultilevel"/>
    <w:tmpl w:val="F43A0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B510E7"/>
    <w:multiLevelType w:val="hybridMultilevel"/>
    <w:tmpl w:val="13E2408E"/>
    <w:lvl w:ilvl="0" w:tplc="0C090001">
      <w:start w:val="19"/>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C9E17CD"/>
    <w:multiLevelType w:val="hybridMultilevel"/>
    <w:tmpl w:val="D7264C1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EF71CAC"/>
    <w:multiLevelType w:val="hybridMultilevel"/>
    <w:tmpl w:val="61823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E10D77"/>
    <w:multiLevelType w:val="hybridMultilevel"/>
    <w:tmpl w:val="61D8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C414CE"/>
    <w:multiLevelType w:val="hybridMultilevel"/>
    <w:tmpl w:val="A6045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FA304B"/>
    <w:multiLevelType w:val="hybridMultilevel"/>
    <w:tmpl w:val="B83ECF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5A43C0F"/>
    <w:multiLevelType w:val="hybridMultilevel"/>
    <w:tmpl w:val="892A7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74128CF"/>
    <w:multiLevelType w:val="hybridMultilevel"/>
    <w:tmpl w:val="ABCC5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BF708C"/>
    <w:multiLevelType w:val="hybridMultilevel"/>
    <w:tmpl w:val="92DEEE38"/>
    <w:lvl w:ilvl="0" w:tplc="206E8F2A">
      <w:start w:val="1"/>
      <w:numFmt w:val="bulle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479AA"/>
    <w:multiLevelType w:val="hybridMultilevel"/>
    <w:tmpl w:val="73E0F11E"/>
    <w:lvl w:ilvl="0" w:tplc="56CC2DAE">
      <w:start w:val="1"/>
      <w:numFmt w:val="bullet"/>
      <w:lvlText w:val=""/>
      <w:lvlJc w:val="left"/>
      <w:pPr>
        <w:tabs>
          <w:tab w:val="num" w:pos="720"/>
        </w:tabs>
        <w:ind w:left="720" w:hanging="363"/>
      </w:pPr>
      <w:rPr>
        <w:rFonts w:ascii="Symbol" w:hAnsi="Symbol" w:cs="Times New Roman"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10D90"/>
    <w:multiLevelType w:val="hybridMultilevel"/>
    <w:tmpl w:val="1ABC1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D94F97"/>
    <w:multiLevelType w:val="hybridMultilevel"/>
    <w:tmpl w:val="D076E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BA13C2"/>
    <w:multiLevelType w:val="hybridMultilevel"/>
    <w:tmpl w:val="499AEC94"/>
    <w:lvl w:ilvl="0" w:tplc="206E8F2A">
      <w:start w:val="1"/>
      <w:numFmt w:val="bulle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882EF0"/>
    <w:multiLevelType w:val="hybridMultilevel"/>
    <w:tmpl w:val="C9381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5522845"/>
    <w:multiLevelType w:val="hybridMultilevel"/>
    <w:tmpl w:val="4120DD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E531434"/>
    <w:multiLevelType w:val="hybridMultilevel"/>
    <w:tmpl w:val="7E26D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444749">
    <w:abstractNumId w:val="27"/>
  </w:num>
  <w:num w:numId="2" w16cid:durableId="530194405">
    <w:abstractNumId w:val="23"/>
  </w:num>
  <w:num w:numId="3" w16cid:durableId="1059017081">
    <w:abstractNumId w:val="12"/>
  </w:num>
  <w:num w:numId="4" w16cid:durableId="1181042809">
    <w:abstractNumId w:val="7"/>
  </w:num>
  <w:num w:numId="5" w16cid:durableId="2104715463">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1598172397">
    <w:abstractNumId w:val="24"/>
  </w:num>
  <w:num w:numId="7" w16cid:durableId="1261833298">
    <w:abstractNumId w:val="1"/>
  </w:num>
  <w:num w:numId="8" w16cid:durableId="1742483083">
    <w:abstractNumId w:val="8"/>
  </w:num>
  <w:num w:numId="9" w16cid:durableId="926160722">
    <w:abstractNumId w:val="21"/>
  </w:num>
  <w:num w:numId="10" w16cid:durableId="1339691925">
    <w:abstractNumId w:val="20"/>
  </w:num>
  <w:num w:numId="11" w16cid:durableId="2136438442">
    <w:abstractNumId w:val="15"/>
  </w:num>
  <w:num w:numId="12" w16cid:durableId="380591120">
    <w:abstractNumId w:val="31"/>
  </w:num>
  <w:num w:numId="13" w16cid:durableId="739139753">
    <w:abstractNumId w:val="32"/>
  </w:num>
  <w:num w:numId="14" w16cid:durableId="2042244367">
    <w:abstractNumId w:val="13"/>
  </w:num>
  <w:num w:numId="15" w16cid:durableId="1311668869">
    <w:abstractNumId w:val="5"/>
  </w:num>
  <w:num w:numId="16" w16cid:durableId="615214791">
    <w:abstractNumId w:val="10"/>
  </w:num>
  <w:num w:numId="17" w16cid:durableId="252278137">
    <w:abstractNumId w:val="9"/>
  </w:num>
  <w:num w:numId="18" w16cid:durableId="1743983761">
    <w:abstractNumId w:val="6"/>
  </w:num>
  <w:num w:numId="19" w16cid:durableId="1137139136">
    <w:abstractNumId w:val="3"/>
  </w:num>
  <w:num w:numId="20" w16cid:durableId="1187255744">
    <w:abstractNumId w:val="14"/>
  </w:num>
  <w:num w:numId="21" w16cid:durableId="471479948">
    <w:abstractNumId w:val="25"/>
  </w:num>
  <w:num w:numId="22" w16cid:durableId="1616861486">
    <w:abstractNumId w:val="33"/>
  </w:num>
  <w:num w:numId="23" w16cid:durableId="366416297">
    <w:abstractNumId w:val="28"/>
  </w:num>
  <w:num w:numId="24" w16cid:durableId="993601426">
    <w:abstractNumId w:val="19"/>
  </w:num>
  <w:num w:numId="25" w16cid:durableId="1408452408">
    <w:abstractNumId w:val="17"/>
  </w:num>
  <w:num w:numId="26" w16cid:durableId="2018917975">
    <w:abstractNumId w:val="29"/>
  </w:num>
  <w:num w:numId="27" w16cid:durableId="1523325531">
    <w:abstractNumId w:val="18"/>
  </w:num>
  <w:num w:numId="28" w16cid:durableId="989476776">
    <w:abstractNumId w:val="22"/>
  </w:num>
  <w:num w:numId="29" w16cid:durableId="1932197912">
    <w:abstractNumId w:val="2"/>
  </w:num>
  <w:num w:numId="30" w16cid:durableId="1262299865">
    <w:abstractNumId w:val="11"/>
  </w:num>
  <w:num w:numId="31" w16cid:durableId="347218192">
    <w:abstractNumId w:val="16"/>
  </w:num>
  <w:num w:numId="32" w16cid:durableId="224993888">
    <w:abstractNumId w:val="26"/>
  </w:num>
  <w:num w:numId="33" w16cid:durableId="1850606220">
    <w:abstractNumId w:val="30"/>
  </w:num>
  <w:num w:numId="34" w16cid:durableId="163285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567"/>
  <w:drawingGridHorizontalSpacing w:val="187"/>
  <w:drawingGridVerticalSpacing w:val="127"/>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06"/>
    <w:rsid w:val="00001458"/>
    <w:rsid w:val="00003A85"/>
    <w:rsid w:val="00007ADD"/>
    <w:rsid w:val="00010DE0"/>
    <w:rsid w:val="00011066"/>
    <w:rsid w:val="00013B32"/>
    <w:rsid w:val="00020A8B"/>
    <w:rsid w:val="000228CB"/>
    <w:rsid w:val="000312A8"/>
    <w:rsid w:val="000319B5"/>
    <w:rsid w:val="000421A3"/>
    <w:rsid w:val="000426C0"/>
    <w:rsid w:val="0004421C"/>
    <w:rsid w:val="00046DCC"/>
    <w:rsid w:val="00047E91"/>
    <w:rsid w:val="000613AE"/>
    <w:rsid w:val="0006504C"/>
    <w:rsid w:val="000721A3"/>
    <w:rsid w:val="000815C6"/>
    <w:rsid w:val="000822F9"/>
    <w:rsid w:val="00083190"/>
    <w:rsid w:val="00083A28"/>
    <w:rsid w:val="0009606A"/>
    <w:rsid w:val="000B2542"/>
    <w:rsid w:val="000C073D"/>
    <w:rsid w:val="000C308D"/>
    <w:rsid w:val="000C5DD4"/>
    <w:rsid w:val="000C6A03"/>
    <w:rsid w:val="000C7EC4"/>
    <w:rsid w:val="000D02FC"/>
    <w:rsid w:val="000D1F4D"/>
    <w:rsid w:val="000D226B"/>
    <w:rsid w:val="000D4669"/>
    <w:rsid w:val="000D595F"/>
    <w:rsid w:val="000F3097"/>
    <w:rsid w:val="00100ED1"/>
    <w:rsid w:val="00101199"/>
    <w:rsid w:val="00101BE0"/>
    <w:rsid w:val="00102387"/>
    <w:rsid w:val="0010381D"/>
    <w:rsid w:val="001048DB"/>
    <w:rsid w:val="00106ECC"/>
    <w:rsid w:val="001125B2"/>
    <w:rsid w:val="001135E6"/>
    <w:rsid w:val="00115BBE"/>
    <w:rsid w:val="00117351"/>
    <w:rsid w:val="00125B42"/>
    <w:rsid w:val="00133031"/>
    <w:rsid w:val="001339BC"/>
    <w:rsid w:val="00133D82"/>
    <w:rsid w:val="00135364"/>
    <w:rsid w:val="001355EC"/>
    <w:rsid w:val="00140E04"/>
    <w:rsid w:val="0016052A"/>
    <w:rsid w:val="001666D0"/>
    <w:rsid w:val="001674F7"/>
    <w:rsid w:val="00173D5A"/>
    <w:rsid w:val="0017675A"/>
    <w:rsid w:val="00177A98"/>
    <w:rsid w:val="001801C5"/>
    <w:rsid w:val="0018403F"/>
    <w:rsid w:val="0018603D"/>
    <w:rsid w:val="00191363"/>
    <w:rsid w:val="001914C3"/>
    <w:rsid w:val="00197448"/>
    <w:rsid w:val="001A0800"/>
    <w:rsid w:val="001A1479"/>
    <w:rsid w:val="001C0F3B"/>
    <w:rsid w:val="001C192C"/>
    <w:rsid w:val="001C26C8"/>
    <w:rsid w:val="001C4958"/>
    <w:rsid w:val="001D6F2E"/>
    <w:rsid w:val="001E3746"/>
    <w:rsid w:val="001E4F16"/>
    <w:rsid w:val="001F0093"/>
    <w:rsid w:val="001F0929"/>
    <w:rsid w:val="001F6083"/>
    <w:rsid w:val="001F64E3"/>
    <w:rsid w:val="002039F3"/>
    <w:rsid w:val="0020631F"/>
    <w:rsid w:val="00211CE9"/>
    <w:rsid w:val="0021481F"/>
    <w:rsid w:val="002220D9"/>
    <w:rsid w:val="00227C5F"/>
    <w:rsid w:val="00227E79"/>
    <w:rsid w:val="00236E65"/>
    <w:rsid w:val="00240ABC"/>
    <w:rsid w:val="00245814"/>
    <w:rsid w:val="00245D8C"/>
    <w:rsid w:val="00246E79"/>
    <w:rsid w:val="00247701"/>
    <w:rsid w:val="00247DA9"/>
    <w:rsid w:val="00250094"/>
    <w:rsid w:val="00250B9E"/>
    <w:rsid w:val="00254E96"/>
    <w:rsid w:val="00256482"/>
    <w:rsid w:val="002651F1"/>
    <w:rsid w:val="002678CC"/>
    <w:rsid w:val="002743F1"/>
    <w:rsid w:val="0028346D"/>
    <w:rsid w:val="00284160"/>
    <w:rsid w:val="00284334"/>
    <w:rsid w:val="00285DF5"/>
    <w:rsid w:val="00287122"/>
    <w:rsid w:val="00287AC3"/>
    <w:rsid w:val="00287FB4"/>
    <w:rsid w:val="00294740"/>
    <w:rsid w:val="00297379"/>
    <w:rsid w:val="002A0A3F"/>
    <w:rsid w:val="002A4EC3"/>
    <w:rsid w:val="002A6CDF"/>
    <w:rsid w:val="002B3609"/>
    <w:rsid w:val="002B567A"/>
    <w:rsid w:val="002B6125"/>
    <w:rsid w:val="002C0479"/>
    <w:rsid w:val="002C1893"/>
    <w:rsid w:val="002D07AE"/>
    <w:rsid w:val="002D408A"/>
    <w:rsid w:val="002D56E1"/>
    <w:rsid w:val="002D5A52"/>
    <w:rsid w:val="002D661D"/>
    <w:rsid w:val="002D7225"/>
    <w:rsid w:val="002D7919"/>
    <w:rsid w:val="002E79B6"/>
    <w:rsid w:val="002F0D0D"/>
    <w:rsid w:val="0030127E"/>
    <w:rsid w:val="00307CED"/>
    <w:rsid w:val="00313585"/>
    <w:rsid w:val="00316751"/>
    <w:rsid w:val="003258AA"/>
    <w:rsid w:val="00325D67"/>
    <w:rsid w:val="003267C6"/>
    <w:rsid w:val="00327E4A"/>
    <w:rsid w:val="00330577"/>
    <w:rsid w:val="00332A95"/>
    <w:rsid w:val="003507AB"/>
    <w:rsid w:val="003522E5"/>
    <w:rsid w:val="00354487"/>
    <w:rsid w:val="0035609C"/>
    <w:rsid w:val="0036038A"/>
    <w:rsid w:val="00361480"/>
    <w:rsid w:val="003630E7"/>
    <w:rsid w:val="00364FFF"/>
    <w:rsid w:val="00367D32"/>
    <w:rsid w:val="00367E08"/>
    <w:rsid w:val="00373B4B"/>
    <w:rsid w:val="00373E9B"/>
    <w:rsid w:val="003816CE"/>
    <w:rsid w:val="00382014"/>
    <w:rsid w:val="00385B7E"/>
    <w:rsid w:val="003A01BA"/>
    <w:rsid w:val="003B0175"/>
    <w:rsid w:val="003B15D0"/>
    <w:rsid w:val="003B36D9"/>
    <w:rsid w:val="003C547D"/>
    <w:rsid w:val="003C7E8C"/>
    <w:rsid w:val="003D1330"/>
    <w:rsid w:val="003D1EC3"/>
    <w:rsid w:val="003E455B"/>
    <w:rsid w:val="003E6EF9"/>
    <w:rsid w:val="003F05CD"/>
    <w:rsid w:val="003F2595"/>
    <w:rsid w:val="003F31EE"/>
    <w:rsid w:val="00407A92"/>
    <w:rsid w:val="00407D54"/>
    <w:rsid w:val="0041543E"/>
    <w:rsid w:val="004209A7"/>
    <w:rsid w:val="00440E4F"/>
    <w:rsid w:val="00440E70"/>
    <w:rsid w:val="00442BA8"/>
    <w:rsid w:val="00445BED"/>
    <w:rsid w:val="0044662B"/>
    <w:rsid w:val="004472F8"/>
    <w:rsid w:val="00452393"/>
    <w:rsid w:val="00452876"/>
    <w:rsid w:val="00454CCB"/>
    <w:rsid w:val="00456463"/>
    <w:rsid w:val="004607D9"/>
    <w:rsid w:val="0046328F"/>
    <w:rsid w:val="00465400"/>
    <w:rsid w:val="00465930"/>
    <w:rsid w:val="004704E0"/>
    <w:rsid w:val="004755F1"/>
    <w:rsid w:val="00477415"/>
    <w:rsid w:val="00480D93"/>
    <w:rsid w:val="00481B7D"/>
    <w:rsid w:val="00490B66"/>
    <w:rsid w:val="0049771B"/>
    <w:rsid w:val="004A2988"/>
    <w:rsid w:val="004A6254"/>
    <w:rsid w:val="004B025C"/>
    <w:rsid w:val="004B2663"/>
    <w:rsid w:val="004B7FB9"/>
    <w:rsid w:val="004C2CCC"/>
    <w:rsid w:val="004C3361"/>
    <w:rsid w:val="004D4ABA"/>
    <w:rsid w:val="004F5B16"/>
    <w:rsid w:val="00500C55"/>
    <w:rsid w:val="005020AD"/>
    <w:rsid w:val="00504AE3"/>
    <w:rsid w:val="00507CF8"/>
    <w:rsid w:val="00510D25"/>
    <w:rsid w:val="00514530"/>
    <w:rsid w:val="005251AF"/>
    <w:rsid w:val="00527B40"/>
    <w:rsid w:val="00532CFF"/>
    <w:rsid w:val="00534AC9"/>
    <w:rsid w:val="00537975"/>
    <w:rsid w:val="00537DB7"/>
    <w:rsid w:val="005418F8"/>
    <w:rsid w:val="00543120"/>
    <w:rsid w:val="0054335D"/>
    <w:rsid w:val="00544250"/>
    <w:rsid w:val="00550728"/>
    <w:rsid w:val="005579FC"/>
    <w:rsid w:val="00570BC2"/>
    <w:rsid w:val="00571AE2"/>
    <w:rsid w:val="00575A4D"/>
    <w:rsid w:val="0058128F"/>
    <w:rsid w:val="00582D82"/>
    <w:rsid w:val="0059033C"/>
    <w:rsid w:val="005A254D"/>
    <w:rsid w:val="005A5415"/>
    <w:rsid w:val="005B3487"/>
    <w:rsid w:val="005B4B2D"/>
    <w:rsid w:val="005B5226"/>
    <w:rsid w:val="005C11AF"/>
    <w:rsid w:val="005C2314"/>
    <w:rsid w:val="005C2783"/>
    <w:rsid w:val="005C3D07"/>
    <w:rsid w:val="005C43C7"/>
    <w:rsid w:val="005C49C3"/>
    <w:rsid w:val="005C7C95"/>
    <w:rsid w:val="005D1227"/>
    <w:rsid w:val="005D271C"/>
    <w:rsid w:val="005D53D0"/>
    <w:rsid w:val="005E1493"/>
    <w:rsid w:val="005E4702"/>
    <w:rsid w:val="005E5A32"/>
    <w:rsid w:val="005E6EF8"/>
    <w:rsid w:val="005E785C"/>
    <w:rsid w:val="005F2C3B"/>
    <w:rsid w:val="005F36E9"/>
    <w:rsid w:val="005F60B2"/>
    <w:rsid w:val="005F62ED"/>
    <w:rsid w:val="00601FF0"/>
    <w:rsid w:val="006027F9"/>
    <w:rsid w:val="00606756"/>
    <w:rsid w:val="00607F66"/>
    <w:rsid w:val="006106FC"/>
    <w:rsid w:val="0061090C"/>
    <w:rsid w:val="00613130"/>
    <w:rsid w:val="00620B5C"/>
    <w:rsid w:val="00623B77"/>
    <w:rsid w:val="006249E1"/>
    <w:rsid w:val="00625DF3"/>
    <w:rsid w:val="0063042D"/>
    <w:rsid w:val="00630572"/>
    <w:rsid w:val="00631188"/>
    <w:rsid w:val="00632313"/>
    <w:rsid w:val="00633FC4"/>
    <w:rsid w:val="006343FB"/>
    <w:rsid w:val="0064140A"/>
    <w:rsid w:val="006425DB"/>
    <w:rsid w:val="006453E1"/>
    <w:rsid w:val="00647694"/>
    <w:rsid w:val="00651911"/>
    <w:rsid w:val="00653260"/>
    <w:rsid w:val="0065389B"/>
    <w:rsid w:val="006572CA"/>
    <w:rsid w:val="00660B8D"/>
    <w:rsid w:val="00662155"/>
    <w:rsid w:val="00666905"/>
    <w:rsid w:val="0067038E"/>
    <w:rsid w:val="006857DE"/>
    <w:rsid w:val="00686027"/>
    <w:rsid w:val="006877F0"/>
    <w:rsid w:val="0069181D"/>
    <w:rsid w:val="00697AB2"/>
    <w:rsid w:val="006A121D"/>
    <w:rsid w:val="006A1848"/>
    <w:rsid w:val="006A5322"/>
    <w:rsid w:val="006A6544"/>
    <w:rsid w:val="006A68C4"/>
    <w:rsid w:val="006B0402"/>
    <w:rsid w:val="006B3614"/>
    <w:rsid w:val="006B60CA"/>
    <w:rsid w:val="006C15D2"/>
    <w:rsid w:val="006C5B18"/>
    <w:rsid w:val="006C739B"/>
    <w:rsid w:val="006D0299"/>
    <w:rsid w:val="006D2D07"/>
    <w:rsid w:val="006E1FC9"/>
    <w:rsid w:val="006E20C2"/>
    <w:rsid w:val="006E39C2"/>
    <w:rsid w:val="006E4811"/>
    <w:rsid w:val="006E76E4"/>
    <w:rsid w:val="006F03B0"/>
    <w:rsid w:val="006F1EAD"/>
    <w:rsid w:val="006F298D"/>
    <w:rsid w:val="006F6263"/>
    <w:rsid w:val="006F6E98"/>
    <w:rsid w:val="00707722"/>
    <w:rsid w:val="00710376"/>
    <w:rsid w:val="00713357"/>
    <w:rsid w:val="0071370E"/>
    <w:rsid w:val="00715D40"/>
    <w:rsid w:val="00720C76"/>
    <w:rsid w:val="00723B7B"/>
    <w:rsid w:val="00726E91"/>
    <w:rsid w:val="00733FBE"/>
    <w:rsid w:val="00740E2F"/>
    <w:rsid w:val="007447F6"/>
    <w:rsid w:val="0074538A"/>
    <w:rsid w:val="007517D0"/>
    <w:rsid w:val="00751ADB"/>
    <w:rsid w:val="007610DE"/>
    <w:rsid w:val="00761D6D"/>
    <w:rsid w:val="00764EE1"/>
    <w:rsid w:val="00771FDD"/>
    <w:rsid w:val="00793498"/>
    <w:rsid w:val="00795C8D"/>
    <w:rsid w:val="007962BE"/>
    <w:rsid w:val="0079732C"/>
    <w:rsid w:val="00797BBC"/>
    <w:rsid w:val="007A1D99"/>
    <w:rsid w:val="007A240E"/>
    <w:rsid w:val="007A472A"/>
    <w:rsid w:val="007A7476"/>
    <w:rsid w:val="007B732A"/>
    <w:rsid w:val="007C1EFF"/>
    <w:rsid w:val="007C3A6C"/>
    <w:rsid w:val="007C3E2F"/>
    <w:rsid w:val="007C525B"/>
    <w:rsid w:val="007C54FD"/>
    <w:rsid w:val="007E0B44"/>
    <w:rsid w:val="007F3B10"/>
    <w:rsid w:val="007F42CD"/>
    <w:rsid w:val="007F51E0"/>
    <w:rsid w:val="007F5A3B"/>
    <w:rsid w:val="008038F6"/>
    <w:rsid w:val="008047BA"/>
    <w:rsid w:val="00805154"/>
    <w:rsid w:val="008064CA"/>
    <w:rsid w:val="00811A82"/>
    <w:rsid w:val="00813B3A"/>
    <w:rsid w:val="00813C44"/>
    <w:rsid w:val="00820617"/>
    <w:rsid w:val="008207E7"/>
    <w:rsid w:val="00821AC8"/>
    <w:rsid w:val="00823325"/>
    <w:rsid w:val="00835B67"/>
    <w:rsid w:val="00845B83"/>
    <w:rsid w:val="0084739F"/>
    <w:rsid w:val="00850949"/>
    <w:rsid w:val="00856084"/>
    <w:rsid w:val="0086273E"/>
    <w:rsid w:val="00863394"/>
    <w:rsid w:val="0087095F"/>
    <w:rsid w:val="008710AB"/>
    <w:rsid w:val="0087124A"/>
    <w:rsid w:val="00873DA2"/>
    <w:rsid w:val="00880E3F"/>
    <w:rsid w:val="00885D8D"/>
    <w:rsid w:val="008A76F2"/>
    <w:rsid w:val="008B4B32"/>
    <w:rsid w:val="008B55E1"/>
    <w:rsid w:val="008C0DAF"/>
    <w:rsid w:val="008C24D2"/>
    <w:rsid w:val="008C49E2"/>
    <w:rsid w:val="008D421A"/>
    <w:rsid w:val="008D4E40"/>
    <w:rsid w:val="008D5F56"/>
    <w:rsid w:val="008D6C4B"/>
    <w:rsid w:val="008E0C78"/>
    <w:rsid w:val="008E1DB6"/>
    <w:rsid w:val="008E2E06"/>
    <w:rsid w:val="008E7ADA"/>
    <w:rsid w:val="008F342A"/>
    <w:rsid w:val="008F5AD2"/>
    <w:rsid w:val="008F5BCE"/>
    <w:rsid w:val="00902179"/>
    <w:rsid w:val="00902204"/>
    <w:rsid w:val="00902C1B"/>
    <w:rsid w:val="00906C9A"/>
    <w:rsid w:val="00907BC2"/>
    <w:rsid w:val="0092052C"/>
    <w:rsid w:val="0093056A"/>
    <w:rsid w:val="00932F02"/>
    <w:rsid w:val="00937781"/>
    <w:rsid w:val="00937F84"/>
    <w:rsid w:val="009447DA"/>
    <w:rsid w:val="00947A87"/>
    <w:rsid w:val="00950004"/>
    <w:rsid w:val="00950312"/>
    <w:rsid w:val="00953852"/>
    <w:rsid w:val="009542CD"/>
    <w:rsid w:val="0095454A"/>
    <w:rsid w:val="00954A58"/>
    <w:rsid w:val="00954EAF"/>
    <w:rsid w:val="00955EAF"/>
    <w:rsid w:val="009660DD"/>
    <w:rsid w:val="0097334D"/>
    <w:rsid w:val="00981E9C"/>
    <w:rsid w:val="009906EE"/>
    <w:rsid w:val="00990BDF"/>
    <w:rsid w:val="00997425"/>
    <w:rsid w:val="009A60C5"/>
    <w:rsid w:val="009A6E61"/>
    <w:rsid w:val="009B026B"/>
    <w:rsid w:val="009B38F1"/>
    <w:rsid w:val="009B6ECD"/>
    <w:rsid w:val="009C339A"/>
    <w:rsid w:val="009D0AB7"/>
    <w:rsid w:val="009D487A"/>
    <w:rsid w:val="00A018FF"/>
    <w:rsid w:val="00A05AD4"/>
    <w:rsid w:val="00A0734D"/>
    <w:rsid w:val="00A07DB6"/>
    <w:rsid w:val="00A13FF9"/>
    <w:rsid w:val="00A22036"/>
    <w:rsid w:val="00A2495C"/>
    <w:rsid w:val="00A27E86"/>
    <w:rsid w:val="00A315B4"/>
    <w:rsid w:val="00A325A1"/>
    <w:rsid w:val="00A40952"/>
    <w:rsid w:val="00A42A49"/>
    <w:rsid w:val="00A43B92"/>
    <w:rsid w:val="00A5371C"/>
    <w:rsid w:val="00A5576E"/>
    <w:rsid w:val="00A564FA"/>
    <w:rsid w:val="00A62F7D"/>
    <w:rsid w:val="00A6598E"/>
    <w:rsid w:val="00A71F27"/>
    <w:rsid w:val="00A76357"/>
    <w:rsid w:val="00A80063"/>
    <w:rsid w:val="00A809B1"/>
    <w:rsid w:val="00A837B5"/>
    <w:rsid w:val="00A841FA"/>
    <w:rsid w:val="00A85E23"/>
    <w:rsid w:val="00A86CE6"/>
    <w:rsid w:val="00A86F4F"/>
    <w:rsid w:val="00AA2DAD"/>
    <w:rsid w:val="00AA745D"/>
    <w:rsid w:val="00AA7C3A"/>
    <w:rsid w:val="00AB13FB"/>
    <w:rsid w:val="00AC0C79"/>
    <w:rsid w:val="00AC1C55"/>
    <w:rsid w:val="00AC2C43"/>
    <w:rsid w:val="00AC4F65"/>
    <w:rsid w:val="00AC5662"/>
    <w:rsid w:val="00AC7BA5"/>
    <w:rsid w:val="00AD11C3"/>
    <w:rsid w:val="00AD3807"/>
    <w:rsid w:val="00AD5EA6"/>
    <w:rsid w:val="00AE1919"/>
    <w:rsid w:val="00AF473F"/>
    <w:rsid w:val="00AF6634"/>
    <w:rsid w:val="00B07296"/>
    <w:rsid w:val="00B116F2"/>
    <w:rsid w:val="00B12DCF"/>
    <w:rsid w:val="00B156C1"/>
    <w:rsid w:val="00B17719"/>
    <w:rsid w:val="00B2124F"/>
    <w:rsid w:val="00B26521"/>
    <w:rsid w:val="00B27D69"/>
    <w:rsid w:val="00B364DE"/>
    <w:rsid w:val="00B4251D"/>
    <w:rsid w:val="00B434E0"/>
    <w:rsid w:val="00B45B81"/>
    <w:rsid w:val="00B45BBB"/>
    <w:rsid w:val="00B47A65"/>
    <w:rsid w:val="00B51EEF"/>
    <w:rsid w:val="00B52449"/>
    <w:rsid w:val="00B57107"/>
    <w:rsid w:val="00B61342"/>
    <w:rsid w:val="00B64E78"/>
    <w:rsid w:val="00B67029"/>
    <w:rsid w:val="00B7045F"/>
    <w:rsid w:val="00B77E16"/>
    <w:rsid w:val="00B813E3"/>
    <w:rsid w:val="00B87F57"/>
    <w:rsid w:val="00B943BD"/>
    <w:rsid w:val="00B950C6"/>
    <w:rsid w:val="00B979BB"/>
    <w:rsid w:val="00BB12E8"/>
    <w:rsid w:val="00BB3EF1"/>
    <w:rsid w:val="00BB42C2"/>
    <w:rsid w:val="00BB45FD"/>
    <w:rsid w:val="00BB4898"/>
    <w:rsid w:val="00BB53B4"/>
    <w:rsid w:val="00BB5B5D"/>
    <w:rsid w:val="00BD0859"/>
    <w:rsid w:val="00BD199E"/>
    <w:rsid w:val="00BD506D"/>
    <w:rsid w:val="00BE07BE"/>
    <w:rsid w:val="00BE1B65"/>
    <w:rsid w:val="00BE2A00"/>
    <w:rsid w:val="00C02792"/>
    <w:rsid w:val="00C121B1"/>
    <w:rsid w:val="00C13D1C"/>
    <w:rsid w:val="00C158AA"/>
    <w:rsid w:val="00C200DB"/>
    <w:rsid w:val="00C32579"/>
    <w:rsid w:val="00C332E6"/>
    <w:rsid w:val="00C35554"/>
    <w:rsid w:val="00C4176D"/>
    <w:rsid w:val="00C41A2B"/>
    <w:rsid w:val="00C431D8"/>
    <w:rsid w:val="00C45FE5"/>
    <w:rsid w:val="00C47426"/>
    <w:rsid w:val="00C51133"/>
    <w:rsid w:val="00C54E82"/>
    <w:rsid w:val="00C55CF0"/>
    <w:rsid w:val="00C55D87"/>
    <w:rsid w:val="00C658AB"/>
    <w:rsid w:val="00C66C64"/>
    <w:rsid w:val="00C70C3F"/>
    <w:rsid w:val="00C716A4"/>
    <w:rsid w:val="00C734AF"/>
    <w:rsid w:val="00C7457F"/>
    <w:rsid w:val="00C74611"/>
    <w:rsid w:val="00C756F7"/>
    <w:rsid w:val="00C773AA"/>
    <w:rsid w:val="00C83576"/>
    <w:rsid w:val="00C86B52"/>
    <w:rsid w:val="00C92F80"/>
    <w:rsid w:val="00C977D8"/>
    <w:rsid w:val="00CA0A11"/>
    <w:rsid w:val="00CA1B5F"/>
    <w:rsid w:val="00CB09F4"/>
    <w:rsid w:val="00CC13C9"/>
    <w:rsid w:val="00CC7C61"/>
    <w:rsid w:val="00CD14DF"/>
    <w:rsid w:val="00CD57AA"/>
    <w:rsid w:val="00CD5E7E"/>
    <w:rsid w:val="00CD7E43"/>
    <w:rsid w:val="00CE06DC"/>
    <w:rsid w:val="00CE10A5"/>
    <w:rsid w:val="00CE1172"/>
    <w:rsid w:val="00CE13E5"/>
    <w:rsid w:val="00CE7209"/>
    <w:rsid w:val="00CF0257"/>
    <w:rsid w:val="00CF119A"/>
    <w:rsid w:val="00CF7D38"/>
    <w:rsid w:val="00CF7FA8"/>
    <w:rsid w:val="00D00EB6"/>
    <w:rsid w:val="00D059E0"/>
    <w:rsid w:val="00D130E7"/>
    <w:rsid w:val="00D1580A"/>
    <w:rsid w:val="00D1693E"/>
    <w:rsid w:val="00D318C8"/>
    <w:rsid w:val="00D347B9"/>
    <w:rsid w:val="00D3481C"/>
    <w:rsid w:val="00D41D4D"/>
    <w:rsid w:val="00D50448"/>
    <w:rsid w:val="00D52138"/>
    <w:rsid w:val="00D52B78"/>
    <w:rsid w:val="00D55A37"/>
    <w:rsid w:val="00D60706"/>
    <w:rsid w:val="00D64612"/>
    <w:rsid w:val="00D64EFB"/>
    <w:rsid w:val="00D66C0A"/>
    <w:rsid w:val="00D73E4E"/>
    <w:rsid w:val="00D746DE"/>
    <w:rsid w:val="00D80430"/>
    <w:rsid w:val="00D82706"/>
    <w:rsid w:val="00D91FF9"/>
    <w:rsid w:val="00DA44E0"/>
    <w:rsid w:val="00DA4DD4"/>
    <w:rsid w:val="00DA5111"/>
    <w:rsid w:val="00DA7B6A"/>
    <w:rsid w:val="00DB1223"/>
    <w:rsid w:val="00DB21E7"/>
    <w:rsid w:val="00DB2F13"/>
    <w:rsid w:val="00DB6271"/>
    <w:rsid w:val="00DB7F4F"/>
    <w:rsid w:val="00DC2533"/>
    <w:rsid w:val="00DC5C63"/>
    <w:rsid w:val="00DD2113"/>
    <w:rsid w:val="00DD4C86"/>
    <w:rsid w:val="00DE1808"/>
    <w:rsid w:val="00E035ED"/>
    <w:rsid w:val="00E22F4F"/>
    <w:rsid w:val="00E24668"/>
    <w:rsid w:val="00E3454C"/>
    <w:rsid w:val="00E361F6"/>
    <w:rsid w:val="00E36399"/>
    <w:rsid w:val="00E36B3D"/>
    <w:rsid w:val="00E43A41"/>
    <w:rsid w:val="00E4458D"/>
    <w:rsid w:val="00E45ECA"/>
    <w:rsid w:val="00E45F7F"/>
    <w:rsid w:val="00E46DAD"/>
    <w:rsid w:val="00E53FD0"/>
    <w:rsid w:val="00E623F2"/>
    <w:rsid w:val="00E64200"/>
    <w:rsid w:val="00E654F0"/>
    <w:rsid w:val="00E65B4F"/>
    <w:rsid w:val="00E72A95"/>
    <w:rsid w:val="00E86855"/>
    <w:rsid w:val="00E93D30"/>
    <w:rsid w:val="00E96B5A"/>
    <w:rsid w:val="00EB775F"/>
    <w:rsid w:val="00EC6E21"/>
    <w:rsid w:val="00ED2DEB"/>
    <w:rsid w:val="00ED32FB"/>
    <w:rsid w:val="00ED5D3A"/>
    <w:rsid w:val="00EE2938"/>
    <w:rsid w:val="00EE524B"/>
    <w:rsid w:val="00EE796D"/>
    <w:rsid w:val="00EF2E2D"/>
    <w:rsid w:val="00EF4E7E"/>
    <w:rsid w:val="00EF6DB2"/>
    <w:rsid w:val="00F11E72"/>
    <w:rsid w:val="00F13B80"/>
    <w:rsid w:val="00F17A02"/>
    <w:rsid w:val="00F2110F"/>
    <w:rsid w:val="00F220EE"/>
    <w:rsid w:val="00F25A31"/>
    <w:rsid w:val="00F31652"/>
    <w:rsid w:val="00F31E7B"/>
    <w:rsid w:val="00F43089"/>
    <w:rsid w:val="00F436BF"/>
    <w:rsid w:val="00F528E7"/>
    <w:rsid w:val="00F56691"/>
    <w:rsid w:val="00F63F61"/>
    <w:rsid w:val="00F649AA"/>
    <w:rsid w:val="00F70C95"/>
    <w:rsid w:val="00F75972"/>
    <w:rsid w:val="00F77DA5"/>
    <w:rsid w:val="00F874BF"/>
    <w:rsid w:val="00F87F00"/>
    <w:rsid w:val="00FA4EE5"/>
    <w:rsid w:val="00FB0541"/>
    <w:rsid w:val="00FB7937"/>
    <w:rsid w:val="00FC516B"/>
    <w:rsid w:val="00FD1BDA"/>
    <w:rsid w:val="00FD57EA"/>
    <w:rsid w:val="00FD7065"/>
    <w:rsid w:val="00FE5A5D"/>
    <w:rsid w:val="00FF26E1"/>
    <w:rsid w:val="00FF2B0E"/>
    <w:rsid w:val="00FF4A5C"/>
    <w:rsid w:val="00FF7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2BFD68A0"/>
  <w15:chartTrackingRefBased/>
  <w15:docId w15:val="{A2DDB0F4-A595-4EA2-939A-15B6C66D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link w:val="Heading1Char"/>
    <w:qFormat/>
    <w:rsid w:val="001C26C8"/>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s">
    <w:name w:val="Recs"/>
    <w:basedOn w:val="Normal"/>
    <w:pPr>
      <w:autoSpaceDE w:val="0"/>
      <w:autoSpaceDN w:val="0"/>
      <w:ind w:left="567" w:hanging="567"/>
    </w:pPr>
    <w:rPr>
      <w:rFonts w:cs="Arial"/>
      <w:lang w:val="en-AU"/>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Paragraph">
    <w:name w:val="List Paragraph"/>
    <w:aliases w:val="Recommendation,List Paragraph1,standard lewis,CDHP List Paragraph,List Paragraph11,List Paragraph111,L,F5 List Paragraph,Dot pt,CV text,Table text,Numbered Paragraph,List Paragraph2,No Spacing1,Indicator Text,列"/>
    <w:basedOn w:val="Normal"/>
    <w:link w:val="ListParagraphChar"/>
    <w:uiPriority w:val="34"/>
    <w:qFormat/>
    <w:rsid w:val="00DD2113"/>
    <w:pPr>
      <w:ind w:left="720"/>
      <w:contextualSpacing/>
    </w:pPr>
    <w:rPr>
      <w:rFonts w:ascii="Times New Roman" w:hAnsi="Times New Roman"/>
    </w:rPr>
  </w:style>
  <w:style w:type="character" w:customStyle="1" w:styleId="ListParagraphChar">
    <w:name w:val="List Paragraph Char"/>
    <w:aliases w:val="Recommendation Char,List Paragraph1 Char,standard lewis Char,CDHP List Paragraph Char,List Paragraph11 Char,List Paragraph111 Char,L Char,F5 List Paragraph Char,Dot pt Char,CV text Char,Table text Char,Numbered Paragraph Char,列 Char"/>
    <w:link w:val="ListParagraph"/>
    <w:uiPriority w:val="34"/>
    <w:qFormat/>
    <w:locked/>
    <w:rsid w:val="00DD2113"/>
    <w:rPr>
      <w:sz w:val="24"/>
      <w:szCs w:val="24"/>
      <w:lang w:val="en-US" w:eastAsia="en-US"/>
    </w:rPr>
  </w:style>
  <w:style w:type="paragraph" w:styleId="BalloonText">
    <w:name w:val="Balloon Text"/>
    <w:basedOn w:val="Normal"/>
    <w:link w:val="BalloonTextChar"/>
    <w:rsid w:val="00902204"/>
    <w:rPr>
      <w:rFonts w:ascii="Segoe UI" w:hAnsi="Segoe UI" w:cs="Segoe UI"/>
      <w:sz w:val="18"/>
      <w:szCs w:val="18"/>
    </w:rPr>
  </w:style>
  <w:style w:type="character" w:customStyle="1" w:styleId="BalloonTextChar">
    <w:name w:val="Balloon Text Char"/>
    <w:link w:val="BalloonText"/>
    <w:rsid w:val="00902204"/>
    <w:rPr>
      <w:rFonts w:ascii="Segoe UI" w:hAnsi="Segoe UI" w:cs="Segoe UI"/>
      <w:sz w:val="18"/>
      <w:szCs w:val="18"/>
      <w:lang w:val="en-US" w:eastAsia="en-US"/>
    </w:rPr>
  </w:style>
  <w:style w:type="paragraph" w:customStyle="1" w:styleId="gmail-m2008347975444232001msolistparagraph">
    <w:name w:val="gmail-m_2008347975444232001msolistparagraph"/>
    <w:basedOn w:val="Normal"/>
    <w:rsid w:val="00AE1919"/>
    <w:pPr>
      <w:spacing w:before="100" w:beforeAutospacing="1" w:after="100" w:afterAutospacing="1"/>
    </w:pPr>
    <w:rPr>
      <w:rFonts w:ascii="Times New Roman" w:eastAsia="Calibri" w:hAnsi="Times New Roman"/>
      <w:lang w:val="en-AU" w:eastAsia="en-AU"/>
    </w:rPr>
  </w:style>
  <w:style w:type="paragraph" w:styleId="NormalWeb">
    <w:name w:val="Normal (Web)"/>
    <w:basedOn w:val="Normal"/>
    <w:rsid w:val="00A0734D"/>
    <w:rPr>
      <w:rFonts w:ascii="Times New Roman" w:hAnsi="Times New Roman"/>
    </w:rPr>
  </w:style>
  <w:style w:type="character" w:customStyle="1" w:styleId="Heading1Char">
    <w:name w:val="Heading 1 Char"/>
    <w:link w:val="Heading1"/>
    <w:rsid w:val="001C26C8"/>
    <w:rPr>
      <w:rFonts w:ascii="Calibri Light" w:eastAsia="Times New Roman" w:hAnsi="Calibri Light" w:cs="Times New Roman"/>
      <w:b/>
      <w:bCs/>
      <w:kern w:val="32"/>
      <w:sz w:val="32"/>
      <w:szCs w:val="32"/>
      <w:lang w:val="en-US" w:eastAsia="en-US"/>
    </w:rPr>
  </w:style>
  <w:style w:type="table" w:styleId="TableGrid">
    <w:name w:val="Table Grid"/>
    <w:basedOn w:val="TableNormal"/>
    <w:rsid w:val="00236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C0F3B"/>
    <w:rPr>
      <w:sz w:val="16"/>
      <w:szCs w:val="16"/>
    </w:rPr>
  </w:style>
  <w:style w:type="paragraph" w:styleId="CommentText">
    <w:name w:val="annotation text"/>
    <w:basedOn w:val="Normal"/>
    <w:link w:val="CommentTextChar"/>
    <w:rsid w:val="001C0F3B"/>
    <w:rPr>
      <w:sz w:val="20"/>
      <w:szCs w:val="20"/>
    </w:rPr>
  </w:style>
  <w:style w:type="character" w:customStyle="1" w:styleId="CommentTextChar">
    <w:name w:val="Comment Text Char"/>
    <w:link w:val="CommentText"/>
    <w:rsid w:val="001C0F3B"/>
    <w:rPr>
      <w:rFonts w:ascii="Arial" w:hAnsi="Arial"/>
      <w:lang w:val="en-US" w:eastAsia="en-US"/>
    </w:rPr>
  </w:style>
  <w:style w:type="paragraph" w:styleId="CommentSubject">
    <w:name w:val="annotation subject"/>
    <w:basedOn w:val="CommentText"/>
    <w:next w:val="CommentText"/>
    <w:link w:val="CommentSubjectChar"/>
    <w:rsid w:val="001C0F3B"/>
    <w:rPr>
      <w:b/>
      <w:bCs/>
    </w:rPr>
  </w:style>
  <w:style w:type="character" w:customStyle="1" w:styleId="CommentSubjectChar">
    <w:name w:val="Comment Subject Char"/>
    <w:link w:val="CommentSubject"/>
    <w:rsid w:val="001C0F3B"/>
    <w:rPr>
      <w:rFonts w:ascii="Arial" w:hAnsi="Arial"/>
      <w:b/>
      <w:bCs/>
      <w:lang w:val="en-US" w:eastAsia="en-US"/>
    </w:rPr>
  </w:style>
  <w:style w:type="character" w:styleId="UnresolvedMention">
    <w:name w:val="Unresolved Mention"/>
    <w:uiPriority w:val="99"/>
    <w:semiHidden/>
    <w:unhideWhenUsed/>
    <w:rsid w:val="00C74611"/>
    <w:rPr>
      <w:color w:val="605E5C"/>
      <w:shd w:val="clear" w:color="auto" w:fill="E1DFDD"/>
    </w:rPr>
  </w:style>
  <w:style w:type="paragraph" w:styleId="Revision">
    <w:name w:val="Revision"/>
    <w:hidden/>
    <w:uiPriority w:val="99"/>
    <w:semiHidden/>
    <w:rsid w:val="007F42CD"/>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4969">
      <w:bodyDiv w:val="1"/>
      <w:marLeft w:val="0"/>
      <w:marRight w:val="0"/>
      <w:marTop w:val="0"/>
      <w:marBottom w:val="0"/>
      <w:divBdr>
        <w:top w:val="none" w:sz="0" w:space="0" w:color="auto"/>
        <w:left w:val="none" w:sz="0" w:space="0" w:color="auto"/>
        <w:bottom w:val="none" w:sz="0" w:space="0" w:color="auto"/>
        <w:right w:val="none" w:sz="0" w:space="0" w:color="auto"/>
      </w:divBdr>
    </w:div>
    <w:div w:id="367923861">
      <w:bodyDiv w:val="1"/>
      <w:marLeft w:val="0"/>
      <w:marRight w:val="0"/>
      <w:marTop w:val="0"/>
      <w:marBottom w:val="0"/>
      <w:divBdr>
        <w:top w:val="none" w:sz="0" w:space="0" w:color="auto"/>
        <w:left w:val="none" w:sz="0" w:space="0" w:color="auto"/>
        <w:bottom w:val="none" w:sz="0" w:space="0" w:color="auto"/>
        <w:right w:val="none" w:sz="0" w:space="0" w:color="auto"/>
      </w:divBdr>
    </w:div>
    <w:div w:id="524028294">
      <w:bodyDiv w:val="1"/>
      <w:marLeft w:val="0"/>
      <w:marRight w:val="0"/>
      <w:marTop w:val="0"/>
      <w:marBottom w:val="0"/>
      <w:divBdr>
        <w:top w:val="none" w:sz="0" w:space="0" w:color="auto"/>
        <w:left w:val="none" w:sz="0" w:space="0" w:color="auto"/>
        <w:bottom w:val="none" w:sz="0" w:space="0" w:color="auto"/>
        <w:right w:val="none" w:sz="0" w:space="0" w:color="auto"/>
      </w:divBdr>
    </w:div>
    <w:div w:id="1112044748">
      <w:bodyDiv w:val="1"/>
      <w:marLeft w:val="0"/>
      <w:marRight w:val="0"/>
      <w:marTop w:val="0"/>
      <w:marBottom w:val="0"/>
      <w:divBdr>
        <w:top w:val="none" w:sz="0" w:space="0" w:color="auto"/>
        <w:left w:val="none" w:sz="0" w:space="0" w:color="auto"/>
        <w:bottom w:val="none" w:sz="0" w:space="0" w:color="auto"/>
        <w:right w:val="none" w:sz="0" w:space="0" w:color="auto"/>
      </w:divBdr>
    </w:div>
    <w:div w:id="1464080757">
      <w:bodyDiv w:val="1"/>
      <w:marLeft w:val="0"/>
      <w:marRight w:val="0"/>
      <w:marTop w:val="0"/>
      <w:marBottom w:val="0"/>
      <w:divBdr>
        <w:top w:val="none" w:sz="0" w:space="0" w:color="auto"/>
        <w:left w:val="none" w:sz="0" w:space="0" w:color="auto"/>
        <w:bottom w:val="none" w:sz="0" w:space="0" w:color="auto"/>
        <w:right w:val="none" w:sz="0" w:space="0" w:color="auto"/>
      </w:divBdr>
    </w:div>
    <w:div w:id="1740515807">
      <w:bodyDiv w:val="1"/>
      <w:marLeft w:val="0"/>
      <w:marRight w:val="0"/>
      <w:marTop w:val="0"/>
      <w:marBottom w:val="0"/>
      <w:divBdr>
        <w:top w:val="none" w:sz="0" w:space="0" w:color="auto"/>
        <w:left w:val="none" w:sz="0" w:space="0" w:color="auto"/>
        <w:bottom w:val="none" w:sz="0" w:space="0" w:color="auto"/>
        <w:right w:val="none" w:sz="0" w:space="0" w:color="auto"/>
      </w:divBdr>
    </w:div>
    <w:div w:id="1760905058">
      <w:bodyDiv w:val="1"/>
      <w:marLeft w:val="0"/>
      <w:marRight w:val="0"/>
      <w:marTop w:val="0"/>
      <w:marBottom w:val="0"/>
      <w:divBdr>
        <w:top w:val="none" w:sz="0" w:space="0" w:color="auto"/>
        <w:left w:val="none" w:sz="0" w:space="0" w:color="auto"/>
        <w:bottom w:val="none" w:sz="0" w:space="0" w:color="auto"/>
        <w:right w:val="none" w:sz="0" w:space="0" w:color="auto"/>
      </w:divBdr>
    </w:div>
    <w:div w:id="1802532261">
      <w:bodyDiv w:val="1"/>
      <w:marLeft w:val="0"/>
      <w:marRight w:val="0"/>
      <w:marTop w:val="0"/>
      <w:marBottom w:val="0"/>
      <w:divBdr>
        <w:top w:val="none" w:sz="0" w:space="0" w:color="auto"/>
        <w:left w:val="none" w:sz="0" w:space="0" w:color="auto"/>
        <w:bottom w:val="none" w:sz="0" w:space="0" w:color="auto"/>
        <w:right w:val="none" w:sz="0" w:space="0" w:color="auto"/>
      </w:divBdr>
      <w:divsChild>
        <w:div w:id="867059616">
          <w:marLeft w:val="446"/>
          <w:marRight w:val="0"/>
          <w:marTop w:val="0"/>
          <w:marBottom w:val="0"/>
          <w:divBdr>
            <w:top w:val="none" w:sz="0" w:space="0" w:color="auto"/>
            <w:left w:val="none" w:sz="0" w:space="0" w:color="auto"/>
            <w:bottom w:val="none" w:sz="0" w:space="0" w:color="auto"/>
            <w:right w:val="none" w:sz="0" w:space="0" w:color="auto"/>
          </w:divBdr>
        </w:div>
      </w:divsChild>
    </w:div>
    <w:div w:id="1820683153">
      <w:bodyDiv w:val="1"/>
      <w:marLeft w:val="0"/>
      <w:marRight w:val="0"/>
      <w:marTop w:val="0"/>
      <w:marBottom w:val="0"/>
      <w:divBdr>
        <w:top w:val="none" w:sz="0" w:space="0" w:color="auto"/>
        <w:left w:val="none" w:sz="0" w:space="0" w:color="auto"/>
        <w:bottom w:val="none" w:sz="0" w:space="0" w:color="auto"/>
        <w:right w:val="none" w:sz="0" w:space="0" w:color="auto"/>
      </w:divBdr>
    </w:div>
    <w:div w:id="1980762674">
      <w:bodyDiv w:val="1"/>
      <w:marLeft w:val="0"/>
      <w:marRight w:val="0"/>
      <w:marTop w:val="0"/>
      <w:marBottom w:val="0"/>
      <w:divBdr>
        <w:top w:val="none" w:sz="0" w:space="0" w:color="auto"/>
        <w:left w:val="none" w:sz="0" w:space="0" w:color="auto"/>
        <w:bottom w:val="none" w:sz="0" w:space="0" w:color="auto"/>
        <w:right w:val="none" w:sz="0" w:space="0" w:color="auto"/>
      </w:divBdr>
    </w:div>
    <w:div w:id="21326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j.nsw.gov.au/community-inclusion/seniors/ageing-well-in-nsw-seniors-strategy-2021-203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cj.nsw.gov.au/documents/community-inclusion/seniors/Ageing_Well_Action_Plan_2023-24_FA_300123.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SW.MACA@facs.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3A14-142B-4946-AE88-617F8F2A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MACA file no</vt:lpstr>
    </vt:vector>
  </TitlesOfParts>
  <Company>DADHC</Company>
  <LinksUpToDate>false</LinksUpToDate>
  <CharactersWithSpaces>4016</CharactersWithSpaces>
  <SharedDoc>false</SharedDoc>
  <HLinks>
    <vt:vector size="18" baseType="variant">
      <vt:variant>
        <vt:i4>5177354</vt:i4>
      </vt:variant>
      <vt:variant>
        <vt:i4>3</vt:i4>
      </vt:variant>
      <vt:variant>
        <vt:i4>0</vt:i4>
      </vt:variant>
      <vt:variant>
        <vt:i4>5</vt:i4>
      </vt:variant>
      <vt:variant>
        <vt:lpwstr>https://dcj.nsw.gov.au/documents/community-inclusion/seniors/Ageing_Well_Action_Plan_2023-24_FA_300123.pdf</vt:lpwstr>
      </vt:variant>
      <vt:variant>
        <vt:lpwstr/>
      </vt:variant>
      <vt:variant>
        <vt:i4>5832721</vt:i4>
      </vt:variant>
      <vt:variant>
        <vt:i4>0</vt:i4>
      </vt:variant>
      <vt:variant>
        <vt:i4>0</vt:i4>
      </vt:variant>
      <vt:variant>
        <vt:i4>5</vt:i4>
      </vt:variant>
      <vt:variant>
        <vt:lpwstr>https://www.dcj.nsw.gov.au/community-inclusion/seniors/ageing-well-in-nsw-seniors-strategy-2021-2031.html</vt:lpwstr>
      </vt:variant>
      <vt:variant>
        <vt:lpwstr/>
      </vt:variant>
      <vt:variant>
        <vt:i4>5111840</vt:i4>
      </vt:variant>
      <vt:variant>
        <vt:i4>0</vt:i4>
      </vt:variant>
      <vt:variant>
        <vt:i4>0</vt:i4>
      </vt:variant>
      <vt:variant>
        <vt:i4>5</vt:i4>
      </vt:variant>
      <vt:variant>
        <vt:lpwstr>mailto:NSW.MACA@facs.nsw.gov.au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 file no</dc:title>
  <dc:subject/>
  <dc:creator>PARKERS3</dc:creator>
  <cp:keywords/>
  <cp:lastModifiedBy>Dave Ishak</cp:lastModifiedBy>
  <cp:revision>2</cp:revision>
  <cp:lastPrinted>2019-11-28T01:46:00Z</cp:lastPrinted>
  <dcterms:created xsi:type="dcterms:W3CDTF">2023-11-21T00:32:00Z</dcterms:created>
  <dcterms:modified xsi:type="dcterms:W3CDTF">2023-11-21T00:32:00Z</dcterms:modified>
</cp:coreProperties>
</file>