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2403F" w14:paraId="7C20A1A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B28470" w14:textId="79C817D1" w:rsidR="00766964" w:rsidRPr="00B2403F" w:rsidRDefault="00760A73"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D8FAE5B" w14:textId="2B6FD3E6" w:rsidR="00766964" w:rsidRPr="00B2403F" w:rsidRDefault="00766964"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 xml:space="preserve">Communities </w:t>
            </w:r>
            <w:r w:rsidR="00760A73">
              <w:rPr>
                <w:rFonts w:ascii="Public Sans" w:hAnsi="Public Sans" w:cstheme="minorHAnsi"/>
                <w:color w:val="auto"/>
                <w:sz w:val="22"/>
                <w:szCs w:val="22"/>
              </w:rPr>
              <w:t>and Justice</w:t>
            </w:r>
          </w:p>
        </w:tc>
      </w:tr>
      <w:tr w:rsidR="00766964" w:rsidRPr="00B2403F" w14:paraId="13965B7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AE6D0FA"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3EBAE9B" w14:textId="77777777" w:rsidR="00766964" w:rsidRPr="00B2403F" w:rsidRDefault="00766964"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Department of Communities and Justice</w:t>
            </w:r>
          </w:p>
        </w:tc>
      </w:tr>
      <w:tr w:rsidR="00766964" w:rsidRPr="00B2403F" w14:paraId="0138BD2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3F679B"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D765F74" w14:textId="11350F58" w:rsidR="00766964" w:rsidRPr="00B2403F" w:rsidRDefault="007D1078"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Youth Justice NSW</w:t>
            </w:r>
            <w:r w:rsidR="00760A73">
              <w:rPr>
                <w:rFonts w:ascii="Public Sans" w:hAnsi="Public Sans" w:cstheme="minorHAnsi"/>
                <w:color w:val="auto"/>
                <w:sz w:val="22"/>
                <w:szCs w:val="22"/>
              </w:rPr>
              <w:t xml:space="preserve"> </w:t>
            </w:r>
            <w:r w:rsidR="00804676">
              <w:rPr>
                <w:rFonts w:ascii="Public Sans" w:hAnsi="Public Sans" w:cstheme="minorHAnsi"/>
                <w:color w:val="auto"/>
                <w:sz w:val="22"/>
                <w:szCs w:val="22"/>
              </w:rPr>
              <w:t>/</w:t>
            </w:r>
            <w:r w:rsidR="00760A73">
              <w:rPr>
                <w:rFonts w:ascii="Public Sans" w:hAnsi="Public Sans" w:cstheme="minorHAnsi"/>
                <w:color w:val="auto"/>
                <w:sz w:val="22"/>
                <w:szCs w:val="22"/>
              </w:rPr>
              <w:t xml:space="preserve"> Operations</w:t>
            </w:r>
            <w:r w:rsidR="00804676">
              <w:rPr>
                <w:rFonts w:ascii="Public Sans" w:hAnsi="Public Sans" w:cstheme="minorHAnsi"/>
                <w:color w:val="auto"/>
                <w:sz w:val="22"/>
                <w:szCs w:val="22"/>
              </w:rPr>
              <w:t xml:space="preserve"> and Metro Custody</w:t>
            </w:r>
          </w:p>
        </w:tc>
      </w:tr>
      <w:tr w:rsidR="00766964" w:rsidRPr="00B2403F" w14:paraId="0F369541" w14:textId="77777777" w:rsidTr="0042689D">
        <w:tc>
          <w:tcPr>
            <w:tcW w:w="3601" w:type="dxa"/>
            <w:tcBorders>
              <w:top w:val="single" w:sz="8" w:space="0" w:color="FFFFFF"/>
              <w:left w:val="nil"/>
              <w:bottom w:val="single" w:sz="8" w:space="0" w:color="FFFFFF"/>
              <w:right w:val="nil"/>
            </w:tcBorders>
            <w:shd w:val="clear" w:color="auto" w:fill="C6D9F1"/>
            <w:hideMark/>
          </w:tcPr>
          <w:p w14:paraId="78BE77F5"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E0CE193" w14:textId="116FEFD1" w:rsidR="00766964" w:rsidRPr="00B2403F" w:rsidRDefault="007D1078"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Sydney</w:t>
            </w:r>
            <w:r w:rsidR="00804676">
              <w:rPr>
                <w:rFonts w:ascii="Public Sans" w:hAnsi="Public Sans" w:cstheme="minorHAnsi"/>
                <w:color w:val="auto"/>
                <w:sz w:val="22"/>
                <w:szCs w:val="22"/>
              </w:rPr>
              <w:t xml:space="preserve"> </w:t>
            </w:r>
            <w:r w:rsidR="00760A73">
              <w:rPr>
                <w:rFonts w:ascii="Public Sans" w:hAnsi="Public Sans" w:cstheme="minorHAnsi"/>
                <w:color w:val="auto"/>
                <w:sz w:val="22"/>
                <w:szCs w:val="22"/>
              </w:rPr>
              <w:t>/</w:t>
            </w:r>
            <w:r w:rsidR="00804676">
              <w:rPr>
                <w:rFonts w:ascii="Public Sans" w:hAnsi="Public Sans" w:cstheme="minorHAnsi"/>
                <w:color w:val="auto"/>
                <w:sz w:val="22"/>
                <w:szCs w:val="22"/>
              </w:rPr>
              <w:t xml:space="preserve"> Haberfield </w:t>
            </w:r>
          </w:p>
        </w:tc>
      </w:tr>
      <w:tr w:rsidR="00766964" w:rsidRPr="00B2403F" w14:paraId="17332A7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0891B7"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FCAEEAD" w14:textId="77777777" w:rsidR="00766964" w:rsidRPr="00B2403F" w:rsidRDefault="007D1078"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Clerk Grade 3/4</w:t>
            </w:r>
          </w:p>
        </w:tc>
      </w:tr>
      <w:tr w:rsidR="00766964" w:rsidRPr="00B2403F" w14:paraId="7536C9C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0F17D0A"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B569FA1" w14:textId="1662B4E1" w:rsidR="00766964" w:rsidRPr="00B2403F" w:rsidRDefault="00B67DBB" w:rsidP="0042689D">
            <w:pPr>
              <w:pStyle w:val="TableTextWhite"/>
              <w:rPr>
                <w:rFonts w:ascii="Public Sans" w:hAnsi="Public Sans" w:cstheme="minorHAnsi"/>
                <w:color w:val="auto"/>
                <w:sz w:val="22"/>
                <w:szCs w:val="22"/>
              </w:rPr>
            </w:pPr>
            <w:r>
              <w:rPr>
                <w:rFonts w:ascii="Public Sans" w:hAnsi="Public Sans"/>
                <w:color w:val="auto"/>
                <w:sz w:val="22"/>
                <w:szCs w:val="22"/>
              </w:rPr>
              <w:t>TBC</w:t>
            </w:r>
          </w:p>
        </w:tc>
      </w:tr>
      <w:tr w:rsidR="00766964" w:rsidRPr="00B2403F" w14:paraId="7229D9A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1E73BCB"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EEDC1A0" w14:textId="77777777" w:rsidR="00766964" w:rsidRPr="00B2403F" w:rsidRDefault="007D1078"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223311</w:t>
            </w:r>
          </w:p>
        </w:tc>
      </w:tr>
      <w:tr w:rsidR="00766964" w:rsidRPr="00B2403F" w14:paraId="0322593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900D9F"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36775E4" w14:textId="62391F2A" w:rsidR="00766964" w:rsidRPr="00B2403F" w:rsidRDefault="00760A7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1127391</w:t>
            </w:r>
          </w:p>
        </w:tc>
      </w:tr>
      <w:tr w:rsidR="00766964" w:rsidRPr="00B2403F" w14:paraId="4F0AD2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7C62F7B"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91875F9" w14:textId="12A433D5" w:rsidR="00766964" w:rsidRPr="00B2403F" w:rsidRDefault="00760A7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15 July 2025</w:t>
            </w:r>
          </w:p>
        </w:tc>
        <w:tc>
          <w:tcPr>
            <w:tcW w:w="2561" w:type="dxa"/>
            <w:tcBorders>
              <w:top w:val="single" w:sz="8" w:space="0" w:color="FFFFFF"/>
              <w:left w:val="nil"/>
              <w:bottom w:val="single" w:sz="8" w:space="0" w:color="FFFFFF"/>
              <w:right w:val="nil"/>
            </w:tcBorders>
            <w:shd w:val="clear" w:color="auto" w:fill="C6D9F1"/>
          </w:tcPr>
          <w:p w14:paraId="6A72BEB3" w14:textId="6DBDDDED"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Ref:</w:t>
            </w:r>
            <w:r w:rsidR="007D1078" w:rsidRPr="00B2403F">
              <w:rPr>
                <w:rFonts w:ascii="Public Sans" w:hAnsi="Public Sans" w:cstheme="minorHAnsi"/>
                <w:b/>
                <w:color w:val="auto"/>
                <w:sz w:val="22"/>
                <w:szCs w:val="22"/>
              </w:rPr>
              <w:t xml:space="preserve"> </w:t>
            </w:r>
            <w:r w:rsidR="005E6F2A" w:rsidRPr="005E6F2A">
              <w:rPr>
                <w:rFonts w:ascii="Public Sans" w:hAnsi="Public Sans" w:cstheme="minorHAnsi"/>
                <w:b/>
                <w:color w:val="auto"/>
                <w:sz w:val="22"/>
                <w:szCs w:val="22"/>
              </w:rPr>
              <w:t>YJ</w:t>
            </w:r>
            <w:r w:rsidR="00515765">
              <w:rPr>
                <w:rFonts w:ascii="Public Sans" w:hAnsi="Public Sans" w:cstheme="minorHAnsi"/>
                <w:b/>
                <w:color w:val="auto"/>
                <w:sz w:val="22"/>
                <w:szCs w:val="22"/>
              </w:rPr>
              <w:t>0174</w:t>
            </w:r>
          </w:p>
        </w:tc>
      </w:tr>
      <w:tr w:rsidR="00766964" w:rsidRPr="00B2403F" w14:paraId="0F17A06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6D45493A" w14:textId="77777777" w:rsidR="00766964" w:rsidRPr="00B2403F" w:rsidRDefault="00766964" w:rsidP="0042689D">
            <w:pPr>
              <w:pStyle w:val="TableTextWhite"/>
              <w:rPr>
                <w:rFonts w:ascii="Public Sans" w:hAnsi="Public Sans" w:cstheme="minorHAnsi"/>
                <w:b/>
                <w:color w:val="auto"/>
                <w:sz w:val="22"/>
                <w:szCs w:val="22"/>
              </w:rPr>
            </w:pPr>
            <w:r w:rsidRPr="00B2403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617189B" w14:textId="77777777" w:rsidR="00766964" w:rsidRPr="00B2403F" w:rsidRDefault="00920A62" w:rsidP="0042689D">
            <w:pPr>
              <w:pStyle w:val="TableTextWhite"/>
              <w:rPr>
                <w:rFonts w:ascii="Public Sans" w:hAnsi="Public Sans" w:cstheme="minorHAnsi"/>
                <w:color w:val="auto"/>
                <w:sz w:val="22"/>
                <w:szCs w:val="22"/>
              </w:rPr>
            </w:pPr>
            <w:r w:rsidRPr="00B2403F">
              <w:rPr>
                <w:rFonts w:ascii="Public Sans" w:hAnsi="Public Sans" w:cstheme="minorHAnsi"/>
                <w:color w:val="auto"/>
                <w:sz w:val="22"/>
                <w:szCs w:val="22"/>
              </w:rPr>
              <w:t>www.dcj</w:t>
            </w:r>
            <w:r w:rsidR="00766964" w:rsidRPr="00B2403F">
              <w:rPr>
                <w:rFonts w:ascii="Public Sans" w:hAnsi="Public Sans" w:cstheme="minorHAnsi"/>
                <w:color w:val="auto"/>
                <w:sz w:val="22"/>
                <w:szCs w:val="22"/>
              </w:rPr>
              <w:t>.nsw.gov.au</w:t>
            </w:r>
          </w:p>
        </w:tc>
      </w:tr>
    </w:tbl>
    <w:p w14:paraId="1870EB01" w14:textId="77777777" w:rsidR="00960981" w:rsidRPr="00B2403F" w:rsidRDefault="00960981" w:rsidP="00960981">
      <w:pPr>
        <w:pStyle w:val="Heading1"/>
        <w:spacing w:after="0" w:line="240" w:lineRule="auto"/>
        <w:rPr>
          <w:rFonts w:ascii="Public Sans" w:hAnsi="Public Sans" w:cstheme="minorHAnsi"/>
          <w:sz w:val="24"/>
          <w:szCs w:val="24"/>
        </w:rPr>
      </w:pPr>
    </w:p>
    <w:p w14:paraId="7A179197" w14:textId="77777777" w:rsidR="00760A73" w:rsidRPr="006D16C7" w:rsidRDefault="00760A73" w:rsidP="00760A73">
      <w:pPr>
        <w:pStyle w:val="Heading1"/>
        <w:spacing w:line="240" w:lineRule="auto"/>
        <w:rPr>
          <w:rFonts w:ascii="Public Sans" w:hAnsi="Public Sans" w:cstheme="minorHAnsi"/>
          <w:sz w:val="24"/>
          <w:szCs w:val="24"/>
        </w:rPr>
      </w:pPr>
      <w:r w:rsidRPr="006D16C7">
        <w:rPr>
          <w:rFonts w:ascii="Public Sans" w:hAnsi="Public Sans" w:cstheme="minorHAnsi"/>
          <w:sz w:val="24"/>
          <w:szCs w:val="24"/>
        </w:rPr>
        <w:t>Agency overview</w:t>
      </w:r>
    </w:p>
    <w:p w14:paraId="7539504D" w14:textId="77777777" w:rsidR="00760A73" w:rsidRPr="00731834" w:rsidRDefault="00760A73" w:rsidP="00760A73">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2CAA351" w14:textId="77777777" w:rsidR="00760A73" w:rsidRPr="00731834" w:rsidRDefault="00760A73" w:rsidP="00760A73">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0EB9F43B" w14:textId="77777777" w:rsidR="003F1151" w:rsidRPr="00B2403F" w:rsidRDefault="003F1151" w:rsidP="00766964">
      <w:pPr>
        <w:rPr>
          <w:rFonts w:ascii="Public Sans" w:hAnsi="Public Sans" w:cstheme="minorHAnsi"/>
        </w:rPr>
      </w:pPr>
    </w:p>
    <w:p w14:paraId="0EDB3AD4" w14:textId="77777777" w:rsidR="00057CB3" w:rsidRPr="00B2403F" w:rsidRDefault="00057CB3" w:rsidP="001875A4">
      <w:pPr>
        <w:pStyle w:val="Heading1"/>
        <w:spacing w:line="240" w:lineRule="auto"/>
        <w:rPr>
          <w:rFonts w:ascii="Public Sans" w:hAnsi="Public Sans" w:cstheme="minorHAnsi"/>
          <w:sz w:val="24"/>
          <w:szCs w:val="24"/>
        </w:rPr>
      </w:pPr>
      <w:r w:rsidRPr="00B2403F">
        <w:rPr>
          <w:rFonts w:ascii="Public Sans" w:hAnsi="Public Sans" w:cstheme="minorHAnsi"/>
          <w:sz w:val="24"/>
          <w:szCs w:val="24"/>
        </w:rPr>
        <w:t>Primary purpose of the role</w:t>
      </w:r>
    </w:p>
    <w:p w14:paraId="0B6C7DC2" w14:textId="34219B43" w:rsidR="006F390F" w:rsidRDefault="007D1078" w:rsidP="007D1078">
      <w:pPr>
        <w:spacing w:before="120"/>
        <w:jc w:val="both"/>
        <w:rPr>
          <w:rFonts w:ascii="Public Sans" w:hAnsi="Public Sans" w:cs="Arial"/>
        </w:rPr>
      </w:pPr>
      <w:r w:rsidRPr="00B2403F">
        <w:rPr>
          <w:rFonts w:ascii="Public Sans" w:hAnsi="Public Sans" w:cs="Arial"/>
        </w:rPr>
        <w:t xml:space="preserve">Provide high level </w:t>
      </w:r>
      <w:r w:rsidR="00B67DBB">
        <w:rPr>
          <w:rFonts w:ascii="Public Sans" w:hAnsi="Public Sans" w:cs="Arial"/>
        </w:rPr>
        <w:t xml:space="preserve">clerical, </w:t>
      </w:r>
      <w:r w:rsidRPr="00B2403F">
        <w:rPr>
          <w:rFonts w:ascii="Public Sans" w:hAnsi="Public Sans" w:cs="Arial"/>
        </w:rPr>
        <w:t>administrative and c</w:t>
      </w:r>
      <w:r w:rsidR="00B67DBB">
        <w:rPr>
          <w:rFonts w:ascii="Public Sans" w:hAnsi="Public Sans" w:cs="Arial"/>
        </w:rPr>
        <w:t>ustomer service</w:t>
      </w:r>
      <w:r w:rsidRPr="00B2403F">
        <w:rPr>
          <w:rFonts w:ascii="Public Sans" w:hAnsi="Public Sans" w:cs="Arial"/>
        </w:rPr>
        <w:t xml:space="preserve"> support </w:t>
      </w:r>
      <w:r w:rsidR="00B67DBB">
        <w:rPr>
          <w:rFonts w:ascii="Public Sans" w:hAnsi="Public Sans" w:cs="Arial"/>
        </w:rPr>
        <w:t xml:space="preserve">primarily for the bulk recruitment of Youth Officers, and to support Organisational Development and Training (OD&amp;T) systems and processes. </w:t>
      </w:r>
    </w:p>
    <w:p w14:paraId="65264EF1" w14:textId="77777777" w:rsidR="00760A73" w:rsidRPr="00B2403F" w:rsidRDefault="00760A73" w:rsidP="007D1078">
      <w:pPr>
        <w:spacing w:before="120"/>
        <w:jc w:val="both"/>
        <w:rPr>
          <w:rFonts w:ascii="Public Sans" w:hAnsi="Public Sans" w:cs="Arial"/>
        </w:rPr>
      </w:pPr>
    </w:p>
    <w:p w14:paraId="5C212B6E" w14:textId="77777777" w:rsidR="00057CB3" w:rsidRPr="00B2403F" w:rsidRDefault="00057CB3" w:rsidP="002C39EE">
      <w:pPr>
        <w:pStyle w:val="Heading1"/>
        <w:spacing w:before="40"/>
        <w:rPr>
          <w:rFonts w:ascii="Public Sans" w:hAnsi="Public Sans" w:cstheme="minorHAnsi"/>
          <w:sz w:val="24"/>
          <w:szCs w:val="24"/>
        </w:rPr>
      </w:pPr>
      <w:bookmarkStart w:id="1" w:name="Purpose"/>
      <w:bookmarkEnd w:id="1"/>
      <w:r w:rsidRPr="00B2403F">
        <w:rPr>
          <w:rFonts w:ascii="Public Sans" w:hAnsi="Public Sans" w:cstheme="minorHAnsi"/>
          <w:sz w:val="24"/>
          <w:szCs w:val="24"/>
        </w:rPr>
        <w:t xml:space="preserve">Key </w:t>
      </w:r>
      <w:r w:rsidR="00043B92" w:rsidRPr="00B2403F">
        <w:rPr>
          <w:rFonts w:ascii="Public Sans" w:hAnsi="Public Sans" w:cstheme="minorHAnsi"/>
          <w:sz w:val="24"/>
          <w:szCs w:val="24"/>
        </w:rPr>
        <w:t>a</w:t>
      </w:r>
      <w:r w:rsidRPr="00B2403F">
        <w:rPr>
          <w:rFonts w:ascii="Public Sans" w:hAnsi="Public Sans" w:cstheme="minorHAnsi"/>
          <w:sz w:val="24"/>
          <w:szCs w:val="24"/>
        </w:rPr>
        <w:t>ccountabilities</w:t>
      </w:r>
    </w:p>
    <w:p w14:paraId="7F8BFE63" w14:textId="3AAC81C8" w:rsidR="007D1078" w:rsidRPr="00B2403F" w:rsidRDefault="007D1078" w:rsidP="00F16B84">
      <w:pPr>
        <w:pStyle w:val="ListBullet"/>
        <w:numPr>
          <w:ilvl w:val="0"/>
          <w:numId w:val="30"/>
        </w:numPr>
        <w:spacing w:before="120" w:line="240" w:lineRule="auto"/>
        <w:jc w:val="both"/>
        <w:rPr>
          <w:rFonts w:ascii="Public Sans" w:hAnsi="Public Sans" w:cs="Arial"/>
        </w:rPr>
      </w:pPr>
      <w:r w:rsidRPr="00B2403F">
        <w:rPr>
          <w:rFonts w:ascii="Public Sans" w:hAnsi="Public Sans" w:cs="Arial"/>
        </w:rPr>
        <w:t xml:space="preserve">Provide administrative </w:t>
      </w:r>
      <w:r w:rsidR="00B67DBB">
        <w:rPr>
          <w:rFonts w:ascii="Public Sans" w:hAnsi="Public Sans" w:cs="Arial"/>
        </w:rPr>
        <w:t xml:space="preserve">and customer </w:t>
      </w:r>
      <w:r w:rsidRPr="00B2403F">
        <w:rPr>
          <w:rFonts w:ascii="Public Sans" w:hAnsi="Public Sans" w:cs="Arial"/>
        </w:rPr>
        <w:t xml:space="preserve">support </w:t>
      </w:r>
      <w:r w:rsidR="00B67DBB">
        <w:rPr>
          <w:rFonts w:ascii="Public Sans" w:hAnsi="Public Sans" w:cs="Arial"/>
        </w:rPr>
        <w:t xml:space="preserve">for the bulk recruitment of Youth Officers, ensuring smooth coordination and delivery. </w:t>
      </w:r>
    </w:p>
    <w:p w14:paraId="38AB1D97" w14:textId="06FBA1B6" w:rsidR="007D1078" w:rsidRPr="00B2403F" w:rsidRDefault="00B67DBB" w:rsidP="00F16B84">
      <w:pPr>
        <w:pStyle w:val="ListBullet"/>
        <w:numPr>
          <w:ilvl w:val="0"/>
          <w:numId w:val="30"/>
        </w:numPr>
        <w:spacing w:before="120" w:line="240" w:lineRule="auto"/>
        <w:jc w:val="both"/>
        <w:rPr>
          <w:rFonts w:ascii="Public Sans" w:hAnsi="Public Sans" w:cs="Arial"/>
        </w:rPr>
      </w:pPr>
      <w:r>
        <w:rPr>
          <w:rFonts w:ascii="Public Sans" w:hAnsi="Public Sans" w:cs="Arial"/>
        </w:rPr>
        <w:t xml:space="preserve">Liaise with applicants, vendors, contractors, Youth Justice and DCJ Staff, and visitors attending Yasmar. </w:t>
      </w:r>
    </w:p>
    <w:p w14:paraId="179B0CFD" w14:textId="55063BD8" w:rsidR="007D1078" w:rsidRPr="00B2403F" w:rsidRDefault="007D1078" w:rsidP="00F16B84">
      <w:pPr>
        <w:pStyle w:val="ListBullet"/>
        <w:numPr>
          <w:ilvl w:val="0"/>
          <w:numId w:val="30"/>
        </w:numPr>
        <w:spacing w:before="120" w:line="240" w:lineRule="auto"/>
        <w:jc w:val="both"/>
        <w:rPr>
          <w:rFonts w:ascii="Public Sans" w:hAnsi="Public Sans" w:cs="Arial"/>
        </w:rPr>
      </w:pPr>
      <w:r w:rsidRPr="00B2403F">
        <w:rPr>
          <w:rFonts w:ascii="Public Sans" w:hAnsi="Public Sans" w:cs="Arial"/>
        </w:rPr>
        <w:t>Ma</w:t>
      </w:r>
      <w:r w:rsidR="00B67DBB">
        <w:rPr>
          <w:rFonts w:ascii="Public Sans" w:hAnsi="Public Sans" w:cs="Arial"/>
        </w:rPr>
        <w:t xml:space="preserve">nage administrative services including procurement, printing, ordering training materials, making travel arrangements for staff, provide support with meetings, events and training room bookings, and the management of event and attendance forms. </w:t>
      </w:r>
      <w:r w:rsidRPr="00B2403F">
        <w:rPr>
          <w:rFonts w:ascii="Public Sans" w:hAnsi="Public Sans" w:cs="Arial"/>
        </w:rPr>
        <w:t xml:space="preserve"> </w:t>
      </w:r>
    </w:p>
    <w:p w14:paraId="324E054D" w14:textId="6B32C25B" w:rsidR="007D1078" w:rsidRPr="00B2403F" w:rsidRDefault="00B67DBB" w:rsidP="00F16B84">
      <w:pPr>
        <w:pStyle w:val="ListBullet"/>
        <w:numPr>
          <w:ilvl w:val="0"/>
          <w:numId w:val="30"/>
        </w:numPr>
        <w:spacing w:before="120" w:line="240" w:lineRule="auto"/>
        <w:jc w:val="both"/>
        <w:rPr>
          <w:rFonts w:ascii="Public Sans" w:hAnsi="Public Sans" w:cs="Arial"/>
        </w:rPr>
      </w:pPr>
      <w:r>
        <w:rPr>
          <w:rFonts w:ascii="Public Sans" w:hAnsi="Public Sans" w:cs="Arial"/>
        </w:rPr>
        <w:t xml:space="preserve">Prepare and format documents such as correspondence, agendas, minutes, briefing notes, and reports in line with departmental guidelines. </w:t>
      </w:r>
    </w:p>
    <w:p w14:paraId="5BA809A3" w14:textId="77777777" w:rsidR="00760A73" w:rsidRDefault="00B67DBB" w:rsidP="00760A73">
      <w:pPr>
        <w:pStyle w:val="ListBullet"/>
        <w:numPr>
          <w:ilvl w:val="0"/>
          <w:numId w:val="30"/>
        </w:numPr>
        <w:spacing w:before="120" w:line="240" w:lineRule="auto"/>
        <w:jc w:val="both"/>
        <w:rPr>
          <w:rFonts w:ascii="Public Sans" w:hAnsi="Public Sans" w:cs="Arial"/>
        </w:rPr>
      </w:pPr>
      <w:r>
        <w:rPr>
          <w:rFonts w:ascii="Public Sans" w:hAnsi="Public Sans" w:cs="Arial"/>
        </w:rPr>
        <w:lastRenderedPageBreak/>
        <w:t xml:space="preserve">Support various recruitment, workforce engagement, and training related functions and projects </w:t>
      </w:r>
      <w:r w:rsidR="00F16B84">
        <w:rPr>
          <w:rFonts w:ascii="Public Sans" w:hAnsi="Public Sans" w:cs="Arial"/>
        </w:rPr>
        <w:t>as required</w:t>
      </w:r>
      <w:r>
        <w:rPr>
          <w:rFonts w:ascii="Public Sans" w:hAnsi="Public Sans" w:cs="Arial"/>
        </w:rPr>
        <w:t xml:space="preserve">. </w:t>
      </w:r>
    </w:p>
    <w:p w14:paraId="40161FF6" w14:textId="77777777" w:rsidR="00760A73" w:rsidRDefault="00760A73" w:rsidP="00760A73">
      <w:pPr>
        <w:pStyle w:val="ListBullet"/>
        <w:numPr>
          <w:ilvl w:val="0"/>
          <w:numId w:val="30"/>
        </w:numPr>
        <w:spacing w:before="120" w:line="240" w:lineRule="auto"/>
        <w:jc w:val="both"/>
        <w:rPr>
          <w:rFonts w:ascii="Public Sans" w:hAnsi="Public Sans" w:cs="Arial"/>
        </w:rPr>
      </w:pPr>
      <w:r w:rsidRPr="00760A73">
        <w:rPr>
          <w:rFonts w:ascii="Public Sans" w:hAnsi="Public Sans" w:cs="Arial"/>
        </w:rPr>
        <w:t>Maintain the Learning Management System to ensure it serves as the authoritative record of all training activities.</w:t>
      </w:r>
    </w:p>
    <w:p w14:paraId="55198131" w14:textId="5886A288" w:rsidR="006F390F" w:rsidRPr="00760A73" w:rsidRDefault="00B67DBB" w:rsidP="00760A73">
      <w:pPr>
        <w:pStyle w:val="ListBullet"/>
        <w:numPr>
          <w:ilvl w:val="0"/>
          <w:numId w:val="30"/>
        </w:numPr>
        <w:spacing w:before="120" w:line="240" w:lineRule="auto"/>
        <w:jc w:val="both"/>
        <w:rPr>
          <w:rFonts w:ascii="Public Sans" w:hAnsi="Public Sans" w:cs="Arial"/>
        </w:rPr>
      </w:pPr>
      <w:r w:rsidRPr="00760A73">
        <w:rPr>
          <w:rFonts w:ascii="Public Sans" w:hAnsi="Public Sans" w:cs="Arial"/>
        </w:rPr>
        <w:t xml:space="preserve">Assist with the maintenance of the unit’s electronic and paper file records, systems and databases, record data and file to ensure that all documentation is securely stored and readily accessed, including assisting staff and managers with One Trim, SAP entries, flex management and leave status.  </w:t>
      </w:r>
    </w:p>
    <w:p w14:paraId="4E7E17EE" w14:textId="77777777" w:rsidR="00057CB3" w:rsidRPr="00B2403F" w:rsidRDefault="00057CB3" w:rsidP="00057CB3">
      <w:pPr>
        <w:pStyle w:val="Heading1"/>
        <w:rPr>
          <w:rFonts w:ascii="Public Sans" w:hAnsi="Public Sans" w:cstheme="minorHAnsi"/>
          <w:sz w:val="24"/>
          <w:szCs w:val="24"/>
        </w:rPr>
      </w:pPr>
      <w:bookmarkStart w:id="2" w:name="Accountabilities"/>
      <w:bookmarkEnd w:id="2"/>
      <w:r w:rsidRPr="00B2403F">
        <w:rPr>
          <w:rFonts w:ascii="Public Sans" w:hAnsi="Public Sans" w:cstheme="minorHAnsi"/>
          <w:sz w:val="24"/>
          <w:szCs w:val="24"/>
        </w:rPr>
        <w:t>Key</w:t>
      </w:r>
      <w:r w:rsidR="00E31CD3" w:rsidRPr="00B2403F">
        <w:rPr>
          <w:rFonts w:ascii="Public Sans" w:hAnsi="Public Sans" w:cstheme="minorHAnsi"/>
          <w:sz w:val="24"/>
          <w:szCs w:val="24"/>
        </w:rPr>
        <w:t xml:space="preserve"> </w:t>
      </w:r>
      <w:r w:rsidR="00043B92" w:rsidRPr="00B2403F">
        <w:rPr>
          <w:rFonts w:ascii="Public Sans" w:hAnsi="Public Sans" w:cstheme="minorHAnsi"/>
          <w:sz w:val="24"/>
          <w:szCs w:val="24"/>
        </w:rPr>
        <w:t>c</w:t>
      </w:r>
      <w:r w:rsidRPr="00B2403F">
        <w:rPr>
          <w:rFonts w:ascii="Public Sans" w:hAnsi="Public Sans" w:cstheme="minorHAnsi"/>
          <w:sz w:val="24"/>
          <w:szCs w:val="24"/>
        </w:rPr>
        <w:t>hallenges</w:t>
      </w:r>
    </w:p>
    <w:p w14:paraId="5668EB36" w14:textId="1833133E" w:rsidR="007D1078" w:rsidRPr="00B2403F" w:rsidRDefault="00B67DBB" w:rsidP="00760A73">
      <w:pPr>
        <w:pStyle w:val="ListBullet"/>
        <w:numPr>
          <w:ilvl w:val="0"/>
          <w:numId w:val="30"/>
        </w:numPr>
        <w:spacing w:before="120" w:line="240" w:lineRule="auto"/>
        <w:jc w:val="both"/>
        <w:rPr>
          <w:rFonts w:ascii="Public Sans" w:hAnsi="Public Sans" w:cs="Arial"/>
        </w:rPr>
      </w:pPr>
      <w:r>
        <w:rPr>
          <w:rFonts w:ascii="Public Sans" w:hAnsi="Public Sans" w:cs="Arial"/>
        </w:rPr>
        <w:t>Maintaining</w:t>
      </w:r>
      <w:r w:rsidRPr="00B2403F">
        <w:rPr>
          <w:rFonts w:ascii="Public Sans" w:hAnsi="Public Sans" w:cs="Arial"/>
        </w:rPr>
        <w:t xml:space="preserve"> </w:t>
      </w:r>
      <w:r w:rsidR="007D1078" w:rsidRPr="00B2403F">
        <w:rPr>
          <w:rFonts w:ascii="Public Sans" w:hAnsi="Public Sans" w:cs="Arial"/>
        </w:rPr>
        <w:t>accura</w:t>
      </w:r>
      <w:r>
        <w:rPr>
          <w:rFonts w:ascii="Public Sans" w:hAnsi="Public Sans" w:cs="Arial"/>
        </w:rPr>
        <w:t>c</w:t>
      </w:r>
      <w:r w:rsidR="007D1078" w:rsidRPr="00B2403F">
        <w:rPr>
          <w:rFonts w:ascii="Public Sans" w:hAnsi="Public Sans" w:cs="Arial"/>
        </w:rPr>
        <w:t>y and efficien</w:t>
      </w:r>
      <w:r>
        <w:rPr>
          <w:rFonts w:ascii="Public Sans" w:hAnsi="Public Sans" w:cs="Arial"/>
        </w:rPr>
        <w:t>c</w:t>
      </w:r>
      <w:r w:rsidR="007D1078" w:rsidRPr="00B2403F">
        <w:rPr>
          <w:rFonts w:ascii="Public Sans" w:hAnsi="Public Sans" w:cs="Arial"/>
        </w:rPr>
        <w:t xml:space="preserve">y in a </w:t>
      </w:r>
      <w:r w:rsidR="00760A73" w:rsidRPr="00B2403F">
        <w:rPr>
          <w:rFonts w:ascii="Public Sans" w:hAnsi="Public Sans" w:cs="Arial"/>
        </w:rPr>
        <w:t>high-volume</w:t>
      </w:r>
      <w:r w:rsidR="007D1078" w:rsidRPr="00B2403F">
        <w:rPr>
          <w:rFonts w:ascii="Public Sans" w:hAnsi="Public Sans" w:cs="Arial"/>
        </w:rPr>
        <w:t xml:space="preserve"> environment with minimal supervision, whil</w:t>
      </w:r>
      <w:r>
        <w:rPr>
          <w:rFonts w:ascii="Public Sans" w:hAnsi="Public Sans" w:cs="Arial"/>
        </w:rPr>
        <w:t>e</w:t>
      </w:r>
      <w:r w:rsidR="007D1078" w:rsidRPr="00B2403F">
        <w:rPr>
          <w:rFonts w:ascii="Public Sans" w:hAnsi="Public Sans" w:cs="Arial"/>
        </w:rPr>
        <w:t xml:space="preserve"> managing competing priorities and </w:t>
      </w:r>
      <w:r>
        <w:rPr>
          <w:rFonts w:ascii="Public Sans" w:hAnsi="Public Sans" w:cs="Arial"/>
        </w:rPr>
        <w:t>multiple</w:t>
      </w:r>
      <w:r w:rsidR="007D1078" w:rsidRPr="00B2403F">
        <w:rPr>
          <w:rFonts w:ascii="Public Sans" w:hAnsi="Public Sans" w:cs="Arial"/>
        </w:rPr>
        <w:t xml:space="preserve"> tasks simultaneously.</w:t>
      </w:r>
    </w:p>
    <w:p w14:paraId="12146A16" w14:textId="1827AF99" w:rsidR="007D1078" w:rsidRPr="00B2403F" w:rsidRDefault="00B67DBB" w:rsidP="00760A73">
      <w:pPr>
        <w:pStyle w:val="ListBullet"/>
        <w:numPr>
          <w:ilvl w:val="0"/>
          <w:numId w:val="30"/>
        </w:numPr>
        <w:spacing w:before="120" w:line="240" w:lineRule="auto"/>
        <w:jc w:val="both"/>
        <w:rPr>
          <w:rFonts w:ascii="Public Sans" w:hAnsi="Public Sans" w:cs="Arial"/>
        </w:rPr>
      </w:pPr>
      <w:r>
        <w:rPr>
          <w:rFonts w:ascii="Public Sans" w:hAnsi="Public Sans" w:cs="Arial"/>
        </w:rPr>
        <w:t>Delivering</w:t>
      </w:r>
      <w:r w:rsidRPr="00B2403F">
        <w:rPr>
          <w:rFonts w:ascii="Public Sans" w:hAnsi="Public Sans" w:cs="Arial"/>
        </w:rPr>
        <w:t xml:space="preserve"> </w:t>
      </w:r>
      <w:r w:rsidR="007D1078" w:rsidRPr="00B2403F">
        <w:rPr>
          <w:rFonts w:ascii="Public Sans" w:hAnsi="Public Sans" w:cs="Arial"/>
        </w:rPr>
        <w:t xml:space="preserve">a </w:t>
      </w:r>
      <w:r>
        <w:rPr>
          <w:rFonts w:ascii="Public Sans" w:hAnsi="Public Sans" w:cs="Arial"/>
        </w:rPr>
        <w:t>broad</w:t>
      </w:r>
      <w:r w:rsidRPr="00B2403F">
        <w:rPr>
          <w:rFonts w:ascii="Public Sans" w:hAnsi="Public Sans" w:cs="Arial"/>
        </w:rPr>
        <w:t xml:space="preserve"> </w:t>
      </w:r>
      <w:r w:rsidR="007D1078" w:rsidRPr="00B2403F">
        <w:rPr>
          <w:rFonts w:ascii="Public Sans" w:hAnsi="Public Sans" w:cs="Arial"/>
        </w:rPr>
        <w:t>range of administrati</w:t>
      </w:r>
      <w:r>
        <w:rPr>
          <w:rFonts w:ascii="Public Sans" w:hAnsi="Public Sans" w:cs="Arial"/>
        </w:rPr>
        <w:t xml:space="preserve">ve </w:t>
      </w:r>
      <w:r w:rsidR="007D1078" w:rsidRPr="00B2403F">
        <w:rPr>
          <w:rFonts w:ascii="Public Sans" w:hAnsi="Public Sans" w:cs="Arial"/>
        </w:rPr>
        <w:t xml:space="preserve">and support services to </w:t>
      </w:r>
      <w:r w:rsidR="002F41B3">
        <w:rPr>
          <w:rFonts w:ascii="Public Sans" w:hAnsi="Public Sans" w:cs="Arial"/>
        </w:rPr>
        <w:t>diverse</w:t>
      </w:r>
      <w:r w:rsidR="007D1078" w:rsidRPr="00B2403F">
        <w:rPr>
          <w:rFonts w:ascii="Public Sans" w:hAnsi="Public Sans" w:cs="Arial"/>
        </w:rPr>
        <w:t xml:space="preserve"> internal and external </w:t>
      </w:r>
      <w:r w:rsidR="002F41B3">
        <w:rPr>
          <w:rFonts w:ascii="Public Sans" w:hAnsi="Public Sans" w:cs="Arial"/>
        </w:rPr>
        <w:t xml:space="preserve">stakeholders </w:t>
      </w:r>
      <w:r w:rsidR="007D1078" w:rsidRPr="00B2403F">
        <w:rPr>
          <w:rFonts w:ascii="Public Sans" w:hAnsi="Public Sans" w:cs="Arial"/>
        </w:rPr>
        <w:t xml:space="preserve">and </w:t>
      </w:r>
      <w:r w:rsidR="00760A73" w:rsidRPr="00B2403F">
        <w:rPr>
          <w:rFonts w:ascii="Public Sans" w:hAnsi="Public Sans" w:cs="Arial"/>
        </w:rPr>
        <w:t>determining appropriate</w:t>
      </w:r>
      <w:r w:rsidR="007D1078" w:rsidRPr="00B2403F">
        <w:rPr>
          <w:rFonts w:ascii="Public Sans" w:hAnsi="Public Sans" w:cs="Arial"/>
        </w:rPr>
        <w:t xml:space="preserve"> response</w:t>
      </w:r>
      <w:r w:rsidR="002F41B3">
        <w:rPr>
          <w:rFonts w:ascii="Public Sans" w:hAnsi="Public Sans" w:cs="Arial"/>
        </w:rPr>
        <w:t>s</w:t>
      </w:r>
      <w:r w:rsidR="007D1078" w:rsidRPr="00B2403F">
        <w:rPr>
          <w:rFonts w:ascii="Public Sans" w:hAnsi="Public Sans" w:cs="Arial"/>
        </w:rPr>
        <w:t xml:space="preserve"> or </w:t>
      </w:r>
      <w:r w:rsidR="002F41B3">
        <w:rPr>
          <w:rFonts w:ascii="Public Sans" w:hAnsi="Public Sans" w:cs="Arial"/>
        </w:rPr>
        <w:t>referral pathways for enquiries</w:t>
      </w:r>
      <w:r w:rsidR="007D1078" w:rsidRPr="00B2403F">
        <w:rPr>
          <w:rFonts w:ascii="Public Sans" w:hAnsi="Public Sans" w:cs="Arial"/>
        </w:rPr>
        <w:t>.</w:t>
      </w:r>
    </w:p>
    <w:p w14:paraId="34367DF3" w14:textId="77777777" w:rsidR="006F390F" w:rsidRDefault="007D1078" w:rsidP="00760A73">
      <w:pPr>
        <w:pStyle w:val="ListBullet"/>
        <w:numPr>
          <w:ilvl w:val="0"/>
          <w:numId w:val="30"/>
        </w:numPr>
        <w:spacing w:before="120" w:line="240" w:lineRule="auto"/>
        <w:jc w:val="both"/>
        <w:rPr>
          <w:rFonts w:ascii="Public Sans" w:hAnsi="Public Sans" w:cs="Arial"/>
        </w:rPr>
      </w:pPr>
      <w:r w:rsidRPr="00B2403F">
        <w:rPr>
          <w:rFonts w:ascii="Public Sans" w:hAnsi="Public Sans" w:cs="Arial"/>
        </w:rPr>
        <w:t>Dealing with sensitive, complex or political issues appropriately and exercising judgement, discretion and confidentially.</w:t>
      </w:r>
    </w:p>
    <w:p w14:paraId="2E71285E" w14:textId="77777777" w:rsidR="00760A73" w:rsidRPr="00B2403F" w:rsidRDefault="00760A73" w:rsidP="00760A73">
      <w:pPr>
        <w:pStyle w:val="ListBullet"/>
        <w:numPr>
          <w:ilvl w:val="0"/>
          <w:numId w:val="0"/>
        </w:numPr>
        <w:spacing w:before="120" w:line="240" w:lineRule="auto"/>
        <w:ind w:left="360"/>
        <w:jc w:val="both"/>
        <w:rPr>
          <w:rFonts w:ascii="Public Sans" w:hAnsi="Public Sans" w:cs="Arial"/>
        </w:rPr>
      </w:pPr>
    </w:p>
    <w:p w14:paraId="298A9058" w14:textId="77777777" w:rsidR="00057CB3" w:rsidRPr="00B2403F" w:rsidRDefault="00043B92" w:rsidP="00057CB3">
      <w:pPr>
        <w:pStyle w:val="Heading1"/>
        <w:rPr>
          <w:rFonts w:ascii="Public Sans" w:hAnsi="Public Sans" w:cstheme="minorHAnsi"/>
          <w:sz w:val="24"/>
          <w:szCs w:val="24"/>
        </w:rPr>
      </w:pPr>
      <w:r w:rsidRPr="00B2403F">
        <w:rPr>
          <w:rFonts w:ascii="Public Sans" w:hAnsi="Public Sans" w:cstheme="minorHAnsi"/>
          <w:sz w:val="24"/>
          <w:szCs w:val="24"/>
        </w:rPr>
        <w:t>Key r</w:t>
      </w:r>
      <w:r w:rsidR="00057CB3" w:rsidRPr="00B2403F">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760A73" w14:paraId="2263BF5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3D05B3B" w14:textId="77777777" w:rsidR="00142BAB" w:rsidRPr="00760A73" w:rsidRDefault="00142BAB" w:rsidP="00E832CB">
            <w:pPr>
              <w:pStyle w:val="TableTextWhite0"/>
              <w:rPr>
                <w:rFonts w:ascii="Public Sans" w:hAnsi="Public Sans" w:cstheme="minorHAnsi"/>
                <w:szCs w:val="22"/>
              </w:rPr>
            </w:pPr>
            <w:r w:rsidRPr="00760A73">
              <w:rPr>
                <w:rFonts w:ascii="Public Sans" w:hAnsi="Public Sans" w:cstheme="minorHAnsi"/>
                <w:szCs w:val="22"/>
              </w:rPr>
              <w:t>Who</w:t>
            </w:r>
          </w:p>
        </w:tc>
        <w:tc>
          <w:tcPr>
            <w:tcW w:w="6946" w:type="dxa"/>
          </w:tcPr>
          <w:p w14:paraId="2B48C96A" w14:textId="77777777" w:rsidR="00142BAB" w:rsidRPr="00760A73" w:rsidRDefault="00142BAB" w:rsidP="00E832CB">
            <w:pPr>
              <w:pStyle w:val="TableTextWhite0"/>
              <w:rPr>
                <w:rFonts w:ascii="Public Sans" w:hAnsi="Public Sans" w:cstheme="minorHAnsi"/>
                <w:szCs w:val="22"/>
              </w:rPr>
            </w:pPr>
            <w:r w:rsidRPr="00760A73">
              <w:rPr>
                <w:rFonts w:ascii="Public Sans" w:hAnsi="Public Sans" w:cstheme="minorHAnsi"/>
                <w:szCs w:val="22"/>
              </w:rPr>
              <w:t>Why</w:t>
            </w:r>
          </w:p>
        </w:tc>
      </w:tr>
      <w:tr w:rsidR="00142BAB" w:rsidRPr="00760A73" w14:paraId="207C14DE" w14:textId="77777777" w:rsidTr="00E832CB">
        <w:trPr>
          <w:cantSplit/>
        </w:trPr>
        <w:tc>
          <w:tcPr>
            <w:tcW w:w="3601" w:type="dxa"/>
            <w:tcBorders>
              <w:top w:val="single" w:sz="8" w:space="0" w:color="auto"/>
              <w:bottom w:val="single" w:sz="8" w:space="0" w:color="auto"/>
            </w:tcBorders>
            <w:shd w:val="clear" w:color="auto" w:fill="BCBEC0"/>
          </w:tcPr>
          <w:p w14:paraId="67AFA87E" w14:textId="77777777" w:rsidR="00142BAB" w:rsidRPr="00760A73" w:rsidRDefault="00142BAB" w:rsidP="00E832CB">
            <w:pPr>
              <w:pStyle w:val="TableText"/>
              <w:keepNext/>
              <w:rPr>
                <w:rFonts w:ascii="Public Sans" w:hAnsi="Public Sans" w:cstheme="minorHAnsi"/>
                <w:b/>
                <w:sz w:val="22"/>
                <w:szCs w:val="22"/>
              </w:rPr>
            </w:pPr>
            <w:bookmarkStart w:id="3" w:name="InternalRelationships"/>
            <w:r w:rsidRPr="00760A73">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8DFE5B4" w14:textId="77777777" w:rsidR="00142BAB" w:rsidRPr="00760A73" w:rsidRDefault="00142BAB" w:rsidP="00E832CB">
            <w:pPr>
              <w:pStyle w:val="TableText"/>
              <w:keepNext/>
              <w:rPr>
                <w:rFonts w:ascii="Public Sans" w:hAnsi="Public Sans" w:cstheme="minorHAnsi"/>
                <w:b/>
                <w:sz w:val="22"/>
                <w:szCs w:val="22"/>
              </w:rPr>
            </w:pPr>
          </w:p>
        </w:tc>
      </w:tr>
      <w:bookmarkEnd w:id="3"/>
      <w:tr w:rsidR="007D1078" w:rsidRPr="00760A73" w14:paraId="270F38EF" w14:textId="77777777" w:rsidTr="00E832CB">
        <w:trPr>
          <w:cantSplit/>
        </w:trPr>
        <w:tc>
          <w:tcPr>
            <w:tcW w:w="3601" w:type="dxa"/>
            <w:tcBorders>
              <w:top w:val="single" w:sz="8" w:space="0" w:color="auto"/>
              <w:bottom w:val="single" w:sz="8" w:space="0" w:color="auto"/>
            </w:tcBorders>
            <w:shd w:val="clear" w:color="auto" w:fill="auto"/>
          </w:tcPr>
          <w:p w14:paraId="53394065" w14:textId="084888CD" w:rsidR="007D1078" w:rsidRPr="00760A73" w:rsidRDefault="007D1078" w:rsidP="007D1078">
            <w:pPr>
              <w:pBdr>
                <w:right w:val="single" w:sz="4" w:space="4" w:color="auto"/>
              </w:pBdr>
              <w:spacing w:after="0" w:line="240" w:lineRule="auto"/>
              <w:rPr>
                <w:rFonts w:ascii="Public Sans" w:hAnsi="Public Sans" w:cs="Arial"/>
                <w:color w:val="000000"/>
                <w:szCs w:val="22"/>
              </w:rPr>
            </w:pPr>
            <w:r w:rsidRPr="00760A73">
              <w:rPr>
                <w:rFonts w:ascii="Public Sans" w:hAnsi="Public Sans" w:cs="Arial"/>
                <w:color w:val="000000"/>
                <w:szCs w:val="22"/>
              </w:rPr>
              <w:t xml:space="preserve">Manager </w:t>
            </w:r>
          </w:p>
          <w:p w14:paraId="566841ED" w14:textId="77777777" w:rsidR="007D1078" w:rsidRPr="00760A73" w:rsidRDefault="007D1078" w:rsidP="007D1078">
            <w:pPr>
              <w:pBdr>
                <w:right w:val="single" w:sz="4" w:space="4" w:color="auto"/>
              </w:pBdr>
              <w:spacing w:after="0" w:line="240" w:lineRule="auto"/>
              <w:rPr>
                <w:rFonts w:ascii="Public Sans" w:hAnsi="Public Sans" w:cs="Arial"/>
                <w:color w:val="000000"/>
                <w:szCs w:val="22"/>
              </w:rPr>
            </w:pPr>
          </w:p>
        </w:tc>
        <w:tc>
          <w:tcPr>
            <w:tcW w:w="6946" w:type="dxa"/>
            <w:tcBorders>
              <w:top w:val="single" w:sz="8" w:space="0" w:color="auto"/>
              <w:bottom w:val="single" w:sz="8" w:space="0" w:color="auto"/>
            </w:tcBorders>
            <w:shd w:val="clear" w:color="auto" w:fill="auto"/>
          </w:tcPr>
          <w:p w14:paraId="78B5F5C3" w14:textId="5A4BA0E0" w:rsidR="007D1078" w:rsidRPr="00760A73" w:rsidRDefault="007D1078" w:rsidP="00760A73">
            <w:pPr>
              <w:spacing w:after="0" w:line="240" w:lineRule="auto"/>
              <w:ind w:right="418"/>
              <w:jc w:val="both"/>
              <w:rPr>
                <w:rFonts w:ascii="Public Sans" w:hAnsi="Public Sans" w:cs="Arial"/>
                <w:color w:val="000000"/>
                <w:szCs w:val="22"/>
                <w:lang w:val="en-GB"/>
              </w:rPr>
            </w:pPr>
            <w:r w:rsidRPr="00760A73">
              <w:rPr>
                <w:rFonts w:ascii="Public Sans" w:hAnsi="Public Sans" w:cs="Arial"/>
                <w:color w:val="000000"/>
                <w:szCs w:val="22"/>
                <w:lang w:val="en-GB"/>
              </w:rPr>
              <w:t>For advice and guidance</w:t>
            </w:r>
            <w:r w:rsidR="00760A73">
              <w:rPr>
                <w:rFonts w:ascii="Public Sans" w:hAnsi="Public Sans" w:cs="Arial"/>
                <w:color w:val="000000"/>
                <w:szCs w:val="22"/>
                <w:lang w:val="en-GB"/>
              </w:rPr>
              <w:t>.</w:t>
            </w:r>
          </w:p>
          <w:p w14:paraId="77A243C8" w14:textId="226788E5" w:rsidR="007D1078" w:rsidRPr="00760A73" w:rsidRDefault="007D1078" w:rsidP="00760A73">
            <w:pPr>
              <w:spacing w:after="0" w:line="240" w:lineRule="auto"/>
              <w:ind w:right="418"/>
              <w:jc w:val="both"/>
              <w:rPr>
                <w:rFonts w:ascii="Public Sans" w:hAnsi="Public Sans" w:cs="Arial"/>
                <w:color w:val="000000"/>
                <w:szCs w:val="22"/>
                <w:lang w:val="en-GB"/>
              </w:rPr>
            </w:pPr>
            <w:r w:rsidRPr="00760A73">
              <w:rPr>
                <w:rFonts w:ascii="Public Sans" w:hAnsi="Public Sans" w:cs="Arial"/>
                <w:color w:val="000000"/>
                <w:szCs w:val="22"/>
                <w:lang w:val="en-GB"/>
              </w:rPr>
              <w:t xml:space="preserve">Report on </w:t>
            </w:r>
            <w:proofErr w:type="gramStart"/>
            <w:r w:rsidRPr="00760A73">
              <w:rPr>
                <w:rFonts w:ascii="Public Sans" w:hAnsi="Public Sans" w:cs="Arial"/>
                <w:color w:val="000000"/>
                <w:szCs w:val="22"/>
                <w:lang w:val="en-GB"/>
              </w:rPr>
              <w:t>day to day</w:t>
            </w:r>
            <w:proofErr w:type="gramEnd"/>
            <w:r w:rsidRPr="00760A73">
              <w:rPr>
                <w:rFonts w:ascii="Public Sans" w:hAnsi="Public Sans" w:cs="Arial"/>
                <w:color w:val="000000"/>
                <w:szCs w:val="22"/>
                <w:lang w:val="en-GB"/>
              </w:rPr>
              <w:t xml:space="preserve"> activities and refer more complex issues</w:t>
            </w:r>
            <w:r w:rsidR="00760A73">
              <w:rPr>
                <w:rFonts w:ascii="Public Sans" w:hAnsi="Public Sans" w:cs="Arial"/>
                <w:color w:val="000000"/>
                <w:szCs w:val="22"/>
                <w:lang w:val="en-GB"/>
              </w:rPr>
              <w:t>.</w:t>
            </w:r>
          </w:p>
        </w:tc>
      </w:tr>
      <w:tr w:rsidR="007D1078" w:rsidRPr="00760A73" w14:paraId="2F4036BE" w14:textId="77777777" w:rsidTr="00E832CB">
        <w:trPr>
          <w:cantSplit/>
        </w:trPr>
        <w:tc>
          <w:tcPr>
            <w:tcW w:w="3601" w:type="dxa"/>
            <w:tcBorders>
              <w:top w:val="single" w:sz="8" w:space="0" w:color="auto"/>
              <w:bottom w:val="single" w:sz="8" w:space="0" w:color="auto"/>
            </w:tcBorders>
            <w:shd w:val="clear" w:color="auto" w:fill="auto"/>
          </w:tcPr>
          <w:p w14:paraId="0E07E43F" w14:textId="77777777" w:rsidR="007D1078" w:rsidRPr="00760A73" w:rsidRDefault="007D1078" w:rsidP="007D1078">
            <w:pPr>
              <w:spacing w:after="0" w:line="240" w:lineRule="auto"/>
              <w:rPr>
                <w:rFonts w:ascii="Public Sans" w:hAnsi="Public Sans" w:cs="Arial"/>
                <w:color w:val="000000"/>
                <w:szCs w:val="22"/>
              </w:rPr>
            </w:pPr>
            <w:r w:rsidRPr="00760A73">
              <w:rPr>
                <w:rFonts w:ascii="Public Sans" w:hAnsi="Public Sans" w:cs="Arial"/>
                <w:color w:val="000000"/>
                <w:szCs w:val="22"/>
              </w:rPr>
              <w:t>Team members, client support staff and referral and support staff</w:t>
            </w:r>
          </w:p>
        </w:tc>
        <w:tc>
          <w:tcPr>
            <w:tcW w:w="6946" w:type="dxa"/>
            <w:tcBorders>
              <w:top w:val="single" w:sz="8" w:space="0" w:color="auto"/>
              <w:bottom w:val="single" w:sz="8" w:space="0" w:color="auto"/>
            </w:tcBorders>
            <w:shd w:val="clear" w:color="auto" w:fill="auto"/>
          </w:tcPr>
          <w:p w14:paraId="5FCBF9EF" w14:textId="78FB72A9" w:rsidR="007D1078" w:rsidRPr="00760A73" w:rsidRDefault="007D1078" w:rsidP="00760A73">
            <w:pPr>
              <w:pBdr>
                <w:right w:val="single" w:sz="4" w:space="4" w:color="auto"/>
              </w:pBdr>
              <w:spacing w:after="0" w:line="240" w:lineRule="auto"/>
              <w:jc w:val="both"/>
              <w:rPr>
                <w:rFonts w:ascii="Public Sans" w:hAnsi="Public Sans" w:cs="Arial"/>
                <w:color w:val="000000"/>
                <w:szCs w:val="22"/>
              </w:rPr>
            </w:pPr>
            <w:r w:rsidRPr="00760A73">
              <w:rPr>
                <w:rFonts w:ascii="Public Sans" w:hAnsi="Public Sans" w:cs="Arial"/>
                <w:color w:val="000000"/>
                <w:szCs w:val="22"/>
              </w:rPr>
              <w:t>Communicate routine, day to day issues, seek information, provide information, instruct on process and procedures, relay messages, request file retrievals, call referrals</w:t>
            </w:r>
            <w:r w:rsidR="00760A73">
              <w:rPr>
                <w:rFonts w:ascii="Public Sans" w:hAnsi="Public Sans" w:cs="Arial"/>
                <w:color w:val="000000"/>
                <w:szCs w:val="22"/>
              </w:rPr>
              <w:t>.</w:t>
            </w:r>
          </w:p>
        </w:tc>
      </w:tr>
      <w:tr w:rsidR="007D1078" w:rsidRPr="00760A73" w14:paraId="6419285F" w14:textId="77777777" w:rsidTr="00E832CB">
        <w:trPr>
          <w:cantSplit/>
        </w:trPr>
        <w:tc>
          <w:tcPr>
            <w:tcW w:w="3601" w:type="dxa"/>
            <w:tcBorders>
              <w:top w:val="single" w:sz="8" w:space="0" w:color="auto"/>
              <w:bottom w:val="single" w:sz="8" w:space="0" w:color="auto"/>
            </w:tcBorders>
            <w:shd w:val="clear" w:color="auto" w:fill="auto"/>
          </w:tcPr>
          <w:p w14:paraId="4D80E699" w14:textId="77777777" w:rsidR="007D1078" w:rsidRPr="00760A73" w:rsidRDefault="007D1078" w:rsidP="007D1078">
            <w:pPr>
              <w:spacing w:after="0" w:line="240" w:lineRule="auto"/>
              <w:rPr>
                <w:rFonts w:ascii="Public Sans" w:hAnsi="Public Sans" w:cs="Arial"/>
                <w:color w:val="000000"/>
                <w:szCs w:val="22"/>
              </w:rPr>
            </w:pPr>
            <w:r w:rsidRPr="00760A73">
              <w:rPr>
                <w:rFonts w:ascii="Public Sans" w:hAnsi="Public Sans" w:cs="Arial"/>
                <w:color w:val="000000"/>
                <w:szCs w:val="22"/>
              </w:rPr>
              <w:t xml:space="preserve">Divisional managers and staff </w:t>
            </w:r>
          </w:p>
        </w:tc>
        <w:tc>
          <w:tcPr>
            <w:tcW w:w="6946" w:type="dxa"/>
            <w:tcBorders>
              <w:top w:val="single" w:sz="8" w:space="0" w:color="auto"/>
              <w:bottom w:val="single" w:sz="8" w:space="0" w:color="auto"/>
            </w:tcBorders>
            <w:shd w:val="clear" w:color="auto" w:fill="auto"/>
          </w:tcPr>
          <w:p w14:paraId="651B51AC" w14:textId="616AA372" w:rsidR="007D1078" w:rsidRPr="00760A73" w:rsidRDefault="007D1078" w:rsidP="00760A73">
            <w:pPr>
              <w:pBdr>
                <w:right w:val="single" w:sz="4" w:space="4" w:color="auto"/>
              </w:pBdr>
              <w:spacing w:after="0" w:line="240" w:lineRule="auto"/>
              <w:jc w:val="both"/>
              <w:rPr>
                <w:rFonts w:ascii="Public Sans" w:hAnsi="Public Sans" w:cs="Arial"/>
                <w:caps/>
                <w:color w:val="000000"/>
                <w:szCs w:val="22"/>
              </w:rPr>
            </w:pPr>
            <w:r w:rsidRPr="00760A73">
              <w:rPr>
                <w:rFonts w:ascii="Public Sans" w:hAnsi="Public Sans" w:cs="Arial"/>
                <w:color w:val="000000"/>
                <w:szCs w:val="22"/>
              </w:rPr>
              <w:t>Seek information, provide information, instruct on process and procedures</w:t>
            </w:r>
            <w:r w:rsidR="00760A73">
              <w:rPr>
                <w:rFonts w:ascii="Public Sans" w:hAnsi="Public Sans" w:cs="Arial"/>
                <w:color w:val="000000"/>
                <w:szCs w:val="22"/>
              </w:rPr>
              <w:t>.</w:t>
            </w:r>
          </w:p>
        </w:tc>
      </w:tr>
      <w:tr w:rsidR="007D1078" w:rsidRPr="00760A73" w14:paraId="63196F6B" w14:textId="77777777" w:rsidTr="00E832CB">
        <w:trPr>
          <w:cantSplit/>
        </w:trPr>
        <w:tc>
          <w:tcPr>
            <w:tcW w:w="3601" w:type="dxa"/>
            <w:tcBorders>
              <w:top w:val="single" w:sz="8" w:space="0" w:color="auto"/>
              <w:bottom w:val="single" w:sz="8" w:space="0" w:color="auto"/>
            </w:tcBorders>
            <w:shd w:val="clear" w:color="auto" w:fill="auto"/>
          </w:tcPr>
          <w:p w14:paraId="342EAC23" w14:textId="77777777" w:rsidR="007D1078" w:rsidRPr="00760A73" w:rsidRDefault="007D1078" w:rsidP="007D1078">
            <w:pPr>
              <w:spacing w:after="0" w:line="240" w:lineRule="auto"/>
              <w:rPr>
                <w:rFonts w:ascii="Public Sans" w:hAnsi="Public Sans" w:cs="Arial"/>
                <w:color w:val="000000"/>
                <w:szCs w:val="22"/>
              </w:rPr>
            </w:pPr>
            <w:r w:rsidRPr="00760A73">
              <w:rPr>
                <w:rFonts w:ascii="Public Sans" w:hAnsi="Public Sans" w:cs="Arial"/>
                <w:color w:val="000000"/>
                <w:szCs w:val="22"/>
              </w:rPr>
              <w:t>Other OD&amp;T Officers</w:t>
            </w:r>
          </w:p>
        </w:tc>
        <w:tc>
          <w:tcPr>
            <w:tcW w:w="6946" w:type="dxa"/>
            <w:tcBorders>
              <w:top w:val="single" w:sz="8" w:space="0" w:color="auto"/>
              <w:bottom w:val="single" w:sz="8" w:space="0" w:color="auto"/>
            </w:tcBorders>
            <w:shd w:val="clear" w:color="auto" w:fill="auto"/>
          </w:tcPr>
          <w:p w14:paraId="7D8E9C91" w14:textId="530D358A" w:rsidR="007D1078" w:rsidRPr="00760A73" w:rsidRDefault="007D1078" w:rsidP="00760A73">
            <w:pPr>
              <w:pBdr>
                <w:right w:val="single" w:sz="4" w:space="4" w:color="auto"/>
              </w:pBdr>
              <w:spacing w:after="0" w:line="240" w:lineRule="auto"/>
              <w:jc w:val="both"/>
              <w:rPr>
                <w:rFonts w:ascii="Public Sans" w:hAnsi="Public Sans" w:cs="Arial"/>
                <w:color w:val="000000"/>
                <w:szCs w:val="22"/>
              </w:rPr>
            </w:pPr>
            <w:r w:rsidRPr="00760A73">
              <w:rPr>
                <w:rFonts w:ascii="Public Sans" w:hAnsi="Public Sans" w:cs="Arial"/>
                <w:color w:val="000000"/>
                <w:szCs w:val="22"/>
              </w:rPr>
              <w:t xml:space="preserve">Work cooperatively as a team to </w:t>
            </w:r>
            <w:proofErr w:type="gramStart"/>
            <w:r w:rsidRPr="00760A73">
              <w:rPr>
                <w:rFonts w:ascii="Public Sans" w:hAnsi="Public Sans" w:cs="Arial"/>
                <w:color w:val="000000"/>
                <w:szCs w:val="22"/>
              </w:rPr>
              <w:t>make arrangements</w:t>
            </w:r>
            <w:proofErr w:type="gramEnd"/>
            <w:r w:rsidRPr="00760A73">
              <w:rPr>
                <w:rFonts w:ascii="Public Sans" w:hAnsi="Public Sans" w:cs="Arial"/>
                <w:color w:val="000000"/>
                <w:szCs w:val="22"/>
              </w:rPr>
              <w:t xml:space="preserve"> to ensure workloads are seamlessly managed during periods of leave</w:t>
            </w:r>
            <w:r w:rsidR="00760A73">
              <w:rPr>
                <w:rFonts w:ascii="Public Sans" w:hAnsi="Public Sans" w:cs="Arial"/>
                <w:color w:val="000000"/>
                <w:szCs w:val="22"/>
              </w:rPr>
              <w:t>.</w:t>
            </w:r>
          </w:p>
        </w:tc>
      </w:tr>
      <w:tr w:rsidR="007D1078" w:rsidRPr="00760A73" w14:paraId="5BC12700" w14:textId="77777777" w:rsidTr="001875A4">
        <w:tc>
          <w:tcPr>
            <w:tcW w:w="3601" w:type="dxa"/>
            <w:tcBorders>
              <w:top w:val="single" w:sz="8" w:space="0" w:color="BCBEC0"/>
              <w:bottom w:val="single" w:sz="8" w:space="0" w:color="BCBEC0"/>
            </w:tcBorders>
            <w:shd w:val="clear" w:color="auto" w:fill="BCBEC0"/>
          </w:tcPr>
          <w:p w14:paraId="61D448BD" w14:textId="77777777" w:rsidR="007D1078" w:rsidRPr="00760A73" w:rsidRDefault="007D1078" w:rsidP="007D1078">
            <w:pPr>
              <w:pStyle w:val="TableText"/>
              <w:rPr>
                <w:rFonts w:ascii="Public Sans" w:hAnsi="Public Sans" w:cstheme="minorHAnsi"/>
                <w:b/>
                <w:sz w:val="22"/>
                <w:szCs w:val="22"/>
              </w:rPr>
            </w:pPr>
            <w:bookmarkStart w:id="4" w:name="Start"/>
            <w:bookmarkStart w:id="5" w:name="ExternalRelationships"/>
            <w:bookmarkEnd w:id="4"/>
            <w:r w:rsidRPr="00760A73">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27F777F1" w14:textId="77777777" w:rsidR="007D1078" w:rsidRPr="00760A73" w:rsidRDefault="007D1078" w:rsidP="00760A73">
            <w:pPr>
              <w:pStyle w:val="TableText"/>
              <w:jc w:val="both"/>
              <w:rPr>
                <w:rFonts w:ascii="Public Sans" w:hAnsi="Public Sans" w:cstheme="minorHAnsi"/>
                <w:b/>
                <w:sz w:val="22"/>
                <w:szCs w:val="22"/>
              </w:rPr>
            </w:pPr>
          </w:p>
        </w:tc>
      </w:tr>
      <w:tr w:rsidR="007D1078" w:rsidRPr="00760A73" w14:paraId="536DB8BB" w14:textId="77777777" w:rsidTr="001875A4">
        <w:tc>
          <w:tcPr>
            <w:tcW w:w="3601" w:type="dxa"/>
            <w:tcBorders>
              <w:top w:val="single" w:sz="8" w:space="0" w:color="BCBEC0"/>
              <w:bottom w:val="single" w:sz="4" w:space="0" w:color="auto"/>
            </w:tcBorders>
            <w:shd w:val="clear" w:color="auto" w:fill="auto"/>
          </w:tcPr>
          <w:p w14:paraId="1C020BA9" w14:textId="77777777" w:rsidR="007D1078" w:rsidRPr="00760A73" w:rsidRDefault="007D1078" w:rsidP="007D1078">
            <w:pPr>
              <w:spacing w:after="0" w:line="240" w:lineRule="auto"/>
              <w:rPr>
                <w:rFonts w:ascii="Public Sans" w:hAnsi="Public Sans" w:cs="Arial"/>
                <w:color w:val="000000"/>
                <w:szCs w:val="22"/>
              </w:rPr>
            </w:pPr>
            <w:r w:rsidRPr="00760A73">
              <w:rPr>
                <w:rFonts w:ascii="Public Sans" w:hAnsi="Public Sans" w:cs="Arial"/>
                <w:color w:val="000000"/>
                <w:szCs w:val="22"/>
              </w:rPr>
              <w:t>Service providers</w:t>
            </w:r>
          </w:p>
        </w:tc>
        <w:tc>
          <w:tcPr>
            <w:tcW w:w="6946" w:type="dxa"/>
            <w:tcBorders>
              <w:top w:val="single" w:sz="8" w:space="0" w:color="BCBEC0"/>
              <w:bottom w:val="single" w:sz="4" w:space="0" w:color="auto"/>
            </w:tcBorders>
            <w:shd w:val="clear" w:color="auto" w:fill="auto"/>
          </w:tcPr>
          <w:p w14:paraId="15861203" w14:textId="3CCBC2E7" w:rsidR="007D1078" w:rsidRPr="00760A73" w:rsidRDefault="007D1078" w:rsidP="00760A73">
            <w:pPr>
              <w:pBdr>
                <w:right w:val="single" w:sz="4" w:space="4" w:color="auto"/>
              </w:pBdr>
              <w:spacing w:after="0" w:line="240" w:lineRule="auto"/>
              <w:jc w:val="both"/>
              <w:rPr>
                <w:rFonts w:ascii="Public Sans" w:hAnsi="Public Sans" w:cs="Arial"/>
                <w:color w:val="000000"/>
                <w:szCs w:val="22"/>
                <w:lang w:val="en-GB"/>
              </w:rPr>
            </w:pPr>
            <w:r w:rsidRPr="00760A73">
              <w:rPr>
                <w:rFonts w:ascii="Public Sans" w:hAnsi="Public Sans" w:cs="Arial"/>
                <w:color w:val="000000"/>
                <w:szCs w:val="22"/>
              </w:rPr>
              <w:t>Advise on processes and procedures</w:t>
            </w:r>
            <w:r w:rsidR="00760A73">
              <w:rPr>
                <w:rFonts w:ascii="Public Sans" w:hAnsi="Public Sans" w:cs="Arial"/>
                <w:color w:val="000000"/>
                <w:szCs w:val="22"/>
              </w:rPr>
              <w:t>.</w:t>
            </w:r>
            <w:r w:rsidRPr="00760A73">
              <w:rPr>
                <w:rFonts w:ascii="Public Sans" w:hAnsi="Public Sans" w:cs="Arial"/>
                <w:color w:val="000000"/>
                <w:szCs w:val="22"/>
              </w:rPr>
              <w:t xml:space="preserve"> </w:t>
            </w:r>
          </w:p>
        </w:tc>
      </w:tr>
      <w:tr w:rsidR="007D1078" w:rsidRPr="00760A73" w14:paraId="64441C88" w14:textId="77777777" w:rsidTr="001875A4">
        <w:tc>
          <w:tcPr>
            <w:tcW w:w="3601" w:type="dxa"/>
            <w:tcBorders>
              <w:top w:val="single" w:sz="8" w:space="0" w:color="BCBEC0"/>
              <w:bottom w:val="single" w:sz="4" w:space="0" w:color="auto"/>
            </w:tcBorders>
            <w:shd w:val="clear" w:color="auto" w:fill="auto"/>
          </w:tcPr>
          <w:p w14:paraId="3354CE41" w14:textId="0140500B" w:rsidR="007D1078" w:rsidRPr="00760A73" w:rsidRDefault="007D1078" w:rsidP="007D1078">
            <w:pPr>
              <w:spacing w:after="0" w:line="240" w:lineRule="auto"/>
              <w:rPr>
                <w:rFonts w:ascii="Public Sans" w:hAnsi="Public Sans" w:cs="Arial"/>
                <w:color w:val="000000"/>
                <w:szCs w:val="22"/>
              </w:rPr>
            </w:pPr>
            <w:r w:rsidRPr="00760A73">
              <w:rPr>
                <w:rFonts w:ascii="Public Sans" w:hAnsi="Public Sans" w:cs="Arial"/>
                <w:color w:val="000000"/>
                <w:szCs w:val="22"/>
              </w:rPr>
              <w:t xml:space="preserve">Other public sector agencies / </w:t>
            </w:r>
            <w:r w:rsidR="00760A73">
              <w:rPr>
                <w:rFonts w:ascii="Public Sans" w:hAnsi="Public Sans" w:cs="Arial"/>
                <w:color w:val="000000"/>
                <w:szCs w:val="22"/>
              </w:rPr>
              <w:t>D</w:t>
            </w:r>
            <w:r w:rsidRPr="00760A73">
              <w:rPr>
                <w:rFonts w:ascii="Public Sans" w:hAnsi="Public Sans" w:cs="Arial"/>
                <w:color w:val="000000"/>
                <w:szCs w:val="22"/>
              </w:rPr>
              <w:t>epartments</w:t>
            </w:r>
          </w:p>
        </w:tc>
        <w:tc>
          <w:tcPr>
            <w:tcW w:w="6946" w:type="dxa"/>
            <w:tcBorders>
              <w:top w:val="single" w:sz="8" w:space="0" w:color="BCBEC0"/>
              <w:bottom w:val="single" w:sz="4" w:space="0" w:color="auto"/>
            </w:tcBorders>
            <w:shd w:val="clear" w:color="auto" w:fill="auto"/>
          </w:tcPr>
          <w:p w14:paraId="577951CD" w14:textId="1B4B6C2C" w:rsidR="007D1078" w:rsidRPr="00760A73" w:rsidRDefault="007D1078" w:rsidP="00760A73">
            <w:pPr>
              <w:pBdr>
                <w:right w:val="single" w:sz="4" w:space="4" w:color="auto"/>
              </w:pBdr>
              <w:spacing w:after="0" w:line="240" w:lineRule="auto"/>
              <w:jc w:val="both"/>
              <w:rPr>
                <w:rFonts w:ascii="Public Sans" w:hAnsi="Public Sans" w:cs="Arial"/>
                <w:color w:val="000000"/>
                <w:szCs w:val="22"/>
              </w:rPr>
            </w:pPr>
            <w:r w:rsidRPr="00760A73">
              <w:rPr>
                <w:rFonts w:ascii="Public Sans" w:hAnsi="Public Sans" w:cs="Arial"/>
                <w:color w:val="000000"/>
                <w:szCs w:val="22"/>
              </w:rPr>
              <w:t>Clarify or seek information</w:t>
            </w:r>
            <w:r w:rsidR="00760A73">
              <w:rPr>
                <w:rFonts w:ascii="Public Sans" w:hAnsi="Public Sans" w:cs="Arial"/>
                <w:color w:val="000000"/>
                <w:szCs w:val="22"/>
              </w:rPr>
              <w:t>.</w:t>
            </w:r>
          </w:p>
        </w:tc>
      </w:tr>
      <w:bookmarkEnd w:id="5"/>
    </w:tbl>
    <w:p w14:paraId="16F90D05" w14:textId="77777777" w:rsidR="00760A73" w:rsidRDefault="00760A73" w:rsidP="00142BAB">
      <w:pPr>
        <w:pStyle w:val="Heading1"/>
        <w:rPr>
          <w:rFonts w:ascii="Public Sans" w:hAnsi="Public Sans" w:cstheme="minorHAnsi"/>
          <w:sz w:val="24"/>
          <w:szCs w:val="24"/>
        </w:rPr>
      </w:pPr>
    </w:p>
    <w:p w14:paraId="24077F4D" w14:textId="7A75DF00" w:rsidR="00142BAB" w:rsidRPr="00B2403F" w:rsidRDefault="00142BAB" w:rsidP="00142BAB">
      <w:pPr>
        <w:pStyle w:val="Heading1"/>
        <w:rPr>
          <w:rFonts w:ascii="Public Sans" w:hAnsi="Public Sans" w:cstheme="minorHAnsi"/>
          <w:sz w:val="24"/>
          <w:szCs w:val="24"/>
        </w:rPr>
      </w:pPr>
      <w:r w:rsidRPr="00B2403F">
        <w:rPr>
          <w:rFonts w:ascii="Public Sans" w:hAnsi="Public Sans" w:cstheme="minorHAnsi"/>
          <w:sz w:val="24"/>
          <w:szCs w:val="24"/>
        </w:rPr>
        <w:t>Role dimensions</w:t>
      </w:r>
    </w:p>
    <w:p w14:paraId="4EAB640B" w14:textId="77777777" w:rsidR="00142BAB" w:rsidRPr="00B2403F" w:rsidRDefault="00142BAB" w:rsidP="008209B6">
      <w:pPr>
        <w:pStyle w:val="Heading2"/>
        <w:rPr>
          <w:rFonts w:ascii="Public Sans" w:hAnsi="Public Sans" w:cstheme="minorHAnsi"/>
          <w:u w:val="single"/>
        </w:rPr>
      </w:pPr>
      <w:r w:rsidRPr="00B2403F">
        <w:rPr>
          <w:rFonts w:ascii="Public Sans" w:hAnsi="Public Sans" w:cstheme="minorHAnsi"/>
          <w:u w:val="single"/>
        </w:rPr>
        <w:t>Decision making</w:t>
      </w:r>
    </w:p>
    <w:p w14:paraId="2029E73E" w14:textId="77777777" w:rsidR="007D1078" w:rsidRPr="00B2403F" w:rsidRDefault="007D1078" w:rsidP="00760A73">
      <w:pPr>
        <w:autoSpaceDE w:val="0"/>
        <w:autoSpaceDN w:val="0"/>
        <w:adjustRightInd w:val="0"/>
        <w:spacing w:before="120" w:after="0" w:line="240" w:lineRule="auto"/>
        <w:jc w:val="both"/>
        <w:rPr>
          <w:rFonts w:ascii="Public Sans" w:hAnsi="Public Sans" w:cs="Arial"/>
          <w:bCs/>
          <w:szCs w:val="22"/>
        </w:rPr>
      </w:pPr>
      <w:r w:rsidRPr="00B2403F">
        <w:rPr>
          <w:rFonts w:ascii="Public Sans" w:hAnsi="Public Sans" w:cs="Arial"/>
          <w:bCs/>
          <w:szCs w:val="22"/>
        </w:rPr>
        <w:t>The role has considerable autonomy in p</w:t>
      </w:r>
      <w:r w:rsidRPr="00B2403F">
        <w:rPr>
          <w:rFonts w:ascii="Public Sans" w:hAnsi="Public Sans" w:cs="Arial"/>
        </w:rPr>
        <w:t xml:space="preserve">rioritising own workload, managing competing deadlines and </w:t>
      </w:r>
      <w:r w:rsidRPr="00B2403F">
        <w:rPr>
          <w:rFonts w:ascii="Public Sans" w:hAnsi="Public Sans" w:cs="Arial"/>
          <w:bCs/>
          <w:szCs w:val="22"/>
        </w:rPr>
        <w:t>day-to-day delivery of administrative support services within the constraints of policies, procedures, guidelines, directives and deadlines.</w:t>
      </w:r>
    </w:p>
    <w:p w14:paraId="029908EC" w14:textId="77777777" w:rsidR="006F390F" w:rsidRPr="00B2403F" w:rsidRDefault="007D1078" w:rsidP="00760A73">
      <w:pPr>
        <w:autoSpaceDE w:val="0"/>
        <w:autoSpaceDN w:val="0"/>
        <w:adjustRightInd w:val="0"/>
        <w:spacing w:before="120" w:after="0" w:line="240" w:lineRule="auto"/>
        <w:jc w:val="both"/>
        <w:rPr>
          <w:rFonts w:ascii="Public Sans" w:hAnsi="Public Sans" w:cs="Arial"/>
        </w:rPr>
      </w:pPr>
      <w:r w:rsidRPr="00B2403F">
        <w:rPr>
          <w:rFonts w:ascii="Public Sans" w:hAnsi="Public Sans" w:cs="Arial"/>
        </w:rPr>
        <w:t xml:space="preserve">The role exercises analytical skill to deal with issues as they arise and advising or recommending a course of action is a key challenge of the role. </w:t>
      </w:r>
    </w:p>
    <w:p w14:paraId="43F7FF94" w14:textId="77777777" w:rsidR="00C31C1C" w:rsidRPr="00B2403F" w:rsidRDefault="00C31C1C" w:rsidP="008209B6">
      <w:pPr>
        <w:pStyle w:val="Heading2"/>
        <w:rPr>
          <w:rFonts w:ascii="Public Sans" w:hAnsi="Public Sans" w:cstheme="minorHAnsi"/>
          <w:u w:val="single"/>
        </w:rPr>
      </w:pPr>
    </w:p>
    <w:p w14:paraId="1C14B34D" w14:textId="77777777" w:rsidR="00142BAB" w:rsidRPr="00B2403F" w:rsidRDefault="00142BAB" w:rsidP="008209B6">
      <w:pPr>
        <w:pStyle w:val="Heading2"/>
        <w:rPr>
          <w:rFonts w:ascii="Public Sans" w:hAnsi="Public Sans" w:cstheme="minorHAnsi"/>
          <w:u w:val="single"/>
        </w:rPr>
      </w:pPr>
      <w:r w:rsidRPr="00B2403F">
        <w:rPr>
          <w:rFonts w:ascii="Public Sans" w:hAnsi="Public Sans" w:cstheme="minorHAnsi"/>
          <w:u w:val="single"/>
        </w:rPr>
        <w:t>Reporting line</w:t>
      </w:r>
    </w:p>
    <w:p w14:paraId="612F55FB" w14:textId="70C0E81F" w:rsidR="006F390F" w:rsidRPr="00B2403F" w:rsidRDefault="00EF4164" w:rsidP="0003748A">
      <w:pPr>
        <w:pStyle w:val="Heading2"/>
        <w:rPr>
          <w:rFonts w:ascii="Public Sans" w:hAnsi="Public Sans" w:cstheme="minorHAnsi"/>
          <w:b w:val="0"/>
          <w:bCs w:val="0"/>
          <w:iCs w:val="0"/>
          <w:color w:val="000000" w:themeColor="text1"/>
          <w:sz w:val="22"/>
          <w:szCs w:val="22"/>
        </w:rPr>
      </w:pPr>
      <w:bookmarkStart w:id="6" w:name="ReportingLine"/>
      <w:bookmarkEnd w:id="6"/>
      <w:r w:rsidRPr="00B2403F">
        <w:rPr>
          <w:rFonts w:ascii="Public Sans" w:hAnsi="Public Sans" w:cstheme="minorHAnsi"/>
          <w:b w:val="0"/>
          <w:bCs w:val="0"/>
          <w:iCs w:val="0"/>
          <w:color w:val="auto"/>
          <w:sz w:val="22"/>
          <w:szCs w:val="22"/>
        </w:rPr>
        <w:t xml:space="preserve">The role reports to </w:t>
      </w:r>
      <w:r w:rsidRPr="00B2403F">
        <w:rPr>
          <w:rFonts w:ascii="Public Sans" w:hAnsi="Public Sans" w:cstheme="minorHAnsi"/>
          <w:b w:val="0"/>
          <w:bCs w:val="0"/>
          <w:iCs w:val="0"/>
          <w:color w:val="000000" w:themeColor="text1"/>
          <w:sz w:val="22"/>
          <w:szCs w:val="22"/>
        </w:rPr>
        <w:t xml:space="preserve">the </w:t>
      </w:r>
      <w:r w:rsidR="007D1078" w:rsidRPr="00B2403F">
        <w:rPr>
          <w:rFonts w:ascii="Public Sans" w:hAnsi="Public Sans"/>
          <w:b w:val="0"/>
          <w:color w:val="000000" w:themeColor="text1"/>
          <w:sz w:val="22"/>
          <w:szCs w:val="22"/>
        </w:rPr>
        <w:t xml:space="preserve">Manager </w:t>
      </w:r>
      <w:r w:rsidR="002F41B3">
        <w:rPr>
          <w:rFonts w:ascii="Public Sans" w:hAnsi="Public Sans"/>
          <w:b w:val="0"/>
          <w:color w:val="000000" w:themeColor="text1"/>
          <w:sz w:val="22"/>
          <w:szCs w:val="22"/>
        </w:rPr>
        <w:t>Workforce Engagement</w:t>
      </w:r>
      <w:r w:rsidR="007D1078" w:rsidRPr="00B2403F">
        <w:rPr>
          <w:rFonts w:ascii="Public Sans" w:hAnsi="Public Sans"/>
          <w:b w:val="0"/>
          <w:color w:val="000000" w:themeColor="text1"/>
          <w:sz w:val="22"/>
          <w:szCs w:val="22"/>
        </w:rPr>
        <w:t>.</w:t>
      </w:r>
    </w:p>
    <w:p w14:paraId="7002632F" w14:textId="77777777" w:rsidR="00C31C1C" w:rsidRPr="00B2403F" w:rsidRDefault="00C31C1C" w:rsidP="0003748A">
      <w:pPr>
        <w:pStyle w:val="Heading2"/>
        <w:rPr>
          <w:rFonts w:ascii="Public Sans" w:hAnsi="Public Sans" w:cstheme="minorHAnsi"/>
          <w:u w:val="single"/>
        </w:rPr>
      </w:pPr>
    </w:p>
    <w:p w14:paraId="26A3FC95" w14:textId="77777777" w:rsidR="0003748A" w:rsidRPr="00B2403F" w:rsidRDefault="0003748A" w:rsidP="0003748A">
      <w:pPr>
        <w:pStyle w:val="Heading2"/>
        <w:rPr>
          <w:rFonts w:ascii="Public Sans" w:hAnsi="Public Sans" w:cstheme="minorHAnsi"/>
          <w:u w:val="single"/>
        </w:rPr>
      </w:pPr>
      <w:r w:rsidRPr="00B2403F">
        <w:rPr>
          <w:rFonts w:ascii="Public Sans" w:hAnsi="Public Sans" w:cstheme="minorHAnsi"/>
          <w:u w:val="single"/>
        </w:rPr>
        <w:t>Direct reports</w:t>
      </w:r>
    </w:p>
    <w:p w14:paraId="7C1DB95D" w14:textId="77777777" w:rsidR="00513560" w:rsidRPr="00B2403F" w:rsidRDefault="00513560" w:rsidP="00513560">
      <w:pPr>
        <w:rPr>
          <w:rFonts w:ascii="Public Sans" w:hAnsi="Public Sans" w:cstheme="minorHAnsi"/>
          <w:szCs w:val="26"/>
        </w:rPr>
      </w:pPr>
      <w:r w:rsidRPr="00B2403F">
        <w:rPr>
          <w:rFonts w:ascii="Public Sans" w:hAnsi="Public Sans" w:cstheme="minorHAnsi"/>
        </w:rPr>
        <w:t>Nil</w:t>
      </w:r>
    </w:p>
    <w:p w14:paraId="1B5D31CE" w14:textId="77777777" w:rsidR="006F390F" w:rsidRPr="00B2403F" w:rsidRDefault="006F390F" w:rsidP="0003748A">
      <w:pPr>
        <w:pStyle w:val="Heading2"/>
        <w:rPr>
          <w:rFonts w:ascii="Public Sans" w:hAnsi="Public Sans" w:cstheme="minorHAnsi"/>
          <w:b w:val="0"/>
          <w:bCs w:val="0"/>
          <w:iCs w:val="0"/>
          <w:color w:val="auto"/>
          <w:sz w:val="22"/>
          <w:szCs w:val="22"/>
        </w:rPr>
      </w:pPr>
    </w:p>
    <w:p w14:paraId="614C599E" w14:textId="77777777" w:rsidR="0003748A" w:rsidRPr="00B2403F" w:rsidRDefault="0003748A" w:rsidP="0003748A">
      <w:pPr>
        <w:pStyle w:val="Heading2"/>
        <w:rPr>
          <w:rFonts w:ascii="Public Sans" w:hAnsi="Public Sans" w:cstheme="minorHAnsi"/>
          <w:u w:val="single"/>
        </w:rPr>
      </w:pPr>
      <w:r w:rsidRPr="00B2403F">
        <w:rPr>
          <w:rFonts w:ascii="Public Sans" w:hAnsi="Public Sans" w:cstheme="minorHAnsi"/>
          <w:u w:val="single"/>
        </w:rPr>
        <w:t>Budget/Expenditure</w:t>
      </w:r>
    </w:p>
    <w:p w14:paraId="4916DB90" w14:textId="77777777" w:rsidR="00513560" w:rsidRPr="00B2403F" w:rsidRDefault="00513560" w:rsidP="00513560">
      <w:pPr>
        <w:rPr>
          <w:rFonts w:ascii="Public Sans" w:hAnsi="Public Sans" w:cstheme="minorHAnsi"/>
          <w:szCs w:val="26"/>
        </w:rPr>
      </w:pPr>
      <w:bookmarkStart w:id="7" w:name="Budget"/>
      <w:bookmarkEnd w:id="7"/>
      <w:r w:rsidRPr="00B2403F">
        <w:rPr>
          <w:rFonts w:ascii="Public Sans" w:hAnsi="Public Sans" w:cstheme="minorHAnsi"/>
        </w:rPr>
        <w:t>Nil</w:t>
      </w:r>
    </w:p>
    <w:p w14:paraId="7C63DE13" w14:textId="77777777" w:rsidR="00F16B84" w:rsidRDefault="00F16B84" w:rsidP="00F16B84">
      <w:pPr>
        <w:rPr>
          <w:rFonts w:ascii="Public Sans" w:hAnsi="Public Sans" w:cstheme="minorHAnsi"/>
          <w:b/>
          <w:sz w:val="24"/>
          <w:szCs w:val="24"/>
        </w:rPr>
      </w:pPr>
    </w:p>
    <w:p w14:paraId="6B45F798" w14:textId="77777777" w:rsidR="00515765" w:rsidRDefault="00515765" w:rsidP="00F16B84">
      <w:pPr>
        <w:rPr>
          <w:rFonts w:ascii="Public Sans" w:hAnsi="Public Sans" w:cstheme="minorHAnsi"/>
          <w:b/>
          <w:sz w:val="24"/>
          <w:szCs w:val="24"/>
        </w:rPr>
      </w:pPr>
    </w:p>
    <w:p w14:paraId="1978948E" w14:textId="4605E599" w:rsidR="00F16B84" w:rsidRPr="00AE5C5F" w:rsidRDefault="00F16B84" w:rsidP="00F16B84">
      <w:pPr>
        <w:rPr>
          <w:rFonts w:ascii="Public Sans" w:hAnsi="Public Sans" w:cstheme="minorHAnsi"/>
          <w:b/>
          <w:szCs w:val="26"/>
        </w:rPr>
      </w:pPr>
      <w:r w:rsidRPr="00AE5C5F">
        <w:rPr>
          <w:rFonts w:ascii="Public Sans" w:hAnsi="Public Sans" w:cstheme="minorHAnsi"/>
          <w:b/>
          <w:sz w:val="24"/>
          <w:szCs w:val="24"/>
        </w:rPr>
        <w:t>Key knowledge and experience</w:t>
      </w:r>
    </w:p>
    <w:p w14:paraId="41E7D3D1" w14:textId="77777777" w:rsidR="00F16B84" w:rsidRPr="00AE5C5F" w:rsidRDefault="00F16B84" w:rsidP="00F16B84">
      <w:pPr>
        <w:numPr>
          <w:ilvl w:val="0"/>
          <w:numId w:val="29"/>
        </w:numPr>
        <w:spacing w:before="120" w:line="240" w:lineRule="auto"/>
        <w:jc w:val="both"/>
        <w:rPr>
          <w:rFonts w:ascii="Public Sans" w:hAnsi="Public Sans" w:cstheme="minorHAnsi"/>
          <w:bCs/>
        </w:rPr>
      </w:pPr>
      <w:r w:rsidRPr="00AE5C5F">
        <w:rPr>
          <w:rFonts w:ascii="Public Sans" w:hAnsi="Public Sans" w:cstheme="minorHAnsi"/>
          <w:bCs/>
        </w:rPr>
        <w:t>Experience providing high-level administrative and clerical support and excellent client service.</w:t>
      </w:r>
    </w:p>
    <w:p w14:paraId="5BF8F426" w14:textId="77777777" w:rsidR="00F16B84" w:rsidRPr="00AE5C5F" w:rsidRDefault="00F16B84" w:rsidP="00F16B84">
      <w:pPr>
        <w:spacing w:before="120" w:after="0" w:line="240" w:lineRule="auto"/>
        <w:jc w:val="both"/>
        <w:rPr>
          <w:rFonts w:ascii="Public Sans" w:hAnsi="Public Sans"/>
        </w:rPr>
      </w:pPr>
    </w:p>
    <w:p w14:paraId="78BB3F3A" w14:textId="77777777" w:rsidR="00F16B84" w:rsidRPr="00AE5C5F" w:rsidRDefault="00F16B84" w:rsidP="00F16B84">
      <w:pPr>
        <w:pStyle w:val="Heading1"/>
        <w:rPr>
          <w:rFonts w:ascii="Public Sans" w:hAnsi="Public Sans" w:cstheme="minorHAnsi"/>
          <w:sz w:val="24"/>
          <w:szCs w:val="24"/>
        </w:rPr>
      </w:pPr>
      <w:r w:rsidRPr="00AE5C5F">
        <w:rPr>
          <w:rFonts w:ascii="Public Sans" w:hAnsi="Public Sans" w:cstheme="minorHAnsi"/>
          <w:sz w:val="24"/>
          <w:szCs w:val="24"/>
        </w:rPr>
        <w:t>Essential requirements</w:t>
      </w:r>
    </w:p>
    <w:p w14:paraId="427583B7" w14:textId="71D39633" w:rsidR="00F16B84" w:rsidRDefault="00F16B84" w:rsidP="00515765">
      <w:pPr>
        <w:pStyle w:val="Heading1"/>
        <w:numPr>
          <w:ilvl w:val="0"/>
          <w:numId w:val="35"/>
        </w:numPr>
        <w:rPr>
          <w:rFonts w:ascii="Public Sans" w:hAnsi="Public Sans" w:cstheme="minorHAnsi"/>
          <w:b w:val="0"/>
          <w:sz w:val="22"/>
          <w:szCs w:val="22"/>
        </w:rPr>
      </w:pPr>
      <w:r w:rsidRPr="00AE5C5F">
        <w:rPr>
          <w:rFonts w:ascii="Public Sans" w:hAnsi="Public Sans" w:cstheme="minorHAnsi"/>
          <w:b w:val="0"/>
          <w:sz w:val="22"/>
          <w:szCs w:val="22"/>
        </w:rPr>
        <w:t xml:space="preserve">Current NSW Working </w:t>
      </w:r>
      <w:r w:rsidR="00515765" w:rsidRPr="00AE5C5F">
        <w:rPr>
          <w:rFonts w:ascii="Public Sans" w:hAnsi="Public Sans" w:cstheme="minorHAnsi"/>
          <w:b w:val="0"/>
          <w:sz w:val="22"/>
          <w:szCs w:val="22"/>
        </w:rPr>
        <w:t>with</w:t>
      </w:r>
      <w:r w:rsidRPr="00AE5C5F">
        <w:rPr>
          <w:rFonts w:ascii="Public Sans" w:hAnsi="Public Sans" w:cstheme="minorHAnsi"/>
          <w:b w:val="0"/>
          <w:sz w:val="22"/>
          <w:szCs w:val="22"/>
        </w:rPr>
        <w:t xml:space="preserve"> Children Check clearance</w:t>
      </w:r>
      <w:bookmarkStart w:id="8" w:name="EssentialReqs"/>
      <w:bookmarkEnd w:id="8"/>
      <w:r w:rsidR="00515765">
        <w:rPr>
          <w:rFonts w:ascii="Public Sans" w:hAnsi="Public Sans" w:cstheme="minorHAnsi"/>
          <w:b w:val="0"/>
          <w:sz w:val="22"/>
          <w:szCs w:val="22"/>
        </w:rPr>
        <w:t>.</w:t>
      </w:r>
    </w:p>
    <w:p w14:paraId="314ACFD5" w14:textId="77777777" w:rsidR="00F16B84" w:rsidRPr="00AE5C5F" w:rsidRDefault="00F16B84" w:rsidP="00F16B84"/>
    <w:p w14:paraId="1E13FBBE" w14:textId="77777777" w:rsidR="00F16B84" w:rsidRPr="00AE5C5F" w:rsidRDefault="00F16B84" w:rsidP="00F16B84">
      <w:pPr>
        <w:jc w:val="both"/>
        <w:rPr>
          <w:rFonts w:ascii="Public Sans" w:hAnsi="Public Sans" w:cstheme="minorHAnsi"/>
        </w:rPr>
      </w:pPr>
      <w:r w:rsidRPr="00AE5C5F">
        <w:rPr>
          <w:rFonts w:ascii="Public Sans" w:hAnsi="Public Sans" w:cstheme="minorHAnsi"/>
        </w:rPr>
        <w:t>Appointments are subject to reference checks. Some roles may also require the following checks/ clearances:</w:t>
      </w:r>
    </w:p>
    <w:p w14:paraId="7FAD67EF" w14:textId="77777777" w:rsidR="00F16B84" w:rsidRPr="00AE5C5F" w:rsidRDefault="00F16B84" w:rsidP="00F16B84">
      <w:pPr>
        <w:numPr>
          <w:ilvl w:val="0"/>
          <w:numId w:val="29"/>
        </w:numPr>
        <w:spacing w:before="120" w:line="240" w:lineRule="auto"/>
        <w:jc w:val="both"/>
        <w:rPr>
          <w:rFonts w:ascii="Public Sans" w:hAnsi="Public Sans" w:cstheme="minorHAnsi"/>
          <w:bCs/>
        </w:rPr>
      </w:pPr>
      <w:r w:rsidRPr="00AE5C5F">
        <w:rPr>
          <w:rFonts w:ascii="Public Sans" w:hAnsi="Public Sans" w:cstheme="minorHAnsi"/>
          <w:bCs/>
        </w:rPr>
        <w:t>National Criminal History Record Check in accordance with the Disability Inclusion Act 2014</w:t>
      </w:r>
    </w:p>
    <w:p w14:paraId="3A7939B4" w14:textId="77777777" w:rsidR="00F16B84" w:rsidRPr="00AE5C5F" w:rsidRDefault="00F16B84" w:rsidP="00F16B84">
      <w:pPr>
        <w:numPr>
          <w:ilvl w:val="0"/>
          <w:numId w:val="29"/>
        </w:numPr>
        <w:spacing w:before="120" w:line="240" w:lineRule="auto"/>
        <w:jc w:val="both"/>
        <w:rPr>
          <w:rFonts w:ascii="Public Sans" w:hAnsi="Public Sans" w:cstheme="minorHAnsi"/>
          <w:bCs/>
        </w:rPr>
      </w:pPr>
      <w:r w:rsidRPr="00AE5C5F">
        <w:rPr>
          <w:rFonts w:ascii="Public Sans" w:hAnsi="Public Sans" w:cstheme="minorHAnsi"/>
          <w:bCs/>
        </w:rPr>
        <w:t>Working with Children Check clearance in accordance with the Child Protection (Working with Children) Act 2012</w:t>
      </w:r>
    </w:p>
    <w:p w14:paraId="67B0E62E" w14:textId="2BFE7501" w:rsidR="003F1151" w:rsidRPr="00B2403F" w:rsidRDefault="003F1151" w:rsidP="00F16B84">
      <w:pPr>
        <w:jc w:val="both"/>
        <w:rPr>
          <w:rFonts w:ascii="Public Sans" w:hAnsi="Public Sans" w:cstheme="minorHAnsi"/>
          <w:bCs/>
        </w:rPr>
      </w:pPr>
    </w:p>
    <w:p w14:paraId="087B65CE" w14:textId="77777777" w:rsidR="004E4265" w:rsidRPr="00B2403F" w:rsidRDefault="004E4265">
      <w:pPr>
        <w:spacing w:after="0" w:line="240" w:lineRule="auto"/>
        <w:rPr>
          <w:rFonts w:ascii="Public Sans" w:hAnsi="Public Sans" w:cstheme="minorHAnsi"/>
          <w:sz w:val="24"/>
          <w:szCs w:val="24"/>
        </w:rPr>
      </w:pPr>
    </w:p>
    <w:p w14:paraId="00FD4351" w14:textId="77777777" w:rsidR="001D133A" w:rsidRPr="00B2403F" w:rsidRDefault="001D133A" w:rsidP="001D133A">
      <w:pPr>
        <w:pStyle w:val="Heading1"/>
        <w:rPr>
          <w:rFonts w:ascii="Public Sans" w:hAnsi="Public Sans" w:cstheme="minorHAnsi"/>
          <w:sz w:val="24"/>
          <w:szCs w:val="24"/>
        </w:rPr>
      </w:pPr>
      <w:r w:rsidRPr="00B2403F">
        <w:rPr>
          <w:rFonts w:ascii="Public Sans" w:hAnsi="Public Sans" w:cstheme="minorHAnsi"/>
          <w:sz w:val="24"/>
          <w:szCs w:val="24"/>
        </w:rPr>
        <w:t>Capabilities for the role</w:t>
      </w:r>
    </w:p>
    <w:p w14:paraId="0F0C25BD" w14:textId="77777777" w:rsidR="00197F8F" w:rsidRPr="00B2403F" w:rsidRDefault="00513560" w:rsidP="00515765">
      <w:pPr>
        <w:jc w:val="both"/>
        <w:rPr>
          <w:rFonts w:ascii="Public Sans" w:hAnsi="Public Sans" w:cstheme="minorHAnsi"/>
        </w:rPr>
      </w:pPr>
      <w:r w:rsidRPr="00B2403F">
        <w:rPr>
          <w:rFonts w:ascii="Public Sans" w:hAnsi="Public Sans" w:cstheme="minorHAnsi"/>
        </w:rPr>
        <w:t>T</w:t>
      </w:r>
      <w:r w:rsidR="00197F8F" w:rsidRPr="00B2403F">
        <w:rPr>
          <w:rFonts w:ascii="Public Sans" w:hAnsi="Public Sans" w:cstheme="minorHAnsi"/>
        </w:rPr>
        <w:t xml:space="preserve">he </w:t>
      </w:r>
      <w:hyperlink r:id="rId8" w:history="1">
        <w:r w:rsidR="00197F8F" w:rsidRPr="00B2403F">
          <w:rPr>
            <w:rStyle w:val="Hyperlink"/>
            <w:rFonts w:ascii="Public Sans" w:hAnsi="Public Sans" w:cstheme="minorHAnsi"/>
          </w:rPr>
          <w:t>NSW public sector capability framework</w:t>
        </w:r>
      </w:hyperlink>
      <w:r w:rsidR="00197F8F" w:rsidRPr="00B2403F">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01076B0" w14:textId="77777777" w:rsidR="00197F8F" w:rsidRPr="00B2403F" w:rsidRDefault="00197F8F" w:rsidP="00515765">
      <w:pPr>
        <w:jc w:val="both"/>
        <w:rPr>
          <w:rFonts w:ascii="Public Sans" w:hAnsi="Public Sans" w:cstheme="minorHAnsi"/>
        </w:rPr>
      </w:pPr>
      <w:r w:rsidRPr="00B2403F">
        <w:rPr>
          <w:rFonts w:ascii="Public Sans" w:hAnsi="Public Sans" w:cstheme="minorHAnsi"/>
        </w:rPr>
        <w:t xml:space="preserve">The capabilities are separated into </w:t>
      </w:r>
      <w:r w:rsidRPr="00B2403F">
        <w:rPr>
          <w:rFonts w:ascii="Public Sans" w:hAnsi="Public Sans" w:cstheme="minorHAnsi"/>
          <w:b/>
        </w:rPr>
        <w:t>focus capabilities</w:t>
      </w:r>
      <w:r w:rsidRPr="00B2403F">
        <w:rPr>
          <w:rFonts w:ascii="Public Sans" w:hAnsi="Public Sans" w:cstheme="minorHAnsi"/>
        </w:rPr>
        <w:t xml:space="preserve"> and </w:t>
      </w:r>
      <w:r w:rsidRPr="00B2403F">
        <w:rPr>
          <w:rFonts w:ascii="Public Sans" w:hAnsi="Public Sans" w:cstheme="minorHAnsi"/>
          <w:b/>
        </w:rPr>
        <w:t>complementary capabilities</w:t>
      </w:r>
      <w:r w:rsidRPr="00B2403F">
        <w:rPr>
          <w:rFonts w:ascii="Public Sans" w:hAnsi="Public Sans" w:cstheme="minorHAnsi"/>
        </w:rPr>
        <w:t xml:space="preserve">. </w:t>
      </w:r>
    </w:p>
    <w:p w14:paraId="72A617A9" w14:textId="77777777" w:rsidR="00197F8F" w:rsidRPr="00B2403F" w:rsidRDefault="00197F8F" w:rsidP="00BF6783">
      <w:pPr>
        <w:pStyle w:val="Heading1"/>
        <w:spacing w:after="0" w:line="240" w:lineRule="auto"/>
        <w:rPr>
          <w:rFonts w:ascii="Public Sans" w:hAnsi="Public Sans" w:cstheme="minorHAnsi"/>
        </w:rPr>
      </w:pPr>
    </w:p>
    <w:p w14:paraId="68E6AF1F" w14:textId="77777777" w:rsidR="00197F8F" w:rsidRPr="00515765" w:rsidRDefault="00197F8F" w:rsidP="00197F8F">
      <w:pPr>
        <w:pStyle w:val="Heading2"/>
        <w:rPr>
          <w:rFonts w:ascii="Public Sans" w:hAnsi="Public Sans" w:cstheme="minorHAnsi"/>
          <w:color w:val="auto"/>
        </w:rPr>
      </w:pPr>
      <w:r w:rsidRPr="00515765">
        <w:rPr>
          <w:rFonts w:ascii="Public Sans" w:hAnsi="Public Sans" w:cstheme="minorHAnsi"/>
          <w:color w:val="auto"/>
        </w:rPr>
        <w:t>Focus capabilities</w:t>
      </w:r>
    </w:p>
    <w:p w14:paraId="74D9147F" w14:textId="77777777" w:rsidR="00197F8F" w:rsidRPr="00515765" w:rsidRDefault="00197F8F" w:rsidP="00515765">
      <w:pPr>
        <w:pStyle w:val="PlainText"/>
        <w:spacing w:before="62" w:line="276" w:lineRule="auto"/>
        <w:jc w:val="both"/>
        <w:rPr>
          <w:rFonts w:ascii="Public Sans" w:eastAsiaTheme="minorEastAsia" w:hAnsi="Public Sans" w:cstheme="minorHAnsi"/>
          <w:sz w:val="22"/>
          <w:szCs w:val="22"/>
          <w:lang w:val="en-US"/>
        </w:rPr>
      </w:pPr>
      <w:r w:rsidRPr="00515765">
        <w:rPr>
          <w:rFonts w:ascii="Public Sans" w:eastAsiaTheme="minorEastAsia" w:hAnsi="Public Sans" w:cstheme="minorHAnsi"/>
          <w:i/>
          <w:sz w:val="22"/>
          <w:szCs w:val="22"/>
          <w:lang w:val="en-US"/>
        </w:rPr>
        <w:t>Focus capabilities</w:t>
      </w:r>
      <w:r w:rsidRPr="0051576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6F43CFB" w14:textId="77777777" w:rsidR="00513560" w:rsidRPr="00515765" w:rsidRDefault="00197F8F" w:rsidP="00515765">
      <w:pPr>
        <w:pStyle w:val="PlainText"/>
        <w:spacing w:before="62" w:line="276" w:lineRule="auto"/>
        <w:jc w:val="both"/>
        <w:rPr>
          <w:rFonts w:ascii="Public Sans" w:eastAsiaTheme="minorEastAsia" w:hAnsi="Public Sans" w:cstheme="minorHAnsi"/>
          <w:sz w:val="22"/>
          <w:szCs w:val="22"/>
          <w:lang w:val="en-US"/>
        </w:rPr>
      </w:pPr>
      <w:r w:rsidRPr="0051576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515765">
        <w:rPr>
          <w:rFonts w:ascii="Public Sans" w:eastAsiaTheme="minorEastAsia" w:hAnsi="Public Sans" w:cstheme="minorHAnsi"/>
          <w:sz w:val="22"/>
          <w:szCs w:val="22"/>
          <w:lang w:val="en-US"/>
        </w:rPr>
        <w:t>aviours expected at each level.</w:t>
      </w:r>
    </w:p>
    <w:p w14:paraId="22D431F1" w14:textId="77777777" w:rsidR="00FE274C" w:rsidRPr="00B2403F" w:rsidRDefault="00FE274C" w:rsidP="00513560">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2403F" w14:paraId="4CBC4B83"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18CAC57" w14:textId="77777777" w:rsidR="00513560" w:rsidRPr="00B2403F" w:rsidRDefault="00513560" w:rsidP="000A561C">
            <w:pPr>
              <w:pStyle w:val="TableTextWhite0"/>
              <w:keepNext/>
              <w:jc w:val="both"/>
              <w:rPr>
                <w:rFonts w:ascii="Public Sans" w:hAnsi="Public Sans"/>
                <w:szCs w:val="22"/>
              </w:rPr>
            </w:pPr>
            <w:r w:rsidRPr="00B2403F">
              <w:rPr>
                <w:rFonts w:ascii="Public Sans" w:hAnsi="Public Sans"/>
                <w:szCs w:val="22"/>
              </w:rPr>
              <w:t>FOCUS CAPABILITIES</w:t>
            </w:r>
          </w:p>
        </w:tc>
      </w:tr>
      <w:tr w:rsidR="00513560" w:rsidRPr="00B2403F" w14:paraId="492E19CB"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A9CC7C" w14:textId="77777777" w:rsidR="00513560" w:rsidRPr="00B2403F" w:rsidRDefault="00513560" w:rsidP="000A561C">
            <w:pPr>
              <w:pStyle w:val="TableText"/>
              <w:keepNext/>
              <w:rPr>
                <w:rFonts w:ascii="Public Sans" w:hAnsi="Public Sans"/>
                <w:b/>
                <w:sz w:val="22"/>
                <w:szCs w:val="22"/>
              </w:rPr>
            </w:pPr>
            <w:r w:rsidRPr="00B2403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316A078" w14:textId="77777777" w:rsidR="00513560" w:rsidRPr="00B2403F" w:rsidRDefault="00513560" w:rsidP="000A561C">
            <w:pPr>
              <w:pStyle w:val="TableText"/>
              <w:keepNext/>
              <w:rPr>
                <w:rFonts w:ascii="Public Sans" w:hAnsi="Public Sans"/>
                <w:b/>
                <w:sz w:val="22"/>
                <w:szCs w:val="22"/>
              </w:rPr>
            </w:pPr>
            <w:r w:rsidRPr="00B2403F">
              <w:rPr>
                <w:rFonts w:ascii="Public Sans" w:hAnsi="Public Sans"/>
                <w:b/>
                <w:sz w:val="22"/>
                <w:szCs w:val="22"/>
              </w:rPr>
              <w:t>Capability name</w:t>
            </w:r>
          </w:p>
        </w:tc>
        <w:tc>
          <w:tcPr>
            <w:tcW w:w="141" w:type="dxa"/>
            <w:tcBorders>
              <w:bottom w:val="single" w:sz="12" w:space="0" w:color="auto"/>
            </w:tcBorders>
            <w:shd w:val="clear" w:color="auto" w:fill="BCBEC0"/>
          </w:tcPr>
          <w:p w14:paraId="1616D2F8" w14:textId="77777777" w:rsidR="00513560" w:rsidRPr="00B2403F"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04A8307E" w14:textId="77777777" w:rsidR="00513560" w:rsidRPr="00B2403F" w:rsidRDefault="00513560" w:rsidP="000A561C">
            <w:pPr>
              <w:pStyle w:val="TableText"/>
              <w:keepNext/>
              <w:rPr>
                <w:rFonts w:ascii="Public Sans" w:hAnsi="Public Sans"/>
                <w:b/>
                <w:sz w:val="22"/>
                <w:szCs w:val="22"/>
              </w:rPr>
            </w:pPr>
            <w:r w:rsidRPr="00B2403F">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3590553" w14:textId="77777777" w:rsidR="00513560" w:rsidRPr="00B2403F" w:rsidRDefault="00513560" w:rsidP="000A561C">
            <w:pPr>
              <w:pStyle w:val="TableText"/>
              <w:keepNext/>
              <w:jc w:val="both"/>
              <w:rPr>
                <w:rFonts w:ascii="Public Sans" w:hAnsi="Public Sans"/>
                <w:b/>
                <w:sz w:val="22"/>
                <w:szCs w:val="22"/>
              </w:rPr>
            </w:pPr>
            <w:r w:rsidRPr="00B2403F">
              <w:rPr>
                <w:rFonts w:ascii="Public Sans" w:hAnsi="Public Sans"/>
                <w:b/>
                <w:sz w:val="22"/>
                <w:szCs w:val="22"/>
              </w:rPr>
              <w:t>Level</w:t>
            </w:r>
          </w:p>
        </w:tc>
      </w:tr>
      <w:tr w:rsidR="007D1078" w:rsidRPr="00B2403F" w14:paraId="49C5E711" w14:textId="77777777" w:rsidTr="00752E19">
        <w:trPr>
          <w:gridAfter w:val="1"/>
          <w:wAfter w:w="25" w:type="dxa"/>
        </w:trPr>
        <w:tc>
          <w:tcPr>
            <w:tcW w:w="1475" w:type="dxa"/>
            <w:tcBorders>
              <w:top w:val="single" w:sz="8" w:space="0" w:color="BCBEC0"/>
              <w:left w:val="nil"/>
              <w:bottom w:val="single" w:sz="8" w:space="0" w:color="BCBEC0"/>
              <w:right w:val="nil"/>
            </w:tcBorders>
          </w:tcPr>
          <w:p w14:paraId="08A05605"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0C17396C" wp14:editId="31C2C2EB">
                  <wp:extent cx="885825" cy="8858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A10A60E"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Act with Integrity</w:t>
            </w:r>
          </w:p>
          <w:p w14:paraId="3BBF2F51"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3087142A"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Represent the organisation in an honest, ethical and professional way</w:t>
            </w:r>
          </w:p>
          <w:p w14:paraId="491D4BA6"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Support a culture of integrity and professionalism</w:t>
            </w:r>
          </w:p>
          <w:p w14:paraId="03EC0895"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Understand and help others to recognise their obligations to comply with legislation, policies, guidelines and codes of conduct</w:t>
            </w:r>
          </w:p>
          <w:p w14:paraId="1111F77A"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Recognise and report misconduct and illegal and inappropriate behaviour</w:t>
            </w:r>
          </w:p>
          <w:p w14:paraId="794FB166"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01558B19"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Intermediate</w:t>
            </w:r>
          </w:p>
        </w:tc>
      </w:tr>
      <w:tr w:rsidR="007D1078" w:rsidRPr="00B2403F" w14:paraId="684AA7ED" w14:textId="77777777" w:rsidTr="007D1078">
        <w:trPr>
          <w:gridAfter w:val="1"/>
          <w:wAfter w:w="25" w:type="dxa"/>
        </w:trPr>
        <w:tc>
          <w:tcPr>
            <w:tcW w:w="1475" w:type="dxa"/>
            <w:tcBorders>
              <w:top w:val="single" w:sz="8" w:space="0" w:color="BCBEC0"/>
              <w:left w:val="nil"/>
              <w:bottom w:val="single" w:sz="8" w:space="0" w:color="BCBEC0"/>
              <w:right w:val="nil"/>
            </w:tcBorders>
          </w:tcPr>
          <w:p w14:paraId="483E5EBA"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69ADE556" wp14:editId="667E8EFD">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BC4EBED"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Communicate Effectively</w:t>
            </w:r>
          </w:p>
          <w:p w14:paraId="6C9B9B37"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289E8F0F"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Focus on key points and speak in plain English</w:t>
            </w:r>
          </w:p>
          <w:p w14:paraId="65E2F283"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Clearly explain and present ideas and arguments</w:t>
            </w:r>
          </w:p>
          <w:p w14:paraId="4E7E710B"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Listen to others to gain an understanding and ask appropriate, respectful questions</w:t>
            </w:r>
          </w:p>
          <w:p w14:paraId="63C38A96"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Promote the use of inclusive language and assist others to adjust where necessary</w:t>
            </w:r>
          </w:p>
          <w:p w14:paraId="5FA8834B"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Monitor own and others’ non-verbal cues and adapt where necessary</w:t>
            </w:r>
          </w:p>
          <w:p w14:paraId="5EC1B62D"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Write and prepare material that is well structured and easy to follow</w:t>
            </w:r>
          </w:p>
          <w:p w14:paraId="4876C5B2"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tcPr>
          <w:p w14:paraId="0F8B2658"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Intermediate</w:t>
            </w:r>
          </w:p>
        </w:tc>
      </w:tr>
      <w:tr w:rsidR="007D1078" w:rsidRPr="00B2403F" w14:paraId="50DB3CD5" w14:textId="77777777" w:rsidTr="007D1078">
        <w:trPr>
          <w:gridAfter w:val="1"/>
          <w:wAfter w:w="25" w:type="dxa"/>
        </w:trPr>
        <w:tc>
          <w:tcPr>
            <w:tcW w:w="1475" w:type="dxa"/>
            <w:tcBorders>
              <w:top w:val="single" w:sz="8" w:space="0" w:color="BCBEC0"/>
              <w:left w:val="nil"/>
              <w:bottom w:val="single" w:sz="8" w:space="0" w:color="BCBEC0"/>
              <w:right w:val="nil"/>
            </w:tcBorders>
          </w:tcPr>
          <w:p w14:paraId="13192483"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00C8B6FD" wp14:editId="62498F31">
                  <wp:extent cx="876300" cy="8763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69A8144"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Commit to Customer Service</w:t>
            </w:r>
          </w:p>
          <w:p w14:paraId="305DF914"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202932E8"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Focus on providing a positive customer experience</w:t>
            </w:r>
          </w:p>
          <w:p w14:paraId="6792C26C"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Support a customer-focused culture in the organisation</w:t>
            </w:r>
          </w:p>
          <w:p w14:paraId="0439A8C4"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Demonstrate a thorough knowledge of the services provided and relay this knowledge to customers</w:t>
            </w:r>
          </w:p>
          <w:p w14:paraId="330C2086"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Identify and respond quickly to customer needs</w:t>
            </w:r>
          </w:p>
          <w:p w14:paraId="73488CCB"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Consider customer service requirements and develop solutions to meet needs</w:t>
            </w:r>
          </w:p>
          <w:p w14:paraId="414E38F7"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lastRenderedPageBreak/>
              <w:t>Resolve complex customer issues and needs</w:t>
            </w:r>
          </w:p>
          <w:p w14:paraId="70EC20E3"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Cooperate across work areas to improve outcomes for customers</w:t>
            </w:r>
          </w:p>
        </w:tc>
        <w:tc>
          <w:tcPr>
            <w:tcW w:w="1560" w:type="dxa"/>
            <w:tcBorders>
              <w:top w:val="single" w:sz="8" w:space="0" w:color="BCBEC0"/>
              <w:left w:val="nil"/>
              <w:bottom w:val="single" w:sz="8" w:space="0" w:color="BCBEC0"/>
              <w:right w:val="nil"/>
            </w:tcBorders>
          </w:tcPr>
          <w:p w14:paraId="2DB69768"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lastRenderedPageBreak/>
              <w:t>Intermediate</w:t>
            </w:r>
          </w:p>
        </w:tc>
      </w:tr>
      <w:tr w:rsidR="007D1078" w:rsidRPr="00B2403F" w14:paraId="2CA350B7" w14:textId="77777777" w:rsidTr="007D1078">
        <w:trPr>
          <w:gridAfter w:val="1"/>
          <w:wAfter w:w="25" w:type="dxa"/>
        </w:trPr>
        <w:tc>
          <w:tcPr>
            <w:tcW w:w="1475" w:type="dxa"/>
            <w:tcBorders>
              <w:top w:val="single" w:sz="8" w:space="0" w:color="BCBEC0"/>
              <w:left w:val="nil"/>
              <w:bottom w:val="single" w:sz="8" w:space="0" w:color="BCBEC0"/>
              <w:right w:val="nil"/>
            </w:tcBorders>
          </w:tcPr>
          <w:p w14:paraId="05B99F3C"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1503DF2D" wp14:editId="67346422">
                  <wp:extent cx="876300" cy="876300"/>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1E6AD5"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Demonstrate Accountability</w:t>
            </w:r>
          </w:p>
          <w:p w14:paraId="52F54365"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sz w:val="22"/>
                <w:szCs w:val="22"/>
              </w:rPr>
              <w:t>Be proactive and responsible for own actions, and adhere to legislation, policy and guidelines</w:t>
            </w:r>
          </w:p>
          <w:p w14:paraId="2627679D" w14:textId="77777777" w:rsidR="007D1078" w:rsidRPr="00B2403F" w:rsidRDefault="007D1078" w:rsidP="007D1078">
            <w:pPr>
              <w:spacing w:after="0" w:line="240" w:lineRule="auto"/>
              <w:ind w:firstLine="720"/>
              <w:rPr>
                <w:rFonts w:ascii="Public Sans" w:hAnsi="Public Sans" w:cs="Arial"/>
                <w:szCs w:val="22"/>
              </w:rPr>
            </w:pPr>
          </w:p>
        </w:tc>
        <w:tc>
          <w:tcPr>
            <w:tcW w:w="4735" w:type="dxa"/>
            <w:gridSpan w:val="3"/>
            <w:tcBorders>
              <w:top w:val="single" w:sz="8" w:space="0" w:color="BCBEC0"/>
              <w:left w:val="nil"/>
              <w:bottom w:val="single" w:sz="8" w:space="0" w:color="BCBEC0"/>
              <w:right w:val="nil"/>
            </w:tcBorders>
          </w:tcPr>
          <w:p w14:paraId="50BEB76B"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Be proactive in taking responsibility and being accountable for own actions</w:t>
            </w:r>
          </w:p>
          <w:p w14:paraId="3F8F655A"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Understand delegations and act within authority levels</w:t>
            </w:r>
          </w:p>
          <w:p w14:paraId="7B301398"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Identify and follow safe work practices, and be vigilant about own and others’ application of these practices</w:t>
            </w:r>
          </w:p>
          <w:p w14:paraId="7E6CAF9E"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Be aware of risks and act on or escalate risks, as appropriate</w:t>
            </w:r>
          </w:p>
          <w:p w14:paraId="2A9A34EA"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Use financial and other resources responsibly</w:t>
            </w:r>
          </w:p>
        </w:tc>
        <w:tc>
          <w:tcPr>
            <w:tcW w:w="1560" w:type="dxa"/>
            <w:tcBorders>
              <w:top w:val="single" w:sz="8" w:space="0" w:color="BCBEC0"/>
              <w:left w:val="nil"/>
              <w:bottom w:val="single" w:sz="8" w:space="0" w:color="BCBEC0"/>
              <w:right w:val="nil"/>
            </w:tcBorders>
          </w:tcPr>
          <w:p w14:paraId="78ECB9DD"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Intermediate</w:t>
            </w:r>
          </w:p>
        </w:tc>
      </w:tr>
      <w:tr w:rsidR="007D1078" w:rsidRPr="00B2403F" w14:paraId="7E876E95" w14:textId="77777777" w:rsidTr="007D1078">
        <w:trPr>
          <w:gridAfter w:val="1"/>
          <w:wAfter w:w="25" w:type="dxa"/>
        </w:trPr>
        <w:tc>
          <w:tcPr>
            <w:tcW w:w="1475" w:type="dxa"/>
            <w:tcBorders>
              <w:top w:val="single" w:sz="8" w:space="0" w:color="BCBEC0"/>
              <w:left w:val="nil"/>
              <w:bottom w:val="single" w:sz="8" w:space="0" w:color="BCBEC0"/>
              <w:right w:val="nil"/>
            </w:tcBorders>
          </w:tcPr>
          <w:p w14:paraId="105C5905"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12DBCB4D" wp14:editId="17E17B35">
                  <wp:extent cx="876300" cy="8763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1CFD4CE"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Technology</w:t>
            </w:r>
          </w:p>
          <w:p w14:paraId="5D23C152"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3FBC4280"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Demonstrate a sound understanding of technology relevant to the work unit, and identify and select the most appropriate technology for assigned tasks</w:t>
            </w:r>
          </w:p>
          <w:p w14:paraId="34500EEE"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Use available technology to improve individual performance and effectiveness</w:t>
            </w:r>
          </w:p>
          <w:p w14:paraId="7E597F8C"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Make effective use of records, information and knowledge management functions and systems</w:t>
            </w:r>
          </w:p>
          <w:p w14:paraId="4A7F1BD0"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095AE171"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Intermediate</w:t>
            </w:r>
          </w:p>
        </w:tc>
      </w:tr>
      <w:tr w:rsidR="007D1078" w:rsidRPr="00B2403F" w14:paraId="64BECDB7" w14:textId="77777777" w:rsidTr="00FC050C">
        <w:trPr>
          <w:gridAfter w:val="1"/>
          <w:wAfter w:w="25" w:type="dxa"/>
        </w:trPr>
        <w:tc>
          <w:tcPr>
            <w:tcW w:w="1475" w:type="dxa"/>
            <w:tcBorders>
              <w:top w:val="single" w:sz="8" w:space="0" w:color="BCBEC0"/>
              <w:left w:val="nil"/>
              <w:bottom w:val="single" w:sz="4" w:space="0" w:color="BCBEC0"/>
              <w:right w:val="nil"/>
            </w:tcBorders>
          </w:tcPr>
          <w:p w14:paraId="2CAA55B9" w14:textId="77777777" w:rsidR="007D1078" w:rsidRPr="00B2403F" w:rsidRDefault="007D1078" w:rsidP="007D1078">
            <w:pPr>
              <w:keepNext/>
              <w:spacing w:after="0" w:line="240" w:lineRule="auto"/>
              <w:rPr>
                <w:rFonts w:ascii="Public Sans" w:hAnsi="Public Sans"/>
                <w:noProof/>
                <w:szCs w:val="22"/>
                <w:lang w:eastAsia="en-AU"/>
              </w:rPr>
            </w:pPr>
            <w:r w:rsidRPr="00B2403F">
              <w:rPr>
                <w:rFonts w:ascii="Public Sans" w:hAnsi="Public Sans"/>
                <w:noProof/>
                <w:szCs w:val="22"/>
                <w:lang w:eastAsia="en-AU"/>
              </w:rPr>
              <w:drawing>
                <wp:inline distT="0" distB="0" distL="0" distR="0" wp14:anchorId="18738B06" wp14:editId="024B76E8">
                  <wp:extent cx="876300" cy="876300"/>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DA75CF8" w14:textId="77777777" w:rsidR="007D1078" w:rsidRPr="00B2403F" w:rsidRDefault="007D1078" w:rsidP="007D1078">
            <w:pPr>
              <w:pStyle w:val="TableText"/>
              <w:keepNext/>
              <w:spacing w:before="0" w:after="0" w:line="240" w:lineRule="auto"/>
              <w:rPr>
                <w:rFonts w:ascii="Public Sans" w:hAnsi="Public Sans" w:cs="Arial"/>
                <w:b/>
                <w:sz w:val="22"/>
                <w:szCs w:val="22"/>
              </w:rPr>
            </w:pPr>
            <w:r w:rsidRPr="00B2403F">
              <w:rPr>
                <w:rFonts w:ascii="Public Sans" w:hAnsi="Public Sans" w:cs="Arial"/>
                <w:b/>
                <w:sz w:val="22"/>
                <w:szCs w:val="22"/>
              </w:rPr>
              <w:t>Procurement and Contract Management</w:t>
            </w:r>
          </w:p>
          <w:p w14:paraId="38A669DD"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Understand and apply procurement processes to ensure effective purchasing and contract performance</w:t>
            </w:r>
          </w:p>
        </w:tc>
        <w:tc>
          <w:tcPr>
            <w:tcW w:w="4735" w:type="dxa"/>
            <w:gridSpan w:val="3"/>
            <w:tcBorders>
              <w:top w:val="single" w:sz="8" w:space="0" w:color="BCBEC0"/>
              <w:left w:val="nil"/>
              <w:bottom w:val="single" w:sz="4" w:space="0" w:color="BCBEC0"/>
              <w:right w:val="nil"/>
            </w:tcBorders>
          </w:tcPr>
          <w:p w14:paraId="63381FF8"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Comply with basic ordering, receipting and payment processes</w:t>
            </w:r>
          </w:p>
          <w:p w14:paraId="7B2F6161"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Apply basic checking and quality- control processes to activities that support procurement and contract management</w:t>
            </w:r>
          </w:p>
          <w:p w14:paraId="63B7C2D8" w14:textId="77777777" w:rsidR="007D1078" w:rsidRPr="00B2403F" w:rsidRDefault="007D1078" w:rsidP="007D1078">
            <w:pPr>
              <w:pStyle w:val="BodyText"/>
              <w:numPr>
                <w:ilvl w:val="0"/>
                <w:numId w:val="32"/>
              </w:numPr>
              <w:spacing w:before="0" w:after="0" w:line="240" w:lineRule="auto"/>
              <w:ind w:left="360" w:right="702"/>
              <w:rPr>
                <w:rFonts w:ascii="Public Sans" w:hAnsi="Public Sans" w:cs="Arial"/>
                <w:color w:val="auto"/>
                <w:szCs w:val="22"/>
              </w:rPr>
            </w:pPr>
            <w:r w:rsidRPr="00B2403F">
              <w:rPr>
                <w:rFonts w:ascii="Public Sans" w:hAnsi="Public Sans" w:cs="Arial"/>
                <w:color w:val="auto"/>
                <w:szCs w:val="22"/>
              </w:rPr>
              <w:t>Understand probity principles relating to purchasing</w:t>
            </w:r>
          </w:p>
        </w:tc>
        <w:tc>
          <w:tcPr>
            <w:tcW w:w="1560" w:type="dxa"/>
            <w:tcBorders>
              <w:top w:val="single" w:sz="8" w:space="0" w:color="BCBEC0"/>
              <w:left w:val="nil"/>
              <w:bottom w:val="single" w:sz="4" w:space="0" w:color="BCBEC0"/>
              <w:right w:val="nil"/>
            </w:tcBorders>
          </w:tcPr>
          <w:p w14:paraId="1BBAB502" w14:textId="77777777" w:rsidR="007D1078" w:rsidRPr="00B2403F" w:rsidRDefault="007D1078" w:rsidP="007D1078">
            <w:pPr>
              <w:pStyle w:val="TableText"/>
              <w:keepNext/>
              <w:spacing w:before="0" w:after="0" w:line="240" w:lineRule="auto"/>
              <w:rPr>
                <w:rFonts w:ascii="Public Sans" w:hAnsi="Public Sans" w:cs="Arial"/>
                <w:sz w:val="22"/>
                <w:szCs w:val="22"/>
              </w:rPr>
            </w:pPr>
            <w:r w:rsidRPr="00B2403F">
              <w:rPr>
                <w:rFonts w:ascii="Public Sans" w:hAnsi="Public Sans" w:cs="Arial"/>
                <w:sz w:val="22"/>
                <w:szCs w:val="22"/>
              </w:rPr>
              <w:t xml:space="preserve">Foundational </w:t>
            </w:r>
          </w:p>
        </w:tc>
      </w:tr>
    </w:tbl>
    <w:p w14:paraId="06E6C3F8" w14:textId="77777777" w:rsidR="00D7553E" w:rsidRPr="00B2403F" w:rsidRDefault="00D7553E">
      <w:pPr>
        <w:spacing w:after="0" w:line="240" w:lineRule="auto"/>
        <w:rPr>
          <w:rFonts w:ascii="Public Sans" w:hAnsi="Public Sans" w:cstheme="minorHAnsi"/>
        </w:rPr>
      </w:pPr>
    </w:p>
    <w:p w14:paraId="5DF8B671" w14:textId="77777777" w:rsidR="00BD1817" w:rsidRPr="00B2403F" w:rsidRDefault="00BD1817">
      <w:pPr>
        <w:spacing w:after="0" w:line="240" w:lineRule="auto"/>
        <w:rPr>
          <w:rFonts w:ascii="Public Sans" w:hAnsi="Public Sans" w:cstheme="minorHAnsi"/>
        </w:rPr>
      </w:pPr>
    </w:p>
    <w:p w14:paraId="297BF37B" w14:textId="77777777" w:rsidR="006C5A71" w:rsidRPr="00515765" w:rsidRDefault="006C5A71" w:rsidP="006C5A71">
      <w:pPr>
        <w:pStyle w:val="Heading1"/>
        <w:rPr>
          <w:rFonts w:ascii="Public Sans" w:hAnsi="Public Sans" w:cstheme="minorHAnsi"/>
          <w:sz w:val="24"/>
          <w:szCs w:val="28"/>
        </w:rPr>
      </w:pPr>
      <w:r w:rsidRPr="00515765">
        <w:rPr>
          <w:rFonts w:ascii="Public Sans" w:hAnsi="Public Sans" w:cstheme="minorHAnsi"/>
          <w:sz w:val="24"/>
          <w:szCs w:val="28"/>
        </w:rPr>
        <w:lastRenderedPageBreak/>
        <w:t>Complementary capabilities</w:t>
      </w:r>
    </w:p>
    <w:p w14:paraId="133874C7" w14:textId="77777777" w:rsidR="006C5A71" w:rsidRPr="00515765" w:rsidRDefault="006C5A71" w:rsidP="00515765">
      <w:pPr>
        <w:pStyle w:val="PlainText"/>
        <w:spacing w:before="62" w:line="276" w:lineRule="auto"/>
        <w:jc w:val="both"/>
        <w:rPr>
          <w:rFonts w:ascii="Public Sans" w:eastAsiaTheme="minorEastAsia" w:hAnsi="Public Sans" w:cstheme="minorHAnsi"/>
          <w:sz w:val="22"/>
          <w:szCs w:val="24"/>
          <w:lang w:val="en-US"/>
        </w:rPr>
      </w:pPr>
      <w:r w:rsidRPr="00515765">
        <w:rPr>
          <w:rFonts w:ascii="Public Sans" w:eastAsiaTheme="minorEastAsia" w:hAnsi="Public Sans" w:cstheme="minorHAnsi"/>
          <w:i/>
          <w:sz w:val="22"/>
          <w:szCs w:val="24"/>
          <w:lang w:val="en-US"/>
        </w:rPr>
        <w:t>Complementary capabilities</w:t>
      </w:r>
      <w:r w:rsidRPr="00515765">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77E4A785" w14:textId="77777777" w:rsidR="006C5A71" w:rsidRPr="00515765" w:rsidRDefault="006C5A71" w:rsidP="00515765">
      <w:pPr>
        <w:pStyle w:val="PlainText"/>
        <w:spacing w:before="62" w:line="276" w:lineRule="auto"/>
        <w:jc w:val="both"/>
        <w:rPr>
          <w:rFonts w:ascii="Public Sans" w:eastAsiaTheme="minorEastAsia" w:hAnsi="Public Sans" w:cstheme="minorHAnsi"/>
          <w:sz w:val="22"/>
          <w:szCs w:val="24"/>
          <w:lang w:val="en-US"/>
        </w:rPr>
      </w:pPr>
      <w:r w:rsidRPr="00515765">
        <w:rPr>
          <w:rFonts w:ascii="Public Sans" w:eastAsiaTheme="minorEastAsia" w:hAnsi="Public Sans" w:cstheme="minorHAnsi"/>
          <w:sz w:val="22"/>
          <w:szCs w:val="24"/>
          <w:lang w:val="en-US"/>
        </w:rPr>
        <w:t xml:space="preserve">Note: capabilities listed as ‘not essential’ for </w:t>
      </w:r>
      <w:r w:rsidR="00DD685B" w:rsidRPr="00515765">
        <w:rPr>
          <w:rFonts w:ascii="Public Sans" w:eastAsiaTheme="minorEastAsia" w:hAnsi="Public Sans" w:cstheme="minorHAnsi"/>
          <w:sz w:val="22"/>
          <w:szCs w:val="24"/>
          <w:lang w:val="en-US"/>
        </w:rPr>
        <w:t>this role is</w:t>
      </w:r>
      <w:r w:rsidRPr="00515765">
        <w:rPr>
          <w:rFonts w:ascii="Public Sans" w:eastAsiaTheme="minorEastAsia" w:hAnsi="Public Sans" w:cstheme="minorHAnsi"/>
          <w:sz w:val="22"/>
          <w:szCs w:val="24"/>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2403F" w14:paraId="606EE0D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9FB801F" w14:textId="77777777" w:rsidR="006C5A71" w:rsidRPr="00B2403F" w:rsidRDefault="006C5A71" w:rsidP="006C5A71">
            <w:pPr>
              <w:pStyle w:val="TableTextWhite0"/>
              <w:keepNext/>
              <w:jc w:val="both"/>
              <w:rPr>
                <w:rFonts w:ascii="Public Sans" w:hAnsi="Public Sans" w:cstheme="minorHAnsi"/>
                <w:szCs w:val="22"/>
              </w:rPr>
            </w:pPr>
            <w:r w:rsidRPr="00B2403F">
              <w:rPr>
                <w:rFonts w:ascii="Public Sans" w:hAnsi="Public Sans" w:cstheme="minorHAnsi"/>
                <w:szCs w:val="22"/>
              </w:rPr>
              <w:t>COMPLEMENTARY CAPABILITIES</w:t>
            </w:r>
          </w:p>
        </w:tc>
      </w:tr>
      <w:tr w:rsidR="006C5A71" w:rsidRPr="00B2403F" w14:paraId="63BFA1DF"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8B40E5E" w14:textId="77777777" w:rsidR="006C5A71" w:rsidRPr="00B2403F" w:rsidRDefault="006C5A71" w:rsidP="006C5A71">
            <w:pPr>
              <w:pStyle w:val="TableText"/>
              <w:keepNext/>
              <w:rPr>
                <w:rFonts w:ascii="Public Sans" w:hAnsi="Public Sans" w:cstheme="minorHAnsi"/>
                <w:b/>
                <w:sz w:val="22"/>
                <w:szCs w:val="22"/>
              </w:rPr>
            </w:pPr>
            <w:r w:rsidRPr="00B2403F">
              <w:rPr>
                <w:rFonts w:ascii="Public Sans" w:hAnsi="Public Sans" w:cstheme="minorHAnsi"/>
                <w:b/>
                <w:sz w:val="22"/>
                <w:szCs w:val="22"/>
              </w:rPr>
              <w:t>Capability Group/Sets</w:t>
            </w:r>
          </w:p>
        </w:tc>
        <w:tc>
          <w:tcPr>
            <w:tcW w:w="2409" w:type="dxa"/>
            <w:tcBorders>
              <w:bottom w:val="nil"/>
            </w:tcBorders>
            <w:shd w:val="clear" w:color="auto" w:fill="BCBEC0"/>
          </w:tcPr>
          <w:p w14:paraId="4E97EE76" w14:textId="77777777" w:rsidR="006C5A71" w:rsidRPr="00B2403F" w:rsidRDefault="006C5A71" w:rsidP="006C5A71">
            <w:pPr>
              <w:pStyle w:val="TableText"/>
              <w:keepNext/>
              <w:rPr>
                <w:rFonts w:ascii="Public Sans" w:hAnsi="Public Sans" w:cstheme="minorHAnsi"/>
                <w:b/>
                <w:sz w:val="22"/>
                <w:szCs w:val="22"/>
              </w:rPr>
            </w:pPr>
            <w:r w:rsidRPr="00B2403F">
              <w:rPr>
                <w:rFonts w:ascii="Public Sans" w:hAnsi="Public Sans" w:cstheme="minorHAnsi"/>
                <w:b/>
                <w:sz w:val="22"/>
                <w:szCs w:val="22"/>
              </w:rPr>
              <w:t>Capability Name</w:t>
            </w:r>
          </w:p>
        </w:tc>
        <w:tc>
          <w:tcPr>
            <w:tcW w:w="4967" w:type="dxa"/>
            <w:tcBorders>
              <w:bottom w:val="nil"/>
            </w:tcBorders>
            <w:shd w:val="clear" w:color="auto" w:fill="BCBEC0"/>
          </w:tcPr>
          <w:p w14:paraId="35A3F531" w14:textId="77777777" w:rsidR="006C5A71" w:rsidRPr="00B2403F" w:rsidRDefault="006C5A71" w:rsidP="006C5A71">
            <w:pPr>
              <w:pStyle w:val="TableText"/>
              <w:keepNext/>
              <w:rPr>
                <w:rFonts w:ascii="Public Sans" w:hAnsi="Public Sans" w:cstheme="minorHAnsi"/>
                <w:b/>
                <w:sz w:val="22"/>
                <w:szCs w:val="22"/>
              </w:rPr>
            </w:pPr>
            <w:r w:rsidRPr="00B2403F">
              <w:rPr>
                <w:rFonts w:ascii="Public Sans" w:hAnsi="Public Sans" w:cstheme="minorHAnsi"/>
                <w:b/>
                <w:sz w:val="22"/>
                <w:szCs w:val="22"/>
              </w:rPr>
              <w:t>Description</w:t>
            </w:r>
          </w:p>
        </w:tc>
        <w:tc>
          <w:tcPr>
            <w:tcW w:w="1843" w:type="dxa"/>
            <w:tcBorders>
              <w:bottom w:val="nil"/>
            </w:tcBorders>
            <w:shd w:val="clear" w:color="auto" w:fill="BCBEC0"/>
          </w:tcPr>
          <w:p w14:paraId="6E0227D9" w14:textId="77777777" w:rsidR="006C5A71" w:rsidRPr="00B2403F" w:rsidRDefault="006C5A71" w:rsidP="006C5A71">
            <w:pPr>
              <w:pStyle w:val="TableText"/>
              <w:keepNext/>
              <w:jc w:val="both"/>
              <w:rPr>
                <w:rFonts w:ascii="Public Sans" w:hAnsi="Public Sans" w:cstheme="minorHAnsi"/>
                <w:b/>
                <w:sz w:val="22"/>
                <w:szCs w:val="22"/>
              </w:rPr>
            </w:pPr>
            <w:r w:rsidRPr="00B2403F">
              <w:rPr>
                <w:rFonts w:ascii="Public Sans" w:hAnsi="Public Sans" w:cstheme="minorHAnsi"/>
                <w:b/>
                <w:sz w:val="22"/>
                <w:szCs w:val="22"/>
              </w:rPr>
              <w:t xml:space="preserve">Level </w:t>
            </w:r>
          </w:p>
        </w:tc>
      </w:tr>
      <w:tr w:rsidR="00EA36A0" w:rsidRPr="00B2403F" w14:paraId="03F8D2C3" w14:textId="77777777" w:rsidTr="00322B27">
        <w:trPr>
          <w:trHeight w:val="20"/>
        </w:trPr>
        <w:tc>
          <w:tcPr>
            <w:tcW w:w="1470" w:type="dxa"/>
            <w:vMerge w:val="restart"/>
            <w:tcBorders>
              <w:top w:val="nil"/>
            </w:tcBorders>
            <w:shd w:val="clear" w:color="auto" w:fill="F2F2F2" w:themeFill="background1" w:themeFillShade="F2"/>
          </w:tcPr>
          <w:p w14:paraId="49B1D389" w14:textId="77777777" w:rsidR="00EA36A0" w:rsidRPr="00B2403F" w:rsidRDefault="00EA36A0" w:rsidP="006C5A71">
            <w:pPr>
              <w:keepNext/>
              <w:rPr>
                <w:rFonts w:ascii="Public Sans" w:hAnsi="Public Sans" w:cstheme="minorHAnsi"/>
                <w:szCs w:val="22"/>
              </w:rPr>
            </w:pPr>
            <w:r w:rsidRPr="00B2403F">
              <w:rPr>
                <w:rFonts w:ascii="Public Sans" w:hAnsi="Public Sans"/>
                <w:noProof/>
                <w:szCs w:val="22"/>
                <w:lang w:eastAsia="en-AU"/>
              </w:rPr>
              <w:drawing>
                <wp:inline distT="0" distB="0" distL="0" distR="0" wp14:anchorId="2B937AA4" wp14:editId="0E56AC9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60CFB59" w14:textId="77777777" w:rsidR="00EA36A0" w:rsidRPr="00B2403F"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B13513B" w14:textId="77777777" w:rsidR="00EA36A0" w:rsidRPr="00B2403F"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F2044B6" w14:textId="77777777" w:rsidR="00EA36A0" w:rsidRPr="00B2403F" w:rsidRDefault="00EA36A0" w:rsidP="006C5A71">
            <w:pPr>
              <w:pStyle w:val="TableText"/>
              <w:keepNext/>
              <w:rPr>
                <w:rFonts w:ascii="Public Sans" w:hAnsi="Public Sans" w:cstheme="minorHAnsi"/>
                <w:sz w:val="22"/>
                <w:szCs w:val="22"/>
              </w:rPr>
            </w:pPr>
          </w:p>
        </w:tc>
      </w:tr>
      <w:tr w:rsidR="00EA36A0" w:rsidRPr="00B2403F" w14:paraId="73C85635" w14:textId="77777777" w:rsidTr="00322B27">
        <w:tc>
          <w:tcPr>
            <w:tcW w:w="1470" w:type="dxa"/>
            <w:vMerge/>
          </w:tcPr>
          <w:p w14:paraId="7BBA31BE" w14:textId="77777777" w:rsidR="00EA36A0" w:rsidRPr="00B2403F"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1133AFD" w14:textId="77777777" w:rsidR="00EA36A0" w:rsidRPr="00B2403F" w:rsidRDefault="00EA36A0" w:rsidP="006C5A71">
            <w:pPr>
              <w:pStyle w:val="TableText"/>
              <w:keepNext/>
              <w:rPr>
                <w:rFonts w:ascii="Public Sans" w:hAnsi="Public Sans" w:cstheme="minorHAnsi"/>
                <w:sz w:val="22"/>
                <w:szCs w:val="22"/>
              </w:rPr>
            </w:pPr>
            <w:r w:rsidRPr="00B2403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9CAC437" w14:textId="77777777" w:rsidR="00EA36A0" w:rsidRPr="00B2403F" w:rsidRDefault="00EA36A0" w:rsidP="006C5A71">
            <w:pPr>
              <w:rPr>
                <w:rFonts w:ascii="Public Sans" w:hAnsi="Public Sans" w:cstheme="minorHAnsi"/>
                <w:szCs w:val="22"/>
              </w:rPr>
            </w:pPr>
            <w:r w:rsidRPr="00B2403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2D656B0" w14:textId="77777777" w:rsidR="00EA36A0" w:rsidRPr="00B2403F" w:rsidRDefault="007D1078" w:rsidP="006C5A71">
                <w:pPr>
                  <w:pStyle w:val="TableText"/>
                  <w:keepNext/>
                  <w:rPr>
                    <w:rFonts w:ascii="Public Sans" w:hAnsi="Public Sans" w:cstheme="minorHAnsi"/>
                    <w:sz w:val="22"/>
                    <w:szCs w:val="22"/>
                  </w:rPr>
                </w:pPr>
                <w:r w:rsidRPr="00B2403F">
                  <w:rPr>
                    <w:rFonts w:ascii="Public Sans" w:hAnsi="Public Sans" w:cstheme="minorHAnsi"/>
                    <w:sz w:val="22"/>
                    <w:szCs w:val="22"/>
                  </w:rPr>
                  <w:t>Intermediate</w:t>
                </w:r>
              </w:p>
            </w:tc>
          </w:sdtContent>
        </w:sdt>
      </w:tr>
      <w:tr w:rsidR="00EA36A0" w:rsidRPr="00B2403F" w14:paraId="7B066499" w14:textId="77777777" w:rsidTr="00322B27">
        <w:tc>
          <w:tcPr>
            <w:tcW w:w="1470" w:type="dxa"/>
            <w:vMerge/>
          </w:tcPr>
          <w:p w14:paraId="67A018E7" w14:textId="77777777" w:rsidR="00EA36A0" w:rsidRPr="00B2403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3E84B2F" w14:textId="77777777" w:rsidR="00EA36A0" w:rsidRPr="00B2403F" w:rsidRDefault="00EA36A0" w:rsidP="006C5A71">
            <w:pPr>
              <w:pStyle w:val="TableText"/>
              <w:keepNext/>
              <w:rPr>
                <w:rFonts w:ascii="Public Sans" w:hAnsi="Public Sans" w:cstheme="minorHAnsi"/>
                <w:sz w:val="22"/>
                <w:szCs w:val="22"/>
              </w:rPr>
            </w:pPr>
            <w:r w:rsidRPr="00B2403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19907D2" w14:textId="77777777" w:rsidR="00EA36A0" w:rsidRPr="00B2403F" w:rsidRDefault="00EA36A0" w:rsidP="006C5A71">
            <w:pPr>
              <w:rPr>
                <w:rFonts w:ascii="Public Sans" w:hAnsi="Public Sans" w:cstheme="minorHAnsi"/>
                <w:szCs w:val="22"/>
              </w:rPr>
            </w:pPr>
            <w:r w:rsidRPr="00B2403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6CDAA2D" w14:textId="77777777" w:rsidR="00EA36A0" w:rsidRPr="00B2403F" w:rsidRDefault="007D1078" w:rsidP="006C5A71">
                <w:pPr>
                  <w:pStyle w:val="TableText"/>
                  <w:keepNext/>
                  <w:rPr>
                    <w:rFonts w:ascii="Public Sans" w:hAnsi="Public Sans" w:cstheme="minorHAnsi"/>
                    <w:sz w:val="22"/>
                    <w:szCs w:val="22"/>
                  </w:rPr>
                </w:pPr>
                <w:r w:rsidRPr="00B2403F">
                  <w:rPr>
                    <w:rFonts w:ascii="Public Sans" w:hAnsi="Public Sans" w:cstheme="minorHAnsi"/>
                    <w:sz w:val="22"/>
                    <w:szCs w:val="22"/>
                  </w:rPr>
                  <w:t>Intermediate</w:t>
                </w:r>
              </w:p>
            </w:tc>
          </w:sdtContent>
        </w:sdt>
      </w:tr>
      <w:tr w:rsidR="00EA36A0" w:rsidRPr="00B2403F" w14:paraId="35585F60" w14:textId="77777777" w:rsidTr="00322B27">
        <w:tc>
          <w:tcPr>
            <w:tcW w:w="1470" w:type="dxa"/>
            <w:vMerge/>
            <w:tcBorders>
              <w:bottom w:val="single" w:sz="4" w:space="0" w:color="auto"/>
            </w:tcBorders>
          </w:tcPr>
          <w:p w14:paraId="3F4E4E99" w14:textId="77777777" w:rsidR="00EA36A0" w:rsidRPr="00B2403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A2A17BA" w14:textId="77777777" w:rsidR="00EA36A0" w:rsidRPr="00B2403F" w:rsidRDefault="00EA36A0" w:rsidP="006C5A71">
            <w:pPr>
              <w:pStyle w:val="TableText"/>
              <w:rPr>
                <w:rFonts w:ascii="Public Sans" w:hAnsi="Public Sans" w:cstheme="minorHAnsi"/>
                <w:sz w:val="22"/>
                <w:szCs w:val="22"/>
              </w:rPr>
            </w:pPr>
            <w:r w:rsidRPr="00B2403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BDD13BB" w14:textId="77777777" w:rsidR="00EA36A0" w:rsidRPr="00B2403F" w:rsidRDefault="00EA36A0" w:rsidP="006C5A71">
            <w:pPr>
              <w:rPr>
                <w:rFonts w:ascii="Public Sans" w:hAnsi="Public Sans" w:cstheme="minorHAnsi"/>
                <w:szCs w:val="22"/>
              </w:rPr>
            </w:pPr>
            <w:r w:rsidRPr="00B2403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B4AF2FA" w14:textId="77777777" w:rsidR="00EA36A0" w:rsidRPr="00B2403F" w:rsidRDefault="007D1078" w:rsidP="006C5A71">
                <w:pPr>
                  <w:pStyle w:val="TableText"/>
                  <w:keepNext/>
                  <w:rPr>
                    <w:rFonts w:ascii="Public Sans" w:hAnsi="Public Sans" w:cstheme="minorHAnsi"/>
                    <w:sz w:val="22"/>
                    <w:szCs w:val="22"/>
                  </w:rPr>
                </w:pPr>
                <w:r w:rsidRPr="00B2403F">
                  <w:rPr>
                    <w:rFonts w:ascii="Public Sans" w:hAnsi="Public Sans" w:cstheme="minorHAnsi"/>
                    <w:sz w:val="22"/>
                    <w:szCs w:val="22"/>
                  </w:rPr>
                  <w:t>Intermediate</w:t>
                </w:r>
              </w:p>
            </w:tc>
          </w:sdtContent>
        </w:sdt>
      </w:tr>
      <w:tr w:rsidR="00EA36A0" w:rsidRPr="00B2403F" w14:paraId="6D5C26DB"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A4FB7C6" w14:textId="77777777" w:rsidR="00EA36A0" w:rsidRPr="00B2403F" w:rsidRDefault="00EA36A0" w:rsidP="006C5A71">
            <w:pPr>
              <w:keepNext/>
              <w:rPr>
                <w:rFonts w:ascii="Public Sans" w:hAnsi="Public Sans"/>
                <w:noProof/>
                <w:szCs w:val="22"/>
                <w:lang w:eastAsia="en-AU"/>
              </w:rPr>
            </w:pPr>
            <w:r w:rsidRPr="00B2403F">
              <w:rPr>
                <w:rFonts w:ascii="Public Sans" w:hAnsi="Public Sans"/>
                <w:noProof/>
                <w:szCs w:val="22"/>
                <w:lang w:eastAsia="en-AU"/>
              </w:rPr>
              <w:drawing>
                <wp:inline distT="0" distB="0" distL="0" distR="0" wp14:anchorId="21E5F2E2" wp14:editId="0DA396E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49EEDB" w14:textId="77777777" w:rsidR="00EA36A0" w:rsidRPr="00B2403F"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25D5625" w14:textId="77777777" w:rsidR="00EA36A0" w:rsidRPr="00B2403F"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1BEBCC1" w14:textId="77777777" w:rsidR="00EA36A0" w:rsidRPr="00B2403F" w:rsidRDefault="00EA36A0" w:rsidP="00513560">
            <w:pPr>
              <w:pStyle w:val="TableText"/>
              <w:keepNext/>
              <w:rPr>
                <w:rFonts w:ascii="Public Sans" w:hAnsi="Public Sans" w:cstheme="minorHAnsi"/>
                <w:sz w:val="22"/>
                <w:szCs w:val="22"/>
              </w:rPr>
            </w:pPr>
          </w:p>
        </w:tc>
      </w:tr>
      <w:tr w:rsidR="00EA36A0" w:rsidRPr="00B2403F" w14:paraId="4ED11B48" w14:textId="77777777" w:rsidTr="00322B27">
        <w:tblPrEx>
          <w:tblBorders>
            <w:top w:val="single" w:sz="8" w:space="0" w:color="auto"/>
            <w:bottom w:val="single" w:sz="8" w:space="0" w:color="BCBEC0"/>
          </w:tblBorders>
        </w:tblPrEx>
        <w:tc>
          <w:tcPr>
            <w:tcW w:w="1470" w:type="dxa"/>
            <w:vMerge/>
          </w:tcPr>
          <w:p w14:paraId="034B8B3C" w14:textId="77777777" w:rsidR="00EA36A0" w:rsidRPr="00B2403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4293107" w14:textId="77777777" w:rsidR="00EA36A0" w:rsidRPr="00B2403F" w:rsidRDefault="00EA36A0" w:rsidP="006C5A71">
            <w:pPr>
              <w:pStyle w:val="TableText"/>
              <w:keepNext/>
              <w:rPr>
                <w:rFonts w:ascii="Public Sans" w:hAnsi="Public Sans" w:cstheme="minorHAnsi"/>
                <w:sz w:val="22"/>
                <w:szCs w:val="22"/>
              </w:rPr>
            </w:pPr>
            <w:r w:rsidRPr="00B2403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B4A7DD0" w14:textId="77777777" w:rsidR="00EA36A0" w:rsidRPr="00B2403F" w:rsidRDefault="00EA36A0" w:rsidP="00513560">
            <w:pPr>
              <w:rPr>
                <w:rFonts w:ascii="Public Sans" w:hAnsi="Public Sans" w:cstheme="minorHAnsi"/>
                <w:szCs w:val="22"/>
              </w:rPr>
            </w:pPr>
            <w:r w:rsidRPr="00B2403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3C95BBC" w14:textId="77777777" w:rsidR="00EA36A0" w:rsidRPr="00B2403F" w:rsidRDefault="005D6DDF" w:rsidP="00513560">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EA36A0" w:rsidRPr="00B2403F" w14:paraId="51FDA8B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71066C8" w14:textId="77777777" w:rsidR="00EA36A0" w:rsidRPr="00B2403F"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B43E763" w14:textId="77777777" w:rsidR="00EA36A0" w:rsidRPr="00B2403F" w:rsidRDefault="00EA36A0" w:rsidP="006C5A71">
            <w:pPr>
              <w:pStyle w:val="TableText"/>
              <w:rPr>
                <w:rFonts w:ascii="Public Sans" w:hAnsi="Public Sans" w:cstheme="minorHAnsi"/>
                <w:sz w:val="22"/>
                <w:szCs w:val="22"/>
              </w:rPr>
            </w:pPr>
            <w:r w:rsidRPr="00B2403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5710ADE9" w14:textId="77777777" w:rsidR="00EA36A0" w:rsidRPr="00B2403F" w:rsidRDefault="00EA36A0" w:rsidP="00513560">
            <w:pPr>
              <w:rPr>
                <w:rFonts w:ascii="Public Sans" w:hAnsi="Public Sans" w:cstheme="minorHAnsi"/>
                <w:szCs w:val="22"/>
              </w:rPr>
            </w:pPr>
            <w:r w:rsidRPr="00B2403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5ECA188" w14:textId="77777777" w:rsidR="00EA36A0" w:rsidRPr="00B2403F" w:rsidRDefault="005D6DDF" w:rsidP="00513560">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322B27" w:rsidRPr="00B2403F" w14:paraId="47AFB1B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B3F1555" w14:textId="77777777" w:rsidR="00322B27" w:rsidRPr="00B2403F" w:rsidRDefault="00322B27" w:rsidP="006C5A71">
            <w:pPr>
              <w:keepNext/>
              <w:rPr>
                <w:rFonts w:ascii="Public Sans" w:hAnsi="Public Sans"/>
                <w:noProof/>
                <w:szCs w:val="22"/>
                <w:lang w:eastAsia="en-AU"/>
              </w:rPr>
            </w:pPr>
            <w:r w:rsidRPr="00B2403F">
              <w:rPr>
                <w:rFonts w:ascii="Public Sans" w:hAnsi="Public Sans"/>
                <w:noProof/>
                <w:szCs w:val="22"/>
                <w:lang w:eastAsia="en-AU"/>
              </w:rPr>
              <w:drawing>
                <wp:inline distT="0" distB="0" distL="0" distR="0" wp14:anchorId="57E1DF3B" wp14:editId="0F3DD2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E2219FA" w14:textId="77777777" w:rsidR="00322B27" w:rsidRPr="00B2403F"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D4B32DC" w14:textId="77777777" w:rsidR="00322B27" w:rsidRPr="00B2403F"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8EAEDC0" w14:textId="77777777" w:rsidR="00322B27" w:rsidRPr="00B2403F" w:rsidRDefault="00322B27" w:rsidP="00513560">
            <w:pPr>
              <w:pStyle w:val="TableText"/>
              <w:keepNext/>
              <w:rPr>
                <w:rFonts w:ascii="Public Sans" w:hAnsi="Public Sans" w:cstheme="minorHAnsi"/>
                <w:sz w:val="22"/>
                <w:szCs w:val="22"/>
              </w:rPr>
            </w:pPr>
          </w:p>
        </w:tc>
      </w:tr>
      <w:tr w:rsidR="00322B27" w:rsidRPr="00B2403F" w14:paraId="0F7AB169" w14:textId="77777777" w:rsidTr="00322B27">
        <w:tblPrEx>
          <w:tblBorders>
            <w:top w:val="single" w:sz="8" w:space="0" w:color="auto"/>
            <w:bottom w:val="single" w:sz="8" w:space="0" w:color="BCBEC0"/>
          </w:tblBorders>
        </w:tblPrEx>
        <w:tc>
          <w:tcPr>
            <w:tcW w:w="1470" w:type="dxa"/>
            <w:vMerge/>
          </w:tcPr>
          <w:p w14:paraId="3A40D66D" w14:textId="77777777" w:rsidR="00322B27" w:rsidRPr="00B2403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46EE87D" w14:textId="77777777" w:rsidR="00322B27" w:rsidRPr="00B2403F" w:rsidRDefault="00322B27" w:rsidP="006C5A71">
            <w:pPr>
              <w:pStyle w:val="TableText"/>
              <w:keepNext/>
              <w:rPr>
                <w:rFonts w:ascii="Public Sans" w:hAnsi="Public Sans" w:cstheme="minorHAnsi"/>
                <w:sz w:val="22"/>
                <w:szCs w:val="22"/>
              </w:rPr>
            </w:pPr>
            <w:r w:rsidRPr="00B2403F">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0DD9FBE6" w14:textId="77777777" w:rsidR="00322B27" w:rsidRPr="00B2403F" w:rsidRDefault="00322B27" w:rsidP="00513560">
            <w:pPr>
              <w:rPr>
                <w:rFonts w:ascii="Public Sans" w:hAnsi="Public Sans" w:cstheme="minorHAnsi"/>
                <w:szCs w:val="22"/>
              </w:rPr>
            </w:pPr>
            <w:r w:rsidRPr="00B2403F">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EA15D06" w14:textId="77777777" w:rsidR="00322B27" w:rsidRPr="00B2403F" w:rsidRDefault="005D6DDF" w:rsidP="00513560">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322B27" w:rsidRPr="00B2403F" w14:paraId="6DF2BB98" w14:textId="77777777" w:rsidTr="00322B27">
        <w:tblPrEx>
          <w:tblBorders>
            <w:top w:val="single" w:sz="8" w:space="0" w:color="auto"/>
            <w:bottom w:val="single" w:sz="8" w:space="0" w:color="BCBEC0"/>
          </w:tblBorders>
        </w:tblPrEx>
        <w:tc>
          <w:tcPr>
            <w:tcW w:w="1470" w:type="dxa"/>
            <w:vMerge/>
          </w:tcPr>
          <w:p w14:paraId="70F4B0EE" w14:textId="77777777" w:rsidR="00322B27" w:rsidRPr="00B2403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634859B" w14:textId="77777777" w:rsidR="00322B27" w:rsidRPr="00B2403F" w:rsidRDefault="00322B27" w:rsidP="006C5A71">
            <w:pPr>
              <w:pStyle w:val="TableText"/>
              <w:keepNext/>
              <w:rPr>
                <w:rFonts w:ascii="Public Sans" w:hAnsi="Public Sans" w:cstheme="minorHAnsi"/>
                <w:sz w:val="22"/>
                <w:szCs w:val="22"/>
              </w:rPr>
            </w:pPr>
            <w:r w:rsidRPr="00B2403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7F681EB" w14:textId="77777777" w:rsidR="00322B27" w:rsidRPr="00B2403F" w:rsidRDefault="00322B27" w:rsidP="00513560">
            <w:pPr>
              <w:rPr>
                <w:rFonts w:ascii="Public Sans" w:hAnsi="Public Sans" w:cstheme="minorHAnsi"/>
                <w:szCs w:val="22"/>
              </w:rPr>
            </w:pPr>
            <w:r w:rsidRPr="00B2403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6E302E4" w14:textId="77777777" w:rsidR="00322B27" w:rsidRPr="00B2403F" w:rsidRDefault="005D6DDF" w:rsidP="00513560">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322B27" w:rsidRPr="00B2403F" w14:paraId="5941A65A" w14:textId="77777777" w:rsidTr="00322B27">
        <w:tblPrEx>
          <w:tblBorders>
            <w:top w:val="single" w:sz="8" w:space="0" w:color="auto"/>
            <w:bottom w:val="single" w:sz="8" w:space="0" w:color="BCBEC0"/>
          </w:tblBorders>
        </w:tblPrEx>
        <w:tc>
          <w:tcPr>
            <w:tcW w:w="1470" w:type="dxa"/>
            <w:vMerge/>
          </w:tcPr>
          <w:p w14:paraId="14139D19" w14:textId="77777777" w:rsidR="00322B27" w:rsidRPr="00B2403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F7E8AB1" w14:textId="77777777" w:rsidR="00322B27" w:rsidRPr="00B2403F" w:rsidRDefault="00322B27" w:rsidP="006C5A71">
            <w:pPr>
              <w:pStyle w:val="TableText"/>
              <w:keepNext/>
              <w:rPr>
                <w:rFonts w:ascii="Public Sans" w:hAnsi="Public Sans" w:cstheme="minorHAnsi"/>
                <w:sz w:val="22"/>
                <w:szCs w:val="22"/>
              </w:rPr>
            </w:pPr>
            <w:r w:rsidRPr="00B2403F">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49B947F" w14:textId="77777777" w:rsidR="00322B27" w:rsidRPr="00B2403F" w:rsidRDefault="00322B27" w:rsidP="00513560">
            <w:pPr>
              <w:rPr>
                <w:rFonts w:ascii="Public Sans" w:hAnsi="Public Sans" w:cstheme="minorHAnsi"/>
                <w:szCs w:val="22"/>
              </w:rPr>
            </w:pPr>
            <w:r w:rsidRPr="00B2403F">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F9CB111" w14:textId="77777777" w:rsidR="00322B27" w:rsidRPr="00B2403F" w:rsidRDefault="005D6DDF" w:rsidP="00513560">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322B27" w:rsidRPr="00B2403F" w14:paraId="23DB74A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697A7FB" w14:textId="77777777" w:rsidR="00322B27" w:rsidRPr="00B2403F" w:rsidRDefault="00322B27" w:rsidP="006C5A71">
            <w:pPr>
              <w:keepNext/>
              <w:rPr>
                <w:rFonts w:ascii="Public Sans" w:hAnsi="Public Sans" w:cstheme="minorHAnsi"/>
                <w:szCs w:val="22"/>
              </w:rPr>
            </w:pPr>
            <w:r w:rsidRPr="00B2403F">
              <w:rPr>
                <w:rFonts w:ascii="Public Sans" w:hAnsi="Public Sans"/>
                <w:noProof/>
                <w:szCs w:val="22"/>
                <w:lang w:eastAsia="en-AU"/>
              </w:rPr>
              <w:drawing>
                <wp:inline distT="0" distB="0" distL="0" distR="0" wp14:anchorId="51B49F80" wp14:editId="6237B63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314277E" w14:textId="77777777" w:rsidR="00322B27" w:rsidRPr="00B2403F"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73BE868" w14:textId="77777777" w:rsidR="00322B27" w:rsidRPr="00B2403F"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04FE39A" w14:textId="77777777" w:rsidR="00322B27" w:rsidRPr="00B2403F" w:rsidRDefault="00322B27" w:rsidP="00BD1817">
            <w:pPr>
              <w:pStyle w:val="TableText"/>
              <w:keepNext/>
              <w:rPr>
                <w:rFonts w:ascii="Public Sans" w:hAnsi="Public Sans" w:cstheme="minorHAnsi"/>
                <w:sz w:val="22"/>
                <w:szCs w:val="22"/>
              </w:rPr>
            </w:pPr>
          </w:p>
        </w:tc>
      </w:tr>
      <w:tr w:rsidR="00322B27" w:rsidRPr="00B2403F" w14:paraId="2BC94741" w14:textId="77777777" w:rsidTr="00322B27">
        <w:tblPrEx>
          <w:tblBorders>
            <w:top w:val="single" w:sz="8" w:space="0" w:color="auto"/>
            <w:bottom w:val="single" w:sz="8" w:space="0" w:color="BCBEC0"/>
          </w:tblBorders>
        </w:tblPrEx>
        <w:tc>
          <w:tcPr>
            <w:tcW w:w="1470" w:type="dxa"/>
            <w:vMerge/>
          </w:tcPr>
          <w:p w14:paraId="3517A946" w14:textId="77777777" w:rsidR="00322B27" w:rsidRPr="00B2403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7C5C482" w14:textId="77777777" w:rsidR="00322B27" w:rsidRPr="00B2403F" w:rsidRDefault="00322B27" w:rsidP="006C5A71">
            <w:pPr>
              <w:pStyle w:val="TableText"/>
              <w:keepNext/>
              <w:rPr>
                <w:rFonts w:ascii="Public Sans" w:hAnsi="Public Sans" w:cstheme="minorHAnsi"/>
                <w:sz w:val="22"/>
                <w:szCs w:val="22"/>
              </w:rPr>
            </w:pPr>
            <w:r w:rsidRPr="00B2403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910A684" w14:textId="77777777" w:rsidR="00322B27" w:rsidRPr="00B2403F" w:rsidRDefault="00322B27" w:rsidP="00513560">
            <w:pPr>
              <w:rPr>
                <w:rFonts w:ascii="Public Sans" w:hAnsi="Public Sans" w:cstheme="minorHAnsi"/>
                <w:szCs w:val="22"/>
              </w:rPr>
            </w:pPr>
            <w:r w:rsidRPr="00B2403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ED0D005" w14:textId="77777777" w:rsidR="00322B27" w:rsidRPr="00B2403F" w:rsidRDefault="005D6DDF" w:rsidP="00BD1817">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r w:rsidR="00322B27" w:rsidRPr="00B2403F" w14:paraId="5C69D05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3BF50C4" w14:textId="77777777" w:rsidR="00322B27" w:rsidRPr="00B2403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3D8A6C55" w14:textId="77777777" w:rsidR="00322B27" w:rsidRPr="00B2403F" w:rsidRDefault="00322B27" w:rsidP="006C5A71">
            <w:pPr>
              <w:pStyle w:val="TableText"/>
              <w:rPr>
                <w:rFonts w:ascii="Public Sans" w:hAnsi="Public Sans" w:cstheme="minorHAnsi"/>
                <w:sz w:val="22"/>
                <w:szCs w:val="22"/>
              </w:rPr>
            </w:pPr>
            <w:r w:rsidRPr="00B2403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26ADFC2" w14:textId="77777777" w:rsidR="00322B27" w:rsidRPr="00B2403F" w:rsidRDefault="00322B27" w:rsidP="00513560">
            <w:pPr>
              <w:rPr>
                <w:rFonts w:ascii="Public Sans" w:hAnsi="Public Sans" w:cstheme="minorHAnsi"/>
                <w:szCs w:val="22"/>
              </w:rPr>
            </w:pPr>
            <w:r w:rsidRPr="00B2403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916D803" w14:textId="77777777" w:rsidR="00322B27" w:rsidRPr="00B2403F" w:rsidRDefault="005D6DDF" w:rsidP="00BD1817">
                <w:pPr>
                  <w:pStyle w:val="TableText"/>
                  <w:keepNext/>
                  <w:rPr>
                    <w:rFonts w:ascii="Public Sans" w:hAnsi="Public Sans" w:cstheme="minorHAnsi"/>
                    <w:sz w:val="22"/>
                    <w:szCs w:val="22"/>
                  </w:rPr>
                </w:pPr>
                <w:r w:rsidRPr="00B2403F">
                  <w:rPr>
                    <w:rFonts w:ascii="Public Sans" w:hAnsi="Public Sans" w:cstheme="minorHAnsi"/>
                    <w:sz w:val="22"/>
                    <w:szCs w:val="22"/>
                  </w:rPr>
                  <w:t>Foundational</w:t>
                </w:r>
              </w:p>
            </w:tc>
          </w:sdtContent>
        </w:sdt>
      </w:tr>
    </w:tbl>
    <w:p w14:paraId="6269B37A" w14:textId="77777777" w:rsidR="00197F8F" w:rsidRPr="00B2403F" w:rsidRDefault="00197F8F" w:rsidP="00CB121B">
      <w:pPr>
        <w:rPr>
          <w:rFonts w:ascii="Public Sans" w:hAnsi="Public Sans" w:cstheme="minorHAnsi"/>
        </w:rPr>
      </w:pPr>
    </w:p>
    <w:sectPr w:rsidR="00197F8F" w:rsidRPr="00B2403F"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F569" w14:textId="77777777" w:rsidR="008C131B" w:rsidRDefault="008C131B" w:rsidP="00AC273D">
      <w:pPr>
        <w:spacing w:after="0" w:line="240" w:lineRule="auto"/>
      </w:pPr>
      <w:r>
        <w:separator/>
      </w:r>
    </w:p>
  </w:endnote>
  <w:endnote w:type="continuationSeparator" w:id="0">
    <w:p w14:paraId="20F156A4"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C915D17" w14:textId="77777777" w:rsidTr="00CD6BA6">
      <w:tc>
        <w:tcPr>
          <w:tcW w:w="9709" w:type="dxa"/>
          <w:vAlign w:val="bottom"/>
        </w:tcPr>
        <w:p w14:paraId="550D12A8"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3</w:t>
          </w:r>
          <w:r>
            <w:rPr>
              <w:noProof/>
              <w:lang w:eastAsia="en-AU"/>
            </w:rPr>
            <w:fldChar w:fldCharType="end"/>
          </w:r>
        </w:p>
      </w:tc>
      <w:tc>
        <w:tcPr>
          <w:tcW w:w="851" w:type="dxa"/>
        </w:tcPr>
        <w:p w14:paraId="7191AC71" w14:textId="77777777" w:rsidR="008C131B" w:rsidRDefault="008C131B" w:rsidP="00CD6BA6">
          <w:pPr>
            <w:pStyle w:val="Footer"/>
            <w:jc w:val="right"/>
          </w:pPr>
        </w:p>
      </w:tc>
    </w:tr>
  </w:tbl>
  <w:p w14:paraId="6FAD26E0"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5112E9A" w14:textId="77777777" w:rsidTr="00732229">
      <w:tc>
        <w:tcPr>
          <w:tcW w:w="9709" w:type="dxa"/>
          <w:vAlign w:val="bottom"/>
        </w:tcPr>
        <w:p w14:paraId="6578211C"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52E19">
            <w:rPr>
              <w:noProof/>
              <w:lang w:eastAsia="en-AU"/>
            </w:rPr>
            <w:t>1</w:t>
          </w:r>
          <w:r>
            <w:rPr>
              <w:noProof/>
              <w:lang w:eastAsia="en-AU"/>
            </w:rPr>
            <w:fldChar w:fldCharType="end"/>
          </w:r>
        </w:p>
      </w:tc>
      <w:tc>
        <w:tcPr>
          <w:tcW w:w="851" w:type="dxa"/>
        </w:tcPr>
        <w:p w14:paraId="4C9B18BF" w14:textId="77777777" w:rsidR="008C131B" w:rsidRDefault="008C131B" w:rsidP="00732229">
          <w:pPr>
            <w:pStyle w:val="Footer"/>
            <w:jc w:val="right"/>
          </w:pPr>
        </w:p>
      </w:tc>
    </w:tr>
  </w:tbl>
  <w:p w14:paraId="2F35B445"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B71DF" w14:textId="77777777" w:rsidR="008C131B" w:rsidRDefault="008C131B" w:rsidP="00AC273D">
      <w:pPr>
        <w:spacing w:after="0" w:line="240" w:lineRule="auto"/>
      </w:pPr>
      <w:r>
        <w:separator/>
      </w:r>
    </w:p>
  </w:footnote>
  <w:footnote w:type="continuationSeparator" w:id="0">
    <w:p w14:paraId="6ED5897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9946" w14:textId="60503201" w:rsidR="008C131B" w:rsidRDefault="00B2403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1E0B85D" wp14:editId="272D5159">
          <wp:simplePos x="0" y="0"/>
          <wp:positionH relativeFrom="page">
            <wp:posOffset>5878014</wp:posOffset>
          </wp:positionH>
          <wp:positionV relativeFrom="page">
            <wp:posOffset>484414</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5F6EF32" w14:textId="7F9B4360"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CEA711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ECB4DDE" w14:textId="77777777" w:rsidR="00760A73" w:rsidRDefault="008C131B" w:rsidP="00760A73">
          <w:pPr>
            <w:pStyle w:val="TitleSub"/>
            <w:spacing w:after="0"/>
            <w:rPr>
              <w:rFonts w:ascii="Arial" w:hAnsi="Arial" w:cs="Arial"/>
              <w:b/>
              <w:sz w:val="40"/>
            </w:rPr>
          </w:pPr>
          <w:r w:rsidRPr="00D46DFC">
            <w:rPr>
              <w:rFonts w:ascii="Arial" w:hAnsi="Arial" w:cs="Arial"/>
              <w:b/>
              <w:sz w:val="40"/>
            </w:rPr>
            <w:t>ROLE DESCRIPT</w:t>
          </w:r>
          <w:r w:rsidR="00760A73">
            <w:rPr>
              <w:rFonts w:ascii="Arial" w:hAnsi="Arial" w:cs="Arial"/>
              <w:b/>
              <w:sz w:val="40"/>
            </w:rPr>
            <w:t>ION</w:t>
          </w:r>
        </w:p>
        <w:p w14:paraId="5BF18E3C" w14:textId="336A4C78" w:rsidR="00760A73" w:rsidRPr="00760A73" w:rsidRDefault="00760A73" w:rsidP="00760A73">
          <w:pPr>
            <w:pStyle w:val="TitleSub"/>
            <w:spacing w:after="0"/>
            <w:rPr>
              <w:rFonts w:ascii="Arial" w:hAnsi="Arial" w:cs="Arial"/>
              <w:bCs/>
              <w:sz w:val="40"/>
            </w:rPr>
          </w:pPr>
          <w:r w:rsidRPr="00515765">
            <w:rPr>
              <w:rFonts w:ascii="Arial" w:hAnsi="Arial" w:cs="Arial"/>
              <w:bCs/>
              <w:sz w:val="36"/>
              <w:szCs w:val="40"/>
            </w:rPr>
            <w:t>Recruitment and Training Administration Officer</w:t>
          </w:r>
        </w:p>
      </w:tc>
    </w:tr>
  </w:tbl>
  <w:p w14:paraId="290111F0"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65B94"/>
    <w:multiLevelType w:val="hybridMultilevel"/>
    <w:tmpl w:val="1750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32DED98E"/>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F757A5"/>
    <w:multiLevelType w:val="hybridMultilevel"/>
    <w:tmpl w:val="2FFE7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83F0597"/>
    <w:multiLevelType w:val="hybridMultilevel"/>
    <w:tmpl w:val="5754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052561">
    <w:abstractNumId w:val="9"/>
  </w:num>
  <w:num w:numId="2" w16cid:durableId="1812214884">
    <w:abstractNumId w:val="7"/>
  </w:num>
  <w:num w:numId="3" w16cid:durableId="1212351358">
    <w:abstractNumId w:val="6"/>
  </w:num>
  <w:num w:numId="4" w16cid:durableId="2023818366">
    <w:abstractNumId w:val="5"/>
  </w:num>
  <w:num w:numId="5" w16cid:durableId="1578900958">
    <w:abstractNumId w:val="4"/>
  </w:num>
  <w:num w:numId="6" w16cid:durableId="1848255010">
    <w:abstractNumId w:val="8"/>
  </w:num>
  <w:num w:numId="7" w16cid:durableId="1941788968">
    <w:abstractNumId w:val="3"/>
  </w:num>
  <w:num w:numId="8" w16cid:durableId="2029212642">
    <w:abstractNumId w:val="2"/>
  </w:num>
  <w:num w:numId="9" w16cid:durableId="521630952">
    <w:abstractNumId w:val="1"/>
  </w:num>
  <w:num w:numId="10" w16cid:durableId="1759212863">
    <w:abstractNumId w:val="0"/>
  </w:num>
  <w:num w:numId="11" w16cid:durableId="1380594975">
    <w:abstractNumId w:val="11"/>
  </w:num>
  <w:num w:numId="12" w16cid:durableId="98261520">
    <w:abstractNumId w:val="23"/>
  </w:num>
  <w:num w:numId="13" w16cid:durableId="813329922">
    <w:abstractNumId w:val="23"/>
  </w:num>
  <w:num w:numId="14" w16cid:durableId="713163498">
    <w:abstractNumId w:val="13"/>
  </w:num>
  <w:num w:numId="15" w16cid:durableId="1406994561">
    <w:abstractNumId w:val="13"/>
  </w:num>
  <w:num w:numId="16" w16cid:durableId="1394740006">
    <w:abstractNumId w:val="13"/>
  </w:num>
  <w:num w:numId="17" w16cid:durableId="263811618">
    <w:abstractNumId w:val="13"/>
  </w:num>
  <w:num w:numId="18" w16cid:durableId="447506498">
    <w:abstractNumId w:val="13"/>
  </w:num>
  <w:num w:numId="19" w16cid:durableId="1963881844">
    <w:abstractNumId w:val="13"/>
  </w:num>
  <w:num w:numId="20" w16cid:durableId="75372195">
    <w:abstractNumId w:val="25"/>
  </w:num>
  <w:num w:numId="21" w16cid:durableId="1508254091">
    <w:abstractNumId w:val="21"/>
  </w:num>
  <w:num w:numId="22" w16cid:durableId="1510293911">
    <w:abstractNumId w:val="18"/>
  </w:num>
  <w:num w:numId="23" w16cid:durableId="765659499">
    <w:abstractNumId w:val="19"/>
  </w:num>
  <w:num w:numId="24" w16cid:durableId="448595457">
    <w:abstractNumId w:val="15"/>
  </w:num>
  <w:num w:numId="25" w16cid:durableId="795638796">
    <w:abstractNumId w:val="26"/>
  </w:num>
  <w:num w:numId="26" w16cid:durableId="806973087">
    <w:abstractNumId w:val="9"/>
  </w:num>
  <w:num w:numId="27" w16cid:durableId="707265506">
    <w:abstractNumId w:val="22"/>
  </w:num>
  <w:num w:numId="28" w16cid:durableId="141506701">
    <w:abstractNumId w:val="16"/>
  </w:num>
  <w:num w:numId="29" w16cid:durableId="211231740">
    <w:abstractNumId w:val="14"/>
  </w:num>
  <w:num w:numId="30" w16cid:durableId="1910649893">
    <w:abstractNumId w:val="12"/>
  </w:num>
  <w:num w:numId="31" w16cid:durableId="183441219">
    <w:abstractNumId w:val="9"/>
  </w:num>
  <w:num w:numId="32" w16cid:durableId="603732578">
    <w:abstractNumId w:val="17"/>
  </w:num>
  <w:num w:numId="33" w16cid:durableId="1220555903">
    <w:abstractNumId w:val="10"/>
  </w:num>
  <w:num w:numId="34" w16cid:durableId="1552036636">
    <w:abstractNumId w:val="24"/>
  </w:num>
  <w:num w:numId="35" w16cid:durableId="21116587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DAirO3LhxwUyY2kqzZwP7bn/bWY2YkzjGDeUVUd9gVckIpw8m7aJeA2Dc/8WfT8hKAX0U2/WDdlQi8NtHW6Fw==" w:salt="XDQapN3O+US3FCqjweHN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32D"/>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4471"/>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DB9"/>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41B3"/>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A685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5765"/>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0D91"/>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6DDF"/>
    <w:rsid w:val="005D7164"/>
    <w:rsid w:val="005D7A1A"/>
    <w:rsid w:val="005E06FD"/>
    <w:rsid w:val="005E073E"/>
    <w:rsid w:val="005E2A35"/>
    <w:rsid w:val="005E3DE9"/>
    <w:rsid w:val="005E44A3"/>
    <w:rsid w:val="005E63D1"/>
    <w:rsid w:val="005E6F2A"/>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CC4"/>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0A73"/>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078"/>
    <w:rsid w:val="007D6D30"/>
    <w:rsid w:val="007E3E39"/>
    <w:rsid w:val="007F1AE2"/>
    <w:rsid w:val="007F366D"/>
    <w:rsid w:val="007F3905"/>
    <w:rsid w:val="007F5884"/>
    <w:rsid w:val="0080079A"/>
    <w:rsid w:val="00802CD3"/>
    <w:rsid w:val="00803E47"/>
    <w:rsid w:val="00803EEA"/>
    <w:rsid w:val="00804676"/>
    <w:rsid w:val="00804D41"/>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5A43"/>
    <w:rsid w:val="0092000E"/>
    <w:rsid w:val="00920A62"/>
    <w:rsid w:val="00927BEC"/>
    <w:rsid w:val="00930255"/>
    <w:rsid w:val="009302D1"/>
    <w:rsid w:val="009303B6"/>
    <w:rsid w:val="00930BFE"/>
    <w:rsid w:val="00931E80"/>
    <w:rsid w:val="0093429D"/>
    <w:rsid w:val="00935FF0"/>
    <w:rsid w:val="00945108"/>
    <w:rsid w:val="00945CBA"/>
    <w:rsid w:val="0095168F"/>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426"/>
    <w:rsid w:val="00B229B3"/>
    <w:rsid w:val="00B2403F"/>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67DBB"/>
    <w:rsid w:val="00B72341"/>
    <w:rsid w:val="00B75918"/>
    <w:rsid w:val="00B80BAB"/>
    <w:rsid w:val="00B81F30"/>
    <w:rsid w:val="00B90155"/>
    <w:rsid w:val="00B92BA2"/>
    <w:rsid w:val="00B92D96"/>
    <w:rsid w:val="00B93AF5"/>
    <w:rsid w:val="00B977AF"/>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BF6783"/>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58A0"/>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16B84"/>
    <w:rsid w:val="00F24C1B"/>
    <w:rsid w:val="00F25C76"/>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4501"/>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BBBC3"/>
  <w15:docId w15:val="{81E3CF00-2C1E-45ED-B2A9-B7683D1A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5744">
    <w:name w:val="5744"/>
    <w:uiPriority w:val="99"/>
    <w:rsid w:val="007D1078"/>
    <w:pPr>
      <w:widowControl w:val="0"/>
      <w:autoSpaceDE w:val="0"/>
      <w:autoSpaceDN w:val="0"/>
      <w:adjustRightInd w:val="0"/>
    </w:pPr>
    <w:rPr>
      <w:rFonts w:ascii="Times New Roman" w:eastAsia="Times New Roman" w:hAnsi="Times New Roman"/>
      <w:sz w:val="24"/>
      <w:szCs w:val="24"/>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Revision">
    <w:name w:val="Revision"/>
    <w:hidden/>
    <w:uiPriority w:val="99"/>
    <w:semiHidden/>
    <w:rsid w:val="00B67DB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60D91"/>
    <w:rsid w:val="0059691E"/>
    <w:rsid w:val="005A37C6"/>
    <w:rsid w:val="00681C26"/>
    <w:rsid w:val="00804D41"/>
    <w:rsid w:val="00A11993"/>
    <w:rsid w:val="00A32830"/>
    <w:rsid w:val="00B977AF"/>
    <w:rsid w:val="00C558A0"/>
    <w:rsid w:val="00CC43E2"/>
    <w:rsid w:val="00E8448A"/>
    <w:rsid w:val="00F6450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8155-D7E5-44FC-B1C6-FABDC6AC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1429</Words>
  <Characters>9381</Characters>
  <Application>Microsoft Office Word</Application>
  <DocSecurity>12</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Training Administration Officer</dc:title>
  <dc:creator>Renate Tuano</dc:creator>
  <cp:lastModifiedBy>Emma Sando</cp:lastModifiedBy>
  <cp:revision>2</cp:revision>
  <dcterms:created xsi:type="dcterms:W3CDTF">2025-07-15T01:53:00Z</dcterms:created>
  <dcterms:modified xsi:type="dcterms:W3CDTF">2025-07-15T01:53:00Z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