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32DFD" w14:paraId="3CFBCC53"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0FFFA10"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7290D9B" w14:textId="77777777" w:rsidR="00766964" w:rsidRPr="00A32DFD" w:rsidRDefault="00766964" w:rsidP="0042689D">
            <w:pPr>
              <w:pStyle w:val="TableTextWhite"/>
              <w:rPr>
                <w:rFonts w:ascii="Public Sans" w:hAnsi="Public Sans" w:cstheme="minorHAnsi"/>
                <w:color w:val="auto"/>
                <w:sz w:val="22"/>
                <w:szCs w:val="22"/>
              </w:rPr>
            </w:pPr>
            <w:r w:rsidRPr="00A32DFD">
              <w:rPr>
                <w:rFonts w:ascii="Public Sans" w:hAnsi="Public Sans" w:cstheme="minorHAnsi"/>
                <w:color w:val="auto"/>
                <w:sz w:val="22"/>
                <w:szCs w:val="22"/>
              </w:rPr>
              <w:t xml:space="preserve">Stronger Communities </w:t>
            </w:r>
          </w:p>
        </w:tc>
      </w:tr>
      <w:tr w:rsidR="00766964" w:rsidRPr="00A32DFD" w14:paraId="79687B1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2DA5DE7"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E5120EA" w14:textId="77777777" w:rsidR="00766964" w:rsidRPr="00A32DFD" w:rsidRDefault="00766964" w:rsidP="0042689D">
            <w:pPr>
              <w:pStyle w:val="TableTextWhite"/>
              <w:rPr>
                <w:rFonts w:ascii="Public Sans" w:hAnsi="Public Sans" w:cstheme="minorHAnsi"/>
                <w:color w:val="auto"/>
                <w:sz w:val="22"/>
                <w:szCs w:val="22"/>
              </w:rPr>
            </w:pPr>
            <w:r w:rsidRPr="00A32DFD">
              <w:rPr>
                <w:rFonts w:ascii="Public Sans" w:hAnsi="Public Sans" w:cstheme="minorHAnsi"/>
                <w:color w:val="auto"/>
                <w:sz w:val="22"/>
                <w:szCs w:val="22"/>
              </w:rPr>
              <w:t>Department of Communities and Justice</w:t>
            </w:r>
          </w:p>
        </w:tc>
      </w:tr>
      <w:tr w:rsidR="00766964" w:rsidRPr="00A32DFD" w14:paraId="49F2AF4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847D3AA"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68FE937" w14:textId="77777777" w:rsidR="00766964" w:rsidRPr="00A32DFD" w:rsidRDefault="00D063FE" w:rsidP="0042689D">
            <w:pPr>
              <w:pStyle w:val="TableTextWhite"/>
              <w:rPr>
                <w:rFonts w:ascii="Public Sans" w:hAnsi="Public Sans" w:cstheme="minorHAnsi"/>
                <w:color w:val="auto"/>
                <w:sz w:val="22"/>
                <w:szCs w:val="22"/>
              </w:rPr>
            </w:pPr>
            <w:r w:rsidRPr="00A32DFD">
              <w:rPr>
                <w:rFonts w:ascii="Public Sans" w:hAnsi="Public Sans" w:cstheme="minorHAnsi"/>
                <w:color w:val="auto"/>
                <w:sz w:val="22"/>
                <w:szCs w:val="22"/>
              </w:rPr>
              <w:t>Youth Justice NSW</w:t>
            </w:r>
          </w:p>
        </w:tc>
      </w:tr>
      <w:tr w:rsidR="00766964" w:rsidRPr="00A32DFD" w14:paraId="0F904701" w14:textId="77777777" w:rsidTr="0042689D">
        <w:tc>
          <w:tcPr>
            <w:tcW w:w="3601" w:type="dxa"/>
            <w:tcBorders>
              <w:top w:val="single" w:sz="8" w:space="0" w:color="FFFFFF"/>
              <w:left w:val="nil"/>
              <w:bottom w:val="single" w:sz="8" w:space="0" w:color="FFFFFF"/>
              <w:right w:val="nil"/>
            </w:tcBorders>
            <w:shd w:val="clear" w:color="auto" w:fill="C6D9F1"/>
            <w:hideMark/>
          </w:tcPr>
          <w:p w14:paraId="7E3A4D5E"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DB6F98D" w14:textId="77777777" w:rsidR="00766964" w:rsidRPr="00A32DFD" w:rsidRDefault="00D063FE" w:rsidP="0042689D">
            <w:pPr>
              <w:pStyle w:val="TableTextWhite"/>
              <w:rPr>
                <w:rFonts w:ascii="Public Sans" w:hAnsi="Public Sans" w:cstheme="minorHAnsi"/>
                <w:color w:val="auto"/>
                <w:sz w:val="22"/>
                <w:szCs w:val="22"/>
              </w:rPr>
            </w:pPr>
            <w:r w:rsidRPr="00A32DFD">
              <w:rPr>
                <w:rFonts w:ascii="Public Sans" w:hAnsi="Public Sans" w:cstheme="minorHAnsi"/>
                <w:color w:val="auto"/>
                <w:sz w:val="22"/>
                <w:szCs w:val="22"/>
              </w:rPr>
              <w:t>Sydney</w:t>
            </w:r>
          </w:p>
        </w:tc>
      </w:tr>
      <w:tr w:rsidR="00766964" w:rsidRPr="00A32DFD" w14:paraId="09603CC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00AE5B"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E2DAD5B" w14:textId="77777777" w:rsidR="00766964" w:rsidRPr="00A32DFD" w:rsidRDefault="00D063FE" w:rsidP="0042689D">
            <w:pPr>
              <w:pStyle w:val="TableTextWhite"/>
              <w:rPr>
                <w:rFonts w:ascii="Public Sans" w:hAnsi="Public Sans" w:cstheme="minorHAnsi"/>
                <w:color w:val="auto"/>
                <w:sz w:val="22"/>
                <w:szCs w:val="22"/>
              </w:rPr>
            </w:pPr>
            <w:r w:rsidRPr="00A32DFD">
              <w:rPr>
                <w:rFonts w:ascii="Public Sans" w:hAnsi="Public Sans" w:cstheme="minorHAnsi"/>
                <w:color w:val="auto"/>
                <w:sz w:val="22"/>
                <w:szCs w:val="22"/>
              </w:rPr>
              <w:t>Clerk Grade 11/12</w:t>
            </w:r>
          </w:p>
        </w:tc>
      </w:tr>
      <w:tr w:rsidR="00766964" w:rsidRPr="00A32DFD" w14:paraId="0BDFA52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C09358D"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8583B17" w14:textId="77777777" w:rsidR="00766964" w:rsidRPr="00A32DFD" w:rsidRDefault="00D063FE" w:rsidP="0042689D">
            <w:pPr>
              <w:pStyle w:val="TableTextWhite"/>
              <w:rPr>
                <w:rFonts w:ascii="Public Sans" w:hAnsi="Public Sans" w:cstheme="minorHAnsi"/>
                <w:color w:val="auto"/>
                <w:sz w:val="22"/>
                <w:szCs w:val="22"/>
              </w:rPr>
            </w:pPr>
            <w:r w:rsidRPr="00A32DFD">
              <w:rPr>
                <w:rFonts w:ascii="Public Sans" w:hAnsi="Public Sans"/>
                <w:color w:val="auto"/>
                <w:sz w:val="22"/>
                <w:szCs w:val="22"/>
              </w:rPr>
              <w:t>50011056</w:t>
            </w:r>
          </w:p>
        </w:tc>
      </w:tr>
      <w:tr w:rsidR="00766964" w:rsidRPr="00A32DFD" w14:paraId="345CD7F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DD024DC"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522D547" w14:textId="77777777" w:rsidR="00766964" w:rsidRPr="00A32DFD" w:rsidRDefault="00D063FE" w:rsidP="0042689D">
            <w:pPr>
              <w:pStyle w:val="TableTextWhite"/>
              <w:rPr>
                <w:rFonts w:ascii="Public Sans" w:hAnsi="Public Sans" w:cstheme="minorHAnsi"/>
                <w:color w:val="auto"/>
                <w:sz w:val="22"/>
                <w:szCs w:val="22"/>
              </w:rPr>
            </w:pPr>
            <w:r w:rsidRPr="00A32DFD">
              <w:rPr>
                <w:rFonts w:ascii="Public Sans" w:hAnsi="Public Sans" w:cstheme="minorHAnsi"/>
                <w:color w:val="auto"/>
                <w:sz w:val="22"/>
                <w:szCs w:val="22"/>
              </w:rPr>
              <w:t>139999</w:t>
            </w:r>
          </w:p>
        </w:tc>
      </w:tr>
      <w:tr w:rsidR="00766964" w:rsidRPr="00A32DFD" w14:paraId="5BEA42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8D5EA08"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18023CC" w14:textId="77777777" w:rsidR="00766964" w:rsidRPr="00A32DFD" w:rsidRDefault="00D063FE" w:rsidP="0042689D">
            <w:pPr>
              <w:pStyle w:val="TableTextWhite"/>
              <w:rPr>
                <w:rFonts w:ascii="Public Sans" w:hAnsi="Public Sans" w:cstheme="minorHAnsi"/>
                <w:color w:val="auto"/>
                <w:sz w:val="22"/>
                <w:szCs w:val="22"/>
              </w:rPr>
            </w:pPr>
            <w:r w:rsidRPr="00A32DFD">
              <w:rPr>
                <w:rFonts w:ascii="Public Sans" w:hAnsi="Public Sans"/>
                <w:color w:val="auto"/>
                <w:sz w:val="22"/>
                <w:szCs w:val="22"/>
              </w:rPr>
              <w:t>2119192</w:t>
            </w:r>
          </w:p>
        </w:tc>
      </w:tr>
      <w:tr w:rsidR="00766964" w:rsidRPr="00A32DFD" w14:paraId="7C1BA0B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0E5F31"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366A62E" w14:textId="64CCC114" w:rsidR="00766964" w:rsidRPr="00A32DFD" w:rsidRDefault="00910D52" w:rsidP="0042689D">
            <w:pPr>
              <w:pStyle w:val="TableTextWhite"/>
              <w:rPr>
                <w:rFonts w:ascii="Public Sans" w:hAnsi="Public Sans" w:cstheme="minorHAnsi"/>
                <w:color w:val="auto"/>
                <w:sz w:val="22"/>
                <w:szCs w:val="22"/>
              </w:rPr>
            </w:pPr>
            <w:r>
              <w:rPr>
                <w:rFonts w:ascii="Public Sans" w:hAnsi="Public Sans"/>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24020236" w14:textId="71530996"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Ref:</w:t>
            </w:r>
            <w:r w:rsidR="00D063FE" w:rsidRPr="00A32DFD">
              <w:rPr>
                <w:rFonts w:ascii="Public Sans" w:hAnsi="Public Sans" w:cstheme="minorHAnsi"/>
                <w:b/>
                <w:color w:val="auto"/>
                <w:sz w:val="22"/>
                <w:szCs w:val="22"/>
              </w:rPr>
              <w:t xml:space="preserve"> </w:t>
            </w:r>
            <w:r w:rsidR="00AC079B" w:rsidRPr="00AC079B">
              <w:rPr>
                <w:rFonts w:ascii="Public Sans" w:hAnsi="Public Sans" w:cstheme="minorHAnsi"/>
                <w:b/>
                <w:color w:val="auto"/>
                <w:sz w:val="22"/>
                <w:szCs w:val="22"/>
              </w:rPr>
              <w:t>YJ 0081</w:t>
            </w:r>
          </w:p>
        </w:tc>
      </w:tr>
      <w:tr w:rsidR="00766964" w:rsidRPr="00A32DFD" w14:paraId="567C0FC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AF26BAB" w14:textId="77777777" w:rsidR="00766964" w:rsidRPr="00A32DFD" w:rsidRDefault="00766964" w:rsidP="0042689D">
            <w:pPr>
              <w:pStyle w:val="TableTextWhite"/>
              <w:rPr>
                <w:rFonts w:ascii="Public Sans" w:hAnsi="Public Sans" w:cstheme="minorHAnsi"/>
                <w:b/>
                <w:color w:val="auto"/>
                <w:sz w:val="22"/>
                <w:szCs w:val="22"/>
              </w:rPr>
            </w:pPr>
            <w:r w:rsidRPr="00A32DFD">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1196672" w14:textId="77777777" w:rsidR="00766964" w:rsidRPr="00A32DFD" w:rsidRDefault="00AC079B" w:rsidP="0042689D">
            <w:pPr>
              <w:pStyle w:val="TableTextWhite"/>
              <w:rPr>
                <w:rFonts w:ascii="Public Sans" w:hAnsi="Public Sans" w:cstheme="minorHAnsi"/>
                <w:color w:val="auto"/>
                <w:sz w:val="22"/>
                <w:szCs w:val="22"/>
              </w:rPr>
            </w:pPr>
            <w:hyperlink r:id="rId8" w:history="1">
              <w:r w:rsidR="00B25CA3" w:rsidRPr="00A32DFD">
                <w:rPr>
                  <w:rStyle w:val="Hyperlink"/>
                  <w:rFonts w:ascii="Public Sans" w:hAnsi="Public Sans" w:cstheme="minorHAnsi"/>
                  <w:sz w:val="22"/>
                  <w:szCs w:val="22"/>
                </w:rPr>
                <w:t>www.dcj.nsw.gov.au</w:t>
              </w:r>
            </w:hyperlink>
          </w:p>
        </w:tc>
      </w:tr>
    </w:tbl>
    <w:p w14:paraId="70757857" w14:textId="77777777" w:rsidR="00960981" w:rsidRPr="00A32DFD" w:rsidRDefault="00960981" w:rsidP="00960981">
      <w:pPr>
        <w:pStyle w:val="Heading1"/>
        <w:spacing w:after="0" w:line="240" w:lineRule="auto"/>
        <w:rPr>
          <w:rFonts w:ascii="Public Sans" w:hAnsi="Public Sans" w:cstheme="minorHAnsi"/>
          <w:sz w:val="24"/>
          <w:szCs w:val="24"/>
        </w:rPr>
      </w:pPr>
    </w:p>
    <w:p w14:paraId="65968CE7" w14:textId="77777777" w:rsidR="003F1151" w:rsidRPr="00A32DFD" w:rsidRDefault="003F1151" w:rsidP="00960981">
      <w:pPr>
        <w:pStyle w:val="Heading1"/>
        <w:spacing w:after="0" w:line="240" w:lineRule="auto"/>
        <w:rPr>
          <w:rFonts w:ascii="Public Sans" w:hAnsi="Public Sans" w:cstheme="minorHAnsi"/>
          <w:sz w:val="24"/>
          <w:szCs w:val="24"/>
        </w:rPr>
      </w:pPr>
      <w:r w:rsidRPr="00A32DFD">
        <w:rPr>
          <w:rFonts w:ascii="Public Sans" w:hAnsi="Public Sans" w:cstheme="minorHAnsi"/>
          <w:sz w:val="24"/>
          <w:szCs w:val="24"/>
        </w:rPr>
        <w:t>Agency overview</w:t>
      </w:r>
    </w:p>
    <w:p w14:paraId="5BA857F4" w14:textId="49413750" w:rsidR="003F1151" w:rsidRPr="00A32DFD" w:rsidRDefault="003F1151" w:rsidP="003F1151">
      <w:pPr>
        <w:jc w:val="both"/>
        <w:rPr>
          <w:rFonts w:ascii="Public Sans" w:hAnsi="Public Sans" w:cstheme="minorHAnsi"/>
          <w:iCs/>
        </w:rPr>
      </w:pPr>
      <w:r w:rsidRPr="00A32DFD">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A32DFD">
        <w:rPr>
          <w:rFonts w:ascii="Public Sans" w:hAnsi="Public Sans" w:cstheme="minorHAnsi"/>
          <w:iCs/>
        </w:rPr>
        <w:t>s</w:t>
      </w:r>
      <w:r w:rsidRPr="00A32DFD">
        <w:rPr>
          <w:rFonts w:ascii="Public Sans" w:hAnsi="Public Sans" w:cstheme="minorHAnsi"/>
          <w:iCs/>
        </w:rPr>
        <w:t xml:space="preserve">sed on achieving safe, just, inclusive and resilient communities by providing services that are effective and responsive to community needs. </w:t>
      </w:r>
    </w:p>
    <w:p w14:paraId="644303E7" w14:textId="77777777" w:rsidR="003F1151" w:rsidRPr="00A32DFD" w:rsidRDefault="003F1151" w:rsidP="00766964">
      <w:pPr>
        <w:rPr>
          <w:rFonts w:ascii="Public Sans" w:hAnsi="Public Sans" w:cstheme="minorHAnsi"/>
        </w:rPr>
      </w:pPr>
    </w:p>
    <w:p w14:paraId="79F9B411" w14:textId="77777777" w:rsidR="00057CB3" w:rsidRDefault="00057CB3" w:rsidP="001875A4">
      <w:pPr>
        <w:pStyle w:val="Heading1"/>
        <w:spacing w:line="240" w:lineRule="auto"/>
        <w:rPr>
          <w:rFonts w:ascii="Public Sans" w:hAnsi="Public Sans" w:cstheme="minorHAnsi"/>
          <w:sz w:val="24"/>
          <w:szCs w:val="24"/>
        </w:rPr>
      </w:pPr>
      <w:r w:rsidRPr="00A32DFD">
        <w:rPr>
          <w:rFonts w:ascii="Public Sans" w:hAnsi="Public Sans" w:cstheme="minorHAnsi"/>
          <w:sz w:val="24"/>
          <w:szCs w:val="24"/>
        </w:rPr>
        <w:t>Primary purpose of the role</w:t>
      </w:r>
    </w:p>
    <w:p w14:paraId="53AED4C6" w14:textId="3C933732" w:rsidR="00A32DFD" w:rsidRPr="00A32DFD" w:rsidRDefault="00D063FE" w:rsidP="00D063FE">
      <w:pPr>
        <w:spacing w:line="240" w:lineRule="auto"/>
        <w:rPr>
          <w:rFonts w:ascii="Public Sans" w:hAnsi="Public Sans" w:cstheme="minorHAnsi"/>
          <w:color w:val="000000"/>
          <w:szCs w:val="24"/>
        </w:rPr>
      </w:pPr>
      <w:r w:rsidRPr="00A32DFD">
        <w:rPr>
          <w:rFonts w:ascii="Public Sans" w:hAnsi="Public Sans" w:cstheme="minorHAnsi"/>
          <w:color w:val="000000"/>
          <w:szCs w:val="24"/>
        </w:rPr>
        <w:t xml:space="preserve">Lead the Aboriginal Strategic Coordination Unit. Set direction, coordinate the development and implementation of the </w:t>
      </w:r>
      <w:r w:rsidR="00414938" w:rsidRPr="00A32DFD">
        <w:rPr>
          <w:rFonts w:ascii="Public Sans" w:hAnsi="Public Sans" w:cstheme="minorHAnsi"/>
          <w:color w:val="000000"/>
          <w:szCs w:val="24"/>
        </w:rPr>
        <w:t>Youth</w:t>
      </w:r>
      <w:r w:rsidRPr="00A32DFD">
        <w:rPr>
          <w:rFonts w:ascii="Public Sans" w:hAnsi="Public Sans" w:cstheme="minorHAnsi"/>
          <w:color w:val="000000"/>
          <w:szCs w:val="24"/>
        </w:rPr>
        <w:t xml:space="preserve"> Justice Aboriginal Strategic </w:t>
      </w:r>
      <w:r w:rsidR="00B25CA3" w:rsidRPr="00A32DFD">
        <w:rPr>
          <w:rFonts w:ascii="Public Sans" w:hAnsi="Public Sans" w:cstheme="minorHAnsi"/>
          <w:color w:val="000000"/>
          <w:szCs w:val="24"/>
        </w:rPr>
        <w:t xml:space="preserve">Plan </w:t>
      </w:r>
      <w:r w:rsidRPr="00A32DFD">
        <w:rPr>
          <w:rFonts w:ascii="Public Sans" w:hAnsi="Public Sans" w:cstheme="minorHAnsi"/>
          <w:color w:val="000000"/>
          <w:szCs w:val="24"/>
        </w:rPr>
        <w:t>(AS</w:t>
      </w:r>
      <w:r w:rsidR="00B25CA3" w:rsidRPr="00A32DFD">
        <w:rPr>
          <w:rFonts w:ascii="Public Sans" w:hAnsi="Public Sans" w:cstheme="minorHAnsi"/>
          <w:color w:val="000000"/>
          <w:szCs w:val="24"/>
        </w:rPr>
        <w:t>P</w:t>
      </w:r>
      <w:r w:rsidRPr="00A32DFD">
        <w:rPr>
          <w:rFonts w:ascii="Public Sans" w:hAnsi="Public Sans" w:cstheme="minorHAnsi"/>
          <w:color w:val="000000"/>
          <w:szCs w:val="24"/>
        </w:rPr>
        <w:t>), consult and liaise with key internal and external stakeholders.</w:t>
      </w:r>
    </w:p>
    <w:p w14:paraId="1A350768" w14:textId="77777777" w:rsidR="00CF49A9" w:rsidRPr="00CF49A9" w:rsidRDefault="00CF49A9" w:rsidP="00CF49A9">
      <w:pPr>
        <w:spacing w:line="240" w:lineRule="auto"/>
        <w:rPr>
          <w:rFonts w:ascii="Public Sans" w:hAnsi="Public Sans" w:cstheme="minorHAnsi"/>
          <w:color w:val="000000"/>
          <w:szCs w:val="24"/>
        </w:rPr>
      </w:pPr>
      <w:r w:rsidRPr="00CF49A9">
        <w:rPr>
          <w:rFonts w:ascii="Public Sans" w:hAnsi="Public Sans" w:cstheme="minorHAnsi"/>
          <w:color w:val="000000"/>
          <w:szCs w:val="24"/>
        </w:rPr>
        <w:t>This role is committed to building a workforce that better reflects the perspectives of the Aboriginal and Torres Strait Islander communities we serve.</w:t>
      </w:r>
    </w:p>
    <w:p w14:paraId="2AE2DABF"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A32DFD">
        <w:rPr>
          <w:rFonts w:ascii="Public Sans" w:hAnsi="Public Sans" w:cstheme="minorHAnsi"/>
          <w:sz w:val="24"/>
          <w:szCs w:val="24"/>
        </w:rPr>
        <w:t xml:space="preserve">Key </w:t>
      </w:r>
      <w:r w:rsidR="00043B92" w:rsidRPr="00A32DFD">
        <w:rPr>
          <w:rFonts w:ascii="Public Sans" w:hAnsi="Public Sans" w:cstheme="minorHAnsi"/>
          <w:sz w:val="24"/>
          <w:szCs w:val="24"/>
        </w:rPr>
        <w:t>a</w:t>
      </w:r>
      <w:r w:rsidRPr="00A32DFD">
        <w:rPr>
          <w:rFonts w:ascii="Public Sans" w:hAnsi="Public Sans" w:cstheme="minorHAnsi"/>
          <w:sz w:val="24"/>
          <w:szCs w:val="24"/>
        </w:rPr>
        <w:t>ccountabilities</w:t>
      </w:r>
    </w:p>
    <w:p w14:paraId="41B5DA24" w14:textId="134F527C" w:rsidR="00DC4C07" w:rsidRPr="00CF49A9" w:rsidRDefault="008A2464" w:rsidP="00CF49A9">
      <w:pPr>
        <w:pStyle w:val="ListBullet"/>
        <w:numPr>
          <w:ilvl w:val="0"/>
          <w:numId w:val="30"/>
        </w:numPr>
        <w:spacing w:before="120" w:line="240" w:lineRule="auto"/>
        <w:rPr>
          <w:rFonts w:ascii="Public Sans" w:hAnsi="Public Sans" w:cstheme="minorHAnsi"/>
        </w:rPr>
      </w:pPr>
      <w:r w:rsidRPr="00CF49A9">
        <w:rPr>
          <w:rFonts w:ascii="Public Sans" w:hAnsi="Public Sans" w:cstheme="minorHAnsi"/>
        </w:rPr>
        <w:t xml:space="preserve">Develop and maintain relationships with the Aboriginal community and key stakeholders to successfully deliver </w:t>
      </w:r>
      <w:r w:rsidR="00E0730C" w:rsidRPr="00CF49A9">
        <w:rPr>
          <w:rFonts w:ascii="Public Sans" w:hAnsi="Public Sans" w:cstheme="minorHAnsi"/>
        </w:rPr>
        <w:t xml:space="preserve">on strategic </w:t>
      </w:r>
      <w:r w:rsidRPr="00CF49A9">
        <w:rPr>
          <w:rFonts w:ascii="Public Sans" w:hAnsi="Public Sans" w:cstheme="minorHAnsi"/>
        </w:rPr>
        <w:t>p</w:t>
      </w:r>
      <w:r w:rsidR="008E7E28" w:rsidRPr="00CF49A9">
        <w:rPr>
          <w:rFonts w:ascii="Public Sans" w:hAnsi="Public Sans" w:cstheme="minorHAnsi"/>
        </w:rPr>
        <w:t>lans.</w:t>
      </w:r>
    </w:p>
    <w:p w14:paraId="5BEE9A71"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 xml:space="preserve">Provide advice to internal and external stakeholders on programs, initiatives, policies, legislation and interventions as they relate to and impact on Aboriginal young people in the </w:t>
      </w:r>
      <w:r w:rsidR="00414938" w:rsidRPr="00A32DFD">
        <w:rPr>
          <w:rFonts w:ascii="Public Sans" w:hAnsi="Public Sans" w:cstheme="minorHAnsi"/>
        </w:rPr>
        <w:t>youth</w:t>
      </w:r>
      <w:r w:rsidRPr="00A32DFD">
        <w:rPr>
          <w:rFonts w:ascii="Public Sans" w:hAnsi="Public Sans" w:cstheme="minorHAnsi"/>
        </w:rPr>
        <w:t xml:space="preserve"> justice system.</w:t>
      </w:r>
    </w:p>
    <w:p w14:paraId="6BA7BEB5" w14:textId="08B0A711"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Coordinate the division’s responses to whole of government initiatives</w:t>
      </w:r>
    </w:p>
    <w:p w14:paraId="1D4C27E8"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Strategic liaison with key Aboriginal stakeholders and facilitate interaction within regions to maximise opportunities for young Aboriginal offenders to participate in community education. Liaise with Federal and State Government agencies and community organisations regarding evidence based best practice and programs to address criminogenic risk and offending.</w:t>
      </w:r>
    </w:p>
    <w:p w14:paraId="0DA3B664"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 xml:space="preserve">Develop and evaluate policies to drive effective, culturally competent interventions for Aboriginal children and young people in contact with </w:t>
      </w:r>
      <w:r w:rsidR="00414938" w:rsidRPr="00A32DFD">
        <w:rPr>
          <w:rFonts w:ascii="Public Sans" w:hAnsi="Public Sans" w:cstheme="minorHAnsi"/>
        </w:rPr>
        <w:t>youth</w:t>
      </w:r>
      <w:r w:rsidRPr="00A32DFD">
        <w:rPr>
          <w:rFonts w:ascii="Public Sans" w:hAnsi="Public Sans" w:cstheme="minorHAnsi"/>
        </w:rPr>
        <w:t xml:space="preserve"> justice</w:t>
      </w:r>
      <w:r w:rsidR="00414938" w:rsidRPr="00A32DFD">
        <w:rPr>
          <w:rFonts w:ascii="Public Sans" w:hAnsi="Public Sans" w:cstheme="minorHAnsi"/>
        </w:rPr>
        <w:t>.</w:t>
      </w:r>
    </w:p>
    <w:p w14:paraId="5C98DC43" w14:textId="77777777" w:rsidR="00D063FE" w:rsidRPr="00A32DFD" w:rsidRDefault="00D063FE" w:rsidP="00D063FE">
      <w:pPr>
        <w:pStyle w:val="ListBullet"/>
        <w:numPr>
          <w:ilvl w:val="0"/>
          <w:numId w:val="30"/>
        </w:numPr>
        <w:spacing w:before="120" w:line="240" w:lineRule="auto"/>
        <w:rPr>
          <w:rFonts w:ascii="Public Sans" w:hAnsi="Public Sans" w:cstheme="minorHAnsi"/>
          <w:spacing w:val="-2"/>
        </w:rPr>
      </w:pPr>
      <w:r w:rsidRPr="00A32DFD">
        <w:rPr>
          <w:rFonts w:ascii="Public Sans" w:hAnsi="Public Sans" w:cstheme="minorHAnsi"/>
        </w:rPr>
        <w:lastRenderedPageBreak/>
        <w:t xml:space="preserve">Prepare high-level reports, briefing notes and correspondence for the Executive Director and the Minister.  </w:t>
      </w:r>
    </w:p>
    <w:p w14:paraId="6F46F08C"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Provide a regular forum to enhance opportunities for skills and career development of Aboriginal staff.</w:t>
      </w:r>
    </w:p>
    <w:p w14:paraId="0F870E84"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 xml:space="preserve">Represent </w:t>
      </w:r>
      <w:r w:rsidR="00414938" w:rsidRPr="00A32DFD">
        <w:rPr>
          <w:rFonts w:ascii="Public Sans" w:hAnsi="Public Sans" w:cstheme="minorHAnsi"/>
        </w:rPr>
        <w:t>youth</w:t>
      </w:r>
      <w:r w:rsidRPr="00A32DFD">
        <w:rPr>
          <w:rFonts w:ascii="Public Sans" w:hAnsi="Public Sans" w:cstheme="minorHAnsi"/>
        </w:rPr>
        <w:t xml:space="preserve"> justice on working parties and committees.</w:t>
      </w:r>
    </w:p>
    <w:p w14:paraId="4B44A7E8" w14:textId="76519E34" w:rsidR="00D063FE" w:rsidRPr="00A32DFD" w:rsidRDefault="00B25CA3" w:rsidP="00D063FE">
      <w:pPr>
        <w:pStyle w:val="ListBullet"/>
        <w:numPr>
          <w:ilvl w:val="0"/>
          <w:numId w:val="30"/>
        </w:numPr>
        <w:spacing w:before="120" w:line="240" w:lineRule="auto"/>
        <w:rPr>
          <w:rFonts w:ascii="Public Sans" w:hAnsi="Public Sans" w:cstheme="minorHAnsi"/>
          <w:spacing w:val="-3"/>
        </w:rPr>
      </w:pPr>
      <w:r w:rsidRPr="00A32DFD">
        <w:rPr>
          <w:rFonts w:ascii="Public Sans" w:hAnsi="Public Sans" w:cstheme="minorHAnsi"/>
        </w:rPr>
        <w:t>Particip</w:t>
      </w:r>
      <w:r w:rsidR="00D063FE" w:rsidRPr="00A32DFD">
        <w:rPr>
          <w:rFonts w:ascii="Public Sans" w:hAnsi="Public Sans" w:cstheme="minorHAnsi"/>
        </w:rPr>
        <w:t xml:space="preserve">ate </w:t>
      </w:r>
      <w:r w:rsidRPr="00A32DFD">
        <w:rPr>
          <w:rFonts w:ascii="Public Sans" w:hAnsi="Public Sans" w:cstheme="minorHAnsi"/>
        </w:rPr>
        <w:t xml:space="preserve">in </w:t>
      </w:r>
      <w:r w:rsidR="00D063FE" w:rsidRPr="00A32DFD">
        <w:rPr>
          <w:rFonts w:ascii="Public Sans" w:hAnsi="Public Sans" w:cstheme="minorHAnsi"/>
        </w:rPr>
        <w:t>the Aboriginal Strategic Advisory Committee</w:t>
      </w:r>
      <w:r w:rsidRPr="00A32DFD">
        <w:rPr>
          <w:rFonts w:ascii="Public Sans" w:hAnsi="Public Sans" w:cstheme="minorHAnsi"/>
        </w:rPr>
        <w:t>.</w:t>
      </w:r>
      <w:r w:rsidR="00D063FE" w:rsidRPr="00A32DFD">
        <w:rPr>
          <w:rFonts w:ascii="Public Sans" w:hAnsi="Public Sans" w:cstheme="minorHAnsi"/>
        </w:rPr>
        <w:t xml:space="preserve">. </w:t>
      </w:r>
    </w:p>
    <w:p w14:paraId="23EA53D6" w14:textId="77777777" w:rsidR="006F390F" w:rsidRPr="00A32DFD" w:rsidRDefault="006F390F" w:rsidP="00D063FE">
      <w:pPr>
        <w:pStyle w:val="ListParagraph"/>
        <w:ind w:left="360"/>
        <w:rPr>
          <w:rFonts w:ascii="Public Sans" w:hAnsi="Public Sans" w:cstheme="minorHAnsi"/>
          <w:szCs w:val="22"/>
        </w:rPr>
      </w:pPr>
    </w:p>
    <w:p w14:paraId="6F9F0970" w14:textId="77777777" w:rsidR="00057CB3" w:rsidRPr="00A32DFD" w:rsidRDefault="00057CB3" w:rsidP="00057CB3">
      <w:pPr>
        <w:pStyle w:val="Heading1"/>
        <w:rPr>
          <w:rFonts w:ascii="Public Sans" w:hAnsi="Public Sans" w:cstheme="minorHAnsi"/>
          <w:sz w:val="24"/>
          <w:szCs w:val="24"/>
        </w:rPr>
      </w:pPr>
      <w:bookmarkStart w:id="1" w:name="Accountabilities"/>
      <w:bookmarkEnd w:id="1"/>
      <w:r w:rsidRPr="00A32DFD">
        <w:rPr>
          <w:rFonts w:ascii="Public Sans" w:hAnsi="Public Sans" w:cstheme="minorHAnsi"/>
          <w:sz w:val="24"/>
          <w:szCs w:val="24"/>
        </w:rPr>
        <w:t>Key</w:t>
      </w:r>
      <w:r w:rsidR="00E31CD3" w:rsidRPr="00A32DFD">
        <w:rPr>
          <w:rFonts w:ascii="Public Sans" w:hAnsi="Public Sans" w:cstheme="minorHAnsi"/>
          <w:sz w:val="24"/>
          <w:szCs w:val="24"/>
        </w:rPr>
        <w:t xml:space="preserve"> </w:t>
      </w:r>
      <w:r w:rsidR="00043B92" w:rsidRPr="00A32DFD">
        <w:rPr>
          <w:rFonts w:ascii="Public Sans" w:hAnsi="Public Sans" w:cstheme="minorHAnsi"/>
          <w:sz w:val="24"/>
          <w:szCs w:val="24"/>
        </w:rPr>
        <w:t>c</w:t>
      </w:r>
      <w:r w:rsidRPr="00A32DFD">
        <w:rPr>
          <w:rFonts w:ascii="Public Sans" w:hAnsi="Public Sans" w:cstheme="minorHAnsi"/>
          <w:sz w:val="24"/>
          <w:szCs w:val="24"/>
        </w:rPr>
        <w:t>hallenges</w:t>
      </w:r>
    </w:p>
    <w:p w14:paraId="4339FF94" w14:textId="77777777" w:rsidR="00D063FE" w:rsidRPr="00A32DFD" w:rsidRDefault="00D063FE" w:rsidP="00D063FE">
      <w:pPr>
        <w:pStyle w:val="ListBullet"/>
        <w:numPr>
          <w:ilvl w:val="0"/>
          <w:numId w:val="30"/>
        </w:numPr>
        <w:spacing w:before="120" w:line="240" w:lineRule="auto"/>
        <w:rPr>
          <w:rFonts w:ascii="Public Sans" w:hAnsi="Public Sans" w:cstheme="minorHAnsi"/>
        </w:rPr>
      </w:pPr>
      <w:bookmarkStart w:id="2" w:name="Challenges"/>
      <w:bookmarkEnd w:id="2"/>
      <w:r w:rsidRPr="00A32DFD">
        <w:rPr>
          <w:rFonts w:ascii="Public Sans" w:hAnsi="Public Sans" w:cstheme="minorHAnsi"/>
        </w:rPr>
        <w:t>Maintaining a strategic perspective when dealing with local and individual issues.</w:t>
      </w:r>
    </w:p>
    <w:p w14:paraId="230EAE34"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 xml:space="preserve">Identifying resource implications of proposed strategies and initiatives and possible sources for these requirements. </w:t>
      </w:r>
    </w:p>
    <w:p w14:paraId="053DC7C7"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Negotiating agreement to proposals where there are competing interests and be able to liaise at all levels with other Government agencies and community groups.</w:t>
      </w:r>
    </w:p>
    <w:p w14:paraId="2E25CA54" w14:textId="77777777" w:rsidR="00D063FE" w:rsidRPr="00A32DFD" w:rsidRDefault="00D063FE" w:rsidP="00D063FE">
      <w:pPr>
        <w:pStyle w:val="ListBullet"/>
        <w:numPr>
          <w:ilvl w:val="0"/>
          <w:numId w:val="30"/>
        </w:numPr>
        <w:spacing w:before="120" w:line="240" w:lineRule="auto"/>
        <w:rPr>
          <w:rFonts w:ascii="Public Sans" w:hAnsi="Public Sans" w:cstheme="minorHAnsi"/>
        </w:rPr>
      </w:pPr>
      <w:r w:rsidRPr="00A32DFD">
        <w:rPr>
          <w:rFonts w:ascii="Public Sans" w:hAnsi="Public Sans" w:cstheme="minorHAnsi"/>
        </w:rPr>
        <w:t>Identifying and providing solutions to problems through effective liaison and consultation with stakeholders to gain support.</w:t>
      </w:r>
    </w:p>
    <w:p w14:paraId="0CFA55F5" w14:textId="77777777" w:rsidR="00057CB3" w:rsidRPr="00A32DFD" w:rsidRDefault="00043B92" w:rsidP="00057CB3">
      <w:pPr>
        <w:pStyle w:val="Heading1"/>
        <w:rPr>
          <w:rFonts w:ascii="Public Sans" w:hAnsi="Public Sans" w:cstheme="minorHAnsi"/>
          <w:sz w:val="24"/>
          <w:szCs w:val="24"/>
        </w:rPr>
      </w:pPr>
      <w:r w:rsidRPr="00A32DFD">
        <w:rPr>
          <w:rFonts w:ascii="Public Sans" w:hAnsi="Public Sans" w:cstheme="minorHAnsi"/>
          <w:sz w:val="24"/>
          <w:szCs w:val="24"/>
        </w:rPr>
        <w:t>Key r</w:t>
      </w:r>
      <w:r w:rsidR="00057CB3" w:rsidRPr="00A32DFD">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32DFD" w14:paraId="6280D778"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AC04615" w14:textId="77777777" w:rsidR="00142BAB" w:rsidRPr="00A32DFD" w:rsidRDefault="00142BAB" w:rsidP="00E832CB">
            <w:pPr>
              <w:pStyle w:val="TableTextWhite0"/>
              <w:rPr>
                <w:rFonts w:ascii="Public Sans" w:hAnsi="Public Sans" w:cstheme="minorHAnsi"/>
              </w:rPr>
            </w:pPr>
            <w:r w:rsidRPr="00A32DFD">
              <w:rPr>
                <w:rFonts w:ascii="Public Sans" w:hAnsi="Public Sans" w:cstheme="minorHAnsi"/>
              </w:rPr>
              <w:t>Who</w:t>
            </w:r>
          </w:p>
        </w:tc>
        <w:tc>
          <w:tcPr>
            <w:tcW w:w="6946" w:type="dxa"/>
          </w:tcPr>
          <w:p w14:paraId="3D4D88AB" w14:textId="77777777" w:rsidR="00142BAB" w:rsidRPr="00A32DFD" w:rsidRDefault="00142BAB" w:rsidP="00E832CB">
            <w:pPr>
              <w:pStyle w:val="TableTextWhite0"/>
              <w:rPr>
                <w:rFonts w:ascii="Public Sans" w:hAnsi="Public Sans" w:cstheme="minorHAnsi"/>
              </w:rPr>
            </w:pPr>
            <w:r w:rsidRPr="00A32DFD">
              <w:rPr>
                <w:rFonts w:ascii="Public Sans" w:hAnsi="Public Sans" w:cstheme="minorHAnsi"/>
              </w:rPr>
              <w:t>Why</w:t>
            </w:r>
          </w:p>
        </w:tc>
      </w:tr>
      <w:tr w:rsidR="00142BAB" w:rsidRPr="00A32DFD" w14:paraId="6B3FF904" w14:textId="77777777" w:rsidTr="00E832CB">
        <w:trPr>
          <w:cantSplit/>
        </w:trPr>
        <w:tc>
          <w:tcPr>
            <w:tcW w:w="3601" w:type="dxa"/>
            <w:tcBorders>
              <w:top w:val="single" w:sz="8" w:space="0" w:color="auto"/>
              <w:bottom w:val="single" w:sz="8" w:space="0" w:color="auto"/>
            </w:tcBorders>
            <w:shd w:val="clear" w:color="auto" w:fill="BCBEC0"/>
          </w:tcPr>
          <w:p w14:paraId="03D6FE26" w14:textId="77777777" w:rsidR="00142BAB" w:rsidRPr="00A32DFD" w:rsidRDefault="00142BAB" w:rsidP="00E832CB">
            <w:pPr>
              <w:pStyle w:val="TableText"/>
              <w:keepNext/>
              <w:rPr>
                <w:rFonts w:ascii="Public Sans" w:hAnsi="Public Sans" w:cstheme="minorHAnsi"/>
                <w:b/>
              </w:rPr>
            </w:pPr>
            <w:bookmarkStart w:id="3" w:name="InternalRelationships"/>
            <w:r w:rsidRPr="00A32DFD">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69E0AC54" w14:textId="77777777" w:rsidR="00142BAB" w:rsidRPr="00A32DFD" w:rsidRDefault="00142BAB" w:rsidP="00E832CB">
            <w:pPr>
              <w:pStyle w:val="TableText"/>
              <w:keepNext/>
              <w:rPr>
                <w:rFonts w:ascii="Public Sans" w:hAnsi="Public Sans" w:cstheme="minorHAnsi"/>
                <w:b/>
              </w:rPr>
            </w:pPr>
          </w:p>
        </w:tc>
      </w:tr>
      <w:bookmarkEnd w:id="3"/>
      <w:tr w:rsidR="00D063FE" w:rsidRPr="00A32DFD" w14:paraId="1F78C385" w14:textId="77777777" w:rsidTr="00E832CB">
        <w:trPr>
          <w:cantSplit/>
        </w:trPr>
        <w:tc>
          <w:tcPr>
            <w:tcW w:w="3601" w:type="dxa"/>
            <w:tcBorders>
              <w:top w:val="single" w:sz="8" w:space="0" w:color="auto"/>
              <w:bottom w:val="single" w:sz="8" w:space="0" w:color="auto"/>
            </w:tcBorders>
            <w:shd w:val="clear" w:color="auto" w:fill="auto"/>
          </w:tcPr>
          <w:p w14:paraId="1040FAE1" w14:textId="77777777" w:rsidR="00D063FE" w:rsidRPr="00A32DFD" w:rsidRDefault="00D063FE" w:rsidP="00D063FE">
            <w:pPr>
              <w:pStyle w:val="TableText"/>
              <w:keepNext/>
              <w:rPr>
                <w:rFonts w:ascii="Public Sans" w:hAnsi="Public Sans"/>
                <w:b/>
                <w:sz w:val="22"/>
                <w:szCs w:val="22"/>
              </w:rPr>
            </w:pPr>
            <w:r w:rsidRPr="00A32DFD">
              <w:rPr>
                <w:rFonts w:ascii="Public Sans" w:hAnsi="Public Sans" w:cs="Arial"/>
                <w:color w:val="000000"/>
                <w:sz w:val="22"/>
                <w:szCs w:val="22"/>
              </w:rPr>
              <w:t xml:space="preserve">Executive Director and senior management </w:t>
            </w:r>
          </w:p>
        </w:tc>
        <w:tc>
          <w:tcPr>
            <w:tcW w:w="6946" w:type="dxa"/>
            <w:tcBorders>
              <w:top w:val="single" w:sz="8" w:space="0" w:color="auto"/>
              <w:bottom w:val="single" w:sz="8" w:space="0" w:color="auto"/>
            </w:tcBorders>
            <w:shd w:val="clear" w:color="auto" w:fill="auto"/>
          </w:tcPr>
          <w:p w14:paraId="27E536EC" w14:textId="11C0345D" w:rsidR="00D063FE" w:rsidRPr="00A32DFD" w:rsidRDefault="00D063FE" w:rsidP="00B25CA3">
            <w:pPr>
              <w:pStyle w:val="TableText"/>
              <w:keepNext/>
              <w:rPr>
                <w:rFonts w:ascii="Public Sans" w:hAnsi="Public Sans"/>
                <w:b/>
                <w:sz w:val="22"/>
                <w:szCs w:val="22"/>
              </w:rPr>
            </w:pPr>
            <w:r w:rsidRPr="00A32DFD">
              <w:rPr>
                <w:rFonts w:ascii="Public Sans" w:hAnsi="Public Sans" w:cs="Arial"/>
                <w:color w:val="000000"/>
                <w:sz w:val="22"/>
                <w:szCs w:val="22"/>
              </w:rPr>
              <w:t xml:space="preserve">On the effective implementation of the Aboriginal </w:t>
            </w:r>
            <w:r w:rsidR="00B25CA3" w:rsidRPr="00A32DFD">
              <w:rPr>
                <w:rFonts w:ascii="Public Sans" w:hAnsi="Public Sans" w:cs="Arial"/>
                <w:color w:val="000000"/>
                <w:sz w:val="22"/>
                <w:szCs w:val="22"/>
              </w:rPr>
              <w:t xml:space="preserve">Strategic Plan </w:t>
            </w:r>
            <w:r w:rsidRPr="00A32DFD">
              <w:rPr>
                <w:rFonts w:ascii="Public Sans" w:hAnsi="Public Sans" w:cs="Arial"/>
                <w:color w:val="000000"/>
                <w:sz w:val="22"/>
                <w:szCs w:val="22"/>
              </w:rPr>
              <w:t>to ensure effective outcomes for Aboriginal clients of the division</w:t>
            </w:r>
          </w:p>
        </w:tc>
      </w:tr>
      <w:tr w:rsidR="00D063FE" w:rsidRPr="00A32DFD" w14:paraId="765E10C7" w14:textId="77777777" w:rsidTr="00E832CB">
        <w:trPr>
          <w:cantSplit/>
        </w:trPr>
        <w:tc>
          <w:tcPr>
            <w:tcW w:w="3601" w:type="dxa"/>
            <w:tcBorders>
              <w:top w:val="single" w:sz="8" w:space="0" w:color="auto"/>
              <w:bottom w:val="single" w:sz="8" w:space="0" w:color="auto"/>
            </w:tcBorders>
            <w:shd w:val="clear" w:color="auto" w:fill="auto"/>
          </w:tcPr>
          <w:p w14:paraId="76F1793D" w14:textId="77777777" w:rsidR="00D063FE" w:rsidRPr="00A32DFD" w:rsidRDefault="00414938" w:rsidP="00D063FE">
            <w:pPr>
              <w:pStyle w:val="TableText"/>
              <w:keepNext/>
              <w:rPr>
                <w:rFonts w:ascii="Public Sans" w:hAnsi="Public Sans" w:cs="Arial"/>
                <w:color w:val="000000"/>
                <w:sz w:val="22"/>
                <w:szCs w:val="22"/>
              </w:rPr>
            </w:pPr>
            <w:r w:rsidRPr="00A32DFD">
              <w:rPr>
                <w:rFonts w:ascii="Public Sans" w:hAnsi="Public Sans" w:cs="Arial"/>
                <w:color w:val="000000"/>
                <w:sz w:val="22"/>
                <w:szCs w:val="22"/>
              </w:rPr>
              <w:t>Youth</w:t>
            </w:r>
            <w:r w:rsidR="00D063FE" w:rsidRPr="00A32DFD">
              <w:rPr>
                <w:rFonts w:ascii="Public Sans" w:hAnsi="Public Sans" w:cs="Arial"/>
                <w:color w:val="000000"/>
                <w:sz w:val="22"/>
                <w:szCs w:val="22"/>
              </w:rPr>
              <w:t xml:space="preserve"> Justice staff</w:t>
            </w:r>
          </w:p>
        </w:tc>
        <w:tc>
          <w:tcPr>
            <w:tcW w:w="6946" w:type="dxa"/>
            <w:tcBorders>
              <w:top w:val="single" w:sz="8" w:space="0" w:color="auto"/>
              <w:bottom w:val="single" w:sz="8" w:space="0" w:color="auto"/>
            </w:tcBorders>
            <w:shd w:val="clear" w:color="auto" w:fill="auto"/>
          </w:tcPr>
          <w:p w14:paraId="28C514A5" w14:textId="77777777" w:rsidR="00D063FE" w:rsidRPr="00A32DFD" w:rsidRDefault="00D063FE" w:rsidP="00D063FE">
            <w:pPr>
              <w:spacing w:after="0" w:line="240" w:lineRule="auto"/>
              <w:jc w:val="both"/>
              <w:rPr>
                <w:rFonts w:ascii="Public Sans" w:hAnsi="Public Sans" w:cs="Arial"/>
                <w:color w:val="000000"/>
                <w:szCs w:val="22"/>
              </w:rPr>
            </w:pPr>
            <w:r w:rsidRPr="00A32DFD">
              <w:rPr>
                <w:rFonts w:ascii="Public Sans" w:hAnsi="Public Sans" w:cs="Arial"/>
                <w:color w:val="000000"/>
                <w:szCs w:val="22"/>
              </w:rPr>
              <w:t xml:space="preserve">Providing advice on programs, initiatives, policies, legislation and other interventions as they relate to Aboriginal young people in the </w:t>
            </w:r>
            <w:r w:rsidR="00414938" w:rsidRPr="00A32DFD">
              <w:rPr>
                <w:rFonts w:ascii="Public Sans" w:hAnsi="Public Sans" w:cs="Arial"/>
                <w:color w:val="000000"/>
                <w:szCs w:val="22"/>
              </w:rPr>
              <w:t>youth</w:t>
            </w:r>
            <w:r w:rsidRPr="00A32DFD">
              <w:rPr>
                <w:rFonts w:ascii="Public Sans" w:hAnsi="Public Sans" w:cs="Arial"/>
                <w:color w:val="000000"/>
                <w:szCs w:val="22"/>
              </w:rPr>
              <w:t xml:space="preserve"> justice system;</w:t>
            </w:r>
          </w:p>
          <w:p w14:paraId="2BB5BE9B" w14:textId="77777777" w:rsidR="00D063FE" w:rsidRPr="00A32DFD" w:rsidRDefault="00D063FE" w:rsidP="00D063FE">
            <w:pPr>
              <w:pStyle w:val="TableText"/>
              <w:keepNext/>
              <w:rPr>
                <w:rFonts w:ascii="Public Sans" w:hAnsi="Public Sans" w:cs="Arial"/>
                <w:color w:val="000000"/>
                <w:sz w:val="22"/>
                <w:szCs w:val="22"/>
              </w:rPr>
            </w:pPr>
          </w:p>
        </w:tc>
      </w:tr>
      <w:tr w:rsidR="00D063FE" w:rsidRPr="00A32DFD" w14:paraId="638324DE" w14:textId="77777777" w:rsidTr="001875A4">
        <w:tc>
          <w:tcPr>
            <w:tcW w:w="3601" w:type="dxa"/>
            <w:tcBorders>
              <w:top w:val="single" w:sz="8" w:space="0" w:color="BCBEC0"/>
              <w:bottom w:val="single" w:sz="8" w:space="0" w:color="BCBEC0"/>
            </w:tcBorders>
            <w:shd w:val="clear" w:color="auto" w:fill="BCBEC0"/>
          </w:tcPr>
          <w:p w14:paraId="11B6A5A5" w14:textId="77777777" w:rsidR="00D063FE" w:rsidRPr="00A32DFD" w:rsidRDefault="00D063FE" w:rsidP="00D063FE">
            <w:pPr>
              <w:pStyle w:val="TableText"/>
              <w:rPr>
                <w:rFonts w:ascii="Public Sans" w:hAnsi="Public Sans" w:cstheme="minorHAnsi"/>
                <w:b/>
              </w:rPr>
            </w:pPr>
            <w:bookmarkStart w:id="4" w:name="Start"/>
            <w:bookmarkStart w:id="5" w:name="ExternalRelationships"/>
            <w:bookmarkEnd w:id="4"/>
            <w:r w:rsidRPr="00A32DFD">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26FD6E74" w14:textId="77777777" w:rsidR="00D063FE" w:rsidRPr="00A32DFD" w:rsidRDefault="00D063FE" w:rsidP="00D063FE">
            <w:pPr>
              <w:pStyle w:val="TableText"/>
              <w:rPr>
                <w:rFonts w:ascii="Public Sans" w:hAnsi="Public Sans" w:cstheme="minorHAnsi"/>
                <w:b/>
              </w:rPr>
            </w:pPr>
          </w:p>
        </w:tc>
      </w:tr>
      <w:tr w:rsidR="00D063FE" w:rsidRPr="00A32DFD" w14:paraId="6478E00A" w14:textId="77777777" w:rsidTr="001875A4">
        <w:tc>
          <w:tcPr>
            <w:tcW w:w="3601" w:type="dxa"/>
            <w:tcBorders>
              <w:top w:val="single" w:sz="8" w:space="0" w:color="BCBEC0"/>
              <w:bottom w:val="single" w:sz="4" w:space="0" w:color="auto"/>
            </w:tcBorders>
            <w:shd w:val="clear" w:color="auto" w:fill="auto"/>
          </w:tcPr>
          <w:p w14:paraId="392A327D" w14:textId="77777777" w:rsidR="00D063FE" w:rsidRPr="00A32DFD" w:rsidRDefault="00D063FE" w:rsidP="00D063FE">
            <w:pPr>
              <w:pStyle w:val="TableText"/>
              <w:rPr>
                <w:rFonts w:ascii="Public Sans" w:hAnsi="Public Sans" w:cstheme="minorHAnsi"/>
                <w:b/>
                <w:sz w:val="22"/>
                <w:szCs w:val="22"/>
              </w:rPr>
            </w:pPr>
            <w:r w:rsidRPr="00A32DFD">
              <w:rPr>
                <w:rStyle w:val="a"/>
                <w:rFonts w:ascii="Public Sans" w:hAnsi="Public Sans" w:cstheme="minorHAnsi"/>
                <w:spacing w:val="-3"/>
                <w:sz w:val="22"/>
                <w:szCs w:val="22"/>
              </w:rPr>
              <w:t xml:space="preserve">Relevant external agencies, including </w:t>
            </w:r>
            <w:r w:rsidRPr="00A32DFD">
              <w:rPr>
                <w:rFonts w:ascii="Public Sans" w:hAnsi="Public Sans" w:cstheme="minorHAnsi"/>
                <w:spacing w:val="-3"/>
                <w:sz w:val="22"/>
                <w:szCs w:val="22"/>
              </w:rPr>
              <w:t>both Government and non-Government</w:t>
            </w:r>
          </w:p>
        </w:tc>
        <w:tc>
          <w:tcPr>
            <w:tcW w:w="6946" w:type="dxa"/>
            <w:tcBorders>
              <w:top w:val="single" w:sz="8" w:space="0" w:color="BCBEC0"/>
              <w:bottom w:val="single" w:sz="4" w:space="0" w:color="auto"/>
            </w:tcBorders>
            <w:shd w:val="clear" w:color="auto" w:fill="auto"/>
          </w:tcPr>
          <w:p w14:paraId="22DFB716" w14:textId="77777777" w:rsidR="00D063FE" w:rsidRPr="00A32DFD" w:rsidRDefault="00D063FE" w:rsidP="00D063FE">
            <w:pPr>
              <w:tabs>
                <w:tab w:val="left" w:pos="-720"/>
              </w:tabs>
              <w:suppressAutoHyphens/>
              <w:spacing w:line="240" w:lineRule="auto"/>
              <w:rPr>
                <w:rStyle w:val="a"/>
                <w:rFonts w:ascii="Public Sans" w:hAnsi="Public Sans" w:cstheme="minorHAnsi"/>
                <w:spacing w:val="-3"/>
                <w:szCs w:val="22"/>
              </w:rPr>
            </w:pPr>
            <w:r w:rsidRPr="00A32DFD">
              <w:rPr>
                <w:rStyle w:val="a"/>
                <w:rFonts w:ascii="Public Sans" w:hAnsi="Public Sans" w:cstheme="minorHAnsi"/>
                <w:spacing w:val="-3"/>
                <w:szCs w:val="22"/>
              </w:rPr>
              <w:t xml:space="preserve">To establish a positive effective network both within and outside the organisation. </w:t>
            </w:r>
          </w:p>
          <w:p w14:paraId="7B7F7A04" w14:textId="77777777" w:rsidR="00D063FE" w:rsidRPr="00A32DFD" w:rsidRDefault="00D063FE" w:rsidP="00D063FE">
            <w:pPr>
              <w:tabs>
                <w:tab w:val="left" w:pos="-720"/>
              </w:tabs>
              <w:suppressAutoHyphens/>
              <w:spacing w:line="240" w:lineRule="auto"/>
              <w:rPr>
                <w:rFonts w:ascii="Public Sans" w:hAnsi="Public Sans" w:cstheme="minorHAnsi"/>
                <w:spacing w:val="-3"/>
                <w:szCs w:val="22"/>
              </w:rPr>
            </w:pPr>
            <w:r w:rsidRPr="00A32DFD">
              <w:rPr>
                <w:rFonts w:ascii="Public Sans" w:hAnsi="Public Sans" w:cstheme="minorHAnsi"/>
                <w:spacing w:val="-3"/>
                <w:szCs w:val="22"/>
              </w:rPr>
              <w:t xml:space="preserve">Advocates for </w:t>
            </w:r>
            <w:r w:rsidR="00414938" w:rsidRPr="00A32DFD">
              <w:rPr>
                <w:rFonts w:ascii="Public Sans" w:hAnsi="Public Sans" w:cstheme="minorHAnsi"/>
                <w:spacing w:val="-3"/>
                <w:szCs w:val="22"/>
              </w:rPr>
              <w:t>Youth</w:t>
            </w:r>
            <w:r w:rsidRPr="00A32DFD">
              <w:rPr>
                <w:rFonts w:ascii="Public Sans" w:hAnsi="Public Sans" w:cstheme="minorHAnsi"/>
                <w:spacing w:val="-3"/>
                <w:szCs w:val="22"/>
              </w:rPr>
              <w:t xml:space="preserve"> Justice service delivery</w:t>
            </w:r>
          </w:p>
        </w:tc>
      </w:tr>
      <w:bookmarkEnd w:id="5"/>
    </w:tbl>
    <w:p w14:paraId="624F44CF" w14:textId="77777777" w:rsidR="00A32DFD" w:rsidRPr="00A32DFD" w:rsidRDefault="00A32DFD" w:rsidP="00142BAB">
      <w:pPr>
        <w:pStyle w:val="Heading1"/>
        <w:rPr>
          <w:rFonts w:ascii="Public Sans" w:hAnsi="Public Sans" w:cstheme="minorHAnsi"/>
          <w:sz w:val="24"/>
          <w:szCs w:val="24"/>
        </w:rPr>
      </w:pPr>
    </w:p>
    <w:p w14:paraId="0C37D1C1" w14:textId="3D8CEC3A" w:rsidR="00142BAB" w:rsidRPr="00A32DFD" w:rsidRDefault="00142BAB" w:rsidP="00142BAB">
      <w:pPr>
        <w:pStyle w:val="Heading1"/>
        <w:rPr>
          <w:rFonts w:ascii="Public Sans" w:hAnsi="Public Sans" w:cstheme="minorHAnsi"/>
          <w:sz w:val="24"/>
          <w:szCs w:val="24"/>
        </w:rPr>
      </w:pPr>
      <w:r w:rsidRPr="00A32DFD">
        <w:rPr>
          <w:rFonts w:ascii="Public Sans" w:hAnsi="Public Sans" w:cstheme="minorHAnsi"/>
          <w:sz w:val="24"/>
          <w:szCs w:val="24"/>
        </w:rPr>
        <w:t>Role dimensions</w:t>
      </w:r>
    </w:p>
    <w:p w14:paraId="54767EBA" w14:textId="77777777" w:rsidR="00142BAB" w:rsidRPr="00A32DFD" w:rsidRDefault="00142BAB" w:rsidP="008209B6">
      <w:pPr>
        <w:pStyle w:val="Heading2"/>
        <w:rPr>
          <w:rFonts w:ascii="Public Sans" w:hAnsi="Public Sans" w:cstheme="minorHAnsi"/>
          <w:u w:val="single"/>
        </w:rPr>
      </w:pPr>
      <w:r w:rsidRPr="00A32DFD">
        <w:rPr>
          <w:rFonts w:ascii="Public Sans" w:hAnsi="Public Sans" w:cstheme="minorHAnsi"/>
          <w:u w:val="single"/>
        </w:rPr>
        <w:t>Decision making</w:t>
      </w:r>
    </w:p>
    <w:p w14:paraId="60E88673" w14:textId="1BA12559" w:rsidR="00D063FE" w:rsidRPr="00A32DFD" w:rsidRDefault="00D063FE" w:rsidP="00D063FE">
      <w:pPr>
        <w:spacing w:line="240" w:lineRule="auto"/>
        <w:rPr>
          <w:rFonts w:ascii="Public Sans" w:hAnsi="Public Sans" w:cstheme="minorHAnsi"/>
          <w:color w:val="000000"/>
          <w:szCs w:val="24"/>
        </w:rPr>
      </w:pPr>
      <w:r w:rsidRPr="00A32DFD">
        <w:rPr>
          <w:rFonts w:ascii="Public Sans" w:hAnsi="Public Sans" w:cstheme="minorHAnsi"/>
          <w:color w:val="000000"/>
          <w:szCs w:val="24"/>
        </w:rPr>
        <w:t>The role is generally guided by the strategies of the AS</w:t>
      </w:r>
      <w:r w:rsidR="00B25CA3" w:rsidRPr="00A32DFD">
        <w:rPr>
          <w:rFonts w:ascii="Public Sans" w:hAnsi="Public Sans" w:cstheme="minorHAnsi"/>
          <w:color w:val="000000"/>
          <w:szCs w:val="24"/>
        </w:rPr>
        <w:t>P</w:t>
      </w:r>
      <w:r w:rsidRPr="00A32DFD">
        <w:rPr>
          <w:rFonts w:ascii="Public Sans" w:hAnsi="Public Sans" w:cstheme="minorHAnsi"/>
          <w:color w:val="000000"/>
          <w:szCs w:val="24"/>
        </w:rPr>
        <w:t xml:space="preserve"> with specific direction, advice and allocation of tasks and priorities provided by the Executive Director.   </w:t>
      </w:r>
    </w:p>
    <w:p w14:paraId="537AE4A9" w14:textId="10229A35" w:rsidR="00D063FE" w:rsidRPr="00A32DFD" w:rsidRDefault="00D063FE" w:rsidP="00D063FE">
      <w:pPr>
        <w:spacing w:line="240" w:lineRule="auto"/>
        <w:rPr>
          <w:rFonts w:ascii="Public Sans" w:hAnsi="Public Sans" w:cstheme="minorHAnsi"/>
          <w:color w:val="000000"/>
          <w:szCs w:val="24"/>
        </w:rPr>
      </w:pPr>
      <w:r w:rsidRPr="00A32DFD">
        <w:rPr>
          <w:rFonts w:ascii="Public Sans" w:hAnsi="Public Sans" w:cstheme="minorHAnsi"/>
          <w:color w:val="000000"/>
          <w:szCs w:val="24"/>
        </w:rPr>
        <w:t xml:space="preserve">The role is responsible for developing work schedules, organising and guiding the work of the Senior Project Officer and Project Officers to meet deadlines.  Where competing priorities arise the position holder seeks advice from the </w:t>
      </w:r>
      <w:r w:rsidR="00B25CA3" w:rsidRPr="00A32DFD">
        <w:rPr>
          <w:rFonts w:ascii="Public Sans" w:hAnsi="Public Sans" w:cstheme="minorHAnsi"/>
          <w:color w:val="000000"/>
          <w:szCs w:val="24"/>
        </w:rPr>
        <w:t xml:space="preserve">Executive </w:t>
      </w:r>
      <w:r w:rsidRPr="00A32DFD">
        <w:rPr>
          <w:rFonts w:ascii="Public Sans" w:hAnsi="Public Sans" w:cstheme="minorHAnsi"/>
          <w:color w:val="000000"/>
          <w:szCs w:val="24"/>
        </w:rPr>
        <w:t xml:space="preserve">Director. </w:t>
      </w:r>
    </w:p>
    <w:p w14:paraId="2CA2FD0A" w14:textId="77777777" w:rsidR="00D063FE" w:rsidRPr="00A32DFD" w:rsidRDefault="00D063FE" w:rsidP="00D063FE">
      <w:pPr>
        <w:spacing w:line="240" w:lineRule="auto"/>
        <w:rPr>
          <w:rFonts w:ascii="Public Sans" w:hAnsi="Public Sans" w:cstheme="minorHAnsi"/>
          <w:color w:val="000000"/>
          <w:szCs w:val="24"/>
        </w:rPr>
      </w:pPr>
      <w:r w:rsidRPr="00A32DFD">
        <w:rPr>
          <w:rFonts w:ascii="Public Sans" w:hAnsi="Public Sans" w:cstheme="minorHAnsi"/>
          <w:color w:val="000000"/>
          <w:szCs w:val="24"/>
        </w:rPr>
        <w:t>The role provides advice and guidance to stakeholders to support and facilitate the delivery of quality service delivery to ATSI young people.</w:t>
      </w:r>
    </w:p>
    <w:p w14:paraId="03D233B7" w14:textId="77777777" w:rsidR="00142BAB" w:rsidRPr="00A32DFD" w:rsidRDefault="00142BAB" w:rsidP="008209B6">
      <w:pPr>
        <w:pStyle w:val="Heading2"/>
        <w:rPr>
          <w:rFonts w:ascii="Public Sans" w:hAnsi="Public Sans" w:cstheme="minorHAnsi"/>
          <w:u w:val="single"/>
        </w:rPr>
      </w:pPr>
      <w:r w:rsidRPr="00A32DFD">
        <w:rPr>
          <w:rFonts w:ascii="Public Sans" w:hAnsi="Public Sans" w:cstheme="minorHAnsi"/>
          <w:u w:val="single"/>
        </w:rPr>
        <w:lastRenderedPageBreak/>
        <w:t>Reporting line</w:t>
      </w:r>
    </w:p>
    <w:p w14:paraId="3216A71B" w14:textId="1A8292B0" w:rsidR="006F390F" w:rsidRPr="00A32DFD" w:rsidRDefault="00EF4164" w:rsidP="00D063FE">
      <w:pPr>
        <w:spacing w:line="240" w:lineRule="auto"/>
        <w:rPr>
          <w:rFonts w:ascii="Public Sans" w:hAnsi="Public Sans" w:cstheme="minorHAnsi"/>
          <w:color w:val="000000"/>
          <w:szCs w:val="24"/>
        </w:rPr>
      </w:pPr>
      <w:bookmarkStart w:id="6" w:name="ReportingLine"/>
      <w:bookmarkEnd w:id="6"/>
      <w:r w:rsidRPr="00A32DFD">
        <w:rPr>
          <w:rFonts w:ascii="Public Sans" w:hAnsi="Public Sans" w:cstheme="minorHAnsi"/>
          <w:szCs w:val="22"/>
        </w:rPr>
        <w:t xml:space="preserve">The role reports to the </w:t>
      </w:r>
      <w:r w:rsidR="00B25CA3" w:rsidRPr="00A32DFD">
        <w:rPr>
          <w:rFonts w:ascii="Public Sans" w:hAnsi="Public Sans" w:cstheme="minorHAnsi"/>
          <w:color w:val="000000"/>
          <w:szCs w:val="24"/>
        </w:rPr>
        <w:t>Executive Director.</w:t>
      </w:r>
    </w:p>
    <w:p w14:paraId="2A15966B" w14:textId="77777777" w:rsidR="00C31C1C" w:rsidRPr="00A32DFD" w:rsidRDefault="00C31C1C" w:rsidP="0003748A">
      <w:pPr>
        <w:pStyle w:val="Heading2"/>
        <w:rPr>
          <w:rFonts w:ascii="Public Sans" w:hAnsi="Public Sans" w:cstheme="minorHAnsi"/>
          <w:u w:val="single"/>
        </w:rPr>
      </w:pPr>
    </w:p>
    <w:p w14:paraId="19385805" w14:textId="77777777" w:rsidR="0003748A" w:rsidRPr="00A32DFD" w:rsidRDefault="0003748A" w:rsidP="0003748A">
      <w:pPr>
        <w:pStyle w:val="Heading2"/>
        <w:rPr>
          <w:rFonts w:ascii="Public Sans" w:hAnsi="Public Sans" w:cstheme="minorHAnsi"/>
          <w:u w:val="single"/>
        </w:rPr>
      </w:pPr>
      <w:r w:rsidRPr="00A32DFD">
        <w:rPr>
          <w:rFonts w:ascii="Public Sans" w:hAnsi="Public Sans" w:cstheme="minorHAnsi"/>
          <w:u w:val="single"/>
        </w:rPr>
        <w:t>Direct reports</w:t>
      </w:r>
    </w:p>
    <w:p w14:paraId="219586CB" w14:textId="1E421C97" w:rsidR="00513560" w:rsidRPr="00A32DFD" w:rsidRDefault="00B25CA3" w:rsidP="00513560">
      <w:pPr>
        <w:rPr>
          <w:rFonts w:ascii="Public Sans" w:hAnsi="Public Sans" w:cstheme="minorHAnsi"/>
          <w:szCs w:val="26"/>
        </w:rPr>
      </w:pPr>
      <w:r w:rsidRPr="00A32DFD">
        <w:rPr>
          <w:rFonts w:ascii="Public Sans" w:hAnsi="Public Sans" w:cstheme="minorHAnsi"/>
        </w:rPr>
        <w:t>Senior Project Officer, Project Officers</w:t>
      </w:r>
    </w:p>
    <w:p w14:paraId="0060DE76" w14:textId="77777777" w:rsidR="006F390F" w:rsidRPr="00A32DFD" w:rsidRDefault="006F390F" w:rsidP="0003748A">
      <w:pPr>
        <w:pStyle w:val="Heading2"/>
        <w:rPr>
          <w:rFonts w:ascii="Public Sans" w:hAnsi="Public Sans" w:cstheme="minorHAnsi"/>
          <w:b w:val="0"/>
          <w:bCs w:val="0"/>
          <w:iCs w:val="0"/>
          <w:color w:val="auto"/>
          <w:sz w:val="22"/>
          <w:szCs w:val="22"/>
        </w:rPr>
      </w:pPr>
    </w:p>
    <w:p w14:paraId="1F42F7A3" w14:textId="77777777" w:rsidR="0003748A" w:rsidRPr="00A32DFD" w:rsidRDefault="0003748A" w:rsidP="0003748A">
      <w:pPr>
        <w:pStyle w:val="Heading2"/>
        <w:rPr>
          <w:rFonts w:ascii="Public Sans" w:hAnsi="Public Sans" w:cstheme="minorHAnsi"/>
          <w:u w:val="single"/>
        </w:rPr>
      </w:pPr>
      <w:r w:rsidRPr="00A32DFD">
        <w:rPr>
          <w:rFonts w:ascii="Public Sans" w:hAnsi="Public Sans" w:cstheme="minorHAnsi"/>
          <w:u w:val="single"/>
        </w:rPr>
        <w:t>Budget/Expenditure</w:t>
      </w:r>
    </w:p>
    <w:p w14:paraId="6722E67B" w14:textId="77777777" w:rsidR="00513560" w:rsidRPr="00A32DFD" w:rsidRDefault="00513560" w:rsidP="00513560">
      <w:pPr>
        <w:rPr>
          <w:rFonts w:ascii="Public Sans" w:hAnsi="Public Sans" w:cstheme="minorHAnsi"/>
          <w:szCs w:val="26"/>
        </w:rPr>
      </w:pPr>
      <w:bookmarkStart w:id="7" w:name="Budget"/>
      <w:bookmarkEnd w:id="7"/>
      <w:r w:rsidRPr="00A32DFD">
        <w:rPr>
          <w:rFonts w:ascii="Public Sans" w:hAnsi="Public Sans" w:cstheme="minorHAnsi"/>
        </w:rPr>
        <w:t>Nil</w:t>
      </w:r>
    </w:p>
    <w:p w14:paraId="74372F45" w14:textId="160FADF1" w:rsidR="00A0734A" w:rsidRPr="00A32DFD" w:rsidRDefault="00A0734A" w:rsidP="00A0734A">
      <w:pPr>
        <w:pStyle w:val="Heading1"/>
        <w:rPr>
          <w:rFonts w:ascii="Public Sans" w:hAnsi="Public Sans" w:cstheme="minorHAnsi"/>
          <w:sz w:val="24"/>
          <w:szCs w:val="24"/>
        </w:rPr>
      </w:pPr>
      <w:r w:rsidRPr="00A32DFD">
        <w:rPr>
          <w:rFonts w:ascii="Public Sans" w:hAnsi="Public Sans" w:cstheme="minorHAnsi"/>
          <w:sz w:val="24"/>
          <w:szCs w:val="24"/>
        </w:rPr>
        <w:t>Key knowledge and experience</w:t>
      </w:r>
    </w:p>
    <w:p w14:paraId="041D5644" w14:textId="77777777" w:rsidR="00D063FE" w:rsidRPr="00CF49A9" w:rsidRDefault="00D063FE" w:rsidP="00CF49A9">
      <w:pPr>
        <w:pStyle w:val="ListBullet"/>
        <w:numPr>
          <w:ilvl w:val="0"/>
          <w:numId w:val="30"/>
        </w:numPr>
        <w:spacing w:before="120" w:line="240" w:lineRule="auto"/>
        <w:rPr>
          <w:rFonts w:ascii="Public Sans" w:hAnsi="Public Sans" w:cstheme="minorHAnsi"/>
        </w:rPr>
      </w:pPr>
      <w:r w:rsidRPr="00CF49A9">
        <w:rPr>
          <w:rFonts w:ascii="Public Sans" w:hAnsi="Public Sans" w:cstheme="minorHAnsi"/>
        </w:rPr>
        <w:t xml:space="preserve">A practical understanding of Aboriginal community resources, agencies and youth networks, including their operating methods. </w:t>
      </w:r>
    </w:p>
    <w:p w14:paraId="74832D44" w14:textId="77777777" w:rsidR="00D063FE" w:rsidRPr="00CF49A9" w:rsidRDefault="00D063FE" w:rsidP="00CF49A9">
      <w:pPr>
        <w:pStyle w:val="ListBullet"/>
        <w:numPr>
          <w:ilvl w:val="0"/>
          <w:numId w:val="30"/>
        </w:numPr>
        <w:spacing w:before="120" w:line="240" w:lineRule="auto"/>
        <w:rPr>
          <w:rFonts w:ascii="Public Sans" w:hAnsi="Public Sans" w:cstheme="minorHAnsi"/>
        </w:rPr>
      </w:pPr>
      <w:r w:rsidRPr="00CF49A9">
        <w:rPr>
          <w:rFonts w:ascii="Public Sans" w:hAnsi="Public Sans" w:cstheme="minorHAnsi"/>
        </w:rPr>
        <w:t xml:space="preserve">Knowledge and understanding of contemporary issues affecting Aboriginal or Torres Strait Islander young people in the </w:t>
      </w:r>
      <w:r w:rsidR="00414938" w:rsidRPr="00CF49A9">
        <w:rPr>
          <w:rFonts w:ascii="Public Sans" w:hAnsi="Public Sans" w:cstheme="minorHAnsi"/>
        </w:rPr>
        <w:t>Youth</w:t>
      </w:r>
      <w:r w:rsidRPr="00CF49A9">
        <w:rPr>
          <w:rFonts w:ascii="Public Sans" w:hAnsi="Public Sans" w:cstheme="minorHAnsi"/>
        </w:rPr>
        <w:t xml:space="preserve"> Justice System.  </w:t>
      </w:r>
    </w:p>
    <w:p w14:paraId="676C7D3E" w14:textId="77777777" w:rsidR="00A0734A" w:rsidRPr="00CF49A9" w:rsidRDefault="00D063FE" w:rsidP="00CF49A9">
      <w:pPr>
        <w:pStyle w:val="ListBullet"/>
        <w:numPr>
          <w:ilvl w:val="0"/>
          <w:numId w:val="30"/>
        </w:numPr>
        <w:spacing w:before="120" w:line="240" w:lineRule="auto"/>
        <w:rPr>
          <w:rFonts w:ascii="Public Sans" w:hAnsi="Public Sans" w:cstheme="minorHAnsi"/>
        </w:rPr>
      </w:pPr>
      <w:r w:rsidRPr="00CF49A9">
        <w:rPr>
          <w:rFonts w:ascii="Public Sans" w:hAnsi="Public Sans" w:cstheme="minorHAnsi"/>
        </w:rPr>
        <w:t xml:space="preserve">Well-developed analytical and problem-solving skills and a proven experience in developing strategic directions in collaboration with key stakeholders.   </w:t>
      </w:r>
    </w:p>
    <w:p w14:paraId="008DFB5D" w14:textId="4727985A" w:rsidR="004E4D67" w:rsidRPr="00CF49A9" w:rsidRDefault="007F6616" w:rsidP="00CF49A9">
      <w:pPr>
        <w:pStyle w:val="ListBullet"/>
        <w:numPr>
          <w:ilvl w:val="0"/>
          <w:numId w:val="30"/>
        </w:numPr>
        <w:spacing w:before="120" w:line="240" w:lineRule="auto"/>
        <w:rPr>
          <w:rFonts w:ascii="Public Sans" w:hAnsi="Public Sans" w:cstheme="minorHAnsi"/>
        </w:rPr>
      </w:pPr>
      <w:r w:rsidRPr="00CF49A9">
        <w:rPr>
          <w:rFonts w:ascii="Public Sans" w:hAnsi="Public Sans" w:cstheme="minorHAnsi"/>
        </w:rPr>
        <w:t xml:space="preserve">Demonstrated cultural capability, which includes lived experience, knowledge and understanding of contemporary social issues affecting Aboriginal &amp; Torres Strait Islander young people, including skills in identifying and/or responding to the diverse needs of Aboriginal young people experiencing significant trauma and disadvantage. </w:t>
      </w:r>
    </w:p>
    <w:p w14:paraId="4B7EF440" w14:textId="77777777" w:rsidR="00D063FE" w:rsidRPr="00A32DFD" w:rsidRDefault="00D063FE" w:rsidP="00650388">
      <w:pPr>
        <w:spacing w:before="120" w:after="0" w:line="240" w:lineRule="auto"/>
        <w:ind w:left="357"/>
        <w:jc w:val="both"/>
        <w:rPr>
          <w:rFonts w:ascii="Public Sans" w:hAnsi="Public Sans" w:cstheme="minorHAnsi"/>
          <w:color w:val="000000"/>
          <w:szCs w:val="24"/>
        </w:rPr>
      </w:pPr>
    </w:p>
    <w:p w14:paraId="606D0EA5" w14:textId="77777777" w:rsidR="0003748A" w:rsidRPr="00A32DFD" w:rsidRDefault="0003748A" w:rsidP="0003748A">
      <w:pPr>
        <w:pStyle w:val="Heading1"/>
        <w:rPr>
          <w:rFonts w:ascii="Public Sans" w:hAnsi="Public Sans" w:cstheme="minorHAnsi"/>
          <w:sz w:val="24"/>
          <w:szCs w:val="24"/>
        </w:rPr>
      </w:pPr>
      <w:r w:rsidRPr="00A32DFD">
        <w:rPr>
          <w:rFonts w:ascii="Public Sans" w:hAnsi="Public Sans" w:cstheme="minorHAnsi"/>
          <w:sz w:val="24"/>
          <w:szCs w:val="24"/>
        </w:rPr>
        <w:t>Essential requirements</w:t>
      </w:r>
    </w:p>
    <w:p w14:paraId="52D7B026" w14:textId="60A53BE7" w:rsidR="003F1151" w:rsidRPr="004E3882" w:rsidRDefault="00D063FE" w:rsidP="004E3882">
      <w:pPr>
        <w:pStyle w:val="ListParagraph"/>
        <w:numPr>
          <w:ilvl w:val="0"/>
          <w:numId w:val="44"/>
        </w:numPr>
        <w:suppressAutoHyphens/>
        <w:spacing w:before="120" w:after="0" w:line="240" w:lineRule="auto"/>
        <w:ind w:left="360"/>
        <w:jc w:val="both"/>
        <w:rPr>
          <w:rFonts w:ascii="Public Sans" w:hAnsi="Public Sans" w:cstheme="minorHAnsi"/>
          <w:szCs w:val="24"/>
        </w:rPr>
      </w:pPr>
      <w:r w:rsidRPr="004E3882">
        <w:rPr>
          <w:rFonts w:ascii="Public Sans" w:hAnsi="Public Sans" w:cstheme="minorHAnsi"/>
          <w:szCs w:val="24"/>
        </w:rPr>
        <w:t xml:space="preserve">Current NSW Working </w:t>
      </w:r>
      <w:r w:rsidR="00650388" w:rsidRPr="004E3882">
        <w:rPr>
          <w:rFonts w:ascii="Public Sans" w:hAnsi="Public Sans" w:cstheme="minorHAnsi"/>
          <w:szCs w:val="24"/>
        </w:rPr>
        <w:t>w</w:t>
      </w:r>
      <w:r w:rsidRPr="004E3882">
        <w:rPr>
          <w:rFonts w:ascii="Public Sans" w:hAnsi="Public Sans" w:cstheme="minorHAnsi"/>
          <w:szCs w:val="24"/>
        </w:rPr>
        <w:t xml:space="preserve">ith Children Check clearance </w:t>
      </w:r>
      <w:bookmarkStart w:id="8" w:name="EssentialReqs"/>
      <w:bookmarkEnd w:id="8"/>
    </w:p>
    <w:p w14:paraId="390F4E84" w14:textId="77777777" w:rsidR="00CF49A9" w:rsidRDefault="00CF49A9" w:rsidP="004E3882">
      <w:pPr>
        <w:pStyle w:val="ListBullet"/>
        <w:numPr>
          <w:ilvl w:val="0"/>
          <w:numId w:val="0"/>
        </w:numPr>
        <w:spacing w:before="40"/>
        <w:jc w:val="both"/>
        <w:rPr>
          <w:rFonts w:ascii="Public Sans" w:hAnsi="Public Sans" w:cs="Arial"/>
          <w:spacing w:val="-3"/>
        </w:rPr>
      </w:pPr>
    </w:p>
    <w:p w14:paraId="386C3675" w14:textId="6F194F97" w:rsidR="00403ED2" w:rsidRPr="00B829B2" w:rsidRDefault="00403ED2" w:rsidP="00AC079B">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As an Identified role, this role is open only to Aboriginal and/or Torres Strait Islander persons, Australia’s First Nations people. </w:t>
      </w:r>
    </w:p>
    <w:p w14:paraId="73197AEA" w14:textId="77777777" w:rsidR="00403ED2" w:rsidRPr="00B829B2" w:rsidRDefault="00403ED2" w:rsidP="00403ED2">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4EB447F0" w14:textId="77777777" w:rsidR="00403ED2" w:rsidRPr="00CF49A9" w:rsidRDefault="00403ED2" w:rsidP="00403ED2">
      <w:pPr>
        <w:pStyle w:val="ListBullet"/>
        <w:numPr>
          <w:ilvl w:val="0"/>
          <w:numId w:val="0"/>
        </w:numPr>
        <w:rPr>
          <w:rFonts w:ascii="Public Sans" w:hAnsi="Public Sans" w:cs="Arial"/>
          <w:b/>
          <w:bCs/>
        </w:rPr>
      </w:pPr>
      <w:r w:rsidRPr="00CF49A9">
        <w:rPr>
          <w:rFonts w:ascii="Public Sans" w:hAnsi="Public Sans" w:cs="Arial"/>
          <w:spacing w:val="-3"/>
        </w:rPr>
        <w:t xml:space="preserve">There are two alternatives to confirming your </w:t>
      </w:r>
      <w:r w:rsidRPr="00CF49A9">
        <w:rPr>
          <w:rFonts w:ascii="Public Sans" w:hAnsi="Public Sans" w:cs="Arial"/>
        </w:rPr>
        <w:t xml:space="preserve">Aboriginality, one of which must be uploaded to be considered for the role as follows. </w:t>
      </w:r>
      <w:r w:rsidRPr="00CF49A9">
        <w:rPr>
          <w:rFonts w:ascii="Public Sans" w:hAnsi="Public Sans" w:cs="Arial"/>
          <w:b/>
          <w:bCs/>
        </w:rPr>
        <w:t>Either will be accepted:</w:t>
      </w:r>
    </w:p>
    <w:p w14:paraId="75389D99" w14:textId="77777777" w:rsidR="00403ED2" w:rsidRPr="00CF49A9" w:rsidRDefault="00403ED2" w:rsidP="00403ED2">
      <w:pPr>
        <w:pStyle w:val="ListBullet"/>
        <w:numPr>
          <w:ilvl w:val="0"/>
          <w:numId w:val="0"/>
        </w:numPr>
        <w:rPr>
          <w:rFonts w:ascii="Public Sans" w:hAnsi="Public Sans" w:cs="Arial"/>
          <w:b/>
          <w:bCs/>
        </w:rPr>
      </w:pPr>
    </w:p>
    <w:p w14:paraId="1802E780" w14:textId="77777777" w:rsidR="00403ED2" w:rsidRPr="00CF49A9" w:rsidRDefault="00403ED2" w:rsidP="00403ED2">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CF49A9">
        <w:rPr>
          <w:rFonts w:ascii="Public Sans" w:eastAsia="Times New Roman" w:hAnsi="Public Sans" w:cs="Arial"/>
          <w:sz w:val="22"/>
          <w:szCs w:val="22"/>
        </w:rPr>
        <w:t>Confirmation of Aboriginality form</w:t>
      </w:r>
    </w:p>
    <w:p w14:paraId="4277E926" w14:textId="77777777" w:rsidR="00403ED2" w:rsidRPr="00CF49A9" w:rsidRDefault="00403ED2" w:rsidP="00403ED2">
      <w:pPr>
        <w:pStyle w:val="paragraph"/>
        <w:spacing w:before="0" w:beforeAutospacing="0" w:after="0" w:afterAutospacing="0" w:line="360" w:lineRule="auto"/>
        <w:textAlignment w:val="baseline"/>
        <w:rPr>
          <w:rFonts w:ascii="Public Sans" w:eastAsia="Times New Roman" w:hAnsi="Public Sans" w:cs="Arial"/>
          <w:sz w:val="22"/>
          <w:szCs w:val="22"/>
        </w:rPr>
      </w:pPr>
      <w:r w:rsidRPr="00CF49A9">
        <w:rPr>
          <w:rFonts w:ascii="Public Sans" w:eastAsia="Times New Roman" w:hAnsi="Public Sans" w:cs="Arial"/>
          <w:sz w:val="22"/>
          <w:szCs w:val="22"/>
        </w:rPr>
        <w:t>or</w:t>
      </w:r>
    </w:p>
    <w:p w14:paraId="0D3833DE" w14:textId="77777777" w:rsidR="00403ED2" w:rsidRPr="00CF49A9" w:rsidRDefault="00403ED2" w:rsidP="00403ED2">
      <w:pPr>
        <w:pStyle w:val="paragraph"/>
        <w:spacing w:before="0" w:beforeAutospacing="0" w:after="0" w:afterAutospacing="0" w:line="360" w:lineRule="auto"/>
        <w:ind w:left="360"/>
        <w:textAlignment w:val="baseline"/>
        <w:rPr>
          <w:rStyle w:val="normaltextrun"/>
          <w:rFonts w:ascii="Public Sans" w:hAnsi="Public Sans"/>
        </w:rPr>
      </w:pPr>
      <w:r w:rsidRPr="00CF49A9">
        <w:rPr>
          <w:rFonts w:ascii="Public Sans" w:eastAsia="Times New Roman" w:hAnsi="Public Sans" w:cs="Arial"/>
          <w:sz w:val="22"/>
          <w:szCs w:val="22"/>
        </w:rPr>
        <w:t xml:space="preserve">Written confirmation from 2-3 </w:t>
      </w:r>
      <w:r w:rsidRPr="00CF49A9">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402A960D" w14:textId="77777777" w:rsidR="00403ED2" w:rsidRPr="00CF49A9" w:rsidRDefault="00403ED2" w:rsidP="00403ED2">
      <w:pPr>
        <w:pStyle w:val="ListParagraph"/>
        <w:keepNext/>
        <w:numPr>
          <w:ilvl w:val="0"/>
          <w:numId w:val="38"/>
        </w:numPr>
        <w:shd w:val="clear" w:color="auto" w:fill="FFFFFF"/>
        <w:spacing w:after="188" w:line="360" w:lineRule="auto"/>
        <w:ind w:left="1080"/>
        <w:rPr>
          <w:rFonts w:ascii="Public Sans" w:hAnsi="Public Sans"/>
          <w:color w:val="333333"/>
        </w:rPr>
      </w:pPr>
      <w:r w:rsidRPr="00CF49A9">
        <w:rPr>
          <w:rFonts w:ascii="Public Sans" w:hAnsi="Public Sans" w:cs="Arial"/>
          <w:color w:val="333333"/>
        </w:rPr>
        <w:t>is of Aboriginal and/or Torres Strait Islander descent, and</w:t>
      </w:r>
    </w:p>
    <w:p w14:paraId="3CCB58B9" w14:textId="77777777" w:rsidR="00403ED2" w:rsidRPr="00CF49A9" w:rsidRDefault="00403ED2" w:rsidP="00403ED2">
      <w:pPr>
        <w:pStyle w:val="ListParagraph"/>
        <w:keepNext/>
        <w:numPr>
          <w:ilvl w:val="0"/>
          <w:numId w:val="38"/>
        </w:numPr>
        <w:shd w:val="clear" w:color="auto" w:fill="FFFFFF"/>
        <w:spacing w:after="188" w:line="360" w:lineRule="auto"/>
        <w:ind w:left="1080"/>
        <w:rPr>
          <w:rFonts w:ascii="Public Sans" w:hAnsi="Public Sans" w:cs="Arial"/>
          <w:color w:val="333333"/>
        </w:rPr>
      </w:pPr>
      <w:r w:rsidRPr="00CF49A9">
        <w:rPr>
          <w:rFonts w:ascii="Public Sans" w:hAnsi="Public Sans" w:cs="Arial"/>
          <w:color w:val="333333"/>
        </w:rPr>
        <w:t>identifies as an Aboriginal and/or Torres Strait Islander person, and</w:t>
      </w:r>
    </w:p>
    <w:p w14:paraId="60178F8A" w14:textId="77777777" w:rsidR="00403ED2" w:rsidRPr="00CF49A9" w:rsidRDefault="00403ED2" w:rsidP="00403ED2">
      <w:pPr>
        <w:pStyle w:val="ListParagraph"/>
        <w:keepNext/>
        <w:numPr>
          <w:ilvl w:val="0"/>
          <w:numId w:val="38"/>
        </w:numPr>
        <w:shd w:val="clear" w:color="auto" w:fill="FFFFFF"/>
        <w:spacing w:after="188" w:line="360" w:lineRule="auto"/>
        <w:ind w:left="1080"/>
        <w:rPr>
          <w:rFonts w:ascii="Public Sans" w:hAnsi="Public Sans" w:cs="Arial"/>
          <w:color w:val="333333"/>
        </w:rPr>
      </w:pPr>
      <w:r w:rsidRPr="00CF49A9">
        <w:rPr>
          <w:rFonts w:ascii="Public Sans" w:hAnsi="Public Sans" w:cs="Arial"/>
          <w:color w:val="333333"/>
        </w:rPr>
        <w:t>is accepted as a such by the Aboriginal and/or Torres Strait Islander community.</w:t>
      </w:r>
    </w:p>
    <w:p w14:paraId="20A5BEC5" w14:textId="77777777" w:rsidR="00AC079B" w:rsidRDefault="00AC079B" w:rsidP="003F1151">
      <w:pPr>
        <w:jc w:val="both"/>
        <w:rPr>
          <w:rFonts w:ascii="Public Sans" w:hAnsi="Public Sans" w:cstheme="minorHAnsi"/>
        </w:rPr>
      </w:pPr>
    </w:p>
    <w:p w14:paraId="2E238585" w14:textId="3C6242B4" w:rsidR="003F1151" w:rsidRPr="00A32DFD" w:rsidRDefault="003F1151" w:rsidP="003F1151">
      <w:pPr>
        <w:jc w:val="both"/>
        <w:rPr>
          <w:rFonts w:ascii="Public Sans" w:hAnsi="Public Sans" w:cstheme="minorHAnsi"/>
        </w:rPr>
      </w:pPr>
      <w:r w:rsidRPr="00A32DFD">
        <w:rPr>
          <w:rFonts w:ascii="Public Sans" w:hAnsi="Public Sans" w:cstheme="minorHAnsi"/>
        </w:rPr>
        <w:lastRenderedPageBreak/>
        <w:t>Appointments are subject to reference checks. Some roles may also require the following checks/ clearances:</w:t>
      </w:r>
    </w:p>
    <w:p w14:paraId="23C61569" w14:textId="77777777" w:rsidR="003F1151" w:rsidRPr="00A32DFD" w:rsidRDefault="003F1151" w:rsidP="003F1151">
      <w:pPr>
        <w:numPr>
          <w:ilvl w:val="0"/>
          <w:numId w:val="29"/>
        </w:numPr>
        <w:spacing w:before="120" w:line="240" w:lineRule="auto"/>
        <w:jc w:val="both"/>
        <w:rPr>
          <w:rFonts w:ascii="Public Sans" w:hAnsi="Public Sans" w:cstheme="minorHAnsi"/>
          <w:bCs/>
        </w:rPr>
      </w:pPr>
      <w:r w:rsidRPr="00A32DFD">
        <w:rPr>
          <w:rFonts w:ascii="Public Sans" w:hAnsi="Public Sans" w:cstheme="minorHAnsi"/>
          <w:bCs/>
        </w:rPr>
        <w:t>National Criminal History Record Check in accordance with the Disability Inclusion Act 2014</w:t>
      </w:r>
    </w:p>
    <w:p w14:paraId="01302BAC" w14:textId="77777777" w:rsidR="003F1151" w:rsidRPr="00A32DFD" w:rsidRDefault="003F1151" w:rsidP="003F1151">
      <w:pPr>
        <w:numPr>
          <w:ilvl w:val="0"/>
          <w:numId w:val="29"/>
        </w:numPr>
        <w:spacing w:before="120" w:line="240" w:lineRule="auto"/>
        <w:jc w:val="both"/>
        <w:rPr>
          <w:rFonts w:ascii="Public Sans" w:hAnsi="Public Sans" w:cstheme="minorHAnsi"/>
          <w:bCs/>
        </w:rPr>
      </w:pPr>
      <w:r w:rsidRPr="00A32DFD">
        <w:rPr>
          <w:rFonts w:ascii="Public Sans" w:hAnsi="Public Sans" w:cstheme="minorHAnsi"/>
          <w:bCs/>
        </w:rPr>
        <w:t>Working with Children Check clearance in accordance with the Child Protection (Working with Children) Act 2012</w:t>
      </w:r>
    </w:p>
    <w:p w14:paraId="300826C0" w14:textId="77777777" w:rsidR="004E4265" w:rsidRPr="00A32DFD" w:rsidRDefault="004E4265">
      <w:pPr>
        <w:spacing w:after="0" w:line="240" w:lineRule="auto"/>
        <w:rPr>
          <w:rFonts w:ascii="Public Sans" w:hAnsi="Public Sans" w:cstheme="minorHAnsi"/>
          <w:sz w:val="24"/>
          <w:szCs w:val="24"/>
        </w:rPr>
      </w:pPr>
    </w:p>
    <w:p w14:paraId="43C34F3F" w14:textId="77777777" w:rsidR="001D133A" w:rsidRPr="00A32DFD" w:rsidRDefault="001D133A" w:rsidP="001D133A">
      <w:pPr>
        <w:pStyle w:val="Heading1"/>
        <w:rPr>
          <w:rFonts w:ascii="Public Sans" w:hAnsi="Public Sans" w:cstheme="minorHAnsi"/>
          <w:sz w:val="24"/>
          <w:szCs w:val="24"/>
        </w:rPr>
      </w:pPr>
      <w:r w:rsidRPr="00A32DFD">
        <w:rPr>
          <w:rFonts w:ascii="Public Sans" w:hAnsi="Public Sans" w:cstheme="minorHAnsi"/>
          <w:sz w:val="24"/>
          <w:szCs w:val="24"/>
        </w:rPr>
        <w:t>Capabilities for the role</w:t>
      </w:r>
    </w:p>
    <w:p w14:paraId="36C3EB68" w14:textId="77777777" w:rsidR="00197F8F" w:rsidRPr="00A32DFD" w:rsidRDefault="00513560" w:rsidP="00197F8F">
      <w:pPr>
        <w:rPr>
          <w:rFonts w:ascii="Public Sans" w:hAnsi="Public Sans" w:cstheme="minorHAnsi"/>
        </w:rPr>
      </w:pPr>
      <w:r w:rsidRPr="00A32DFD">
        <w:rPr>
          <w:rFonts w:ascii="Public Sans" w:hAnsi="Public Sans" w:cstheme="minorHAnsi"/>
        </w:rPr>
        <w:t>T</w:t>
      </w:r>
      <w:r w:rsidR="00197F8F" w:rsidRPr="00A32DFD">
        <w:rPr>
          <w:rFonts w:ascii="Public Sans" w:hAnsi="Public Sans" w:cstheme="minorHAnsi"/>
        </w:rPr>
        <w:t xml:space="preserve">he </w:t>
      </w:r>
      <w:hyperlink r:id="rId9" w:history="1">
        <w:r w:rsidR="00197F8F" w:rsidRPr="00A32DFD">
          <w:rPr>
            <w:rStyle w:val="Hyperlink"/>
            <w:rFonts w:ascii="Public Sans" w:hAnsi="Public Sans" w:cstheme="minorHAnsi"/>
          </w:rPr>
          <w:t>NSW public sector capability framework</w:t>
        </w:r>
      </w:hyperlink>
      <w:r w:rsidR="00197F8F" w:rsidRPr="00A32DF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52AC9E7" w14:textId="77777777" w:rsidR="00197F8F" w:rsidRPr="00A32DFD" w:rsidRDefault="00197F8F" w:rsidP="00197F8F">
      <w:pPr>
        <w:rPr>
          <w:rFonts w:ascii="Public Sans" w:hAnsi="Public Sans" w:cstheme="minorHAnsi"/>
        </w:rPr>
      </w:pPr>
      <w:r w:rsidRPr="00A32DFD">
        <w:rPr>
          <w:rFonts w:ascii="Public Sans" w:hAnsi="Public Sans" w:cstheme="minorHAnsi"/>
        </w:rPr>
        <w:t xml:space="preserve">The capabilities are separated into </w:t>
      </w:r>
      <w:r w:rsidRPr="00A32DFD">
        <w:rPr>
          <w:rFonts w:ascii="Public Sans" w:hAnsi="Public Sans" w:cstheme="minorHAnsi"/>
          <w:b/>
        </w:rPr>
        <w:t>focus capabilities</w:t>
      </w:r>
      <w:r w:rsidRPr="00A32DFD">
        <w:rPr>
          <w:rFonts w:ascii="Public Sans" w:hAnsi="Public Sans" w:cstheme="minorHAnsi"/>
        </w:rPr>
        <w:t xml:space="preserve"> and </w:t>
      </w:r>
      <w:r w:rsidRPr="00A32DFD">
        <w:rPr>
          <w:rFonts w:ascii="Public Sans" w:hAnsi="Public Sans" w:cstheme="minorHAnsi"/>
          <w:b/>
        </w:rPr>
        <w:t>complementary capabilities</w:t>
      </w:r>
      <w:r w:rsidRPr="00A32DFD">
        <w:rPr>
          <w:rFonts w:ascii="Public Sans" w:hAnsi="Public Sans" w:cstheme="minorHAnsi"/>
        </w:rPr>
        <w:t xml:space="preserve">. </w:t>
      </w:r>
    </w:p>
    <w:p w14:paraId="25906395" w14:textId="77777777" w:rsidR="00197F8F" w:rsidRPr="00A32DFD" w:rsidRDefault="00197F8F" w:rsidP="00650388">
      <w:pPr>
        <w:pStyle w:val="Heading1"/>
        <w:spacing w:after="0" w:line="240" w:lineRule="auto"/>
        <w:rPr>
          <w:rFonts w:ascii="Public Sans" w:hAnsi="Public Sans" w:cstheme="minorHAnsi"/>
        </w:rPr>
      </w:pPr>
    </w:p>
    <w:p w14:paraId="2F491B9A" w14:textId="77777777" w:rsidR="00197F8F" w:rsidRPr="00A32DFD" w:rsidRDefault="00197F8F" w:rsidP="00197F8F">
      <w:pPr>
        <w:pStyle w:val="Heading2"/>
        <w:rPr>
          <w:rFonts w:ascii="Public Sans" w:hAnsi="Public Sans" w:cstheme="minorHAnsi"/>
        </w:rPr>
      </w:pPr>
      <w:r w:rsidRPr="00A32DFD">
        <w:rPr>
          <w:rFonts w:ascii="Public Sans" w:hAnsi="Public Sans" w:cstheme="minorHAnsi"/>
        </w:rPr>
        <w:t>Focus capabilities</w:t>
      </w:r>
    </w:p>
    <w:p w14:paraId="22B4BFEF" w14:textId="77777777" w:rsidR="00197F8F" w:rsidRPr="00A32DFD" w:rsidRDefault="00197F8F" w:rsidP="00197F8F">
      <w:pPr>
        <w:pStyle w:val="PlainText"/>
        <w:spacing w:before="62" w:line="276" w:lineRule="auto"/>
        <w:rPr>
          <w:rFonts w:ascii="Public Sans" w:eastAsiaTheme="minorEastAsia" w:hAnsi="Public Sans" w:cstheme="minorHAnsi"/>
          <w:szCs w:val="22"/>
          <w:lang w:val="en-US"/>
        </w:rPr>
      </w:pPr>
      <w:r w:rsidRPr="00A32DFD">
        <w:rPr>
          <w:rFonts w:ascii="Public Sans" w:eastAsiaTheme="minorEastAsia" w:hAnsi="Public Sans" w:cstheme="minorHAnsi"/>
          <w:i/>
          <w:szCs w:val="22"/>
          <w:lang w:val="en-US"/>
        </w:rPr>
        <w:t>Focus capabilities</w:t>
      </w:r>
      <w:r w:rsidRPr="00A32DFD">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63A18B19" w14:textId="32CF79BF" w:rsidR="00FE274C" w:rsidRPr="00A32DFD" w:rsidRDefault="00197F8F" w:rsidP="00513560">
      <w:pPr>
        <w:pStyle w:val="PlainText"/>
        <w:spacing w:before="62" w:line="276" w:lineRule="auto"/>
        <w:rPr>
          <w:rFonts w:ascii="Public Sans" w:eastAsiaTheme="minorEastAsia" w:hAnsi="Public Sans" w:cstheme="minorHAnsi"/>
          <w:szCs w:val="22"/>
          <w:lang w:val="en-US"/>
        </w:rPr>
      </w:pPr>
      <w:r w:rsidRPr="00A32DFD">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A32DFD">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A32DFD" w14:paraId="19DAA34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7621C0B" w14:textId="77777777" w:rsidR="00513560" w:rsidRPr="00A32DFD" w:rsidRDefault="00513560" w:rsidP="000A561C">
            <w:pPr>
              <w:pStyle w:val="TableTextWhite0"/>
              <w:keepNext/>
              <w:jc w:val="both"/>
              <w:rPr>
                <w:rFonts w:ascii="Public Sans" w:hAnsi="Public Sans"/>
                <w:szCs w:val="22"/>
              </w:rPr>
            </w:pPr>
            <w:r w:rsidRPr="00A32DFD">
              <w:rPr>
                <w:rFonts w:ascii="Public Sans" w:hAnsi="Public Sans"/>
                <w:szCs w:val="22"/>
              </w:rPr>
              <w:t>FOCUS CAPABILITIES</w:t>
            </w:r>
          </w:p>
        </w:tc>
      </w:tr>
      <w:tr w:rsidR="00513560" w:rsidRPr="00A32DFD" w14:paraId="60086EBD"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3B75128" w14:textId="77777777" w:rsidR="00513560" w:rsidRPr="00A32DFD" w:rsidRDefault="00513560" w:rsidP="000A561C">
            <w:pPr>
              <w:pStyle w:val="TableText"/>
              <w:keepNext/>
              <w:rPr>
                <w:rFonts w:ascii="Public Sans" w:hAnsi="Public Sans"/>
                <w:b/>
                <w:sz w:val="22"/>
                <w:szCs w:val="22"/>
              </w:rPr>
            </w:pPr>
            <w:r w:rsidRPr="00A32DFD">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AB14E5C" w14:textId="77777777" w:rsidR="00513560" w:rsidRPr="00A32DFD" w:rsidRDefault="00513560" w:rsidP="000A561C">
            <w:pPr>
              <w:pStyle w:val="TableText"/>
              <w:keepNext/>
              <w:rPr>
                <w:rFonts w:ascii="Public Sans" w:hAnsi="Public Sans"/>
                <w:b/>
                <w:sz w:val="22"/>
                <w:szCs w:val="22"/>
              </w:rPr>
            </w:pPr>
            <w:r w:rsidRPr="00A32DFD">
              <w:rPr>
                <w:rFonts w:ascii="Public Sans" w:hAnsi="Public Sans"/>
                <w:b/>
                <w:sz w:val="22"/>
                <w:szCs w:val="22"/>
              </w:rPr>
              <w:t>Capability name</w:t>
            </w:r>
          </w:p>
        </w:tc>
        <w:tc>
          <w:tcPr>
            <w:tcW w:w="141" w:type="dxa"/>
            <w:tcBorders>
              <w:bottom w:val="single" w:sz="12" w:space="0" w:color="auto"/>
            </w:tcBorders>
            <w:shd w:val="clear" w:color="auto" w:fill="BCBEC0"/>
          </w:tcPr>
          <w:p w14:paraId="5F180FBD" w14:textId="77777777" w:rsidR="00513560" w:rsidRPr="00A32DFD"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920AA37" w14:textId="77777777" w:rsidR="00513560" w:rsidRPr="00A32DFD" w:rsidRDefault="00513560" w:rsidP="000A561C">
            <w:pPr>
              <w:pStyle w:val="TableText"/>
              <w:keepNext/>
              <w:rPr>
                <w:rFonts w:ascii="Public Sans" w:hAnsi="Public Sans"/>
                <w:b/>
                <w:sz w:val="22"/>
                <w:szCs w:val="22"/>
              </w:rPr>
            </w:pPr>
            <w:r w:rsidRPr="00A32DFD">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52ED0AE" w14:textId="77777777" w:rsidR="00513560" w:rsidRPr="00A32DFD" w:rsidRDefault="00513560" w:rsidP="000A561C">
            <w:pPr>
              <w:pStyle w:val="TableText"/>
              <w:keepNext/>
              <w:jc w:val="both"/>
              <w:rPr>
                <w:rFonts w:ascii="Public Sans" w:hAnsi="Public Sans"/>
                <w:b/>
                <w:sz w:val="22"/>
                <w:szCs w:val="22"/>
              </w:rPr>
            </w:pPr>
            <w:r w:rsidRPr="00A32DFD">
              <w:rPr>
                <w:rFonts w:ascii="Public Sans" w:hAnsi="Public Sans"/>
                <w:b/>
                <w:sz w:val="22"/>
                <w:szCs w:val="22"/>
              </w:rPr>
              <w:t>Level</w:t>
            </w:r>
          </w:p>
        </w:tc>
      </w:tr>
      <w:tr w:rsidR="00D063FE" w:rsidRPr="00A32DFD" w14:paraId="0883CDC3" w14:textId="77777777" w:rsidTr="00752E19">
        <w:trPr>
          <w:gridAfter w:val="1"/>
          <w:wAfter w:w="25" w:type="dxa"/>
        </w:trPr>
        <w:tc>
          <w:tcPr>
            <w:tcW w:w="1475" w:type="dxa"/>
            <w:tcBorders>
              <w:top w:val="single" w:sz="8" w:space="0" w:color="BCBEC0"/>
              <w:left w:val="nil"/>
              <w:bottom w:val="single" w:sz="8" w:space="0" w:color="BCBEC0"/>
              <w:right w:val="nil"/>
            </w:tcBorders>
          </w:tcPr>
          <w:p w14:paraId="3E8D2619" w14:textId="77777777" w:rsidR="00D063FE" w:rsidRPr="00A32DFD" w:rsidRDefault="00D063FE" w:rsidP="00D063FE">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2EAD799C" wp14:editId="201EE1E0">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47FB53F7"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Act with Integrity</w:t>
            </w:r>
          </w:p>
          <w:p w14:paraId="0FD0FE21"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5FB1F1D5"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Model the highest standards of ethical and professional behaviour and reinforce their use</w:t>
            </w:r>
          </w:p>
          <w:p w14:paraId="48975AE9"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Represent the organisation in an honest, ethical and professional way and set an example for others to follow</w:t>
            </w:r>
          </w:p>
          <w:p w14:paraId="71877103"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Promote a culture of integrity and professionalism within the organisation and in dealings external to government</w:t>
            </w:r>
          </w:p>
          <w:p w14:paraId="74076E28"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Monitor ethical practices, standards and systems and reinforce their use</w:t>
            </w:r>
          </w:p>
          <w:p w14:paraId="5C19EE4A"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Act promptly on reported breaches of legislation, policies and guidelines</w:t>
            </w:r>
          </w:p>
        </w:tc>
        <w:tc>
          <w:tcPr>
            <w:tcW w:w="1560" w:type="dxa"/>
            <w:tcBorders>
              <w:top w:val="single" w:sz="8" w:space="0" w:color="BCBEC0"/>
              <w:left w:val="nil"/>
              <w:bottom w:val="single" w:sz="8" w:space="0" w:color="BCBEC0"/>
              <w:right w:val="nil"/>
            </w:tcBorders>
          </w:tcPr>
          <w:p w14:paraId="69D76D2A"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Advanced</w:t>
            </w:r>
          </w:p>
        </w:tc>
      </w:tr>
      <w:tr w:rsidR="00D063FE" w:rsidRPr="00A32DFD" w14:paraId="3A081B25" w14:textId="77777777" w:rsidTr="00D063FE">
        <w:trPr>
          <w:gridAfter w:val="1"/>
          <w:wAfter w:w="25" w:type="dxa"/>
        </w:trPr>
        <w:tc>
          <w:tcPr>
            <w:tcW w:w="1475" w:type="dxa"/>
            <w:tcBorders>
              <w:top w:val="single" w:sz="8" w:space="0" w:color="BCBEC0"/>
              <w:left w:val="nil"/>
              <w:bottom w:val="single" w:sz="8" w:space="0" w:color="BCBEC0"/>
              <w:right w:val="nil"/>
            </w:tcBorders>
          </w:tcPr>
          <w:p w14:paraId="43795BBA" w14:textId="77777777" w:rsidR="00D063FE" w:rsidRPr="00A32DFD" w:rsidRDefault="00D063FE" w:rsidP="00D063FE">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550D21AE" wp14:editId="670C7FD5">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1C0B6A7"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Manage Self</w:t>
            </w:r>
          </w:p>
          <w:p w14:paraId="792BF477"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264E643B"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Keep up to date with relevant contemporary   knowledge and practices</w:t>
            </w:r>
          </w:p>
          <w:p w14:paraId="2867ED99"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Look for and take advantage of opportunities to learn new skills and develop strengths</w:t>
            </w:r>
          </w:p>
          <w:p w14:paraId="3612C8F8"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lastRenderedPageBreak/>
              <w:t>Show commitment to achieving challenging goals</w:t>
            </w:r>
          </w:p>
          <w:p w14:paraId="09B4A96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Examine and reflect on own performance</w:t>
            </w:r>
          </w:p>
          <w:p w14:paraId="72D305E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Seek and respond positively to constructive feedback and guidance</w:t>
            </w:r>
          </w:p>
          <w:p w14:paraId="2495EE3F"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26E1A873"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lastRenderedPageBreak/>
              <w:t>Adept</w:t>
            </w:r>
          </w:p>
        </w:tc>
      </w:tr>
      <w:tr w:rsidR="00D063FE" w:rsidRPr="00A32DFD" w14:paraId="0E4C39B8" w14:textId="77777777" w:rsidTr="00D063FE">
        <w:trPr>
          <w:gridAfter w:val="1"/>
          <w:wAfter w:w="25" w:type="dxa"/>
        </w:trPr>
        <w:tc>
          <w:tcPr>
            <w:tcW w:w="1475" w:type="dxa"/>
            <w:tcBorders>
              <w:top w:val="single" w:sz="8" w:space="0" w:color="BCBEC0"/>
              <w:left w:val="nil"/>
              <w:bottom w:val="single" w:sz="8" w:space="0" w:color="BCBEC0"/>
              <w:right w:val="nil"/>
            </w:tcBorders>
          </w:tcPr>
          <w:p w14:paraId="64062C56" w14:textId="77777777" w:rsidR="00D063FE" w:rsidRPr="00A32DFD" w:rsidRDefault="00D063FE" w:rsidP="00D063FE">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55AE162C" wp14:editId="76CE0F55">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BDFCD89"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Communicate Effectively</w:t>
            </w:r>
          </w:p>
          <w:p w14:paraId="33DCE8FF"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3CE34B83"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Tailor communication to diverse audiences</w:t>
            </w:r>
          </w:p>
          <w:p w14:paraId="76D4C85D"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Clearly explain complex concepts and arguments to individuals and groups</w:t>
            </w:r>
          </w:p>
          <w:p w14:paraId="5C17879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Create opportunities for others to be heard, listen attentively and encourage them to express their views</w:t>
            </w:r>
          </w:p>
          <w:p w14:paraId="0DB912E8"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Share information across teams and units to enable informed decision making</w:t>
            </w:r>
          </w:p>
          <w:p w14:paraId="10171577"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Write fluently in plain English and in a range of styles and formats</w:t>
            </w:r>
          </w:p>
          <w:p w14:paraId="609F3F22"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5845F170"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Adept</w:t>
            </w:r>
          </w:p>
        </w:tc>
      </w:tr>
      <w:tr w:rsidR="00D063FE" w:rsidRPr="00A32DFD" w14:paraId="211896D7" w14:textId="77777777" w:rsidTr="00D063FE">
        <w:trPr>
          <w:gridAfter w:val="1"/>
          <w:wAfter w:w="25" w:type="dxa"/>
        </w:trPr>
        <w:tc>
          <w:tcPr>
            <w:tcW w:w="1475" w:type="dxa"/>
            <w:tcBorders>
              <w:top w:val="single" w:sz="8" w:space="0" w:color="BCBEC0"/>
              <w:left w:val="nil"/>
              <w:bottom w:val="single" w:sz="8" w:space="0" w:color="BCBEC0"/>
              <w:right w:val="nil"/>
            </w:tcBorders>
          </w:tcPr>
          <w:p w14:paraId="1D4F0E21" w14:textId="77777777" w:rsidR="00D063FE" w:rsidRPr="00A32DFD" w:rsidRDefault="00D063FE" w:rsidP="00D063FE">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0A79BD1F" wp14:editId="6E62F113">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CDDC9FF"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Think and Solve Problems</w:t>
            </w:r>
          </w:p>
          <w:p w14:paraId="639B3CD0"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5578D718"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Undertake objective, critical analysis to draw accurate conclusions that recognise and manage contextual issues</w:t>
            </w:r>
          </w:p>
          <w:p w14:paraId="17E0A44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Work through issues, weigh up alternatives and identify the most effective solutions in collaboration with others</w:t>
            </w:r>
          </w:p>
          <w:p w14:paraId="200A7170"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Take account of the wider business context when considering options to resolve issues</w:t>
            </w:r>
          </w:p>
          <w:p w14:paraId="4BAE9A06"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Explore a range of possibilities and creative alternatives to contribute to system, process and business improvements</w:t>
            </w:r>
          </w:p>
          <w:p w14:paraId="0457A4D6"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Implement systems and processes that are underpinned by high- quality research and analysis</w:t>
            </w:r>
          </w:p>
          <w:p w14:paraId="315B5240"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Look for opportunities to design innovative solutions to meet user needs and service demands</w:t>
            </w:r>
          </w:p>
          <w:p w14:paraId="176F370C"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lastRenderedPageBreak/>
              <w:t>Evaluate the performance and effectiveness of services, policies and programs against clear criteria</w:t>
            </w:r>
          </w:p>
        </w:tc>
        <w:tc>
          <w:tcPr>
            <w:tcW w:w="1560" w:type="dxa"/>
            <w:tcBorders>
              <w:top w:val="single" w:sz="8" w:space="0" w:color="BCBEC0"/>
              <w:left w:val="nil"/>
              <w:bottom w:val="single" w:sz="8" w:space="0" w:color="BCBEC0"/>
              <w:right w:val="nil"/>
            </w:tcBorders>
          </w:tcPr>
          <w:p w14:paraId="209F7A03"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lastRenderedPageBreak/>
              <w:t>Advanced</w:t>
            </w:r>
          </w:p>
        </w:tc>
      </w:tr>
      <w:tr w:rsidR="00D063FE" w:rsidRPr="00A32DFD" w14:paraId="4D3023A1" w14:textId="77777777" w:rsidTr="00D063FE">
        <w:trPr>
          <w:gridAfter w:val="1"/>
          <w:wAfter w:w="25" w:type="dxa"/>
        </w:trPr>
        <w:tc>
          <w:tcPr>
            <w:tcW w:w="1475" w:type="dxa"/>
            <w:tcBorders>
              <w:top w:val="single" w:sz="8" w:space="0" w:color="BCBEC0"/>
              <w:left w:val="nil"/>
              <w:bottom w:val="single" w:sz="8" w:space="0" w:color="BCBEC0"/>
              <w:right w:val="nil"/>
            </w:tcBorders>
          </w:tcPr>
          <w:p w14:paraId="475F701A" w14:textId="77777777" w:rsidR="00D063FE" w:rsidRPr="00A32DFD" w:rsidRDefault="00D063FE" w:rsidP="00D063FE">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1FAD4C75" wp14:editId="4E3A8B6C">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35C5F8D"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Demonstrate Accountability</w:t>
            </w:r>
          </w:p>
          <w:p w14:paraId="79CA7059"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sz w:val="22"/>
                <w:szCs w:val="22"/>
              </w:rPr>
              <w:t>Be proactive and responsible for own actions, and adhere to legislation, policy and guidelines</w:t>
            </w:r>
          </w:p>
          <w:p w14:paraId="6644F526" w14:textId="77777777" w:rsidR="00D063FE" w:rsidRPr="00A32DFD" w:rsidRDefault="00D063FE" w:rsidP="00D063FE">
            <w:pPr>
              <w:spacing w:after="0" w:line="240" w:lineRule="auto"/>
              <w:ind w:firstLine="720"/>
              <w:rPr>
                <w:rFonts w:ascii="Public Sans" w:hAnsi="Public Sans" w:cs="Arial"/>
                <w:szCs w:val="22"/>
              </w:rPr>
            </w:pPr>
          </w:p>
        </w:tc>
        <w:tc>
          <w:tcPr>
            <w:tcW w:w="4735" w:type="dxa"/>
            <w:gridSpan w:val="3"/>
            <w:tcBorders>
              <w:top w:val="single" w:sz="8" w:space="0" w:color="BCBEC0"/>
              <w:left w:val="nil"/>
              <w:bottom w:val="single" w:sz="8" w:space="0" w:color="BCBEC0"/>
              <w:right w:val="nil"/>
            </w:tcBorders>
          </w:tcPr>
          <w:p w14:paraId="7E7DA58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Design and develop systems to establish and measure accountabilities</w:t>
            </w:r>
          </w:p>
          <w:p w14:paraId="3543BCAE"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Ensure accountabilities are exercised in line with government and business goals</w:t>
            </w:r>
          </w:p>
          <w:p w14:paraId="02AA1F47"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Exercise due diligence to ensure work health and safety risks are addressed</w:t>
            </w:r>
          </w:p>
          <w:p w14:paraId="537EA5E2"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Oversee quality assurance practices</w:t>
            </w:r>
          </w:p>
          <w:p w14:paraId="3CAEA6B2"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Model the highest standards of financial probity, demonstrating respect for  public  monies  and other resources</w:t>
            </w:r>
          </w:p>
          <w:p w14:paraId="133DD21C"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Monitor and maintain business-unit knowledge of and compliance with legislative and regulatory frameworks</w:t>
            </w:r>
          </w:p>
          <w:p w14:paraId="45B22EAC"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Incorporate sound risk management principles and strategies into business planning</w:t>
            </w:r>
          </w:p>
        </w:tc>
        <w:tc>
          <w:tcPr>
            <w:tcW w:w="1560" w:type="dxa"/>
            <w:tcBorders>
              <w:top w:val="single" w:sz="8" w:space="0" w:color="BCBEC0"/>
              <w:left w:val="nil"/>
              <w:bottom w:val="single" w:sz="8" w:space="0" w:color="BCBEC0"/>
              <w:right w:val="nil"/>
            </w:tcBorders>
          </w:tcPr>
          <w:p w14:paraId="5FB566A8"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Advanced</w:t>
            </w:r>
          </w:p>
        </w:tc>
      </w:tr>
      <w:tr w:rsidR="00D063FE" w:rsidRPr="00A32DFD" w14:paraId="1EEEC796" w14:textId="77777777" w:rsidTr="00D063FE">
        <w:trPr>
          <w:gridAfter w:val="1"/>
          <w:wAfter w:w="25" w:type="dxa"/>
        </w:trPr>
        <w:tc>
          <w:tcPr>
            <w:tcW w:w="1475" w:type="dxa"/>
            <w:tcBorders>
              <w:top w:val="single" w:sz="8" w:space="0" w:color="BCBEC0"/>
              <w:left w:val="nil"/>
              <w:bottom w:val="single" w:sz="8" w:space="0" w:color="BCBEC0"/>
              <w:right w:val="nil"/>
            </w:tcBorders>
          </w:tcPr>
          <w:p w14:paraId="4AD3C735" w14:textId="77777777" w:rsidR="00D063FE" w:rsidRPr="00A32DFD" w:rsidRDefault="00D063FE" w:rsidP="00D063FE">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7769FADA" wp14:editId="6BB5495D">
                  <wp:extent cx="881037" cy="881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98E0F6D"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Project Management</w:t>
            </w:r>
          </w:p>
          <w:p w14:paraId="19F293E7" w14:textId="77777777" w:rsidR="00D063FE" w:rsidRPr="00A32DFD" w:rsidRDefault="00D063FE" w:rsidP="00D063FE">
            <w:pPr>
              <w:pStyle w:val="TableText"/>
              <w:keepNext/>
              <w:spacing w:before="0" w:after="0" w:line="240" w:lineRule="auto"/>
              <w:rPr>
                <w:rFonts w:ascii="Public Sans" w:hAnsi="Public Sans" w:cs="Arial"/>
                <w:b/>
                <w:sz w:val="22"/>
                <w:szCs w:val="22"/>
              </w:rPr>
            </w:pPr>
            <w:r w:rsidRPr="00A32DFD">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0A20CD7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Understand</w:t>
            </w:r>
            <w:r w:rsidRPr="00A32DFD">
              <w:rPr>
                <w:rFonts w:ascii="Public Sans" w:hAnsi="Public Sans" w:cs="Arial"/>
                <w:color w:val="auto"/>
                <w:spacing w:val="3"/>
                <w:szCs w:val="22"/>
              </w:rPr>
              <w:t xml:space="preserve"> </w:t>
            </w:r>
            <w:r w:rsidRPr="00A32DFD">
              <w:rPr>
                <w:rFonts w:ascii="Public Sans" w:hAnsi="Public Sans" w:cs="Arial"/>
                <w:color w:val="auto"/>
                <w:spacing w:val="5"/>
                <w:szCs w:val="22"/>
              </w:rPr>
              <w:t xml:space="preserve">all </w:t>
            </w:r>
            <w:r w:rsidRPr="00A32DFD">
              <w:rPr>
                <w:rFonts w:ascii="Public Sans" w:hAnsi="Public Sans" w:cs="Arial"/>
                <w:color w:val="auto"/>
                <w:spacing w:val="2"/>
                <w:szCs w:val="22"/>
              </w:rPr>
              <w:t xml:space="preserve">components </w:t>
            </w:r>
            <w:r w:rsidRPr="00A32DFD">
              <w:rPr>
                <w:rFonts w:ascii="Public Sans" w:hAnsi="Public Sans" w:cs="Arial"/>
                <w:color w:val="auto"/>
                <w:szCs w:val="22"/>
              </w:rPr>
              <w:t xml:space="preserve">of </w:t>
            </w:r>
            <w:r w:rsidRPr="00A32DFD">
              <w:rPr>
                <w:rFonts w:ascii="Public Sans" w:hAnsi="Public Sans" w:cs="Arial"/>
                <w:color w:val="auto"/>
                <w:spacing w:val="3"/>
                <w:szCs w:val="22"/>
              </w:rPr>
              <w:t xml:space="preserve">the </w:t>
            </w:r>
            <w:r w:rsidRPr="00A32DFD">
              <w:rPr>
                <w:rFonts w:ascii="Public Sans" w:hAnsi="Public Sans" w:cs="Arial"/>
                <w:color w:val="auto"/>
                <w:spacing w:val="2"/>
                <w:szCs w:val="22"/>
              </w:rPr>
              <w:t xml:space="preserve">project </w:t>
            </w:r>
            <w:r w:rsidRPr="00A32DFD">
              <w:rPr>
                <w:rFonts w:ascii="Public Sans" w:hAnsi="Public Sans" w:cs="Arial"/>
                <w:color w:val="auto"/>
                <w:spacing w:val="3"/>
                <w:szCs w:val="22"/>
              </w:rPr>
              <w:t xml:space="preserve">management </w:t>
            </w:r>
            <w:r w:rsidRPr="00A32DFD">
              <w:rPr>
                <w:rFonts w:ascii="Public Sans" w:hAnsi="Public Sans" w:cs="Arial"/>
                <w:color w:val="auto"/>
                <w:spacing w:val="2"/>
                <w:szCs w:val="22"/>
              </w:rPr>
              <w:t xml:space="preserve">process, </w:t>
            </w:r>
            <w:r w:rsidRPr="00A32DFD">
              <w:rPr>
                <w:rFonts w:ascii="Public Sans" w:hAnsi="Public Sans" w:cs="Arial"/>
                <w:color w:val="auto"/>
                <w:spacing w:val="4"/>
                <w:szCs w:val="22"/>
              </w:rPr>
              <w:t xml:space="preserve">including </w:t>
            </w:r>
            <w:r w:rsidRPr="00A32DFD">
              <w:rPr>
                <w:rFonts w:ascii="Public Sans" w:hAnsi="Public Sans" w:cs="Arial"/>
                <w:color w:val="auto"/>
                <w:spacing w:val="3"/>
                <w:szCs w:val="22"/>
              </w:rPr>
              <w:t xml:space="preserve">the </w:t>
            </w:r>
            <w:r w:rsidRPr="00A32DFD">
              <w:rPr>
                <w:rFonts w:ascii="Public Sans" w:hAnsi="Public Sans" w:cs="Arial"/>
                <w:color w:val="auto"/>
                <w:spacing w:val="2"/>
                <w:szCs w:val="22"/>
              </w:rPr>
              <w:t xml:space="preserve">need </w:t>
            </w:r>
            <w:r w:rsidRPr="00A32DFD">
              <w:rPr>
                <w:rFonts w:ascii="Public Sans" w:hAnsi="Public Sans" w:cs="Arial"/>
                <w:color w:val="auto"/>
                <w:szCs w:val="22"/>
              </w:rPr>
              <w:t xml:space="preserve">to </w:t>
            </w:r>
            <w:r w:rsidRPr="00A32DFD">
              <w:rPr>
                <w:rFonts w:ascii="Public Sans" w:hAnsi="Public Sans" w:cs="Arial"/>
                <w:color w:val="auto"/>
                <w:spacing w:val="2"/>
                <w:szCs w:val="22"/>
              </w:rPr>
              <w:t xml:space="preserve">consider </w:t>
            </w:r>
            <w:r w:rsidRPr="00A32DFD">
              <w:rPr>
                <w:rFonts w:ascii="Public Sans" w:hAnsi="Public Sans" w:cs="Arial"/>
                <w:color w:val="auto"/>
                <w:spacing w:val="4"/>
                <w:szCs w:val="22"/>
              </w:rPr>
              <w:t xml:space="preserve">change </w:t>
            </w:r>
            <w:r w:rsidRPr="00A32DFD">
              <w:rPr>
                <w:rFonts w:ascii="Public Sans" w:hAnsi="Public Sans" w:cs="Arial"/>
                <w:color w:val="auto"/>
                <w:spacing w:val="3"/>
                <w:szCs w:val="22"/>
              </w:rPr>
              <w:t xml:space="preserve">management </w:t>
            </w:r>
            <w:r w:rsidRPr="00A32DFD">
              <w:rPr>
                <w:rFonts w:ascii="Public Sans" w:hAnsi="Public Sans" w:cs="Arial"/>
                <w:color w:val="auto"/>
                <w:szCs w:val="22"/>
              </w:rPr>
              <w:t xml:space="preserve">to </w:t>
            </w:r>
            <w:r w:rsidRPr="00A32DFD">
              <w:rPr>
                <w:rFonts w:ascii="Public Sans" w:hAnsi="Public Sans" w:cs="Arial"/>
                <w:color w:val="auto"/>
                <w:spacing w:val="3"/>
                <w:szCs w:val="22"/>
              </w:rPr>
              <w:t>realise business</w:t>
            </w:r>
            <w:r w:rsidRPr="00A32DFD">
              <w:rPr>
                <w:rFonts w:ascii="Public Sans" w:hAnsi="Public Sans" w:cs="Arial"/>
                <w:color w:val="auto"/>
                <w:spacing w:val="8"/>
                <w:szCs w:val="22"/>
              </w:rPr>
              <w:t xml:space="preserve"> </w:t>
            </w:r>
            <w:r w:rsidRPr="00A32DFD">
              <w:rPr>
                <w:rFonts w:ascii="Public Sans" w:hAnsi="Public Sans" w:cs="Arial"/>
                <w:color w:val="auto"/>
                <w:spacing w:val="2"/>
                <w:szCs w:val="22"/>
              </w:rPr>
              <w:t>benefits</w:t>
            </w:r>
          </w:p>
          <w:p w14:paraId="27768806"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Prepare clear project  proposals and accurate estimates of required costs and resources</w:t>
            </w:r>
          </w:p>
          <w:p w14:paraId="094D2074"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Establish performance outcomes and measures for key project goals, and define monitoring, reporting and communication requirements</w:t>
            </w:r>
          </w:p>
          <w:p w14:paraId="6EE2C68C"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Identify and evaluate risks associated with the project and develop mitigation strategies</w:t>
            </w:r>
          </w:p>
          <w:p w14:paraId="0CE7E2D9"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Identify and consult stakeholders to inform the project strategy</w:t>
            </w:r>
          </w:p>
          <w:p w14:paraId="36F64738"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Communicate the project’s objectives and its expected benefits</w:t>
            </w:r>
          </w:p>
          <w:p w14:paraId="21170583"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lastRenderedPageBreak/>
              <w:t>Monitor the completion of project milestones against goals and take necessary action</w:t>
            </w:r>
          </w:p>
          <w:p w14:paraId="0B3B4816" w14:textId="77777777" w:rsidR="00D063FE" w:rsidRPr="00A32DFD" w:rsidRDefault="00D063FE" w:rsidP="00D063FE">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tcPr>
          <w:p w14:paraId="7C493121" w14:textId="77777777" w:rsidR="00D063FE" w:rsidRPr="00A32DFD" w:rsidRDefault="00D063FE" w:rsidP="00D063FE">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lastRenderedPageBreak/>
              <w:t>Adept</w:t>
            </w:r>
          </w:p>
        </w:tc>
      </w:tr>
      <w:tr w:rsidR="00F65720" w:rsidRPr="00A32DFD" w14:paraId="0C631DAC" w14:textId="77777777" w:rsidTr="00D063FE">
        <w:trPr>
          <w:gridAfter w:val="1"/>
          <w:wAfter w:w="25" w:type="dxa"/>
        </w:trPr>
        <w:tc>
          <w:tcPr>
            <w:tcW w:w="1475" w:type="dxa"/>
            <w:tcBorders>
              <w:top w:val="single" w:sz="8" w:space="0" w:color="BCBEC0"/>
              <w:left w:val="nil"/>
              <w:bottom w:val="single" w:sz="8" w:space="0" w:color="BCBEC0"/>
              <w:right w:val="nil"/>
            </w:tcBorders>
          </w:tcPr>
          <w:p w14:paraId="496B7E10" w14:textId="77777777" w:rsidR="00F65720" w:rsidRPr="00A32DFD" w:rsidRDefault="00F65720" w:rsidP="00F65720">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4524E319" wp14:editId="40968A4E">
                  <wp:extent cx="881037" cy="8810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BD00AF9" w14:textId="77777777" w:rsidR="00F65720" w:rsidRPr="00A32DFD" w:rsidRDefault="00F65720" w:rsidP="00F65720">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Inspire Direction and Purpose</w:t>
            </w:r>
          </w:p>
          <w:p w14:paraId="3741C029" w14:textId="77777777" w:rsidR="00F65720" w:rsidRPr="00A32DFD" w:rsidRDefault="00F65720" w:rsidP="00F65720">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Communicate goals, priorities and vision, and recognise achievements</w:t>
            </w:r>
          </w:p>
        </w:tc>
        <w:tc>
          <w:tcPr>
            <w:tcW w:w="4735" w:type="dxa"/>
            <w:gridSpan w:val="3"/>
            <w:tcBorders>
              <w:top w:val="single" w:sz="8" w:space="0" w:color="BCBEC0"/>
              <w:left w:val="nil"/>
              <w:bottom w:val="single" w:sz="8" w:space="0" w:color="BCBEC0"/>
              <w:right w:val="nil"/>
            </w:tcBorders>
          </w:tcPr>
          <w:p w14:paraId="7075A63B"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Promote a sense of purpose and enable others to understand the links between government policy, organisational goals and public value</w:t>
            </w:r>
          </w:p>
          <w:p w14:paraId="6C770E42"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Build a shared sense of direction, clarify priorities and goals, and inspire others to achieve these</w:t>
            </w:r>
          </w:p>
          <w:p w14:paraId="2E6AD850"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Work with others to translate strategic direction into operational goals and build a shared understanding of the link between these and core business outcomes</w:t>
            </w:r>
          </w:p>
          <w:p w14:paraId="53F942E9"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Create opportunities for recognising and celebrating high performance at the individual and team level</w:t>
            </w:r>
          </w:p>
          <w:p w14:paraId="1C88DA49" w14:textId="77777777" w:rsidR="00F65720" w:rsidRPr="00A32DFD" w:rsidRDefault="00F65720" w:rsidP="00F65720">
            <w:pPr>
              <w:pStyle w:val="BodyText"/>
              <w:numPr>
                <w:ilvl w:val="0"/>
                <w:numId w:val="32"/>
              </w:numPr>
              <w:spacing w:before="0" w:after="0" w:line="240" w:lineRule="auto"/>
              <w:ind w:left="360" w:right="702"/>
              <w:jc w:val="both"/>
              <w:rPr>
                <w:rFonts w:ascii="Public Sans" w:hAnsi="Public Sans" w:cs="Arial"/>
                <w:color w:val="auto"/>
                <w:szCs w:val="22"/>
              </w:rPr>
            </w:pPr>
            <w:r w:rsidRPr="00A32DFD">
              <w:rPr>
                <w:rFonts w:ascii="Public Sans" w:hAnsi="Public Sans" w:cs="Arial"/>
                <w:color w:val="auto"/>
                <w:szCs w:val="22"/>
              </w:rPr>
              <w:t>Instil confidence, and cultivate an attitude of openness and curiosity in tackling future challenges</w:t>
            </w:r>
          </w:p>
        </w:tc>
        <w:tc>
          <w:tcPr>
            <w:tcW w:w="1560" w:type="dxa"/>
            <w:tcBorders>
              <w:top w:val="single" w:sz="8" w:space="0" w:color="BCBEC0"/>
              <w:left w:val="nil"/>
              <w:bottom w:val="single" w:sz="8" w:space="0" w:color="BCBEC0"/>
              <w:right w:val="nil"/>
            </w:tcBorders>
          </w:tcPr>
          <w:p w14:paraId="492ADCBD" w14:textId="77777777" w:rsidR="00F65720" w:rsidRPr="00A32DFD" w:rsidRDefault="00F65720" w:rsidP="00F65720">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Advanced</w:t>
            </w:r>
          </w:p>
        </w:tc>
      </w:tr>
      <w:tr w:rsidR="00F65720" w:rsidRPr="00A32DFD" w14:paraId="28CB67FB" w14:textId="77777777" w:rsidTr="00FC050C">
        <w:trPr>
          <w:gridAfter w:val="1"/>
          <w:wAfter w:w="25" w:type="dxa"/>
        </w:trPr>
        <w:tc>
          <w:tcPr>
            <w:tcW w:w="1475" w:type="dxa"/>
            <w:tcBorders>
              <w:top w:val="single" w:sz="8" w:space="0" w:color="BCBEC0"/>
              <w:left w:val="nil"/>
              <w:bottom w:val="single" w:sz="4" w:space="0" w:color="BCBEC0"/>
              <w:right w:val="nil"/>
            </w:tcBorders>
          </w:tcPr>
          <w:p w14:paraId="51760F3F" w14:textId="77777777" w:rsidR="00F65720" w:rsidRPr="00A32DFD" w:rsidRDefault="00F65720" w:rsidP="00F65720">
            <w:pPr>
              <w:keepNext/>
              <w:spacing w:after="0" w:line="240" w:lineRule="auto"/>
              <w:rPr>
                <w:rFonts w:ascii="Public Sans" w:hAnsi="Public Sans"/>
                <w:noProof/>
                <w:szCs w:val="22"/>
                <w:lang w:eastAsia="en-AU"/>
              </w:rPr>
            </w:pPr>
            <w:r w:rsidRPr="00A32DFD">
              <w:rPr>
                <w:rFonts w:ascii="Public Sans" w:hAnsi="Public Sans"/>
                <w:noProof/>
                <w:szCs w:val="22"/>
                <w:lang w:eastAsia="en-AU"/>
              </w:rPr>
              <w:drawing>
                <wp:inline distT="0" distB="0" distL="0" distR="0" wp14:anchorId="4A48F76A" wp14:editId="644F5165">
                  <wp:extent cx="881037" cy="8810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3933D3D5" w14:textId="77777777" w:rsidR="00F65720" w:rsidRPr="00A32DFD" w:rsidRDefault="00F65720" w:rsidP="00F65720">
            <w:pPr>
              <w:pStyle w:val="TableText"/>
              <w:keepNext/>
              <w:spacing w:before="0" w:after="0" w:line="240" w:lineRule="auto"/>
              <w:rPr>
                <w:rFonts w:ascii="Public Sans" w:hAnsi="Public Sans" w:cs="Arial"/>
                <w:b/>
                <w:sz w:val="22"/>
                <w:szCs w:val="22"/>
              </w:rPr>
            </w:pPr>
            <w:r w:rsidRPr="00A32DFD">
              <w:rPr>
                <w:rFonts w:ascii="Public Sans" w:hAnsi="Public Sans" w:cs="Arial"/>
                <w:b/>
                <w:sz w:val="22"/>
                <w:szCs w:val="22"/>
              </w:rPr>
              <w:t>Manage Reform and Change</w:t>
            </w:r>
          </w:p>
          <w:p w14:paraId="14525418" w14:textId="77777777" w:rsidR="00F65720" w:rsidRPr="00A32DFD" w:rsidRDefault="00F65720" w:rsidP="00F65720">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Support, promote and champion change, and assist others to engage with change</w:t>
            </w:r>
          </w:p>
        </w:tc>
        <w:tc>
          <w:tcPr>
            <w:tcW w:w="4735" w:type="dxa"/>
            <w:gridSpan w:val="3"/>
            <w:tcBorders>
              <w:top w:val="single" w:sz="8" w:space="0" w:color="BCBEC0"/>
              <w:left w:val="nil"/>
              <w:bottom w:val="single" w:sz="4" w:space="0" w:color="BCBEC0"/>
              <w:right w:val="nil"/>
            </w:tcBorders>
          </w:tcPr>
          <w:p w14:paraId="3570DBA9"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Clarify the purpose and benefits of continuous improvement for staff and provide coaching and leadership in times of uncertainty</w:t>
            </w:r>
          </w:p>
          <w:p w14:paraId="45A7AC0D"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Assist others to address emerging challenges and risks and generate support for change initiatives</w:t>
            </w:r>
          </w:p>
          <w:p w14:paraId="4C803767"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Translate change initiatives into practical strategies and explain these to staff, and their role in implementing them</w:t>
            </w:r>
          </w:p>
          <w:p w14:paraId="6DDA4B99" w14:textId="77777777" w:rsidR="00F65720" w:rsidRPr="00A32DFD" w:rsidRDefault="00F65720" w:rsidP="00F65720">
            <w:pPr>
              <w:pStyle w:val="BodyText"/>
              <w:numPr>
                <w:ilvl w:val="0"/>
                <w:numId w:val="32"/>
              </w:numPr>
              <w:spacing w:before="0" w:after="0" w:line="240" w:lineRule="auto"/>
              <w:ind w:left="360" w:right="702"/>
              <w:rPr>
                <w:rFonts w:ascii="Public Sans" w:hAnsi="Public Sans" w:cs="Arial"/>
                <w:color w:val="auto"/>
                <w:szCs w:val="22"/>
              </w:rPr>
            </w:pPr>
            <w:r w:rsidRPr="00A32DFD">
              <w:rPr>
                <w:rFonts w:ascii="Public Sans" w:hAnsi="Public Sans" w:cs="Arial"/>
                <w:color w:val="auto"/>
                <w:szCs w:val="22"/>
              </w:rPr>
              <w:t>Implement structured change management processes to identify and develop responses to cultural barriers</w:t>
            </w:r>
          </w:p>
        </w:tc>
        <w:tc>
          <w:tcPr>
            <w:tcW w:w="1560" w:type="dxa"/>
            <w:tcBorders>
              <w:top w:val="single" w:sz="8" w:space="0" w:color="BCBEC0"/>
              <w:left w:val="nil"/>
              <w:bottom w:val="single" w:sz="4" w:space="0" w:color="BCBEC0"/>
              <w:right w:val="nil"/>
            </w:tcBorders>
          </w:tcPr>
          <w:p w14:paraId="6A931CF9" w14:textId="77777777" w:rsidR="00F65720" w:rsidRPr="00A32DFD" w:rsidRDefault="00F65720" w:rsidP="00F65720">
            <w:pPr>
              <w:pStyle w:val="TableText"/>
              <w:keepNext/>
              <w:spacing w:before="0" w:after="0" w:line="240" w:lineRule="auto"/>
              <w:rPr>
                <w:rFonts w:ascii="Public Sans" w:hAnsi="Public Sans" w:cs="Arial"/>
                <w:sz w:val="22"/>
                <w:szCs w:val="22"/>
              </w:rPr>
            </w:pPr>
            <w:r w:rsidRPr="00A32DFD">
              <w:rPr>
                <w:rFonts w:ascii="Public Sans" w:hAnsi="Public Sans" w:cs="Arial"/>
                <w:sz w:val="22"/>
                <w:szCs w:val="22"/>
              </w:rPr>
              <w:t>Advanced</w:t>
            </w:r>
          </w:p>
        </w:tc>
      </w:tr>
    </w:tbl>
    <w:p w14:paraId="1E60D4C3" w14:textId="77777777" w:rsidR="00D7553E" w:rsidRPr="00A32DFD" w:rsidRDefault="00D7553E">
      <w:pPr>
        <w:spacing w:after="0" w:line="240" w:lineRule="auto"/>
        <w:rPr>
          <w:rFonts w:ascii="Public Sans" w:hAnsi="Public Sans" w:cstheme="minorHAnsi"/>
        </w:rPr>
      </w:pPr>
    </w:p>
    <w:p w14:paraId="03CF08BF" w14:textId="77777777" w:rsidR="00BD1817" w:rsidRPr="00A32DFD" w:rsidRDefault="00BD1817" w:rsidP="00BD1817">
      <w:pPr>
        <w:pStyle w:val="PlainText"/>
        <w:spacing w:before="62" w:line="276" w:lineRule="auto"/>
        <w:jc w:val="both"/>
        <w:rPr>
          <w:rFonts w:ascii="Public Sans" w:eastAsiaTheme="minorEastAsia" w:hAnsi="Public Sans" w:cs="Arial"/>
          <w:b/>
          <w:i/>
          <w:sz w:val="24"/>
          <w:szCs w:val="24"/>
          <w:lang w:val="en-US"/>
        </w:rPr>
      </w:pPr>
    </w:p>
    <w:p w14:paraId="3A695A1F" w14:textId="77777777" w:rsidR="006C5A71" w:rsidRPr="00A32DFD" w:rsidRDefault="006C5A71" w:rsidP="006C5A71">
      <w:pPr>
        <w:pStyle w:val="Heading1"/>
        <w:rPr>
          <w:rFonts w:ascii="Public Sans" w:hAnsi="Public Sans" w:cstheme="minorHAnsi"/>
        </w:rPr>
      </w:pPr>
      <w:r w:rsidRPr="00A32DFD">
        <w:rPr>
          <w:rFonts w:ascii="Public Sans" w:hAnsi="Public Sans" w:cstheme="minorHAnsi"/>
        </w:rPr>
        <w:lastRenderedPageBreak/>
        <w:t>Complementary capabilities</w:t>
      </w:r>
    </w:p>
    <w:p w14:paraId="76B31F7D" w14:textId="77777777" w:rsidR="006C5A71" w:rsidRPr="00A32DFD" w:rsidRDefault="006C5A71" w:rsidP="006C5A71">
      <w:pPr>
        <w:pStyle w:val="PlainText"/>
        <w:spacing w:before="62" w:line="276" w:lineRule="auto"/>
        <w:rPr>
          <w:rFonts w:ascii="Public Sans" w:eastAsiaTheme="minorEastAsia" w:hAnsi="Public Sans" w:cstheme="minorHAnsi"/>
          <w:szCs w:val="22"/>
          <w:lang w:val="en-US"/>
        </w:rPr>
      </w:pPr>
      <w:r w:rsidRPr="00A32DFD">
        <w:rPr>
          <w:rFonts w:ascii="Public Sans" w:eastAsiaTheme="minorEastAsia" w:hAnsi="Public Sans" w:cstheme="minorHAnsi"/>
          <w:i/>
          <w:szCs w:val="22"/>
          <w:lang w:val="en-US"/>
        </w:rPr>
        <w:t>Complementary capabilities</w:t>
      </w:r>
      <w:r w:rsidRPr="00A32DFD">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50CC0282" w14:textId="77777777" w:rsidR="006C5A71" w:rsidRPr="00A32DFD" w:rsidRDefault="006C5A71" w:rsidP="006C5A71">
      <w:pPr>
        <w:pStyle w:val="PlainText"/>
        <w:spacing w:before="62" w:line="276" w:lineRule="auto"/>
        <w:rPr>
          <w:rFonts w:ascii="Public Sans" w:eastAsiaTheme="minorEastAsia" w:hAnsi="Public Sans" w:cstheme="minorHAnsi"/>
          <w:szCs w:val="22"/>
          <w:lang w:val="en-US"/>
        </w:rPr>
      </w:pPr>
      <w:r w:rsidRPr="00A32DFD">
        <w:rPr>
          <w:rFonts w:ascii="Public Sans" w:eastAsiaTheme="minorEastAsia" w:hAnsi="Public Sans" w:cstheme="minorHAnsi"/>
          <w:szCs w:val="22"/>
          <w:lang w:val="en-US"/>
        </w:rPr>
        <w:t xml:space="preserve">Note: capabilities listed as ‘not essential’ for </w:t>
      </w:r>
      <w:r w:rsidR="00DD685B" w:rsidRPr="00A32DFD">
        <w:rPr>
          <w:rFonts w:ascii="Public Sans" w:eastAsiaTheme="minorEastAsia" w:hAnsi="Public Sans" w:cstheme="minorHAnsi"/>
          <w:szCs w:val="22"/>
          <w:lang w:val="en-US"/>
        </w:rPr>
        <w:t>this role is</w:t>
      </w:r>
      <w:r w:rsidRPr="00A32DFD">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32DFD" w14:paraId="4F6CC15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D89180F" w14:textId="77777777" w:rsidR="006C5A71" w:rsidRPr="00A32DFD" w:rsidRDefault="006C5A71" w:rsidP="006C5A71">
            <w:pPr>
              <w:pStyle w:val="TableTextWhite0"/>
              <w:keepNext/>
              <w:jc w:val="both"/>
              <w:rPr>
                <w:rFonts w:ascii="Public Sans" w:hAnsi="Public Sans" w:cstheme="minorHAnsi"/>
                <w:szCs w:val="22"/>
              </w:rPr>
            </w:pPr>
            <w:r w:rsidRPr="00A32DFD">
              <w:rPr>
                <w:rFonts w:ascii="Public Sans" w:hAnsi="Public Sans" w:cstheme="minorHAnsi"/>
                <w:szCs w:val="22"/>
              </w:rPr>
              <w:t>COMPLEMENTARY CAPABILITIES</w:t>
            </w:r>
          </w:p>
        </w:tc>
      </w:tr>
      <w:tr w:rsidR="006C5A71" w:rsidRPr="00A32DFD" w14:paraId="1C02637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A41911B" w14:textId="77777777" w:rsidR="006C5A71" w:rsidRPr="00A32DFD" w:rsidRDefault="006C5A71" w:rsidP="006C5A71">
            <w:pPr>
              <w:pStyle w:val="TableText"/>
              <w:keepNext/>
              <w:rPr>
                <w:rFonts w:ascii="Public Sans" w:hAnsi="Public Sans" w:cstheme="minorHAnsi"/>
                <w:b/>
                <w:sz w:val="22"/>
                <w:szCs w:val="22"/>
              </w:rPr>
            </w:pPr>
            <w:r w:rsidRPr="00A32DFD">
              <w:rPr>
                <w:rFonts w:ascii="Public Sans" w:hAnsi="Public Sans" w:cstheme="minorHAnsi"/>
                <w:b/>
                <w:sz w:val="22"/>
                <w:szCs w:val="22"/>
              </w:rPr>
              <w:t>Capability Group/Sets</w:t>
            </w:r>
          </w:p>
        </w:tc>
        <w:tc>
          <w:tcPr>
            <w:tcW w:w="2409" w:type="dxa"/>
            <w:tcBorders>
              <w:bottom w:val="nil"/>
            </w:tcBorders>
            <w:shd w:val="clear" w:color="auto" w:fill="BCBEC0"/>
          </w:tcPr>
          <w:p w14:paraId="60686743" w14:textId="77777777" w:rsidR="006C5A71" w:rsidRPr="00A32DFD" w:rsidRDefault="006C5A71" w:rsidP="006C5A71">
            <w:pPr>
              <w:pStyle w:val="TableText"/>
              <w:keepNext/>
              <w:rPr>
                <w:rFonts w:ascii="Public Sans" w:hAnsi="Public Sans" w:cstheme="minorHAnsi"/>
                <w:b/>
                <w:sz w:val="22"/>
                <w:szCs w:val="22"/>
              </w:rPr>
            </w:pPr>
            <w:r w:rsidRPr="00A32DFD">
              <w:rPr>
                <w:rFonts w:ascii="Public Sans" w:hAnsi="Public Sans" w:cstheme="minorHAnsi"/>
                <w:b/>
                <w:sz w:val="22"/>
                <w:szCs w:val="22"/>
              </w:rPr>
              <w:t>Capability Name</w:t>
            </w:r>
          </w:p>
        </w:tc>
        <w:tc>
          <w:tcPr>
            <w:tcW w:w="4967" w:type="dxa"/>
            <w:tcBorders>
              <w:bottom w:val="nil"/>
            </w:tcBorders>
            <w:shd w:val="clear" w:color="auto" w:fill="BCBEC0"/>
          </w:tcPr>
          <w:p w14:paraId="204E66DC" w14:textId="77777777" w:rsidR="006C5A71" w:rsidRPr="00A32DFD" w:rsidRDefault="006C5A71" w:rsidP="006C5A71">
            <w:pPr>
              <w:pStyle w:val="TableText"/>
              <w:keepNext/>
              <w:rPr>
                <w:rFonts w:ascii="Public Sans" w:hAnsi="Public Sans" w:cstheme="minorHAnsi"/>
                <w:b/>
                <w:sz w:val="22"/>
                <w:szCs w:val="22"/>
              </w:rPr>
            </w:pPr>
            <w:r w:rsidRPr="00A32DFD">
              <w:rPr>
                <w:rFonts w:ascii="Public Sans" w:hAnsi="Public Sans" w:cstheme="minorHAnsi"/>
                <w:b/>
                <w:sz w:val="22"/>
                <w:szCs w:val="22"/>
              </w:rPr>
              <w:t>Description</w:t>
            </w:r>
          </w:p>
        </w:tc>
        <w:tc>
          <w:tcPr>
            <w:tcW w:w="1843" w:type="dxa"/>
            <w:tcBorders>
              <w:bottom w:val="nil"/>
            </w:tcBorders>
            <w:shd w:val="clear" w:color="auto" w:fill="BCBEC0"/>
          </w:tcPr>
          <w:p w14:paraId="7ACCC083" w14:textId="77777777" w:rsidR="006C5A71" w:rsidRPr="00A32DFD" w:rsidRDefault="006C5A71" w:rsidP="006C5A71">
            <w:pPr>
              <w:pStyle w:val="TableText"/>
              <w:keepNext/>
              <w:jc w:val="both"/>
              <w:rPr>
                <w:rFonts w:ascii="Public Sans" w:hAnsi="Public Sans" w:cstheme="minorHAnsi"/>
                <w:b/>
                <w:sz w:val="22"/>
                <w:szCs w:val="22"/>
              </w:rPr>
            </w:pPr>
            <w:r w:rsidRPr="00A32DFD">
              <w:rPr>
                <w:rFonts w:ascii="Public Sans" w:hAnsi="Public Sans" w:cstheme="minorHAnsi"/>
                <w:b/>
                <w:sz w:val="22"/>
                <w:szCs w:val="22"/>
              </w:rPr>
              <w:t xml:space="preserve">Level </w:t>
            </w:r>
          </w:p>
        </w:tc>
      </w:tr>
      <w:tr w:rsidR="00EA36A0" w:rsidRPr="00A32DFD" w14:paraId="4DC9091E" w14:textId="77777777" w:rsidTr="00322B27">
        <w:trPr>
          <w:trHeight w:val="20"/>
        </w:trPr>
        <w:tc>
          <w:tcPr>
            <w:tcW w:w="1470" w:type="dxa"/>
            <w:vMerge w:val="restart"/>
            <w:tcBorders>
              <w:top w:val="nil"/>
            </w:tcBorders>
            <w:shd w:val="clear" w:color="auto" w:fill="F2F2F2" w:themeFill="background1" w:themeFillShade="F2"/>
          </w:tcPr>
          <w:p w14:paraId="22ADB7A6" w14:textId="77777777" w:rsidR="00EA36A0" w:rsidRPr="00A32DFD" w:rsidRDefault="00EA36A0" w:rsidP="006C5A71">
            <w:pPr>
              <w:keepNext/>
              <w:rPr>
                <w:rFonts w:ascii="Public Sans" w:hAnsi="Public Sans" w:cstheme="minorHAnsi"/>
                <w:szCs w:val="22"/>
              </w:rPr>
            </w:pPr>
            <w:r w:rsidRPr="00A32DFD">
              <w:rPr>
                <w:rFonts w:ascii="Public Sans" w:hAnsi="Public Sans"/>
                <w:noProof/>
                <w:szCs w:val="22"/>
                <w:lang w:eastAsia="en-AU"/>
              </w:rPr>
              <w:drawing>
                <wp:inline distT="0" distB="0" distL="0" distR="0" wp14:anchorId="32458C72" wp14:editId="3129C4C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D6B2DB9" w14:textId="77777777" w:rsidR="00EA36A0" w:rsidRPr="00A32DFD"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3C60AEB" w14:textId="77777777" w:rsidR="00EA36A0" w:rsidRPr="00A32DFD"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F9DA4D3" w14:textId="77777777" w:rsidR="00EA36A0" w:rsidRPr="00A32DFD" w:rsidRDefault="00EA36A0" w:rsidP="006C5A71">
            <w:pPr>
              <w:pStyle w:val="TableText"/>
              <w:keepNext/>
              <w:rPr>
                <w:rFonts w:ascii="Public Sans" w:hAnsi="Public Sans" w:cstheme="minorHAnsi"/>
                <w:sz w:val="22"/>
                <w:szCs w:val="22"/>
              </w:rPr>
            </w:pPr>
          </w:p>
        </w:tc>
      </w:tr>
      <w:tr w:rsidR="00EA36A0" w:rsidRPr="00A32DFD" w14:paraId="47534ADD" w14:textId="77777777" w:rsidTr="00322B27">
        <w:tc>
          <w:tcPr>
            <w:tcW w:w="1470" w:type="dxa"/>
            <w:vMerge/>
          </w:tcPr>
          <w:p w14:paraId="346FB544" w14:textId="77777777" w:rsidR="00EA36A0" w:rsidRPr="00A32DF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C89C4B9" w14:textId="77777777" w:rsidR="00EA36A0" w:rsidRPr="00A32DFD" w:rsidRDefault="00EA36A0" w:rsidP="006C5A71">
            <w:pPr>
              <w:pStyle w:val="TableText"/>
              <w:keepNext/>
              <w:rPr>
                <w:rFonts w:ascii="Public Sans" w:hAnsi="Public Sans" w:cstheme="minorHAnsi"/>
                <w:sz w:val="22"/>
                <w:szCs w:val="22"/>
              </w:rPr>
            </w:pPr>
            <w:r w:rsidRPr="00A32DFD">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C4CD0F1" w14:textId="77777777" w:rsidR="00EA36A0" w:rsidRPr="00A32DFD" w:rsidRDefault="00EA36A0" w:rsidP="006C5A71">
            <w:pPr>
              <w:rPr>
                <w:rFonts w:ascii="Public Sans" w:hAnsi="Public Sans" w:cstheme="minorHAnsi"/>
                <w:szCs w:val="22"/>
              </w:rPr>
            </w:pPr>
            <w:r w:rsidRPr="00A32DFD">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F857F5" w14:textId="309FE2A3" w:rsidR="00EA36A0" w:rsidRPr="00A32DFD" w:rsidRDefault="00F65720" w:rsidP="006C5A71">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EA36A0" w:rsidRPr="00A32DFD" w14:paraId="3A5F4213" w14:textId="77777777" w:rsidTr="00322B27">
        <w:tc>
          <w:tcPr>
            <w:tcW w:w="1470" w:type="dxa"/>
            <w:vMerge/>
            <w:tcBorders>
              <w:bottom w:val="single" w:sz="4" w:space="0" w:color="auto"/>
            </w:tcBorders>
          </w:tcPr>
          <w:p w14:paraId="616BD9AC" w14:textId="77777777" w:rsidR="00EA36A0" w:rsidRPr="00A32DF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18A9014" w14:textId="77777777" w:rsidR="00EA36A0" w:rsidRPr="00A32DFD" w:rsidRDefault="00EA36A0" w:rsidP="006C5A71">
            <w:pPr>
              <w:pStyle w:val="TableText"/>
              <w:rPr>
                <w:rFonts w:ascii="Public Sans" w:hAnsi="Public Sans" w:cstheme="minorHAnsi"/>
                <w:sz w:val="22"/>
                <w:szCs w:val="22"/>
              </w:rPr>
            </w:pPr>
            <w:r w:rsidRPr="00A32DF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BC5F4A8" w14:textId="77777777" w:rsidR="00EA36A0" w:rsidRPr="00A32DFD" w:rsidRDefault="00EA36A0" w:rsidP="006C5A71">
            <w:pPr>
              <w:rPr>
                <w:rFonts w:ascii="Public Sans" w:hAnsi="Public Sans" w:cstheme="minorHAnsi"/>
                <w:szCs w:val="22"/>
              </w:rPr>
            </w:pPr>
            <w:r w:rsidRPr="00A32DF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4479D03" w14:textId="43B890FC" w:rsidR="00EA36A0" w:rsidRPr="00A32DFD" w:rsidRDefault="00F65720" w:rsidP="006C5A71">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EA36A0" w:rsidRPr="00A32DFD" w14:paraId="4EA20822"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3769F67" w14:textId="77777777" w:rsidR="00EA36A0" w:rsidRPr="00A32DFD" w:rsidRDefault="00EA36A0" w:rsidP="006C5A71">
            <w:pPr>
              <w:keepNext/>
              <w:rPr>
                <w:rFonts w:ascii="Public Sans" w:hAnsi="Public Sans"/>
                <w:noProof/>
                <w:szCs w:val="22"/>
                <w:lang w:eastAsia="en-AU"/>
              </w:rPr>
            </w:pPr>
            <w:r w:rsidRPr="00A32DFD">
              <w:rPr>
                <w:rFonts w:ascii="Public Sans" w:hAnsi="Public Sans"/>
                <w:noProof/>
                <w:szCs w:val="22"/>
                <w:lang w:eastAsia="en-AU"/>
              </w:rPr>
              <w:drawing>
                <wp:inline distT="0" distB="0" distL="0" distR="0" wp14:anchorId="2A701969" wp14:editId="298B8D5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CE1DB8" w14:textId="77777777" w:rsidR="00EA36A0" w:rsidRPr="00A32DFD"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656D385" w14:textId="77777777" w:rsidR="00EA36A0" w:rsidRPr="00A32DFD"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BFD4738" w14:textId="77777777" w:rsidR="00EA36A0" w:rsidRPr="00A32DFD" w:rsidRDefault="00EA36A0" w:rsidP="00513560">
            <w:pPr>
              <w:pStyle w:val="TableText"/>
              <w:keepNext/>
              <w:rPr>
                <w:rFonts w:ascii="Public Sans" w:hAnsi="Public Sans" w:cstheme="minorHAnsi"/>
                <w:sz w:val="22"/>
                <w:szCs w:val="22"/>
              </w:rPr>
            </w:pPr>
          </w:p>
        </w:tc>
      </w:tr>
      <w:tr w:rsidR="00EA36A0" w:rsidRPr="00A32DFD" w14:paraId="5F7D1091" w14:textId="77777777" w:rsidTr="00322B27">
        <w:tblPrEx>
          <w:tblBorders>
            <w:top w:val="single" w:sz="8" w:space="0" w:color="auto"/>
            <w:bottom w:val="single" w:sz="8" w:space="0" w:color="BCBEC0"/>
          </w:tblBorders>
        </w:tblPrEx>
        <w:tc>
          <w:tcPr>
            <w:tcW w:w="1470" w:type="dxa"/>
            <w:vMerge/>
          </w:tcPr>
          <w:p w14:paraId="391EE38F" w14:textId="77777777" w:rsidR="00EA36A0" w:rsidRPr="00A32DFD"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10CAB4E" w14:textId="77777777" w:rsidR="00EA36A0" w:rsidRPr="00A32DFD" w:rsidRDefault="00EA36A0" w:rsidP="006C5A71">
            <w:pPr>
              <w:pStyle w:val="TableText"/>
              <w:keepNext/>
              <w:rPr>
                <w:rFonts w:ascii="Public Sans" w:hAnsi="Public Sans" w:cstheme="minorHAnsi"/>
                <w:sz w:val="22"/>
                <w:szCs w:val="22"/>
              </w:rPr>
            </w:pPr>
            <w:r w:rsidRPr="00A32DFD">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E14BEAF" w14:textId="77777777" w:rsidR="00EA36A0" w:rsidRPr="00A32DFD" w:rsidRDefault="00EA36A0" w:rsidP="00513560">
            <w:pPr>
              <w:rPr>
                <w:rFonts w:ascii="Public Sans" w:hAnsi="Public Sans" w:cstheme="minorHAnsi"/>
                <w:szCs w:val="22"/>
              </w:rPr>
            </w:pPr>
            <w:r w:rsidRPr="00A32DFD">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CE3F00D" w14:textId="7528A984" w:rsidR="00EA36A0"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EA36A0" w:rsidRPr="00A32DFD" w14:paraId="4A134E56" w14:textId="77777777" w:rsidTr="00322B27">
        <w:tblPrEx>
          <w:tblBorders>
            <w:top w:val="single" w:sz="8" w:space="0" w:color="auto"/>
            <w:bottom w:val="single" w:sz="8" w:space="0" w:color="BCBEC0"/>
          </w:tblBorders>
        </w:tblPrEx>
        <w:tc>
          <w:tcPr>
            <w:tcW w:w="1470" w:type="dxa"/>
            <w:vMerge/>
          </w:tcPr>
          <w:p w14:paraId="5BF16F74" w14:textId="77777777" w:rsidR="00EA36A0" w:rsidRPr="00A32DFD"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4D9ABE" w14:textId="77777777" w:rsidR="00EA36A0" w:rsidRPr="00A32DFD" w:rsidRDefault="00EA36A0" w:rsidP="006C5A71">
            <w:pPr>
              <w:pStyle w:val="TableText"/>
              <w:keepNext/>
              <w:rPr>
                <w:rFonts w:ascii="Public Sans" w:hAnsi="Public Sans" w:cstheme="minorHAnsi"/>
                <w:sz w:val="22"/>
                <w:szCs w:val="22"/>
              </w:rPr>
            </w:pPr>
            <w:r w:rsidRPr="00A32DF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436508D" w14:textId="77777777" w:rsidR="00EA36A0" w:rsidRPr="00A32DFD" w:rsidRDefault="00EA36A0" w:rsidP="00513560">
            <w:pPr>
              <w:rPr>
                <w:rFonts w:ascii="Public Sans" w:hAnsi="Public Sans" w:cstheme="minorHAnsi"/>
                <w:szCs w:val="22"/>
              </w:rPr>
            </w:pPr>
            <w:r w:rsidRPr="00A32DFD">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BD0FC9" w14:textId="7E02490A" w:rsidR="00EA36A0"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EA36A0" w:rsidRPr="00A32DFD" w14:paraId="72B1668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B11B8C" w14:textId="77777777" w:rsidR="00EA36A0" w:rsidRPr="00A32DFD"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27AAFAF" w14:textId="77777777" w:rsidR="00EA36A0" w:rsidRPr="00A32DFD" w:rsidRDefault="00EA36A0" w:rsidP="006C5A71">
            <w:pPr>
              <w:pStyle w:val="TableText"/>
              <w:rPr>
                <w:rFonts w:ascii="Public Sans" w:hAnsi="Public Sans" w:cstheme="minorHAnsi"/>
                <w:sz w:val="22"/>
                <w:szCs w:val="22"/>
              </w:rPr>
            </w:pPr>
            <w:r w:rsidRPr="00A32DFD">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7B2C703" w14:textId="77777777" w:rsidR="00EA36A0" w:rsidRPr="00A32DFD" w:rsidRDefault="00EA36A0" w:rsidP="00513560">
            <w:pPr>
              <w:rPr>
                <w:rFonts w:ascii="Public Sans" w:hAnsi="Public Sans" w:cstheme="minorHAnsi"/>
                <w:szCs w:val="22"/>
              </w:rPr>
            </w:pPr>
            <w:r w:rsidRPr="00A32DFD">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8969EC" w14:textId="28EFE3BF" w:rsidR="00EA36A0"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Advanced</w:t>
                </w:r>
              </w:p>
            </w:tc>
          </w:sdtContent>
        </w:sdt>
      </w:tr>
      <w:tr w:rsidR="00322B27" w:rsidRPr="00A32DFD" w14:paraId="2AE1AFD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AB793E0" w14:textId="77777777" w:rsidR="00322B27" w:rsidRPr="00A32DFD" w:rsidRDefault="00322B27" w:rsidP="006C5A71">
            <w:pPr>
              <w:keepNext/>
              <w:rPr>
                <w:rFonts w:ascii="Public Sans" w:hAnsi="Public Sans"/>
                <w:noProof/>
                <w:szCs w:val="22"/>
                <w:lang w:eastAsia="en-AU"/>
              </w:rPr>
            </w:pPr>
            <w:r w:rsidRPr="00A32DFD">
              <w:rPr>
                <w:rFonts w:ascii="Public Sans" w:hAnsi="Public Sans"/>
                <w:noProof/>
                <w:szCs w:val="22"/>
                <w:lang w:eastAsia="en-AU"/>
              </w:rPr>
              <w:drawing>
                <wp:inline distT="0" distB="0" distL="0" distR="0" wp14:anchorId="69B90A6E" wp14:editId="7AD20C0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FB0C6D4" w14:textId="77777777" w:rsidR="00322B27" w:rsidRPr="00A32DFD"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C86D50" w14:textId="77777777" w:rsidR="00322B27" w:rsidRPr="00A32DFD"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31655AE" w14:textId="77777777" w:rsidR="00322B27" w:rsidRPr="00A32DFD" w:rsidRDefault="00322B27" w:rsidP="00513560">
            <w:pPr>
              <w:pStyle w:val="TableText"/>
              <w:keepNext/>
              <w:rPr>
                <w:rFonts w:ascii="Public Sans" w:hAnsi="Public Sans" w:cstheme="minorHAnsi"/>
                <w:sz w:val="22"/>
                <w:szCs w:val="22"/>
              </w:rPr>
            </w:pPr>
          </w:p>
        </w:tc>
      </w:tr>
      <w:tr w:rsidR="00322B27" w:rsidRPr="00A32DFD" w14:paraId="4493EFBF" w14:textId="77777777" w:rsidTr="00322B27">
        <w:tblPrEx>
          <w:tblBorders>
            <w:top w:val="single" w:sz="8" w:space="0" w:color="auto"/>
            <w:bottom w:val="single" w:sz="8" w:space="0" w:color="BCBEC0"/>
          </w:tblBorders>
        </w:tblPrEx>
        <w:tc>
          <w:tcPr>
            <w:tcW w:w="1470" w:type="dxa"/>
            <w:vMerge/>
          </w:tcPr>
          <w:p w14:paraId="2F242E84" w14:textId="77777777" w:rsidR="00322B27" w:rsidRPr="00A32DF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A193C25"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5252823"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D81B89C" w14:textId="02480196" w:rsidR="00322B27"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322B27" w:rsidRPr="00A32DFD" w14:paraId="25035175" w14:textId="77777777" w:rsidTr="00322B27">
        <w:tblPrEx>
          <w:tblBorders>
            <w:top w:val="single" w:sz="8" w:space="0" w:color="auto"/>
            <w:bottom w:val="single" w:sz="8" w:space="0" w:color="BCBEC0"/>
          </w:tblBorders>
        </w:tblPrEx>
        <w:tc>
          <w:tcPr>
            <w:tcW w:w="1470" w:type="dxa"/>
            <w:vMerge/>
          </w:tcPr>
          <w:p w14:paraId="7A613944" w14:textId="77777777" w:rsidR="00322B27" w:rsidRPr="00A32DF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EDEDF75"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72F9226"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706A562" w14:textId="3F8669E5" w:rsidR="00322B27"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Intermediate</w:t>
                </w:r>
              </w:p>
            </w:tc>
          </w:sdtContent>
        </w:sdt>
      </w:tr>
      <w:tr w:rsidR="00322B27" w:rsidRPr="00A32DFD" w14:paraId="66CC55C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B58B978" w14:textId="11945B12" w:rsidR="00322B27" w:rsidRPr="00A32DFD" w:rsidRDefault="00322B27" w:rsidP="006C5A71">
            <w:pPr>
              <w:keepNext/>
              <w:rPr>
                <w:rFonts w:ascii="Public Sans" w:hAnsi="Public Sans" w:cstheme="minorHAnsi"/>
                <w:szCs w:val="22"/>
              </w:rPr>
            </w:pPr>
            <w:r w:rsidRPr="00A32DFD">
              <w:rPr>
                <w:rFonts w:ascii="Public Sans" w:hAnsi="Public Sans"/>
                <w:noProof/>
                <w:szCs w:val="22"/>
                <w:lang w:eastAsia="en-AU"/>
              </w:rPr>
              <w:drawing>
                <wp:inline distT="0" distB="0" distL="0" distR="0" wp14:anchorId="67246239" wp14:editId="79D9244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5CFDA67" w14:textId="77777777" w:rsidR="00322B27" w:rsidRPr="00A32DFD"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1FA88E4" w14:textId="77777777" w:rsidR="00322B27" w:rsidRPr="00A32DFD"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3628D1D" w14:textId="77777777" w:rsidR="00322B27" w:rsidRPr="00A32DFD" w:rsidRDefault="00322B27" w:rsidP="00BD1817">
            <w:pPr>
              <w:pStyle w:val="TableText"/>
              <w:keepNext/>
              <w:rPr>
                <w:rFonts w:ascii="Public Sans" w:hAnsi="Public Sans" w:cstheme="minorHAnsi"/>
                <w:sz w:val="22"/>
                <w:szCs w:val="22"/>
              </w:rPr>
            </w:pPr>
          </w:p>
        </w:tc>
      </w:tr>
      <w:tr w:rsidR="00322B27" w:rsidRPr="00A32DFD" w14:paraId="0FAA97D4" w14:textId="77777777" w:rsidTr="00322B27">
        <w:tblPrEx>
          <w:tblBorders>
            <w:top w:val="single" w:sz="8" w:space="0" w:color="auto"/>
            <w:bottom w:val="single" w:sz="8" w:space="0" w:color="BCBEC0"/>
          </w:tblBorders>
        </w:tblPrEx>
        <w:tc>
          <w:tcPr>
            <w:tcW w:w="1470" w:type="dxa"/>
            <w:vMerge/>
          </w:tcPr>
          <w:p w14:paraId="480438CB" w14:textId="77777777" w:rsidR="00322B27" w:rsidRPr="00A32DF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5039ABC"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6541A14"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3794DCD" w14:textId="7ED9EAA1" w:rsidR="00322B27" w:rsidRPr="00A32DFD" w:rsidRDefault="00F65720" w:rsidP="00BD1817">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322B27" w:rsidRPr="00A32DFD" w14:paraId="64E7E220" w14:textId="77777777" w:rsidTr="00322B27">
        <w:tblPrEx>
          <w:tblBorders>
            <w:top w:val="single" w:sz="8" w:space="0" w:color="auto"/>
            <w:bottom w:val="single" w:sz="8" w:space="0" w:color="BCBEC0"/>
          </w:tblBorders>
        </w:tblPrEx>
        <w:tc>
          <w:tcPr>
            <w:tcW w:w="1470" w:type="dxa"/>
            <w:vMerge/>
          </w:tcPr>
          <w:p w14:paraId="1E8F584A" w14:textId="77777777" w:rsidR="00322B27" w:rsidRPr="00A32DF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C3AD22A"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79D99CE"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4225A1C" w14:textId="76239444" w:rsidR="00322B27" w:rsidRPr="00A32DFD" w:rsidRDefault="00F65720" w:rsidP="00BD1817">
                <w:pPr>
                  <w:pStyle w:val="TableText"/>
                  <w:keepNext/>
                  <w:rPr>
                    <w:rFonts w:ascii="Public Sans" w:hAnsi="Public Sans" w:cstheme="minorHAnsi"/>
                    <w:sz w:val="22"/>
                    <w:szCs w:val="22"/>
                  </w:rPr>
                </w:pPr>
                <w:r w:rsidRPr="00A32DFD">
                  <w:rPr>
                    <w:rFonts w:ascii="Public Sans" w:hAnsi="Public Sans" w:cstheme="minorHAnsi"/>
                    <w:sz w:val="22"/>
                    <w:szCs w:val="22"/>
                  </w:rPr>
                  <w:t>Intermediate</w:t>
                </w:r>
              </w:p>
            </w:tc>
          </w:sdtContent>
        </w:sdt>
      </w:tr>
      <w:tr w:rsidR="00322B27" w:rsidRPr="00A32DFD" w14:paraId="37A5E20E" w14:textId="77777777" w:rsidTr="00322B27">
        <w:tblPrEx>
          <w:tblBorders>
            <w:top w:val="single" w:sz="8" w:space="0" w:color="auto"/>
            <w:bottom w:val="single" w:sz="8" w:space="0" w:color="BCBEC0"/>
          </w:tblBorders>
        </w:tblPrEx>
        <w:tc>
          <w:tcPr>
            <w:tcW w:w="1470" w:type="dxa"/>
            <w:vMerge/>
          </w:tcPr>
          <w:p w14:paraId="2EDACC81" w14:textId="77777777" w:rsidR="00322B27" w:rsidRPr="00A32DF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AE43367"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F94B548"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6FB7435" w14:textId="21B5D851" w:rsidR="00322B27" w:rsidRPr="00A32DFD" w:rsidRDefault="00F65720" w:rsidP="00BD1817">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bl>
    <w:p w14:paraId="4AE13AA6" w14:textId="77777777" w:rsidR="00AC079B" w:rsidRDefault="00AC079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A32DFD" w14:paraId="10A7BE45" w14:textId="77777777" w:rsidTr="00322B27">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71DE13E4" w14:textId="70D8DE9E" w:rsidR="00322B27" w:rsidRPr="00A32DFD" w:rsidRDefault="00322B27" w:rsidP="006C5A71">
            <w:pPr>
              <w:keepNext/>
              <w:rPr>
                <w:rFonts w:ascii="Public Sans" w:hAnsi="Public Sans"/>
                <w:noProof/>
                <w:szCs w:val="22"/>
                <w:lang w:eastAsia="en-AU"/>
              </w:rPr>
            </w:pPr>
            <w:r w:rsidRPr="00A32DFD">
              <w:rPr>
                <w:rFonts w:ascii="Public Sans" w:hAnsi="Public Sans"/>
                <w:noProof/>
                <w:szCs w:val="22"/>
                <w:lang w:eastAsia="en-AU"/>
              </w:rPr>
              <w:lastRenderedPageBreak/>
              <w:drawing>
                <wp:inline distT="0" distB="0" distL="0" distR="0" wp14:anchorId="1A52D15B" wp14:editId="76363DD6">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FAE05BD" w14:textId="77777777" w:rsidR="00322B27" w:rsidRPr="00A32DFD"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1F23DE" w14:textId="77777777" w:rsidR="00322B27" w:rsidRPr="00A32DFD"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FAFA707" w14:textId="77777777" w:rsidR="00322B27" w:rsidRPr="00A32DFD" w:rsidRDefault="00322B27" w:rsidP="00513560">
            <w:pPr>
              <w:pStyle w:val="TableText"/>
              <w:keepNext/>
              <w:rPr>
                <w:rFonts w:ascii="Public Sans" w:hAnsi="Public Sans" w:cstheme="minorHAnsi"/>
                <w:sz w:val="22"/>
                <w:szCs w:val="22"/>
              </w:rPr>
            </w:pPr>
          </w:p>
        </w:tc>
      </w:tr>
      <w:tr w:rsidR="00322B27" w:rsidRPr="00A32DFD" w14:paraId="6AA72F56" w14:textId="77777777" w:rsidTr="00322B27">
        <w:trPr>
          <w:cantSplit/>
        </w:trPr>
        <w:tc>
          <w:tcPr>
            <w:tcW w:w="1470" w:type="dxa"/>
            <w:vMerge/>
          </w:tcPr>
          <w:p w14:paraId="0E3B17E3" w14:textId="77777777" w:rsidR="00322B27" w:rsidRPr="00A32DF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C10297F"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6314B24B"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04ADB60C638F4059B51D7247532593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2C08DA30" w14:textId="1D1E9820" w:rsidR="00322B27"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r w:rsidR="00322B27" w:rsidRPr="00A32DFD" w14:paraId="7E253722" w14:textId="77777777" w:rsidTr="00322B27">
        <w:trPr>
          <w:cantSplit/>
        </w:trPr>
        <w:tc>
          <w:tcPr>
            <w:tcW w:w="1470" w:type="dxa"/>
            <w:vMerge/>
          </w:tcPr>
          <w:p w14:paraId="2ACFF685" w14:textId="77777777" w:rsidR="00322B27" w:rsidRPr="00A32DF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73124F6" w14:textId="77777777" w:rsidR="00322B27" w:rsidRPr="00A32DFD" w:rsidRDefault="00322B27" w:rsidP="006C5A71">
            <w:pPr>
              <w:pStyle w:val="TableText"/>
              <w:keepNext/>
              <w:rPr>
                <w:rFonts w:ascii="Public Sans" w:hAnsi="Public Sans" w:cstheme="minorHAnsi"/>
                <w:sz w:val="22"/>
                <w:szCs w:val="22"/>
              </w:rPr>
            </w:pPr>
            <w:r w:rsidRPr="00A32DFD">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363A047" w14:textId="77777777" w:rsidR="00322B27" w:rsidRPr="00A32DFD" w:rsidRDefault="00322B27" w:rsidP="00513560">
            <w:pPr>
              <w:rPr>
                <w:rFonts w:ascii="Public Sans" w:hAnsi="Public Sans" w:cstheme="minorHAnsi"/>
                <w:szCs w:val="22"/>
              </w:rPr>
            </w:pPr>
            <w:r w:rsidRPr="00A32DFD">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0086C08" w14:textId="77777777" w:rsidR="00322B27" w:rsidRPr="00A32DFD" w:rsidRDefault="00F65720" w:rsidP="00513560">
                <w:pPr>
                  <w:pStyle w:val="TableText"/>
                  <w:keepNext/>
                  <w:rPr>
                    <w:rFonts w:ascii="Public Sans" w:hAnsi="Public Sans" w:cstheme="minorHAnsi"/>
                    <w:sz w:val="22"/>
                    <w:szCs w:val="22"/>
                  </w:rPr>
                </w:pPr>
                <w:r w:rsidRPr="00A32DFD">
                  <w:rPr>
                    <w:rFonts w:ascii="Public Sans" w:hAnsi="Public Sans" w:cstheme="minorHAnsi"/>
                    <w:sz w:val="22"/>
                    <w:szCs w:val="22"/>
                  </w:rPr>
                  <w:t>Adept</w:t>
                </w:r>
              </w:p>
            </w:tc>
          </w:sdtContent>
        </w:sdt>
      </w:tr>
    </w:tbl>
    <w:p w14:paraId="74C11772" w14:textId="77777777" w:rsidR="00197F8F" w:rsidRPr="00A32DFD" w:rsidRDefault="00197F8F" w:rsidP="00CB121B">
      <w:pPr>
        <w:rPr>
          <w:rFonts w:ascii="Public Sans" w:hAnsi="Public Sans" w:cstheme="minorHAnsi"/>
        </w:rPr>
      </w:pPr>
    </w:p>
    <w:sectPr w:rsidR="00197F8F" w:rsidRPr="00A32DFD" w:rsidSect="00A32DFD">
      <w:footerReference w:type="default" r:id="rId20"/>
      <w:headerReference w:type="first" r:id="rId21"/>
      <w:footerReference w:type="first" r:id="rId22"/>
      <w:pgSz w:w="11906" w:h="16838"/>
      <w:pgMar w:top="1673" w:right="709" w:bottom="1418" w:left="709" w:header="14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35F4" w14:textId="77777777" w:rsidR="004F2912" w:rsidRDefault="004F2912" w:rsidP="00AC273D">
      <w:pPr>
        <w:spacing w:after="0" w:line="240" w:lineRule="auto"/>
      </w:pPr>
      <w:r>
        <w:separator/>
      </w:r>
    </w:p>
  </w:endnote>
  <w:endnote w:type="continuationSeparator" w:id="0">
    <w:p w14:paraId="68169018" w14:textId="77777777" w:rsidR="004F2912" w:rsidRDefault="004F291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94FA5FD" w14:textId="77777777" w:rsidTr="00CD6BA6">
      <w:tc>
        <w:tcPr>
          <w:tcW w:w="9709" w:type="dxa"/>
          <w:vAlign w:val="bottom"/>
        </w:tcPr>
        <w:p w14:paraId="1E384C4A" w14:textId="77777777" w:rsidR="008C131B" w:rsidRPr="00A32DFD"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A32DFD">
            <w:rPr>
              <w:rFonts w:ascii="Public Sans" w:hAnsi="Public Sans"/>
              <w:noProof/>
              <w:lang w:eastAsia="en-AU"/>
            </w:rPr>
            <w:fldChar w:fldCharType="begin"/>
          </w:r>
          <w:r w:rsidRPr="00A32DFD">
            <w:rPr>
              <w:rFonts w:ascii="Public Sans" w:hAnsi="Public Sans"/>
              <w:noProof/>
              <w:lang w:eastAsia="en-AU"/>
            </w:rPr>
            <w:instrText xml:space="preserve"> PAGE  \* Arabic </w:instrText>
          </w:r>
          <w:r w:rsidRPr="00A32DFD">
            <w:rPr>
              <w:rFonts w:ascii="Public Sans" w:hAnsi="Public Sans"/>
              <w:noProof/>
              <w:lang w:eastAsia="en-AU"/>
            </w:rPr>
            <w:fldChar w:fldCharType="separate"/>
          </w:r>
          <w:r w:rsidR="00B25CA3" w:rsidRPr="00A32DFD">
            <w:rPr>
              <w:rFonts w:ascii="Public Sans" w:hAnsi="Public Sans"/>
              <w:noProof/>
              <w:lang w:eastAsia="en-AU"/>
            </w:rPr>
            <w:t>8</w:t>
          </w:r>
          <w:r w:rsidRPr="00A32DFD">
            <w:rPr>
              <w:rFonts w:ascii="Public Sans" w:hAnsi="Public Sans"/>
              <w:noProof/>
              <w:lang w:eastAsia="en-AU"/>
            </w:rPr>
            <w:fldChar w:fldCharType="end"/>
          </w:r>
        </w:p>
      </w:tc>
      <w:tc>
        <w:tcPr>
          <w:tcW w:w="851" w:type="dxa"/>
        </w:tcPr>
        <w:p w14:paraId="70D36827" w14:textId="77777777" w:rsidR="008C131B" w:rsidRDefault="008C131B" w:rsidP="00CD6BA6">
          <w:pPr>
            <w:pStyle w:val="Footer"/>
            <w:jc w:val="right"/>
          </w:pPr>
        </w:p>
      </w:tc>
    </w:tr>
  </w:tbl>
  <w:p w14:paraId="7F9FC4A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EEFE613" w14:textId="77777777" w:rsidTr="00732229">
      <w:tc>
        <w:tcPr>
          <w:tcW w:w="9709" w:type="dxa"/>
          <w:vAlign w:val="bottom"/>
        </w:tcPr>
        <w:p w14:paraId="5E9EA508" w14:textId="77777777" w:rsidR="008C131B" w:rsidRPr="00A32DFD" w:rsidRDefault="008C131B" w:rsidP="00732229">
          <w:pPr>
            <w:pStyle w:val="Footer"/>
            <w:tabs>
              <w:tab w:val="clear" w:pos="4513"/>
              <w:tab w:val="center" w:pos="5315"/>
            </w:tabs>
            <w:rPr>
              <w:rFonts w:ascii="Public Sans" w:hAnsi="Public Sans"/>
            </w:rPr>
          </w:pPr>
          <w:r w:rsidRPr="00A32DFD">
            <w:rPr>
              <w:rFonts w:ascii="Public Sans" w:hAnsi="Public Sans"/>
              <w:color w:val="000000" w:themeColor="text1"/>
            </w:rPr>
            <w:tab/>
          </w:r>
          <w:r w:rsidRPr="00A32DFD">
            <w:rPr>
              <w:rFonts w:ascii="Public Sans" w:hAnsi="Public Sans"/>
              <w:noProof/>
              <w:lang w:eastAsia="en-AU"/>
            </w:rPr>
            <w:fldChar w:fldCharType="begin"/>
          </w:r>
          <w:r w:rsidRPr="00A32DFD">
            <w:rPr>
              <w:rFonts w:ascii="Public Sans" w:hAnsi="Public Sans"/>
              <w:noProof/>
              <w:lang w:eastAsia="en-AU"/>
            </w:rPr>
            <w:instrText xml:space="preserve"> PAGE  \* Arabic </w:instrText>
          </w:r>
          <w:r w:rsidRPr="00A32DFD">
            <w:rPr>
              <w:rFonts w:ascii="Public Sans" w:hAnsi="Public Sans"/>
              <w:noProof/>
              <w:lang w:eastAsia="en-AU"/>
            </w:rPr>
            <w:fldChar w:fldCharType="separate"/>
          </w:r>
          <w:r w:rsidR="00B25CA3" w:rsidRPr="00A32DFD">
            <w:rPr>
              <w:rFonts w:ascii="Public Sans" w:hAnsi="Public Sans"/>
              <w:noProof/>
              <w:lang w:eastAsia="en-AU"/>
            </w:rPr>
            <w:t>1</w:t>
          </w:r>
          <w:r w:rsidRPr="00A32DFD">
            <w:rPr>
              <w:rFonts w:ascii="Public Sans" w:hAnsi="Public Sans"/>
              <w:noProof/>
              <w:lang w:eastAsia="en-AU"/>
            </w:rPr>
            <w:fldChar w:fldCharType="end"/>
          </w:r>
        </w:p>
      </w:tc>
      <w:tc>
        <w:tcPr>
          <w:tcW w:w="851" w:type="dxa"/>
        </w:tcPr>
        <w:p w14:paraId="072E1BDF" w14:textId="77777777" w:rsidR="008C131B" w:rsidRDefault="008C131B" w:rsidP="00732229">
          <w:pPr>
            <w:pStyle w:val="Footer"/>
            <w:jc w:val="right"/>
          </w:pPr>
        </w:p>
      </w:tc>
    </w:tr>
  </w:tbl>
  <w:p w14:paraId="245A12E3"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4AFD" w14:textId="77777777" w:rsidR="004F2912" w:rsidRDefault="004F2912" w:rsidP="00AC273D">
      <w:pPr>
        <w:spacing w:after="0" w:line="240" w:lineRule="auto"/>
      </w:pPr>
      <w:r>
        <w:separator/>
      </w:r>
    </w:p>
  </w:footnote>
  <w:footnote w:type="continuationSeparator" w:id="0">
    <w:p w14:paraId="153D358B" w14:textId="77777777" w:rsidR="004F2912" w:rsidRDefault="004F291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C863" w14:textId="51270D96" w:rsidR="008C131B" w:rsidRDefault="008C131B" w:rsidP="00766964">
    <w:pPr>
      <w:ind w:left="6480" w:firstLine="720"/>
    </w:pPr>
    <w:r>
      <w:t xml:space="preserve">                     </w:t>
    </w:r>
  </w:p>
  <w:p w14:paraId="3D3D7819" w14:textId="35931723" w:rsidR="008C131B" w:rsidRPr="00A32DFD" w:rsidRDefault="008C131B" w:rsidP="00766964">
    <w:pPr>
      <w:ind w:left="6480" w:firstLine="720"/>
      <w:rPr>
        <w:rFonts w:ascii="Public Sans" w:hAnsi="Public Sans"/>
      </w:rPr>
    </w:pPr>
    <w:r w:rsidRPr="00A32DFD">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A32DFD" w14:paraId="7C1D7DEE" w14:textId="77777777" w:rsidTr="00A32DFD">
      <w:trPr>
        <w:cnfStyle w:val="100000000000" w:firstRow="1" w:lastRow="0" w:firstColumn="0" w:lastColumn="0" w:oddVBand="0" w:evenVBand="0" w:oddHBand="0" w:evenHBand="0" w:firstRowFirstColumn="0" w:firstRowLastColumn="0" w:lastRowFirstColumn="0" w:lastRowLastColumn="0"/>
        <w:trHeight w:hRule="exact" w:val="1333"/>
      </w:trPr>
      <w:tc>
        <w:tcPr>
          <w:tcW w:w="5000" w:type="pct"/>
          <w:noWrap/>
        </w:tcPr>
        <w:p w14:paraId="7A3533C4" w14:textId="62410E02" w:rsidR="008C131B" w:rsidRPr="00A32DFD" w:rsidRDefault="00A32DFD" w:rsidP="00E832CB">
          <w:pPr>
            <w:pStyle w:val="TitleSub"/>
            <w:spacing w:after="0"/>
            <w:rPr>
              <w:rFonts w:ascii="Public Sans" w:hAnsi="Public Sans" w:cs="Arial"/>
              <w:b/>
              <w:sz w:val="40"/>
            </w:rPr>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70380E5E" wp14:editId="5837CC50">
                <wp:simplePos x="0" y="0"/>
                <wp:positionH relativeFrom="page">
                  <wp:posOffset>5919542</wp:posOffset>
                </wp:positionH>
                <wp:positionV relativeFrom="page">
                  <wp:posOffset>-244294</wp:posOffset>
                </wp:positionV>
                <wp:extent cx="706048" cy="767443"/>
                <wp:effectExtent l="0" t="0" r="0" b="0"/>
                <wp:wrapNone/>
                <wp:docPr id="27" name="Picture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07705" cy="769244"/>
                        </a:xfrm>
                        <a:prstGeom prst="rect">
                          <a:avLst/>
                        </a:prstGeom>
                      </pic:spPr>
                    </pic:pic>
                  </a:graphicData>
                </a:graphic>
                <wp14:sizeRelH relativeFrom="page">
                  <wp14:pctWidth>0</wp14:pctWidth>
                </wp14:sizeRelH>
                <wp14:sizeRelV relativeFrom="page">
                  <wp14:pctHeight>0</wp14:pctHeight>
                </wp14:sizeRelV>
              </wp:anchor>
            </w:drawing>
          </w:r>
          <w:r w:rsidR="008C131B" w:rsidRPr="00A32DFD">
            <w:rPr>
              <w:rFonts w:ascii="Public Sans" w:hAnsi="Public Sans" w:cs="Arial"/>
              <w:b/>
              <w:sz w:val="40"/>
            </w:rPr>
            <w:t xml:space="preserve">ROLE DESCRIPTION </w:t>
          </w:r>
        </w:p>
        <w:p w14:paraId="660FDA7D" w14:textId="77777777" w:rsidR="008C131B" w:rsidRPr="00A32DFD" w:rsidRDefault="008C131B" w:rsidP="000C65EE">
          <w:pPr>
            <w:pStyle w:val="Title"/>
            <w:spacing w:line="240" w:lineRule="auto"/>
            <w:rPr>
              <w:rFonts w:ascii="Public Sans" w:hAnsi="Public Sans"/>
              <w:sz w:val="12"/>
            </w:rPr>
          </w:pPr>
          <w:bookmarkStart w:id="10" w:name="Title"/>
          <w:bookmarkEnd w:id="10"/>
          <w:r w:rsidRPr="00A32DFD">
            <w:rPr>
              <w:rFonts w:ascii="Public Sans" w:hAnsi="Public Sans"/>
              <w:sz w:val="12"/>
            </w:rPr>
            <w:t xml:space="preserve"> </w:t>
          </w:r>
        </w:p>
        <w:p w14:paraId="093DEA05" w14:textId="77777777" w:rsidR="008C131B" w:rsidRPr="00A32DFD" w:rsidRDefault="008C131B" w:rsidP="000C65EE">
          <w:pPr>
            <w:pStyle w:val="Title"/>
            <w:spacing w:line="240" w:lineRule="auto"/>
            <w:rPr>
              <w:rFonts w:ascii="Public Sans" w:hAnsi="Public Sans"/>
              <w:sz w:val="12"/>
            </w:rPr>
          </w:pPr>
        </w:p>
        <w:p w14:paraId="7BD02B63" w14:textId="420A91F7" w:rsidR="008C131B" w:rsidRPr="00A32DFD" w:rsidRDefault="00D063FE" w:rsidP="007316F9">
          <w:pPr>
            <w:pStyle w:val="Title"/>
            <w:spacing w:line="240" w:lineRule="auto"/>
            <w:rPr>
              <w:rFonts w:ascii="Public Sans" w:hAnsi="Public Sans"/>
              <w:sz w:val="22"/>
              <w:szCs w:val="22"/>
            </w:rPr>
          </w:pPr>
          <w:r w:rsidRPr="00A32DFD">
            <w:rPr>
              <w:rFonts w:ascii="Public Sans" w:hAnsi="Public Sans" w:cstheme="majorHAnsi"/>
              <w:sz w:val="32"/>
              <w:szCs w:val="32"/>
            </w:rPr>
            <w:t>Manager</w:t>
          </w:r>
          <w:r w:rsidR="00F3525C">
            <w:rPr>
              <w:rFonts w:ascii="Public Sans" w:hAnsi="Public Sans" w:cstheme="majorHAnsi"/>
              <w:sz w:val="32"/>
              <w:szCs w:val="32"/>
            </w:rPr>
            <w:t xml:space="preserve"> </w:t>
          </w:r>
          <w:r w:rsidR="007316F9">
            <w:rPr>
              <w:rFonts w:ascii="Public Sans" w:hAnsi="Public Sans" w:cstheme="majorHAnsi"/>
              <w:sz w:val="32"/>
              <w:szCs w:val="32"/>
            </w:rPr>
            <w:t xml:space="preserve">- </w:t>
          </w:r>
          <w:r w:rsidR="007316F9" w:rsidRPr="007316F9">
            <w:rPr>
              <w:rFonts w:ascii="Public Sans" w:hAnsi="Public Sans" w:cstheme="majorHAnsi"/>
              <w:sz w:val="32"/>
              <w:szCs w:val="32"/>
            </w:rPr>
            <w:t>Aboriginal Strategic Coordination Unit</w:t>
          </w:r>
        </w:p>
      </w:tc>
    </w:tr>
  </w:tbl>
  <w:p w14:paraId="1275152A"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950A4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072015"/>
    <w:multiLevelType w:val="hybridMultilevel"/>
    <w:tmpl w:val="D968ED5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69E0C4A"/>
    <w:multiLevelType w:val="hybridMultilevel"/>
    <w:tmpl w:val="3C40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1762C"/>
    <w:multiLevelType w:val="hybridMultilevel"/>
    <w:tmpl w:val="930EE7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9E6446"/>
    <w:multiLevelType w:val="hybridMultilevel"/>
    <w:tmpl w:val="4C828DA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16cid:durableId="222370364">
    <w:abstractNumId w:val="9"/>
  </w:num>
  <w:num w:numId="2" w16cid:durableId="2054302015">
    <w:abstractNumId w:val="7"/>
  </w:num>
  <w:num w:numId="3" w16cid:durableId="711080644">
    <w:abstractNumId w:val="6"/>
  </w:num>
  <w:num w:numId="4" w16cid:durableId="1819107455">
    <w:abstractNumId w:val="5"/>
  </w:num>
  <w:num w:numId="5" w16cid:durableId="1172185974">
    <w:abstractNumId w:val="4"/>
  </w:num>
  <w:num w:numId="6" w16cid:durableId="1832023056">
    <w:abstractNumId w:val="8"/>
  </w:num>
  <w:num w:numId="7" w16cid:durableId="764766618">
    <w:abstractNumId w:val="3"/>
  </w:num>
  <w:num w:numId="8" w16cid:durableId="359281979">
    <w:abstractNumId w:val="2"/>
  </w:num>
  <w:num w:numId="9" w16cid:durableId="1814518529">
    <w:abstractNumId w:val="1"/>
  </w:num>
  <w:num w:numId="10" w16cid:durableId="904754256">
    <w:abstractNumId w:val="0"/>
  </w:num>
  <w:num w:numId="11" w16cid:durableId="1451704581">
    <w:abstractNumId w:val="10"/>
  </w:num>
  <w:num w:numId="12" w16cid:durableId="659119223">
    <w:abstractNumId w:val="25"/>
  </w:num>
  <w:num w:numId="13" w16cid:durableId="1368529629">
    <w:abstractNumId w:val="25"/>
  </w:num>
  <w:num w:numId="14" w16cid:durableId="881938202">
    <w:abstractNumId w:val="14"/>
  </w:num>
  <w:num w:numId="15" w16cid:durableId="1857890801">
    <w:abstractNumId w:val="14"/>
  </w:num>
  <w:num w:numId="16" w16cid:durableId="310986680">
    <w:abstractNumId w:val="14"/>
  </w:num>
  <w:num w:numId="17" w16cid:durableId="1922059178">
    <w:abstractNumId w:val="14"/>
  </w:num>
  <w:num w:numId="18" w16cid:durableId="943808703">
    <w:abstractNumId w:val="14"/>
  </w:num>
  <w:num w:numId="19" w16cid:durableId="105855158">
    <w:abstractNumId w:val="14"/>
  </w:num>
  <w:num w:numId="20" w16cid:durableId="110979090">
    <w:abstractNumId w:val="28"/>
  </w:num>
  <w:num w:numId="21" w16cid:durableId="22555164">
    <w:abstractNumId w:val="23"/>
  </w:num>
  <w:num w:numId="22" w16cid:durableId="423765399">
    <w:abstractNumId w:val="19"/>
  </w:num>
  <w:num w:numId="23" w16cid:durableId="895627679">
    <w:abstractNumId w:val="22"/>
  </w:num>
  <w:num w:numId="24" w16cid:durableId="974678841">
    <w:abstractNumId w:val="16"/>
  </w:num>
  <w:num w:numId="25" w16cid:durableId="1437603641">
    <w:abstractNumId w:val="29"/>
  </w:num>
  <w:num w:numId="26" w16cid:durableId="1443115268">
    <w:abstractNumId w:val="9"/>
  </w:num>
  <w:num w:numId="27" w16cid:durableId="1467694915">
    <w:abstractNumId w:val="24"/>
  </w:num>
  <w:num w:numId="28" w16cid:durableId="1929655158">
    <w:abstractNumId w:val="17"/>
  </w:num>
  <w:num w:numId="29" w16cid:durableId="26414842">
    <w:abstractNumId w:val="15"/>
  </w:num>
  <w:num w:numId="30" w16cid:durableId="1922329471">
    <w:abstractNumId w:val="13"/>
  </w:num>
  <w:num w:numId="31" w16cid:durableId="118381917">
    <w:abstractNumId w:val="9"/>
  </w:num>
  <w:num w:numId="32" w16cid:durableId="134177025">
    <w:abstractNumId w:val="18"/>
  </w:num>
  <w:num w:numId="33" w16cid:durableId="1764498669">
    <w:abstractNumId w:val="30"/>
  </w:num>
  <w:num w:numId="34" w16cid:durableId="733509984">
    <w:abstractNumId w:val="20"/>
  </w:num>
  <w:num w:numId="35" w16cid:durableId="6010378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5408002">
    <w:abstractNumId w:val="11"/>
  </w:num>
  <w:num w:numId="37" w16cid:durableId="1504662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0251094">
    <w:abstractNumId w:val="12"/>
  </w:num>
  <w:num w:numId="39" w16cid:durableId="444345029">
    <w:abstractNumId w:val="9"/>
  </w:num>
  <w:num w:numId="40" w16cid:durableId="398987757">
    <w:abstractNumId w:val="9"/>
  </w:num>
  <w:num w:numId="41" w16cid:durableId="853306168">
    <w:abstractNumId w:val="9"/>
  </w:num>
  <w:num w:numId="42" w16cid:durableId="322197704">
    <w:abstractNumId w:val="9"/>
  </w:num>
  <w:num w:numId="43" w16cid:durableId="1120759494">
    <w:abstractNumId w:val="9"/>
  </w:num>
  <w:num w:numId="44" w16cid:durableId="2524029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85Ld3S+KfHhSefAEb8hlW6v0sT9VBcb2PvubIebjzoTzmotgt13vPfuwWZarUB/IM924Efg2IiivkaP+B0Of2g==" w:salt="OrdEllpej3EwWqSFJy/Ub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3ED2"/>
    <w:rsid w:val="0041221E"/>
    <w:rsid w:val="0041232C"/>
    <w:rsid w:val="00414938"/>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462D"/>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882"/>
    <w:rsid w:val="004E4265"/>
    <w:rsid w:val="004E4642"/>
    <w:rsid w:val="004E4D67"/>
    <w:rsid w:val="004E5FCD"/>
    <w:rsid w:val="004E7C6C"/>
    <w:rsid w:val="004F1DB4"/>
    <w:rsid w:val="004F1FB5"/>
    <w:rsid w:val="004F2912"/>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0388"/>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6F9"/>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6616"/>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180"/>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2464"/>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E7E28"/>
    <w:rsid w:val="008F12FD"/>
    <w:rsid w:val="008F52FC"/>
    <w:rsid w:val="00901B0A"/>
    <w:rsid w:val="00903694"/>
    <w:rsid w:val="00910D52"/>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2DF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79B"/>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5CA3"/>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49A9"/>
    <w:rsid w:val="00D009F6"/>
    <w:rsid w:val="00D01DE9"/>
    <w:rsid w:val="00D03021"/>
    <w:rsid w:val="00D063FE"/>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4C07"/>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30C"/>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340D"/>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25C"/>
    <w:rsid w:val="00F359FF"/>
    <w:rsid w:val="00F37DDA"/>
    <w:rsid w:val="00F410B1"/>
    <w:rsid w:val="00F4142A"/>
    <w:rsid w:val="00F41DC7"/>
    <w:rsid w:val="00F444BA"/>
    <w:rsid w:val="00F44FA9"/>
    <w:rsid w:val="00F4708C"/>
    <w:rsid w:val="00F47559"/>
    <w:rsid w:val="00F53A24"/>
    <w:rsid w:val="00F555D8"/>
    <w:rsid w:val="00F617C7"/>
    <w:rsid w:val="00F63E26"/>
    <w:rsid w:val="00F65720"/>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186"/>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A5B3C24"/>
  <w15:docId w15:val="{FF806465-0C52-494A-A641-B42E7C0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9A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a">
    <w:name w:val="_"/>
    <w:basedOn w:val="DefaultParagraphFont"/>
    <w:rsid w:val="00D063FE"/>
  </w:style>
  <w:style w:type="paragraph" w:customStyle="1" w:styleId="DefaultText">
    <w:name w:val="Default Text"/>
    <w:basedOn w:val="Normal"/>
    <w:rsid w:val="00852180"/>
    <w:pPr>
      <w:spacing w:after="0" w:line="240" w:lineRule="auto"/>
      <w:jc w:val="both"/>
    </w:pPr>
    <w:rPr>
      <w:rFonts w:ascii="Arial" w:eastAsia="Times New Roman" w:hAnsi="Arial"/>
      <w:sz w:val="24"/>
    </w:rPr>
  </w:style>
  <w:style w:type="paragraph" w:customStyle="1" w:styleId="Default">
    <w:name w:val="Default"/>
    <w:rsid w:val="00FA718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3525C"/>
    <w:rPr>
      <w:rFonts w:ascii="Georgia" w:hAnsi="Georgia"/>
      <w:sz w:val="22"/>
    </w:rPr>
  </w:style>
  <w:style w:type="paragraph" w:customStyle="1" w:styleId="paragraph">
    <w:name w:val="paragraph"/>
    <w:basedOn w:val="Normal"/>
    <w:rsid w:val="00403ED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0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j.nsw.gov.a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2E5D8C" w:rsidRDefault="0059691E" w:rsidP="0059691E">
          <w:pPr>
            <w:pStyle w:val="04ADB60C638F4059B51D72475325934C"/>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234DA"/>
    <w:rsid w:val="00A32830"/>
    <w:rsid w:val="00CC43E2"/>
    <w:rsid w:val="00E00117"/>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4ADB60C638F4059B51D72475325934C">
    <w:name w:val="04ADB60C638F4059B51D72475325934C"/>
    <w:rsid w:val="0059691E"/>
  </w:style>
  <w:style w:type="paragraph" w:customStyle="1" w:styleId="1E4A0AC3E8634BCC81C6B9B37676FF78">
    <w:name w:val="1E4A0AC3E8634BCC81C6B9B37676FF78"/>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13430-2B9B-4A46-BF2C-BF03F585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82</TotalTime>
  <Pages>9</Pages>
  <Words>1987</Words>
  <Characters>12838</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18</cp:revision>
  <dcterms:created xsi:type="dcterms:W3CDTF">2021-07-09T07:31:00Z</dcterms:created>
  <dcterms:modified xsi:type="dcterms:W3CDTF">2023-07-25T04:29:00Z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