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321BB" w:rsidRPr="004B75FA" w14:paraId="027C318A"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4406164" w14:textId="1F80750C" w:rsidR="002321BB" w:rsidRPr="004B75FA" w:rsidRDefault="002321BB" w:rsidP="002321BB">
            <w:pPr>
              <w:pStyle w:val="TableTextWhite"/>
              <w:rPr>
                <w:rFonts w:ascii="Public Sans" w:hAnsi="Public Sans" w:cstheme="minorHAnsi"/>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24E50EF9" w14:textId="785ED72C" w:rsidR="002321BB" w:rsidRPr="004B75FA" w:rsidRDefault="002321BB" w:rsidP="002321BB">
            <w:pPr>
              <w:pStyle w:val="TableTextWhite"/>
              <w:rPr>
                <w:rFonts w:ascii="Public Sans" w:hAnsi="Public Sans" w:cstheme="minorHAnsi"/>
                <w:color w:val="auto"/>
                <w:sz w:val="22"/>
                <w:szCs w:val="22"/>
              </w:rPr>
            </w:pPr>
            <w:r w:rsidRPr="00972672">
              <w:rPr>
                <w:rFonts w:ascii="Public Sans" w:hAnsi="Public Sans"/>
                <w:color w:val="000000"/>
                <w:sz w:val="22"/>
                <w:szCs w:val="22"/>
              </w:rPr>
              <w:t xml:space="preserve">Communities and Justice </w:t>
            </w:r>
          </w:p>
        </w:tc>
      </w:tr>
      <w:tr w:rsidR="00766964" w:rsidRPr="004B75FA" w14:paraId="79C03C37"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1852EC1" w14:textId="72DBA36A"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Departmen</w:t>
            </w:r>
            <w:r w:rsidR="00A03D02">
              <w:rPr>
                <w:rFonts w:ascii="Public Sans" w:hAnsi="Public Sans" w:cstheme="minorHAnsi"/>
                <w:b/>
                <w:color w:val="auto"/>
                <w:sz w:val="22"/>
                <w:szCs w:val="22"/>
              </w:rPr>
              <w:t>t</w:t>
            </w:r>
          </w:p>
        </w:tc>
        <w:tc>
          <w:tcPr>
            <w:tcW w:w="6955" w:type="dxa"/>
            <w:gridSpan w:val="2"/>
            <w:tcBorders>
              <w:top w:val="single" w:sz="8" w:space="0" w:color="FFFFFF"/>
              <w:left w:val="nil"/>
              <w:bottom w:val="single" w:sz="8" w:space="0" w:color="FFFFFF"/>
              <w:right w:val="nil"/>
            </w:tcBorders>
            <w:shd w:val="clear" w:color="auto" w:fill="C6D9F1"/>
          </w:tcPr>
          <w:p w14:paraId="1D5FA817" w14:textId="77777777" w:rsidR="00766964" w:rsidRPr="004B75FA" w:rsidRDefault="00766964"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Department of Communities and Justice</w:t>
            </w:r>
          </w:p>
        </w:tc>
      </w:tr>
      <w:tr w:rsidR="00766964" w:rsidRPr="004B75FA" w14:paraId="168D6F7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ED2FD38"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F493545" w14:textId="3B9EF64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Youth Justice NSW</w:t>
            </w:r>
            <w:r w:rsidR="003F4CCF">
              <w:rPr>
                <w:rFonts w:ascii="Public Sans" w:hAnsi="Public Sans" w:cstheme="minorHAnsi"/>
                <w:color w:val="auto"/>
                <w:sz w:val="22"/>
                <w:szCs w:val="22"/>
              </w:rPr>
              <w:t xml:space="preserve"> </w:t>
            </w:r>
            <w:r w:rsidR="003F4CCF" w:rsidRPr="003F4CCF">
              <w:rPr>
                <w:rFonts w:ascii="Public Sans" w:hAnsi="Public Sans" w:cstheme="minorHAnsi"/>
                <w:color w:val="auto"/>
                <w:sz w:val="22"/>
                <w:szCs w:val="22"/>
              </w:rPr>
              <w:t>/ Community</w:t>
            </w:r>
          </w:p>
        </w:tc>
      </w:tr>
      <w:tr w:rsidR="00766964" w:rsidRPr="004B75FA" w14:paraId="1D4F5E71" w14:textId="77777777" w:rsidTr="0042689D">
        <w:tc>
          <w:tcPr>
            <w:tcW w:w="3601" w:type="dxa"/>
            <w:tcBorders>
              <w:top w:val="single" w:sz="8" w:space="0" w:color="FFFFFF"/>
              <w:left w:val="nil"/>
              <w:bottom w:val="single" w:sz="8" w:space="0" w:color="FFFFFF"/>
              <w:right w:val="nil"/>
            </w:tcBorders>
            <w:shd w:val="clear" w:color="auto" w:fill="C6D9F1"/>
            <w:hideMark/>
          </w:tcPr>
          <w:p w14:paraId="4AF8C738"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4FF9DA3"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Operations</w:t>
            </w:r>
          </w:p>
        </w:tc>
      </w:tr>
      <w:tr w:rsidR="00766964" w:rsidRPr="004B75FA" w14:paraId="7C0AE2C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8E6E1EE"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C7628E0"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Clerk Grade 11/12</w:t>
            </w:r>
          </w:p>
        </w:tc>
      </w:tr>
      <w:tr w:rsidR="00766964" w:rsidRPr="004B75FA" w14:paraId="0876372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8ABD2F9"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2C98815" w14:textId="543E1C9F" w:rsidR="00766964" w:rsidRPr="004B75FA" w:rsidRDefault="006340BC" w:rsidP="0042689D">
            <w:pPr>
              <w:pStyle w:val="TableTextWhite"/>
              <w:rPr>
                <w:rFonts w:ascii="Public Sans" w:hAnsi="Public Sans" w:cstheme="minorHAnsi"/>
                <w:color w:val="auto"/>
                <w:sz w:val="22"/>
                <w:szCs w:val="22"/>
              </w:rPr>
            </w:pPr>
            <w:r>
              <w:rPr>
                <w:rFonts w:ascii="Public Sans" w:hAnsi="Public Sans"/>
                <w:color w:val="auto"/>
                <w:sz w:val="22"/>
                <w:szCs w:val="22"/>
              </w:rPr>
              <w:t xml:space="preserve"> </w:t>
            </w:r>
            <w:r w:rsidRPr="006340BC">
              <w:rPr>
                <w:rFonts w:ascii="Public Sans" w:hAnsi="Public Sans"/>
                <w:color w:val="auto"/>
                <w:sz w:val="22"/>
                <w:szCs w:val="22"/>
              </w:rPr>
              <w:t>50072104</w:t>
            </w:r>
          </w:p>
        </w:tc>
      </w:tr>
      <w:tr w:rsidR="00766964" w:rsidRPr="004B75FA" w14:paraId="1D670A7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A2E2BAF"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84EAD9C" w14:textId="2B5D569C" w:rsidR="00766964" w:rsidRPr="004B75FA" w:rsidRDefault="00A03D02"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134214</w:t>
            </w:r>
          </w:p>
        </w:tc>
      </w:tr>
      <w:tr w:rsidR="00766964" w:rsidRPr="004B75FA" w14:paraId="1A560CA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50889EA"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39F88F7" w14:textId="77777777" w:rsidR="00766964" w:rsidRPr="004B75FA" w:rsidRDefault="00380C05" w:rsidP="0042689D">
            <w:pPr>
              <w:pStyle w:val="TableTextWhite"/>
              <w:rPr>
                <w:rFonts w:ascii="Public Sans" w:hAnsi="Public Sans" w:cstheme="minorHAnsi"/>
                <w:color w:val="auto"/>
                <w:sz w:val="22"/>
                <w:szCs w:val="22"/>
              </w:rPr>
            </w:pPr>
            <w:r w:rsidRPr="004B75FA">
              <w:rPr>
                <w:rFonts w:ascii="Public Sans" w:hAnsi="Public Sans"/>
                <w:color w:val="auto"/>
                <w:sz w:val="22"/>
                <w:szCs w:val="22"/>
              </w:rPr>
              <w:t>1291119192</w:t>
            </w:r>
          </w:p>
        </w:tc>
      </w:tr>
      <w:tr w:rsidR="00766964" w:rsidRPr="004B75FA" w14:paraId="5484585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22F25FF"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5D1999B" w14:textId="4B167748" w:rsidR="00766964" w:rsidRPr="004B75FA" w:rsidRDefault="00A00543" w:rsidP="0042689D">
            <w:pPr>
              <w:pStyle w:val="TableTextWhite"/>
              <w:rPr>
                <w:rFonts w:ascii="Public Sans" w:hAnsi="Public Sans" w:cstheme="minorHAnsi"/>
                <w:color w:val="auto"/>
                <w:sz w:val="22"/>
                <w:szCs w:val="22"/>
              </w:rPr>
            </w:pPr>
            <w:r>
              <w:rPr>
                <w:rFonts w:ascii="Public Sans" w:hAnsi="Public Sans"/>
                <w:color w:val="auto"/>
                <w:sz w:val="22"/>
                <w:szCs w:val="22"/>
              </w:rPr>
              <w:t>9 December 2024</w:t>
            </w:r>
          </w:p>
        </w:tc>
        <w:tc>
          <w:tcPr>
            <w:tcW w:w="2561" w:type="dxa"/>
            <w:tcBorders>
              <w:top w:val="single" w:sz="8" w:space="0" w:color="FFFFFF"/>
              <w:left w:val="nil"/>
              <w:bottom w:val="single" w:sz="8" w:space="0" w:color="FFFFFF"/>
              <w:right w:val="nil"/>
            </w:tcBorders>
            <w:shd w:val="clear" w:color="auto" w:fill="C6D9F1"/>
          </w:tcPr>
          <w:p w14:paraId="24FE8D6D" w14:textId="0107CA28"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Ref</w:t>
            </w:r>
            <w:r w:rsidR="00A00543">
              <w:rPr>
                <w:rFonts w:ascii="Public Sans" w:hAnsi="Public Sans" w:cstheme="minorHAnsi"/>
                <w:b/>
                <w:color w:val="auto"/>
                <w:sz w:val="22"/>
                <w:szCs w:val="22"/>
              </w:rPr>
              <w:t xml:space="preserve">: </w:t>
            </w:r>
            <w:r w:rsidR="00A00543">
              <w:t xml:space="preserve"> </w:t>
            </w:r>
            <w:r w:rsidR="00A00543" w:rsidRPr="00A00543">
              <w:rPr>
                <w:rFonts w:ascii="Public Sans" w:hAnsi="Public Sans" w:cstheme="minorHAnsi"/>
                <w:b/>
                <w:color w:val="auto"/>
                <w:sz w:val="22"/>
                <w:szCs w:val="22"/>
              </w:rPr>
              <w:t>YJ 0155</w:t>
            </w:r>
          </w:p>
        </w:tc>
      </w:tr>
      <w:tr w:rsidR="00766964" w:rsidRPr="004B75FA" w14:paraId="7D936A57"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43D5E29" w14:textId="77777777" w:rsidR="00766964" w:rsidRPr="004B75FA" w:rsidRDefault="00766964" w:rsidP="0042689D">
            <w:pPr>
              <w:pStyle w:val="TableTextWhite"/>
              <w:rPr>
                <w:rFonts w:ascii="Public Sans" w:hAnsi="Public Sans" w:cstheme="minorHAnsi"/>
                <w:b/>
                <w:color w:val="auto"/>
                <w:sz w:val="22"/>
                <w:szCs w:val="22"/>
              </w:rPr>
            </w:pPr>
            <w:r w:rsidRPr="004B75FA">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1524E51" w14:textId="77777777" w:rsidR="00766964" w:rsidRPr="004B75FA" w:rsidRDefault="00920A62" w:rsidP="0042689D">
            <w:pPr>
              <w:pStyle w:val="TableTextWhite"/>
              <w:rPr>
                <w:rFonts w:ascii="Public Sans" w:hAnsi="Public Sans" w:cstheme="minorHAnsi"/>
                <w:color w:val="auto"/>
                <w:sz w:val="22"/>
                <w:szCs w:val="22"/>
              </w:rPr>
            </w:pPr>
            <w:r w:rsidRPr="004B75FA">
              <w:rPr>
                <w:rFonts w:ascii="Public Sans" w:hAnsi="Public Sans" w:cstheme="minorHAnsi"/>
                <w:color w:val="auto"/>
                <w:sz w:val="22"/>
                <w:szCs w:val="22"/>
              </w:rPr>
              <w:t>www.dcj</w:t>
            </w:r>
            <w:r w:rsidR="00766964" w:rsidRPr="004B75FA">
              <w:rPr>
                <w:rFonts w:ascii="Public Sans" w:hAnsi="Public Sans" w:cstheme="minorHAnsi"/>
                <w:color w:val="auto"/>
                <w:sz w:val="22"/>
                <w:szCs w:val="22"/>
              </w:rPr>
              <w:t>.nsw.gov.au</w:t>
            </w:r>
          </w:p>
        </w:tc>
      </w:tr>
    </w:tbl>
    <w:p w14:paraId="1B63819F" w14:textId="665AE126" w:rsidR="00FE45EC" w:rsidRPr="004B75FA" w:rsidRDefault="00FE45EC" w:rsidP="00CB0F21">
      <w:pPr>
        <w:jc w:val="both"/>
        <w:rPr>
          <w:rFonts w:ascii="Public Sans" w:hAnsi="Public Sans" w:cstheme="minorHAnsi"/>
          <w:b/>
          <w:i/>
          <w:color w:val="FF0000"/>
        </w:rPr>
      </w:pPr>
      <w:r w:rsidRPr="004B75FA">
        <w:rPr>
          <w:rFonts w:ascii="Public Sans" w:hAnsi="Public Sans" w:cstheme="minorHAnsi"/>
          <w:b/>
          <w:i/>
        </w:rPr>
        <w:t>Please see job notes and/or advertisement for more information on specific role qualification requirements and relevant experience.</w:t>
      </w:r>
      <w:r w:rsidR="00CB0F21" w:rsidRPr="004B75FA">
        <w:rPr>
          <w:rFonts w:ascii="Public Sans" w:hAnsi="Public Sans" w:cstheme="minorHAnsi"/>
          <w:b/>
          <w:i/>
        </w:rPr>
        <w:t xml:space="preserve"> </w:t>
      </w:r>
    </w:p>
    <w:p w14:paraId="53706789" w14:textId="77777777" w:rsidR="00960981" w:rsidRPr="004B75FA" w:rsidRDefault="00960981" w:rsidP="00960981">
      <w:pPr>
        <w:pStyle w:val="Heading1"/>
        <w:spacing w:after="0" w:line="240" w:lineRule="auto"/>
        <w:rPr>
          <w:rFonts w:ascii="Public Sans" w:hAnsi="Public Sans" w:cstheme="minorHAnsi"/>
          <w:sz w:val="24"/>
          <w:szCs w:val="24"/>
        </w:rPr>
      </w:pPr>
    </w:p>
    <w:p w14:paraId="1A40C425" w14:textId="77777777" w:rsidR="003F1151" w:rsidRPr="004B75FA" w:rsidRDefault="003F1151" w:rsidP="004B75FA">
      <w:pPr>
        <w:pStyle w:val="Heading1"/>
        <w:spacing w:line="240" w:lineRule="auto"/>
        <w:rPr>
          <w:rFonts w:ascii="Public Sans" w:hAnsi="Public Sans" w:cstheme="minorHAnsi"/>
          <w:sz w:val="24"/>
          <w:szCs w:val="24"/>
        </w:rPr>
      </w:pPr>
      <w:r w:rsidRPr="004B75FA">
        <w:rPr>
          <w:rFonts w:ascii="Public Sans" w:hAnsi="Public Sans" w:cstheme="minorHAnsi"/>
          <w:sz w:val="24"/>
          <w:szCs w:val="24"/>
        </w:rPr>
        <w:t>Agency overview</w:t>
      </w:r>
    </w:p>
    <w:p w14:paraId="6B403681" w14:textId="77777777" w:rsidR="002321BB" w:rsidRPr="00731834" w:rsidRDefault="002321BB" w:rsidP="002321BB">
      <w:pPr>
        <w:jc w:val="both"/>
        <w:rPr>
          <w:rFonts w:ascii="Public Sans" w:hAnsi="Public Sans" w:cs="Arial"/>
          <w:color w:val="000000" w:themeColor="text1"/>
        </w:rPr>
      </w:pPr>
      <w:bookmarkStart w:id="0" w:name="_Hlk167884515"/>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1977DFE3" w14:textId="77777777" w:rsidR="002321BB" w:rsidRPr="00731834" w:rsidRDefault="002321BB" w:rsidP="002321BB">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5113A1B6" w14:textId="77777777" w:rsidR="003F1151" w:rsidRPr="004B75FA" w:rsidRDefault="003F1151" w:rsidP="00766964">
      <w:pPr>
        <w:rPr>
          <w:rFonts w:ascii="Public Sans" w:hAnsi="Public Sans" w:cstheme="minorHAnsi"/>
        </w:rPr>
      </w:pPr>
    </w:p>
    <w:p w14:paraId="792FB3BB" w14:textId="77777777" w:rsidR="00057CB3" w:rsidRPr="004B75FA" w:rsidRDefault="00057CB3" w:rsidP="001875A4">
      <w:pPr>
        <w:pStyle w:val="Heading1"/>
        <w:spacing w:line="240" w:lineRule="auto"/>
        <w:rPr>
          <w:rFonts w:ascii="Public Sans" w:hAnsi="Public Sans" w:cstheme="minorHAnsi"/>
          <w:sz w:val="24"/>
          <w:szCs w:val="24"/>
        </w:rPr>
      </w:pPr>
      <w:r w:rsidRPr="004B75FA">
        <w:rPr>
          <w:rFonts w:ascii="Public Sans" w:hAnsi="Public Sans" w:cstheme="minorHAnsi"/>
          <w:sz w:val="24"/>
          <w:szCs w:val="24"/>
        </w:rPr>
        <w:t>Primary purpose of the role</w:t>
      </w:r>
    </w:p>
    <w:p w14:paraId="360F0D5D" w14:textId="77777777" w:rsidR="00380C05" w:rsidRPr="004B75FA" w:rsidRDefault="00380C05" w:rsidP="00380C05">
      <w:pPr>
        <w:pStyle w:val="NormalWeb"/>
        <w:spacing w:before="40" w:afterLines="120" w:after="288"/>
        <w:jc w:val="both"/>
        <w:rPr>
          <w:rFonts w:ascii="Public Sans" w:hAnsi="Public Sans" w:cs="Arial"/>
          <w:sz w:val="22"/>
          <w:szCs w:val="22"/>
        </w:rPr>
      </w:pPr>
      <w:r w:rsidRPr="004B75FA">
        <w:rPr>
          <w:rFonts w:ascii="Public Sans" w:hAnsi="Public Sans" w:cs="Arial"/>
          <w:sz w:val="22"/>
          <w:szCs w:val="22"/>
        </w:rPr>
        <w:t xml:space="preserve">Manage, plan and co-ordinate the allocation and application of resources within a large youth justice community operation to achieve the highest level of service/program delivery in accordance with relevant legislation, departmental policy, procedures and standards. </w:t>
      </w:r>
    </w:p>
    <w:p w14:paraId="7A806925" w14:textId="77777777" w:rsidR="00930047" w:rsidRDefault="00380C05" w:rsidP="00930047">
      <w:pPr>
        <w:pStyle w:val="NormalWeb"/>
        <w:spacing w:before="40" w:afterLines="120" w:after="288"/>
        <w:jc w:val="both"/>
        <w:rPr>
          <w:rFonts w:ascii="Public Sans" w:hAnsi="Public Sans" w:cs="Arial"/>
          <w:sz w:val="22"/>
          <w:szCs w:val="22"/>
        </w:rPr>
      </w:pPr>
      <w:r w:rsidRPr="004B75FA">
        <w:rPr>
          <w:rFonts w:ascii="Public Sans" w:hAnsi="Public Sans" w:cs="Arial"/>
          <w:sz w:val="22"/>
          <w:szCs w:val="22"/>
        </w:rPr>
        <w:t xml:space="preserve">Deliver a quality service through the effective management of community based programs, youth justice conferencing scheme and funded services at the Area level within the Region. </w:t>
      </w:r>
      <w:r w:rsidR="00930047" w:rsidRPr="004B75FA">
        <w:rPr>
          <w:rFonts w:ascii="Public Sans" w:hAnsi="Public Sans" w:cs="Arial"/>
          <w:sz w:val="22"/>
          <w:szCs w:val="22"/>
        </w:rPr>
        <w:t xml:space="preserve">Contribute to the reduction of re-offending of juvenile offenders and enhance their functioning and/or reintegration into the community, and increase community safety. </w:t>
      </w:r>
    </w:p>
    <w:p w14:paraId="70F4237E" w14:textId="77777777" w:rsidR="00087A27" w:rsidRPr="00701922" w:rsidRDefault="00087A27" w:rsidP="00087A27">
      <w:pPr>
        <w:tabs>
          <w:tab w:val="left" w:pos="6281"/>
        </w:tabs>
        <w:rPr>
          <w:rFonts w:ascii="Public Sans" w:hAnsi="Public Sans" w:cstheme="minorHAnsi"/>
          <w:szCs w:val="22"/>
        </w:rPr>
      </w:pPr>
      <w:r w:rsidRPr="00701922">
        <w:rPr>
          <w:rFonts w:ascii="Public Sans" w:hAnsi="Public Sans" w:cstheme="minorHAnsi"/>
          <w:szCs w:val="22"/>
        </w:rPr>
        <w:t>This role is committed to building a workforce that better reflects the perspectives of the Aboriginal and Torres Strait Islander communities we serve.</w:t>
      </w:r>
    </w:p>
    <w:p w14:paraId="114D0CCC" w14:textId="77777777" w:rsidR="00087A27" w:rsidRPr="00701922" w:rsidRDefault="00087A27" w:rsidP="00930047">
      <w:pPr>
        <w:pStyle w:val="NormalWeb"/>
        <w:spacing w:before="40" w:afterLines="120" w:after="288"/>
        <w:jc w:val="both"/>
        <w:rPr>
          <w:rFonts w:ascii="Public Sans" w:hAnsi="Public Sans" w:cs="Arial"/>
          <w:sz w:val="22"/>
          <w:szCs w:val="22"/>
        </w:rPr>
      </w:pPr>
    </w:p>
    <w:p w14:paraId="4E4BC727" w14:textId="77777777" w:rsidR="004E2031" w:rsidRPr="004B75FA" w:rsidRDefault="004E2031" w:rsidP="00930047">
      <w:pPr>
        <w:pStyle w:val="NormalWeb"/>
        <w:spacing w:before="40" w:afterLines="120" w:after="288"/>
        <w:jc w:val="both"/>
        <w:rPr>
          <w:rFonts w:ascii="Public Sans" w:hAnsi="Public Sans" w:cs="Arial"/>
          <w:sz w:val="22"/>
          <w:szCs w:val="22"/>
        </w:rPr>
      </w:pPr>
    </w:p>
    <w:p w14:paraId="2B4EB1C5" w14:textId="77777777" w:rsidR="00057CB3" w:rsidRPr="004B75FA" w:rsidRDefault="00057CB3" w:rsidP="002C39EE">
      <w:pPr>
        <w:pStyle w:val="Heading1"/>
        <w:spacing w:before="40"/>
        <w:rPr>
          <w:rFonts w:ascii="Public Sans" w:hAnsi="Public Sans" w:cstheme="minorHAnsi"/>
          <w:sz w:val="24"/>
          <w:szCs w:val="24"/>
        </w:rPr>
      </w:pPr>
      <w:bookmarkStart w:id="1" w:name="Purpose"/>
      <w:bookmarkEnd w:id="1"/>
      <w:r w:rsidRPr="004B75FA">
        <w:rPr>
          <w:rFonts w:ascii="Public Sans" w:hAnsi="Public Sans" w:cstheme="minorHAnsi"/>
          <w:sz w:val="24"/>
          <w:szCs w:val="24"/>
        </w:rPr>
        <w:lastRenderedPageBreak/>
        <w:t xml:space="preserve">Key </w:t>
      </w:r>
      <w:r w:rsidR="00043B92" w:rsidRPr="004B75FA">
        <w:rPr>
          <w:rFonts w:ascii="Public Sans" w:hAnsi="Public Sans" w:cstheme="minorHAnsi"/>
          <w:sz w:val="24"/>
          <w:szCs w:val="24"/>
        </w:rPr>
        <w:t>a</w:t>
      </w:r>
      <w:r w:rsidRPr="004B75FA">
        <w:rPr>
          <w:rFonts w:ascii="Public Sans" w:hAnsi="Public Sans" w:cstheme="minorHAnsi"/>
          <w:sz w:val="24"/>
          <w:szCs w:val="24"/>
        </w:rPr>
        <w:t>ccountabilities</w:t>
      </w:r>
    </w:p>
    <w:p w14:paraId="237C173B" w14:textId="77777777" w:rsidR="004E2031" w:rsidRPr="00701922" w:rsidRDefault="004E2031" w:rsidP="004E2031">
      <w:pPr>
        <w:pStyle w:val="ListParagraph"/>
        <w:numPr>
          <w:ilvl w:val="0"/>
          <w:numId w:val="29"/>
        </w:numPr>
        <w:rPr>
          <w:rFonts w:ascii="Public Sans" w:hAnsi="Public Sans" w:cstheme="minorHAnsi"/>
          <w:szCs w:val="22"/>
        </w:rPr>
      </w:pPr>
      <w:r w:rsidRPr="00701922">
        <w:rPr>
          <w:rFonts w:ascii="Public Sans" w:hAnsi="Public Sans" w:cstheme="minorHAnsi"/>
          <w:szCs w:val="22"/>
        </w:rPr>
        <w:t>Communicating respectfully with Aboriginal communities in a culturally sensitive way (Yindyamarra – with respect)</w:t>
      </w:r>
    </w:p>
    <w:p w14:paraId="050699D4" w14:textId="5348AE08" w:rsidR="00380C05" w:rsidRPr="004B75FA" w:rsidRDefault="00380C05" w:rsidP="004B75FA">
      <w:pPr>
        <w:numPr>
          <w:ilvl w:val="0"/>
          <w:numId w:val="29"/>
        </w:numPr>
        <w:spacing w:before="120" w:line="240" w:lineRule="auto"/>
        <w:jc w:val="both"/>
        <w:rPr>
          <w:rFonts w:ascii="Public Sans" w:hAnsi="Public Sans" w:cstheme="minorHAnsi"/>
          <w:bCs/>
        </w:rPr>
      </w:pPr>
      <w:r w:rsidRPr="00701922">
        <w:rPr>
          <w:rFonts w:ascii="Public Sans" w:hAnsi="Public Sans" w:cstheme="minorHAnsi"/>
          <w:bCs/>
        </w:rPr>
        <w:t xml:space="preserve">Provide high level leadership and </w:t>
      </w:r>
      <w:r w:rsidRPr="004B75FA">
        <w:rPr>
          <w:rFonts w:ascii="Public Sans" w:hAnsi="Public Sans" w:cstheme="minorHAnsi"/>
          <w:bCs/>
        </w:rPr>
        <w:t>management to a large multidisciplinary team to achieve the required service delivery outcomes.</w:t>
      </w:r>
    </w:p>
    <w:p w14:paraId="69480386"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Delivered objectives within timeframes, budget and quality standards within a complex child protection framework.</w:t>
      </w:r>
    </w:p>
    <w:p w14:paraId="0ABC1DA6"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Develop and implement business operational plans, including financial budgets, which facilitate the achievement of government and corporate objectives and targets.</w:t>
      </w:r>
    </w:p>
    <w:p w14:paraId="6DCA2758"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Implement processes to monitor and evaluate the quality of services and programs to ensure high quality delivery according to the identified risks and underpinning offence related needs of the client. </w:t>
      </w:r>
    </w:p>
    <w:p w14:paraId="7F544417"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Provide expert advice, both technical and professional to staff, senior executives and external organisations on service delivery best practice standards.</w:t>
      </w:r>
    </w:p>
    <w:p w14:paraId="5EC52090"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Manage the complex business requirements related to high volume service delivery to a diverse client base.</w:t>
      </w:r>
    </w:p>
    <w:p w14:paraId="4B7F180B" w14:textId="77777777" w:rsidR="006F390F" w:rsidRPr="004B75FA" w:rsidRDefault="006F390F" w:rsidP="00380C05">
      <w:pPr>
        <w:rPr>
          <w:rFonts w:ascii="Public Sans" w:hAnsi="Public Sans" w:cstheme="minorHAnsi"/>
          <w:szCs w:val="22"/>
        </w:rPr>
      </w:pPr>
    </w:p>
    <w:p w14:paraId="65CA2EC4" w14:textId="77777777" w:rsidR="00057CB3" w:rsidRPr="004B75FA" w:rsidRDefault="00057CB3" w:rsidP="00057CB3">
      <w:pPr>
        <w:pStyle w:val="Heading1"/>
        <w:rPr>
          <w:rFonts w:ascii="Public Sans" w:hAnsi="Public Sans" w:cstheme="minorHAnsi"/>
          <w:sz w:val="24"/>
          <w:szCs w:val="24"/>
        </w:rPr>
      </w:pPr>
      <w:bookmarkStart w:id="2" w:name="Accountabilities"/>
      <w:bookmarkEnd w:id="2"/>
      <w:r w:rsidRPr="004B75FA">
        <w:rPr>
          <w:rFonts w:ascii="Public Sans" w:hAnsi="Public Sans" w:cstheme="minorHAnsi"/>
          <w:sz w:val="24"/>
          <w:szCs w:val="24"/>
        </w:rPr>
        <w:t>Key</w:t>
      </w:r>
      <w:r w:rsidR="00E31CD3" w:rsidRPr="004B75FA">
        <w:rPr>
          <w:rFonts w:ascii="Public Sans" w:hAnsi="Public Sans" w:cstheme="minorHAnsi"/>
          <w:sz w:val="24"/>
          <w:szCs w:val="24"/>
        </w:rPr>
        <w:t xml:space="preserve"> </w:t>
      </w:r>
      <w:r w:rsidR="00043B92" w:rsidRPr="004B75FA">
        <w:rPr>
          <w:rFonts w:ascii="Public Sans" w:hAnsi="Public Sans" w:cstheme="minorHAnsi"/>
          <w:sz w:val="24"/>
          <w:szCs w:val="24"/>
        </w:rPr>
        <w:t>c</w:t>
      </w:r>
      <w:r w:rsidRPr="004B75FA">
        <w:rPr>
          <w:rFonts w:ascii="Public Sans" w:hAnsi="Public Sans" w:cstheme="minorHAnsi"/>
          <w:sz w:val="24"/>
          <w:szCs w:val="24"/>
        </w:rPr>
        <w:t>hallenges</w:t>
      </w:r>
    </w:p>
    <w:p w14:paraId="18710E11" w14:textId="77777777" w:rsidR="00380C05" w:rsidRPr="004B75FA" w:rsidRDefault="00380C05" w:rsidP="004B75FA">
      <w:pPr>
        <w:numPr>
          <w:ilvl w:val="0"/>
          <w:numId w:val="29"/>
        </w:numPr>
        <w:spacing w:before="120" w:line="240" w:lineRule="auto"/>
        <w:jc w:val="both"/>
        <w:rPr>
          <w:rFonts w:ascii="Public Sans" w:hAnsi="Public Sans" w:cstheme="minorHAnsi"/>
          <w:bCs/>
        </w:rPr>
      </w:pPr>
      <w:bookmarkStart w:id="3" w:name="Challenges"/>
      <w:bookmarkEnd w:id="3"/>
      <w:r w:rsidRPr="004B75FA">
        <w:rPr>
          <w:rFonts w:ascii="Public Sans" w:hAnsi="Public Sans" w:cstheme="minorHAnsi"/>
          <w:bCs/>
        </w:rPr>
        <w:t>Managing a high number of young offenders with multiple and complex needs and issues while ensuring service delivery outcomes within tight timeframes and budgets, effectively and efficiently in the potentially volatile environment of youth crime.</w:t>
      </w:r>
    </w:p>
    <w:p w14:paraId="44355521"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Ensuring that resources are targeted appropriately to ensure young offenders are managed within policy and legislation to contribute to community safety standards.   </w:t>
      </w:r>
    </w:p>
    <w:p w14:paraId="4D0F9A3F"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Managing all aspects of the Joint Support Program (JSP) to maintain effective working relationships and deliver quality outcomes to young people.</w:t>
      </w:r>
    </w:p>
    <w:p w14:paraId="6A9D32C2" w14:textId="77777777" w:rsidR="006F390F"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Maintaining current knowledge of research outcomes, best practice models and emerging issues and trends in a dynamic environment.</w:t>
      </w:r>
    </w:p>
    <w:p w14:paraId="2BB12E72" w14:textId="77777777" w:rsidR="00057CB3" w:rsidRPr="004B75FA" w:rsidRDefault="00043B92" w:rsidP="00057CB3">
      <w:pPr>
        <w:pStyle w:val="Heading1"/>
        <w:rPr>
          <w:rFonts w:ascii="Public Sans" w:hAnsi="Public Sans" w:cstheme="minorHAnsi"/>
          <w:sz w:val="24"/>
          <w:szCs w:val="24"/>
        </w:rPr>
      </w:pPr>
      <w:r w:rsidRPr="004B75FA">
        <w:rPr>
          <w:rFonts w:ascii="Public Sans" w:hAnsi="Public Sans" w:cstheme="minorHAnsi"/>
          <w:sz w:val="24"/>
          <w:szCs w:val="24"/>
        </w:rPr>
        <w:t>Key r</w:t>
      </w:r>
      <w:r w:rsidR="00057CB3" w:rsidRPr="004B75FA">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4B75FA" w14:paraId="60D1D479"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74F8974" w14:textId="77777777" w:rsidR="00142BAB" w:rsidRPr="004B75FA" w:rsidRDefault="00142BAB" w:rsidP="00E832CB">
            <w:pPr>
              <w:pStyle w:val="TableTextWhite0"/>
              <w:rPr>
                <w:rFonts w:ascii="Public Sans" w:hAnsi="Public Sans" w:cstheme="minorHAnsi"/>
                <w:szCs w:val="22"/>
              </w:rPr>
            </w:pPr>
            <w:r w:rsidRPr="004B75FA">
              <w:rPr>
                <w:rFonts w:ascii="Public Sans" w:hAnsi="Public Sans" w:cstheme="minorHAnsi"/>
                <w:szCs w:val="22"/>
              </w:rPr>
              <w:t>Who</w:t>
            </w:r>
          </w:p>
        </w:tc>
        <w:tc>
          <w:tcPr>
            <w:tcW w:w="6946" w:type="dxa"/>
          </w:tcPr>
          <w:p w14:paraId="51591044" w14:textId="77777777" w:rsidR="00142BAB" w:rsidRPr="004B75FA" w:rsidRDefault="00142BAB" w:rsidP="00E832CB">
            <w:pPr>
              <w:pStyle w:val="TableTextWhite0"/>
              <w:rPr>
                <w:rFonts w:ascii="Public Sans" w:hAnsi="Public Sans" w:cstheme="minorHAnsi"/>
                <w:szCs w:val="22"/>
              </w:rPr>
            </w:pPr>
            <w:r w:rsidRPr="004B75FA">
              <w:rPr>
                <w:rFonts w:ascii="Public Sans" w:hAnsi="Public Sans" w:cstheme="minorHAnsi"/>
                <w:szCs w:val="22"/>
              </w:rPr>
              <w:t>Why</w:t>
            </w:r>
          </w:p>
        </w:tc>
      </w:tr>
      <w:tr w:rsidR="00142BAB" w:rsidRPr="004B75FA" w14:paraId="466EB7E4" w14:textId="77777777" w:rsidTr="00E832CB">
        <w:trPr>
          <w:cantSplit/>
        </w:trPr>
        <w:tc>
          <w:tcPr>
            <w:tcW w:w="3601" w:type="dxa"/>
            <w:tcBorders>
              <w:top w:val="single" w:sz="8" w:space="0" w:color="auto"/>
              <w:bottom w:val="single" w:sz="8" w:space="0" w:color="auto"/>
            </w:tcBorders>
            <w:shd w:val="clear" w:color="auto" w:fill="BCBEC0"/>
          </w:tcPr>
          <w:p w14:paraId="6CD102A4" w14:textId="77777777" w:rsidR="00142BAB" w:rsidRPr="004B75FA" w:rsidRDefault="00142BAB" w:rsidP="00E832CB">
            <w:pPr>
              <w:pStyle w:val="TableText"/>
              <w:keepNext/>
              <w:rPr>
                <w:rFonts w:ascii="Public Sans" w:hAnsi="Public Sans" w:cstheme="minorHAnsi"/>
                <w:b/>
                <w:sz w:val="22"/>
                <w:szCs w:val="22"/>
              </w:rPr>
            </w:pPr>
            <w:bookmarkStart w:id="4" w:name="InternalRelationships"/>
            <w:r w:rsidRPr="004B75FA">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295F41DE" w14:textId="77777777" w:rsidR="00142BAB" w:rsidRPr="004B75FA" w:rsidRDefault="00142BAB" w:rsidP="00E832CB">
            <w:pPr>
              <w:pStyle w:val="TableText"/>
              <w:keepNext/>
              <w:rPr>
                <w:rFonts w:ascii="Public Sans" w:hAnsi="Public Sans" w:cstheme="minorHAnsi"/>
                <w:b/>
                <w:sz w:val="22"/>
                <w:szCs w:val="22"/>
              </w:rPr>
            </w:pPr>
          </w:p>
        </w:tc>
      </w:tr>
      <w:bookmarkEnd w:id="4"/>
      <w:tr w:rsidR="00380C05" w:rsidRPr="004B75FA" w14:paraId="7E88834E" w14:textId="77777777" w:rsidTr="00E832CB">
        <w:trPr>
          <w:cantSplit/>
        </w:trPr>
        <w:tc>
          <w:tcPr>
            <w:tcW w:w="3601" w:type="dxa"/>
            <w:tcBorders>
              <w:top w:val="single" w:sz="8" w:space="0" w:color="auto"/>
              <w:bottom w:val="single" w:sz="8" w:space="0" w:color="auto"/>
            </w:tcBorders>
            <w:shd w:val="clear" w:color="auto" w:fill="auto"/>
          </w:tcPr>
          <w:p w14:paraId="2091824B"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Executive Management</w:t>
            </w:r>
          </w:p>
        </w:tc>
        <w:tc>
          <w:tcPr>
            <w:tcW w:w="6946" w:type="dxa"/>
            <w:tcBorders>
              <w:top w:val="single" w:sz="8" w:space="0" w:color="auto"/>
              <w:bottom w:val="single" w:sz="8" w:space="0" w:color="auto"/>
            </w:tcBorders>
            <w:shd w:val="clear" w:color="auto" w:fill="auto"/>
          </w:tcPr>
          <w:p w14:paraId="09403045" w14:textId="77777777" w:rsidR="00380C05" w:rsidRPr="004B75FA" w:rsidRDefault="00380C05" w:rsidP="00380C05">
            <w:pPr>
              <w:ind w:right="420"/>
              <w:rPr>
                <w:rFonts w:ascii="Public Sans" w:hAnsi="Public Sans" w:cs="Arial"/>
                <w:color w:val="000000"/>
                <w:szCs w:val="22"/>
                <w:lang w:val="en-GB"/>
              </w:rPr>
            </w:pPr>
            <w:r w:rsidRPr="004B75FA">
              <w:rPr>
                <w:rFonts w:ascii="Public Sans" w:hAnsi="Public Sans" w:cs="Arial"/>
                <w:color w:val="000000"/>
                <w:szCs w:val="22"/>
                <w:lang w:val="en-GB"/>
              </w:rPr>
              <w:t>Providing expert advice on community youth justice issues.</w:t>
            </w:r>
          </w:p>
        </w:tc>
      </w:tr>
      <w:tr w:rsidR="00380C05" w:rsidRPr="004B75FA" w14:paraId="7508BFE8" w14:textId="77777777" w:rsidTr="00E832CB">
        <w:trPr>
          <w:cantSplit/>
        </w:trPr>
        <w:tc>
          <w:tcPr>
            <w:tcW w:w="3601" w:type="dxa"/>
            <w:tcBorders>
              <w:top w:val="single" w:sz="8" w:space="0" w:color="auto"/>
              <w:bottom w:val="single" w:sz="8" w:space="0" w:color="auto"/>
            </w:tcBorders>
            <w:shd w:val="clear" w:color="auto" w:fill="auto"/>
          </w:tcPr>
          <w:p w14:paraId="56224909"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Regional Director</w:t>
            </w:r>
          </w:p>
        </w:tc>
        <w:tc>
          <w:tcPr>
            <w:tcW w:w="6946" w:type="dxa"/>
            <w:tcBorders>
              <w:top w:val="single" w:sz="8" w:space="0" w:color="auto"/>
              <w:bottom w:val="single" w:sz="8" w:space="0" w:color="auto"/>
            </w:tcBorders>
            <w:shd w:val="clear" w:color="auto" w:fill="auto"/>
          </w:tcPr>
          <w:p w14:paraId="7C58C84A" w14:textId="77777777" w:rsidR="00380C05" w:rsidRPr="004B75FA" w:rsidRDefault="00380C05" w:rsidP="00380C05">
            <w:pPr>
              <w:ind w:right="420"/>
              <w:rPr>
                <w:rFonts w:ascii="Public Sans" w:hAnsi="Public Sans" w:cs="Arial"/>
                <w:color w:val="000000"/>
                <w:szCs w:val="22"/>
                <w:lang w:val="en-GB"/>
              </w:rPr>
            </w:pPr>
            <w:r w:rsidRPr="004B75FA">
              <w:rPr>
                <w:rFonts w:ascii="Public Sans" w:hAnsi="Public Sans" w:cs="Arial"/>
                <w:color w:val="000000"/>
                <w:szCs w:val="22"/>
                <w:lang w:val="en-GB"/>
              </w:rPr>
              <w:t>For reporting, leadership, guidance, support.</w:t>
            </w:r>
          </w:p>
        </w:tc>
      </w:tr>
      <w:tr w:rsidR="00380C05" w:rsidRPr="004B75FA" w14:paraId="7C9B4CFC" w14:textId="77777777" w:rsidTr="00E832CB">
        <w:trPr>
          <w:cantSplit/>
        </w:trPr>
        <w:tc>
          <w:tcPr>
            <w:tcW w:w="3601" w:type="dxa"/>
            <w:tcBorders>
              <w:top w:val="single" w:sz="8" w:space="0" w:color="auto"/>
              <w:bottom w:val="single" w:sz="8" w:space="0" w:color="auto"/>
            </w:tcBorders>
            <w:shd w:val="clear" w:color="auto" w:fill="auto"/>
          </w:tcPr>
          <w:p w14:paraId="6BB71F64"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Staff</w:t>
            </w:r>
          </w:p>
        </w:tc>
        <w:tc>
          <w:tcPr>
            <w:tcW w:w="6946" w:type="dxa"/>
            <w:tcBorders>
              <w:top w:val="single" w:sz="8" w:space="0" w:color="auto"/>
              <w:bottom w:val="single" w:sz="8" w:space="0" w:color="auto"/>
            </w:tcBorders>
            <w:shd w:val="clear" w:color="auto" w:fill="auto"/>
          </w:tcPr>
          <w:p w14:paraId="6B3C1FC2" w14:textId="77777777" w:rsidR="00380C05" w:rsidRPr="004B75FA" w:rsidRDefault="00380C05" w:rsidP="00380C05">
            <w:pPr>
              <w:ind w:right="420"/>
              <w:jc w:val="both"/>
              <w:rPr>
                <w:rFonts w:ascii="Public Sans" w:hAnsi="Public Sans" w:cs="Arial"/>
                <w:color w:val="000000"/>
                <w:szCs w:val="22"/>
                <w:lang w:val="en-GB"/>
              </w:rPr>
            </w:pPr>
            <w:r w:rsidRPr="004B75FA">
              <w:rPr>
                <w:rFonts w:ascii="Public Sans" w:hAnsi="Public Sans" w:cs="Arial"/>
                <w:szCs w:val="22"/>
              </w:rPr>
              <w:t>Communication with staff daily on the progress, achievements and risk of outcomes, work allocations, and provides leadership and support on complex issues and corporate information</w:t>
            </w:r>
            <w:r w:rsidRPr="004B75FA">
              <w:rPr>
                <w:rFonts w:ascii="Public Sans" w:hAnsi="Public Sans"/>
                <w:szCs w:val="22"/>
              </w:rPr>
              <w:t>.</w:t>
            </w:r>
          </w:p>
        </w:tc>
      </w:tr>
      <w:tr w:rsidR="00380C05" w:rsidRPr="004B75FA" w14:paraId="5644CA50" w14:textId="77777777" w:rsidTr="001875A4">
        <w:tc>
          <w:tcPr>
            <w:tcW w:w="3601" w:type="dxa"/>
            <w:tcBorders>
              <w:top w:val="single" w:sz="8" w:space="0" w:color="BCBEC0"/>
              <w:bottom w:val="single" w:sz="8" w:space="0" w:color="BCBEC0"/>
            </w:tcBorders>
            <w:shd w:val="clear" w:color="auto" w:fill="BCBEC0"/>
          </w:tcPr>
          <w:p w14:paraId="6CE554F5" w14:textId="77777777" w:rsidR="00380C05" w:rsidRPr="004B75FA" w:rsidRDefault="00380C05" w:rsidP="00380C05">
            <w:pPr>
              <w:pStyle w:val="TableText"/>
              <w:rPr>
                <w:rFonts w:ascii="Public Sans" w:hAnsi="Public Sans" w:cstheme="minorHAnsi"/>
                <w:b/>
                <w:sz w:val="22"/>
                <w:szCs w:val="22"/>
              </w:rPr>
            </w:pPr>
            <w:bookmarkStart w:id="5" w:name="Start"/>
            <w:bookmarkStart w:id="6" w:name="ExternalRelationships"/>
            <w:bookmarkEnd w:id="5"/>
            <w:r w:rsidRPr="004B75FA">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34F92D1F" w14:textId="77777777" w:rsidR="00380C05" w:rsidRPr="004B75FA" w:rsidRDefault="00380C05" w:rsidP="00380C05">
            <w:pPr>
              <w:pStyle w:val="TableText"/>
              <w:rPr>
                <w:rFonts w:ascii="Public Sans" w:hAnsi="Public Sans" w:cstheme="minorHAnsi"/>
                <w:b/>
                <w:sz w:val="22"/>
                <w:szCs w:val="22"/>
              </w:rPr>
            </w:pPr>
          </w:p>
        </w:tc>
      </w:tr>
      <w:tr w:rsidR="004E2031" w:rsidRPr="004B75FA" w14:paraId="750DBDEF" w14:textId="77777777" w:rsidTr="001875A4">
        <w:tc>
          <w:tcPr>
            <w:tcW w:w="3601" w:type="dxa"/>
            <w:tcBorders>
              <w:top w:val="single" w:sz="8" w:space="0" w:color="BCBEC0"/>
              <w:bottom w:val="single" w:sz="8" w:space="0" w:color="BCBEC0"/>
            </w:tcBorders>
            <w:shd w:val="clear" w:color="auto" w:fill="BCBEC0"/>
          </w:tcPr>
          <w:p w14:paraId="71AA9459" w14:textId="62B1C65A" w:rsidR="004E2031" w:rsidRPr="00A00543" w:rsidRDefault="004E2031" w:rsidP="00380C05">
            <w:pPr>
              <w:pStyle w:val="TableText"/>
              <w:rPr>
                <w:rFonts w:ascii="Public Sans" w:hAnsi="Public Sans" w:cstheme="minorHAnsi"/>
                <w:bCs/>
                <w:sz w:val="22"/>
                <w:szCs w:val="22"/>
              </w:rPr>
            </w:pPr>
            <w:r w:rsidRPr="00A00543">
              <w:rPr>
                <w:rFonts w:ascii="Public Sans" w:hAnsi="Public Sans" w:cstheme="minorHAnsi"/>
                <w:bCs/>
                <w:sz w:val="22"/>
                <w:szCs w:val="22"/>
              </w:rPr>
              <w:t xml:space="preserve">Aboriginal community and key stakeholders </w:t>
            </w:r>
          </w:p>
        </w:tc>
        <w:tc>
          <w:tcPr>
            <w:tcW w:w="6946" w:type="dxa"/>
            <w:tcBorders>
              <w:top w:val="single" w:sz="8" w:space="0" w:color="BCBEC0"/>
              <w:bottom w:val="single" w:sz="8" w:space="0" w:color="BCBEC0"/>
            </w:tcBorders>
            <w:shd w:val="clear" w:color="auto" w:fill="BCBEC0"/>
          </w:tcPr>
          <w:p w14:paraId="380A0FD2" w14:textId="2F1548BC" w:rsidR="004E2031" w:rsidRPr="00A00543" w:rsidRDefault="004E2031" w:rsidP="00380C05">
            <w:pPr>
              <w:pStyle w:val="TableText"/>
              <w:rPr>
                <w:rFonts w:ascii="Public Sans" w:hAnsi="Public Sans" w:cstheme="minorHAnsi"/>
                <w:bCs/>
                <w:sz w:val="22"/>
                <w:szCs w:val="22"/>
              </w:rPr>
            </w:pPr>
            <w:r w:rsidRPr="00A00543">
              <w:rPr>
                <w:rFonts w:ascii="Public Sans" w:hAnsi="Public Sans" w:cstheme="minorHAnsi"/>
                <w:bCs/>
                <w:sz w:val="22"/>
                <w:szCs w:val="22"/>
              </w:rPr>
              <w:t>Develop and maintain effective relationships to successfully deliver services.</w:t>
            </w:r>
          </w:p>
        </w:tc>
      </w:tr>
      <w:tr w:rsidR="00380C05" w:rsidRPr="004B75FA" w14:paraId="44EE1ECD" w14:textId="77777777" w:rsidTr="001875A4">
        <w:tc>
          <w:tcPr>
            <w:tcW w:w="3601" w:type="dxa"/>
            <w:tcBorders>
              <w:top w:val="single" w:sz="8" w:space="0" w:color="BCBEC0"/>
              <w:bottom w:val="single" w:sz="4" w:space="0" w:color="auto"/>
            </w:tcBorders>
            <w:shd w:val="clear" w:color="auto" w:fill="auto"/>
          </w:tcPr>
          <w:p w14:paraId="281246EA" w14:textId="4A9F834E"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lastRenderedPageBreak/>
              <w:t>Community Organisations</w:t>
            </w:r>
          </w:p>
        </w:tc>
        <w:tc>
          <w:tcPr>
            <w:tcW w:w="6946" w:type="dxa"/>
            <w:tcBorders>
              <w:top w:val="single" w:sz="8" w:space="0" w:color="BCBEC0"/>
              <w:bottom w:val="single" w:sz="4" w:space="0" w:color="auto"/>
            </w:tcBorders>
            <w:shd w:val="clear" w:color="auto" w:fill="auto"/>
          </w:tcPr>
          <w:p w14:paraId="60374F67" w14:textId="77777777" w:rsidR="00380C05" w:rsidRPr="004B75FA" w:rsidRDefault="00380C05" w:rsidP="00380C05">
            <w:pPr>
              <w:pBdr>
                <w:right w:val="single" w:sz="4" w:space="4" w:color="auto"/>
              </w:pBdr>
              <w:rPr>
                <w:rFonts w:ascii="Public Sans" w:hAnsi="Public Sans" w:cs="Arial"/>
                <w:caps/>
                <w:color w:val="000000"/>
                <w:szCs w:val="22"/>
              </w:rPr>
            </w:pPr>
            <w:r w:rsidRPr="004B75FA">
              <w:rPr>
                <w:rFonts w:ascii="Public Sans" w:hAnsi="Public Sans" w:cs="Arial"/>
                <w:szCs w:val="22"/>
              </w:rPr>
              <w:t>Concerning appropriate management of community based young offenders</w:t>
            </w:r>
          </w:p>
        </w:tc>
      </w:tr>
      <w:tr w:rsidR="00380C05" w:rsidRPr="004B75FA" w14:paraId="7007636D" w14:textId="77777777" w:rsidTr="001875A4">
        <w:tc>
          <w:tcPr>
            <w:tcW w:w="3601" w:type="dxa"/>
            <w:tcBorders>
              <w:top w:val="single" w:sz="8" w:space="0" w:color="BCBEC0"/>
              <w:bottom w:val="single" w:sz="4" w:space="0" w:color="auto"/>
            </w:tcBorders>
            <w:shd w:val="clear" w:color="auto" w:fill="auto"/>
          </w:tcPr>
          <w:p w14:paraId="7E206607"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Government Agencies</w:t>
            </w:r>
          </w:p>
        </w:tc>
        <w:tc>
          <w:tcPr>
            <w:tcW w:w="6946" w:type="dxa"/>
            <w:tcBorders>
              <w:top w:val="single" w:sz="8" w:space="0" w:color="BCBEC0"/>
              <w:bottom w:val="single" w:sz="4" w:space="0" w:color="auto"/>
            </w:tcBorders>
            <w:shd w:val="clear" w:color="auto" w:fill="auto"/>
          </w:tcPr>
          <w:p w14:paraId="3BF7064A"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Concerning appropriate management of community based young offenders.</w:t>
            </w:r>
          </w:p>
          <w:p w14:paraId="0EB92685" w14:textId="77777777" w:rsidR="00380C05" w:rsidRPr="004B75FA" w:rsidRDefault="00380C05" w:rsidP="00380C05">
            <w:pPr>
              <w:pBdr>
                <w:right w:val="single" w:sz="4" w:space="4" w:color="auto"/>
              </w:pBdr>
              <w:rPr>
                <w:rFonts w:ascii="Public Sans" w:hAnsi="Public Sans" w:cs="Arial"/>
                <w:color w:val="000000"/>
                <w:szCs w:val="22"/>
                <w:lang w:val="en-GB"/>
              </w:rPr>
            </w:pPr>
            <w:r w:rsidRPr="004B75FA">
              <w:rPr>
                <w:rFonts w:ascii="Public Sans" w:hAnsi="Public Sans" w:cs="Arial"/>
                <w:szCs w:val="22"/>
              </w:rPr>
              <w:t>Ensure greater emphasis on strategies to reduce the risk of offending in the juvenile client population.</w:t>
            </w:r>
          </w:p>
        </w:tc>
      </w:tr>
      <w:tr w:rsidR="00380C05" w:rsidRPr="004B75FA" w14:paraId="23DCDA70" w14:textId="77777777" w:rsidTr="001875A4">
        <w:tc>
          <w:tcPr>
            <w:tcW w:w="3601" w:type="dxa"/>
            <w:tcBorders>
              <w:top w:val="single" w:sz="8" w:space="0" w:color="BCBEC0"/>
              <w:bottom w:val="single" w:sz="4" w:space="0" w:color="auto"/>
            </w:tcBorders>
            <w:shd w:val="clear" w:color="auto" w:fill="auto"/>
          </w:tcPr>
          <w:p w14:paraId="667E45C1"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Magistrates / Courts / Other Stakeholders</w:t>
            </w:r>
          </w:p>
        </w:tc>
        <w:tc>
          <w:tcPr>
            <w:tcW w:w="6946" w:type="dxa"/>
            <w:tcBorders>
              <w:top w:val="single" w:sz="8" w:space="0" w:color="BCBEC0"/>
              <w:bottom w:val="single" w:sz="4" w:space="0" w:color="auto"/>
            </w:tcBorders>
            <w:shd w:val="clear" w:color="auto" w:fill="auto"/>
          </w:tcPr>
          <w:p w14:paraId="1546F261"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Concerning appropriate management of community based young offenders.</w:t>
            </w:r>
          </w:p>
          <w:p w14:paraId="5DCD30FA" w14:textId="77777777" w:rsidR="00380C05" w:rsidRPr="004B75FA" w:rsidRDefault="00380C05" w:rsidP="00380C05">
            <w:pPr>
              <w:pBdr>
                <w:right w:val="single" w:sz="4" w:space="4" w:color="auto"/>
              </w:pBdr>
              <w:rPr>
                <w:rFonts w:ascii="Public Sans" w:hAnsi="Public Sans" w:cs="Arial"/>
                <w:caps/>
                <w:color w:val="000000"/>
                <w:szCs w:val="22"/>
              </w:rPr>
            </w:pPr>
            <w:r w:rsidRPr="004B75FA">
              <w:rPr>
                <w:rFonts w:ascii="Public Sans" w:hAnsi="Public Sans" w:cs="Arial"/>
                <w:szCs w:val="22"/>
              </w:rPr>
              <w:t>Manage stakeholder expectations.</w:t>
            </w:r>
          </w:p>
        </w:tc>
      </w:tr>
      <w:tr w:rsidR="00380C05" w:rsidRPr="004B75FA" w14:paraId="537E5547" w14:textId="77777777" w:rsidTr="001875A4">
        <w:tc>
          <w:tcPr>
            <w:tcW w:w="3601" w:type="dxa"/>
            <w:tcBorders>
              <w:top w:val="single" w:sz="8" w:space="0" w:color="BCBEC0"/>
              <w:bottom w:val="single" w:sz="4" w:space="0" w:color="auto"/>
            </w:tcBorders>
            <w:shd w:val="clear" w:color="auto" w:fill="auto"/>
          </w:tcPr>
          <w:p w14:paraId="6AB4B893"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NGOs</w:t>
            </w:r>
          </w:p>
        </w:tc>
        <w:tc>
          <w:tcPr>
            <w:tcW w:w="6946" w:type="dxa"/>
            <w:tcBorders>
              <w:top w:val="single" w:sz="8" w:space="0" w:color="BCBEC0"/>
              <w:bottom w:val="single" w:sz="4" w:space="0" w:color="auto"/>
            </w:tcBorders>
            <w:shd w:val="clear" w:color="auto" w:fill="auto"/>
          </w:tcPr>
          <w:p w14:paraId="3219E0F4"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Concerning appropriate management of community based young offenders.</w:t>
            </w:r>
          </w:p>
          <w:p w14:paraId="25D7CCA8" w14:textId="77777777" w:rsidR="00380C05" w:rsidRPr="004B75FA" w:rsidRDefault="00380C05" w:rsidP="00380C05">
            <w:pPr>
              <w:pBdr>
                <w:right w:val="single" w:sz="4" w:space="4" w:color="auto"/>
              </w:pBdr>
              <w:rPr>
                <w:rFonts w:ascii="Public Sans" w:hAnsi="Public Sans" w:cs="Arial"/>
                <w:szCs w:val="22"/>
              </w:rPr>
            </w:pPr>
            <w:r w:rsidRPr="004B75FA">
              <w:rPr>
                <w:rFonts w:ascii="Public Sans" w:hAnsi="Public Sans" w:cs="Arial"/>
                <w:szCs w:val="22"/>
              </w:rPr>
              <w:t>Ensure greater emphasis on strategies to reduce the risk of offending in the juvenile client population.</w:t>
            </w:r>
          </w:p>
          <w:p w14:paraId="62D2FE9A" w14:textId="77777777" w:rsidR="00380C05" w:rsidRPr="004B75FA" w:rsidRDefault="00380C05" w:rsidP="00380C05">
            <w:pPr>
              <w:pBdr>
                <w:right w:val="single" w:sz="4" w:space="4" w:color="auto"/>
              </w:pBdr>
              <w:rPr>
                <w:rFonts w:ascii="Public Sans" w:hAnsi="Public Sans" w:cs="Arial"/>
                <w:caps/>
                <w:color w:val="000000"/>
                <w:szCs w:val="22"/>
              </w:rPr>
            </w:pPr>
            <w:r w:rsidRPr="004B75FA">
              <w:rPr>
                <w:rFonts w:ascii="Public Sans" w:hAnsi="Public Sans" w:cs="Arial"/>
                <w:szCs w:val="22"/>
              </w:rPr>
              <w:t>Manage stakeholder expectations.</w:t>
            </w:r>
          </w:p>
        </w:tc>
      </w:tr>
      <w:tr w:rsidR="00380C05" w:rsidRPr="004B75FA" w14:paraId="6D045129" w14:textId="77777777" w:rsidTr="001875A4">
        <w:tc>
          <w:tcPr>
            <w:tcW w:w="3601" w:type="dxa"/>
            <w:tcBorders>
              <w:top w:val="single" w:sz="8" w:space="0" w:color="BCBEC0"/>
              <w:bottom w:val="single" w:sz="4" w:space="0" w:color="auto"/>
            </w:tcBorders>
            <w:shd w:val="clear" w:color="auto" w:fill="auto"/>
          </w:tcPr>
          <w:p w14:paraId="309A5DE2" w14:textId="77777777" w:rsidR="00380C05" w:rsidRPr="004B75FA" w:rsidRDefault="00380C05" w:rsidP="00380C05">
            <w:pPr>
              <w:spacing w:after="0"/>
              <w:rPr>
                <w:rFonts w:ascii="Public Sans" w:hAnsi="Public Sans" w:cs="Arial"/>
                <w:color w:val="000000"/>
                <w:szCs w:val="22"/>
              </w:rPr>
            </w:pPr>
            <w:r w:rsidRPr="004B75FA">
              <w:rPr>
                <w:rFonts w:ascii="Public Sans" w:hAnsi="Public Sans" w:cs="Arial"/>
                <w:color w:val="000000"/>
                <w:szCs w:val="22"/>
              </w:rPr>
              <w:t>Police</w:t>
            </w:r>
          </w:p>
        </w:tc>
        <w:tc>
          <w:tcPr>
            <w:tcW w:w="6946" w:type="dxa"/>
            <w:tcBorders>
              <w:top w:val="single" w:sz="8" w:space="0" w:color="BCBEC0"/>
              <w:bottom w:val="single" w:sz="4" w:space="0" w:color="auto"/>
            </w:tcBorders>
            <w:shd w:val="clear" w:color="auto" w:fill="auto"/>
          </w:tcPr>
          <w:p w14:paraId="2D107FD1" w14:textId="77777777" w:rsidR="00380C05" w:rsidRPr="004B75FA" w:rsidRDefault="00380C05" w:rsidP="00380C05">
            <w:pPr>
              <w:pBdr>
                <w:right w:val="single" w:sz="4" w:space="4" w:color="auto"/>
              </w:pBdr>
              <w:rPr>
                <w:rFonts w:ascii="Public Sans" w:hAnsi="Public Sans" w:cs="Arial"/>
                <w:color w:val="000000"/>
                <w:szCs w:val="22"/>
                <w:lang w:val="en-GB"/>
              </w:rPr>
            </w:pPr>
            <w:r w:rsidRPr="004B75FA">
              <w:rPr>
                <w:rFonts w:ascii="Public Sans" w:hAnsi="Public Sans" w:cs="Arial"/>
                <w:szCs w:val="22"/>
              </w:rPr>
              <w:t>Concerning appropriate management of community based young offenders</w:t>
            </w:r>
          </w:p>
        </w:tc>
      </w:tr>
    </w:tbl>
    <w:bookmarkEnd w:id="6"/>
    <w:p w14:paraId="59AA82BC" w14:textId="77777777" w:rsidR="00142BAB" w:rsidRPr="004B75FA" w:rsidRDefault="00142BAB" w:rsidP="00142BAB">
      <w:pPr>
        <w:pStyle w:val="Heading1"/>
        <w:rPr>
          <w:rFonts w:ascii="Public Sans" w:hAnsi="Public Sans" w:cstheme="minorHAnsi"/>
          <w:sz w:val="24"/>
          <w:szCs w:val="24"/>
        </w:rPr>
      </w:pPr>
      <w:r w:rsidRPr="004B75FA">
        <w:rPr>
          <w:rFonts w:ascii="Public Sans" w:hAnsi="Public Sans" w:cstheme="minorHAnsi"/>
          <w:sz w:val="24"/>
          <w:szCs w:val="24"/>
        </w:rPr>
        <w:t>Role dimensions</w:t>
      </w:r>
    </w:p>
    <w:p w14:paraId="7D665569" w14:textId="77777777" w:rsidR="00142BAB" w:rsidRPr="004B75FA" w:rsidRDefault="00142BAB" w:rsidP="008209B6">
      <w:pPr>
        <w:pStyle w:val="Heading2"/>
        <w:rPr>
          <w:rFonts w:ascii="Public Sans" w:hAnsi="Public Sans" w:cstheme="minorHAnsi"/>
          <w:u w:val="single"/>
        </w:rPr>
      </w:pPr>
      <w:r w:rsidRPr="004B75FA">
        <w:rPr>
          <w:rFonts w:ascii="Public Sans" w:hAnsi="Public Sans" w:cstheme="minorHAnsi"/>
          <w:u w:val="single"/>
        </w:rPr>
        <w:t>Decision making</w:t>
      </w:r>
    </w:p>
    <w:p w14:paraId="59E7ABA8"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Decision making within a large Youth Justice community office is distinguished by and is in the context of a large operational area; multidisciplinary staff of up to 25 staff, and operational budget, a larger number of complex clientele, significant stakeholder involvement, as well as management responsibility for specific support programs, carried out with or without the assistance of professional staff, not necessarily reporting to the role. </w:t>
      </w:r>
    </w:p>
    <w:p w14:paraId="27B13874" w14:textId="77777777" w:rsidR="00380C05" w:rsidRPr="004B75FA" w:rsidRDefault="00380C05" w:rsidP="004B75FA">
      <w:pPr>
        <w:numPr>
          <w:ilvl w:val="0"/>
          <w:numId w:val="29"/>
        </w:numPr>
        <w:spacing w:before="120" w:line="240" w:lineRule="auto"/>
        <w:jc w:val="both"/>
        <w:rPr>
          <w:rFonts w:ascii="Public Sans" w:hAnsi="Public Sans" w:cstheme="minorHAnsi"/>
          <w:bCs/>
        </w:rPr>
      </w:pPr>
      <w:bookmarkStart w:id="7" w:name="DecisionMaking"/>
      <w:bookmarkEnd w:id="7"/>
      <w:r w:rsidRPr="004B75FA">
        <w:rPr>
          <w:rFonts w:ascii="Public Sans" w:hAnsi="Public Sans" w:cstheme="minorHAnsi"/>
          <w:bCs/>
        </w:rPr>
        <w:t xml:space="preserve">The role exercises a range of human resource and financial delegations, within the provisions of the delegations manual, policies, procedures and relevant legislation. </w:t>
      </w:r>
    </w:p>
    <w:p w14:paraId="54CF8D9C"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The role has high level autonomy in the day to day operation of the Area office(s) with commitments to projects under inter-agency agreements and must produce reportable deliverables.  </w:t>
      </w:r>
    </w:p>
    <w:p w14:paraId="397880D9"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The role analyses and assesses information on complex youth justice issues and makes decisions on service delivery. </w:t>
      </w:r>
    </w:p>
    <w:p w14:paraId="5EF3E33D"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The role provides advice and recommendations to the executive management on changes to policy and procedures. </w:t>
      </w:r>
    </w:p>
    <w:p w14:paraId="4D619644" w14:textId="77777777" w:rsidR="006F390F"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All strategic operational decision making responsibility rests with the Area Manager.</w:t>
      </w:r>
    </w:p>
    <w:p w14:paraId="33CE9941" w14:textId="77777777" w:rsidR="00C31C1C" w:rsidRPr="004B75FA" w:rsidRDefault="00C31C1C" w:rsidP="008209B6">
      <w:pPr>
        <w:pStyle w:val="Heading2"/>
        <w:rPr>
          <w:rFonts w:ascii="Public Sans" w:hAnsi="Public Sans" w:cstheme="minorHAnsi"/>
          <w:u w:val="single"/>
        </w:rPr>
      </w:pPr>
    </w:p>
    <w:p w14:paraId="17DA1155" w14:textId="77777777" w:rsidR="00142BAB" w:rsidRPr="004B75FA" w:rsidRDefault="00142BAB" w:rsidP="008209B6">
      <w:pPr>
        <w:pStyle w:val="Heading2"/>
        <w:rPr>
          <w:rFonts w:ascii="Public Sans" w:hAnsi="Public Sans" w:cstheme="minorHAnsi"/>
          <w:u w:val="single"/>
        </w:rPr>
      </w:pPr>
      <w:r w:rsidRPr="004B75FA">
        <w:rPr>
          <w:rFonts w:ascii="Public Sans" w:hAnsi="Public Sans" w:cstheme="minorHAnsi"/>
          <w:u w:val="single"/>
        </w:rPr>
        <w:t>Reporting line</w:t>
      </w:r>
    </w:p>
    <w:p w14:paraId="70BBB021" w14:textId="77777777" w:rsidR="00C83BF0" w:rsidRPr="004B75FA" w:rsidRDefault="00EF4164" w:rsidP="00C83BF0">
      <w:pPr>
        <w:jc w:val="both"/>
        <w:rPr>
          <w:rFonts w:ascii="Public Sans" w:hAnsi="Public Sans"/>
        </w:rPr>
      </w:pPr>
      <w:bookmarkStart w:id="8" w:name="ReportingLine"/>
      <w:bookmarkEnd w:id="8"/>
      <w:r w:rsidRPr="004B75FA">
        <w:rPr>
          <w:rFonts w:ascii="Public Sans" w:hAnsi="Public Sans" w:cstheme="minorHAnsi"/>
          <w:szCs w:val="22"/>
        </w:rPr>
        <w:t xml:space="preserve">The role reports to the </w:t>
      </w:r>
      <w:r w:rsidR="00C83BF0" w:rsidRPr="004B75FA">
        <w:rPr>
          <w:rFonts w:ascii="Public Sans" w:hAnsi="Public Sans"/>
          <w:szCs w:val="22"/>
        </w:rPr>
        <w:t xml:space="preserve">Director Community and Regional Custody </w:t>
      </w:r>
    </w:p>
    <w:p w14:paraId="21ED5B89" w14:textId="6B60C3FE" w:rsidR="00C31C1C" w:rsidRPr="004B75FA" w:rsidRDefault="00C31C1C" w:rsidP="0003748A">
      <w:pPr>
        <w:pStyle w:val="Heading2"/>
        <w:rPr>
          <w:rFonts w:ascii="Public Sans" w:hAnsi="Public Sans" w:cstheme="minorHAnsi"/>
          <w:u w:val="single"/>
        </w:rPr>
      </w:pPr>
    </w:p>
    <w:p w14:paraId="29DD5077" w14:textId="77777777" w:rsidR="0003748A" w:rsidRPr="004B75FA" w:rsidRDefault="0003748A" w:rsidP="0003748A">
      <w:pPr>
        <w:pStyle w:val="Heading2"/>
        <w:rPr>
          <w:rFonts w:ascii="Public Sans" w:hAnsi="Public Sans" w:cstheme="minorHAnsi"/>
          <w:u w:val="single"/>
        </w:rPr>
      </w:pPr>
      <w:r w:rsidRPr="004B75FA">
        <w:rPr>
          <w:rFonts w:ascii="Public Sans" w:hAnsi="Public Sans" w:cstheme="minorHAnsi"/>
          <w:u w:val="single"/>
        </w:rPr>
        <w:t>Direct reports</w:t>
      </w:r>
    </w:p>
    <w:p w14:paraId="2A64B9D3" w14:textId="77777777" w:rsidR="00513560" w:rsidRPr="004B75FA" w:rsidRDefault="00380C05" w:rsidP="00513560">
      <w:pPr>
        <w:rPr>
          <w:rFonts w:ascii="Public Sans" w:hAnsi="Public Sans" w:cstheme="minorHAnsi"/>
          <w:szCs w:val="26"/>
        </w:rPr>
      </w:pPr>
      <w:r w:rsidRPr="004B75FA">
        <w:rPr>
          <w:rFonts w:ascii="Public Sans" w:hAnsi="Public Sans" w:cstheme="minorHAnsi"/>
        </w:rPr>
        <w:t>Up to 25</w:t>
      </w:r>
      <w:r w:rsidR="001C406E" w:rsidRPr="004B75FA">
        <w:rPr>
          <w:rFonts w:ascii="Public Sans" w:hAnsi="Public Sans" w:cstheme="minorHAnsi"/>
        </w:rPr>
        <w:t xml:space="preserve"> of </w:t>
      </w:r>
      <w:r w:rsidR="004E4265" w:rsidRPr="004B75FA">
        <w:rPr>
          <w:rFonts w:ascii="Public Sans" w:hAnsi="Public Sans" w:cstheme="minorHAnsi"/>
        </w:rPr>
        <w:t>d</w:t>
      </w:r>
      <w:r w:rsidR="001C406E" w:rsidRPr="004B75FA">
        <w:rPr>
          <w:rFonts w:ascii="Public Sans" w:hAnsi="Public Sans" w:cstheme="minorHAnsi"/>
        </w:rPr>
        <w:t xml:space="preserve">irect reports </w:t>
      </w:r>
    </w:p>
    <w:p w14:paraId="7539B043" w14:textId="77777777" w:rsidR="006F390F" w:rsidRPr="004B75FA" w:rsidRDefault="006F390F" w:rsidP="0003748A">
      <w:pPr>
        <w:pStyle w:val="Heading2"/>
        <w:rPr>
          <w:rFonts w:ascii="Public Sans" w:hAnsi="Public Sans" w:cstheme="minorHAnsi"/>
          <w:b w:val="0"/>
          <w:bCs w:val="0"/>
          <w:iCs w:val="0"/>
          <w:color w:val="auto"/>
          <w:sz w:val="22"/>
          <w:szCs w:val="22"/>
        </w:rPr>
      </w:pPr>
    </w:p>
    <w:p w14:paraId="412BE7A9" w14:textId="77777777" w:rsidR="0003748A" w:rsidRPr="004B75FA" w:rsidRDefault="0003748A" w:rsidP="0003748A">
      <w:pPr>
        <w:pStyle w:val="Heading2"/>
        <w:rPr>
          <w:rFonts w:ascii="Public Sans" w:hAnsi="Public Sans" w:cstheme="minorHAnsi"/>
          <w:u w:val="single"/>
        </w:rPr>
      </w:pPr>
      <w:r w:rsidRPr="004B75FA">
        <w:rPr>
          <w:rFonts w:ascii="Public Sans" w:hAnsi="Public Sans" w:cstheme="minorHAnsi"/>
          <w:u w:val="single"/>
        </w:rPr>
        <w:t>Budget/Expenditure</w:t>
      </w:r>
    </w:p>
    <w:p w14:paraId="4C6318D5" w14:textId="77777777" w:rsidR="00513560" w:rsidRPr="004B75FA" w:rsidRDefault="00380C05" w:rsidP="00380C05">
      <w:pPr>
        <w:rPr>
          <w:rFonts w:ascii="Public Sans" w:hAnsi="Public Sans" w:cs="Arial"/>
          <w:szCs w:val="22"/>
        </w:rPr>
      </w:pPr>
      <w:bookmarkStart w:id="9" w:name="Budget"/>
      <w:bookmarkEnd w:id="9"/>
      <w:r w:rsidRPr="004B75FA">
        <w:rPr>
          <w:rFonts w:ascii="Public Sans" w:hAnsi="Public Sans" w:cs="Arial"/>
          <w:szCs w:val="22"/>
        </w:rPr>
        <w:t>The budget allocated to this role will depend on the specific location.</w:t>
      </w:r>
    </w:p>
    <w:p w14:paraId="10BC8670" w14:textId="77777777" w:rsidR="00380C05" w:rsidRPr="004B75FA" w:rsidRDefault="00380C05" w:rsidP="00380C05">
      <w:pPr>
        <w:rPr>
          <w:rFonts w:ascii="Public Sans" w:hAnsi="Public Sans" w:cs="Arial"/>
          <w:sz w:val="20"/>
        </w:rPr>
      </w:pPr>
    </w:p>
    <w:p w14:paraId="2B7E2F1C" w14:textId="77777777" w:rsidR="00A0734A" w:rsidRPr="004B75FA" w:rsidRDefault="00A0734A" w:rsidP="00A0734A">
      <w:pPr>
        <w:pStyle w:val="Heading1"/>
        <w:rPr>
          <w:rFonts w:ascii="Public Sans" w:hAnsi="Public Sans" w:cstheme="minorHAnsi"/>
          <w:sz w:val="24"/>
          <w:szCs w:val="24"/>
        </w:rPr>
      </w:pPr>
      <w:r w:rsidRPr="004B75FA">
        <w:rPr>
          <w:rFonts w:ascii="Public Sans" w:hAnsi="Public Sans" w:cstheme="minorHAnsi"/>
          <w:sz w:val="24"/>
          <w:szCs w:val="24"/>
        </w:rPr>
        <w:t>Key knowledge and experience</w:t>
      </w:r>
    </w:p>
    <w:p w14:paraId="6CDA85FF" w14:textId="77777777" w:rsidR="00A5685C" w:rsidRDefault="00A5685C" w:rsidP="00A5685C">
      <w:pPr>
        <w:pStyle w:val="ListBullet"/>
        <w:numPr>
          <w:ilvl w:val="0"/>
          <w:numId w:val="29"/>
        </w:numPr>
        <w:rPr>
          <w:rFonts w:ascii="Public Sans" w:hAnsi="Public Sans"/>
        </w:rPr>
      </w:pPr>
      <w:r>
        <w:rPr>
          <w:rFonts w:ascii="Public Sans" w:hAnsi="Public Sans"/>
        </w:rPr>
        <w:t xml:space="preserve">Demonstrated cultural capability, which includes lived experience, knowledge and understanding of contemporary social issues affecting Aboriginal &amp; Torres Strait Islander young people, including skills in identifying and/or responding to the diverse needs of Aboriginal young people experiencing significant trauma and disadvantage. </w:t>
      </w:r>
    </w:p>
    <w:p w14:paraId="22E21665" w14:textId="30F444DE"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Senior level experience in managing and leading multidiscipline teams to deliver high quality services in the management of young offenders in the community.</w:t>
      </w:r>
    </w:p>
    <w:p w14:paraId="5681F6A2" w14:textId="77777777"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Excellent understanding and application of the contemporary youth justice service delivery strategies.</w:t>
      </w:r>
    </w:p>
    <w:p w14:paraId="52DF8BCD" w14:textId="77777777" w:rsidR="00F55227"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Strong financial management skills including experience in managing community funding models</w:t>
      </w:r>
    </w:p>
    <w:p w14:paraId="65032757" w14:textId="77777777" w:rsidR="00F55227" w:rsidRPr="004B75FA" w:rsidRDefault="00F55227"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450915B6" w14:textId="77777777" w:rsidR="0003748A" w:rsidRPr="004B75FA" w:rsidRDefault="0003748A" w:rsidP="0003748A">
      <w:pPr>
        <w:pStyle w:val="Heading1"/>
        <w:rPr>
          <w:rFonts w:ascii="Public Sans" w:hAnsi="Public Sans" w:cstheme="minorHAnsi"/>
          <w:sz w:val="24"/>
          <w:szCs w:val="24"/>
        </w:rPr>
      </w:pPr>
      <w:r w:rsidRPr="004B75FA">
        <w:rPr>
          <w:rFonts w:ascii="Public Sans" w:hAnsi="Public Sans" w:cstheme="minorHAnsi"/>
          <w:sz w:val="24"/>
          <w:szCs w:val="24"/>
        </w:rPr>
        <w:t>Essential requirements</w:t>
      </w:r>
    </w:p>
    <w:p w14:paraId="718784BF" w14:textId="4FF2A405" w:rsidR="00952F12" w:rsidRPr="00A00543" w:rsidRDefault="00952F12" w:rsidP="004B75FA">
      <w:pPr>
        <w:numPr>
          <w:ilvl w:val="0"/>
          <w:numId w:val="29"/>
        </w:numPr>
        <w:spacing w:before="120" w:line="240" w:lineRule="auto"/>
        <w:jc w:val="both"/>
        <w:rPr>
          <w:rFonts w:ascii="Public Sans" w:hAnsi="Public Sans" w:cstheme="minorHAnsi"/>
          <w:bCs/>
        </w:rPr>
      </w:pPr>
      <w:r w:rsidRPr="001F5B74">
        <w:rPr>
          <w:rFonts w:ascii="Public Sans" w:hAnsi="Public Sans" w:cs="Arial"/>
          <w:bCs/>
          <w:szCs w:val="22"/>
        </w:rPr>
        <w:t xml:space="preserve">This is an identified position and only open to </w:t>
      </w:r>
      <w:r w:rsidRPr="001F5B74">
        <w:rPr>
          <w:rFonts w:ascii="Public Sans" w:hAnsi="Public Sans" w:cs="Arial"/>
          <w:spacing w:val="-3"/>
        </w:rPr>
        <w:t>Aboriginal and/or Torres Strait Islander persons</w:t>
      </w:r>
    </w:p>
    <w:p w14:paraId="459C263F" w14:textId="77777777" w:rsidR="00952F12" w:rsidRPr="00A00543" w:rsidRDefault="00952F12" w:rsidP="00A00543">
      <w:pPr>
        <w:pStyle w:val="ListParagraph"/>
        <w:numPr>
          <w:ilvl w:val="0"/>
          <w:numId w:val="29"/>
        </w:numPr>
        <w:autoSpaceDE w:val="0"/>
        <w:autoSpaceDN w:val="0"/>
        <w:spacing w:line="240" w:lineRule="atLeast"/>
        <w:jc w:val="both"/>
        <w:rPr>
          <w:rFonts w:ascii="Public Sans" w:hAnsi="Public Sans" w:cs="Arial"/>
          <w:spacing w:val="-3"/>
        </w:rPr>
      </w:pPr>
      <w:r w:rsidRPr="00A00543">
        <w:rPr>
          <w:rFonts w:ascii="Public Sans" w:hAnsi="Public Sans" w:cs="Arial"/>
          <w:spacing w:val="-3"/>
        </w:rPr>
        <w:t xml:space="preserve">Where a position is identified, an applicant’s race is a genuine occupational qualification and authorised by Section 14(d) of the </w:t>
      </w:r>
      <w:r w:rsidRPr="00A00543">
        <w:rPr>
          <w:rFonts w:ascii="Public Sans" w:hAnsi="Public Sans" w:cs="Arial"/>
          <w:i/>
          <w:iCs/>
          <w:spacing w:val="-3"/>
        </w:rPr>
        <w:t>Anti-Discrimination Act 1977</w:t>
      </w:r>
      <w:r w:rsidRPr="00A00543">
        <w:rPr>
          <w:rFonts w:ascii="Public Sans" w:hAnsi="Public Sans" w:cs="Arial"/>
          <w:spacing w:val="-3"/>
        </w:rPr>
        <w:t>.</w:t>
      </w:r>
    </w:p>
    <w:p w14:paraId="1274077F" w14:textId="77777777" w:rsidR="00952F12" w:rsidRPr="00B829B2" w:rsidRDefault="00952F12" w:rsidP="00952F12">
      <w:pPr>
        <w:pStyle w:val="ListBullet"/>
        <w:numPr>
          <w:ilvl w:val="0"/>
          <w:numId w:val="0"/>
        </w:numPr>
        <w:ind w:left="360"/>
        <w:rPr>
          <w:rFonts w:ascii="Public Sans" w:hAnsi="Public Sans" w:cs="Arial"/>
          <w:szCs w:val="22"/>
        </w:rPr>
      </w:pPr>
    </w:p>
    <w:p w14:paraId="085046FE" w14:textId="77777777" w:rsidR="00952F12" w:rsidRPr="00B829B2" w:rsidRDefault="00952F12" w:rsidP="00952F12">
      <w:pPr>
        <w:pStyle w:val="ListBullet"/>
        <w:numPr>
          <w:ilvl w:val="0"/>
          <w:numId w:val="0"/>
        </w:numPr>
        <w:rPr>
          <w:rFonts w:ascii="Public Sans" w:hAnsi="Public Sans" w:cs="Arial"/>
          <w:b/>
          <w:bCs/>
        </w:rPr>
      </w:pPr>
      <w:r w:rsidRPr="00B829B2">
        <w:rPr>
          <w:rFonts w:ascii="Public Sans" w:hAnsi="Public Sans" w:cs="Arial"/>
          <w:spacing w:val="-3"/>
        </w:rPr>
        <w:t xml:space="preserve">There are two alternatives to confirming your </w:t>
      </w:r>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0AC02610" w14:textId="77777777" w:rsidR="00952F12" w:rsidRPr="00B829B2" w:rsidRDefault="00952F12" w:rsidP="00952F12">
      <w:pPr>
        <w:pStyle w:val="ListBullet"/>
        <w:numPr>
          <w:ilvl w:val="0"/>
          <w:numId w:val="0"/>
        </w:numPr>
        <w:rPr>
          <w:rFonts w:ascii="Public Sans" w:hAnsi="Public Sans" w:cs="Arial"/>
          <w:b/>
          <w:bCs/>
        </w:rPr>
      </w:pPr>
    </w:p>
    <w:p w14:paraId="0880F89A" w14:textId="77777777" w:rsidR="00952F12" w:rsidRPr="00B829B2" w:rsidRDefault="00952F12" w:rsidP="00952F12">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Confirmation of Aboriginality form</w:t>
      </w:r>
    </w:p>
    <w:p w14:paraId="56CDD5AE" w14:textId="77777777" w:rsidR="00952F12" w:rsidRPr="00B829B2" w:rsidRDefault="00952F12" w:rsidP="00952F12">
      <w:pPr>
        <w:pStyle w:val="paragraph"/>
        <w:spacing w:before="0" w:beforeAutospacing="0" w:after="0" w:afterAutospacing="0" w:line="360" w:lineRule="auto"/>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or</w:t>
      </w:r>
    </w:p>
    <w:p w14:paraId="318B54B8" w14:textId="77777777" w:rsidR="00952F12" w:rsidRPr="00B829B2" w:rsidRDefault="00952F12" w:rsidP="00952F12">
      <w:pPr>
        <w:pStyle w:val="paragraph"/>
        <w:spacing w:before="0" w:beforeAutospacing="0" w:after="0" w:afterAutospacing="0" w:line="360" w:lineRule="auto"/>
        <w:ind w:left="360"/>
        <w:textAlignment w:val="baseline"/>
        <w:rPr>
          <w:rStyle w:val="normaltextrun"/>
          <w:rFonts w:ascii="Public Sans" w:hAnsi="Public Sans"/>
        </w:rPr>
      </w:pPr>
      <w:r w:rsidRPr="00B829B2">
        <w:rPr>
          <w:rFonts w:ascii="Public Sans" w:eastAsia="Times New Roman" w:hAnsi="Public Sans" w:cs="Arial"/>
          <w:sz w:val="22"/>
          <w:szCs w:val="22"/>
        </w:rPr>
        <w:t xml:space="preserve">Written confirmation from 2-3 </w:t>
      </w:r>
      <w:r w:rsidRPr="00B829B2">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493DEEE2" w14:textId="77777777" w:rsidR="00952F12" w:rsidRPr="00B829B2" w:rsidRDefault="00952F12" w:rsidP="00952F12">
      <w:pPr>
        <w:pStyle w:val="ListParagraph"/>
        <w:keepNext/>
        <w:numPr>
          <w:ilvl w:val="0"/>
          <w:numId w:val="36"/>
        </w:numPr>
        <w:shd w:val="clear" w:color="auto" w:fill="FFFFFF"/>
        <w:spacing w:after="188" w:line="360" w:lineRule="auto"/>
        <w:ind w:left="1080"/>
        <w:rPr>
          <w:rFonts w:ascii="Public Sans" w:hAnsi="Public Sans"/>
          <w:color w:val="333333"/>
        </w:rPr>
      </w:pPr>
      <w:r w:rsidRPr="00B829B2">
        <w:rPr>
          <w:rFonts w:ascii="Public Sans" w:hAnsi="Public Sans" w:cs="Arial"/>
          <w:color w:val="333333"/>
        </w:rPr>
        <w:t>is of Aboriginal and/or Torres Strait Islander descent, and</w:t>
      </w:r>
    </w:p>
    <w:p w14:paraId="68023E59" w14:textId="77777777" w:rsidR="00952F12" w:rsidRPr="00B829B2" w:rsidRDefault="00952F12" w:rsidP="00952F12">
      <w:pPr>
        <w:pStyle w:val="ListParagraph"/>
        <w:keepNext/>
        <w:numPr>
          <w:ilvl w:val="0"/>
          <w:numId w:val="36"/>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identifies as an Aboriginal and/or Torres Strait Islander person, and</w:t>
      </w:r>
    </w:p>
    <w:p w14:paraId="391ECBE7" w14:textId="77777777" w:rsidR="00952F12" w:rsidRPr="00B829B2" w:rsidRDefault="00952F12" w:rsidP="00952F12">
      <w:pPr>
        <w:pStyle w:val="ListParagraph"/>
        <w:keepNext/>
        <w:numPr>
          <w:ilvl w:val="0"/>
          <w:numId w:val="36"/>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is accepted as a such by the Aboriginal and/or Torres Strait Islander community.</w:t>
      </w:r>
    </w:p>
    <w:p w14:paraId="0892D08C" w14:textId="0437F390" w:rsidR="00380C05" w:rsidRPr="004B75FA" w:rsidRDefault="00380C05" w:rsidP="004B75FA">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Current </w:t>
      </w:r>
      <w:r w:rsidR="002321BB">
        <w:rPr>
          <w:rFonts w:ascii="Public Sans" w:hAnsi="Public Sans" w:cstheme="minorHAnsi"/>
          <w:bCs/>
        </w:rPr>
        <w:t xml:space="preserve">NSW </w:t>
      </w:r>
      <w:r w:rsidRPr="004B75FA">
        <w:rPr>
          <w:rFonts w:ascii="Public Sans" w:hAnsi="Public Sans" w:cstheme="minorHAnsi"/>
          <w:bCs/>
        </w:rPr>
        <w:t>Driver’s licence.</w:t>
      </w:r>
    </w:p>
    <w:p w14:paraId="26A6180A" w14:textId="77777777" w:rsidR="004B75FA" w:rsidRPr="004B75FA" w:rsidRDefault="004B75FA" w:rsidP="004B75FA">
      <w:pPr>
        <w:spacing w:before="120" w:line="240" w:lineRule="auto"/>
        <w:ind w:left="360"/>
        <w:jc w:val="both"/>
        <w:rPr>
          <w:rFonts w:ascii="Public Sans" w:hAnsi="Public Sans" w:cstheme="minorHAnsi"/>
          <w:bCs/>
        </w:rPr>
      </w:pPr>
      <w:bookmarkStart w:id="10" w:name="EssentialReqs"/>
      <w:bookmarkEnd w:id="10"/>
    </w:p>
    <w:p w14:paraId="1F956679" w14:textId="77777777" w:rsidR="003F1151" w:rsidRPr="004B75FA" w:rsidRDefault="003F1151" w:rsidP="003F1151">
      <w:pPr>
        <w:jc w:val="both"/>
        <w:rPr>
          <w:rFonts w:ascii="Public Sans" w:hAnsi="Public Sans" w:cstheme="minorHAnsi"/>
        </w:rPr>
      </w:pPr>
      <w:r w:rsidRPr="004B75FA">
        <w:rPr>
          <w:rFonts w:ascii="Public Sans" w:hAnsi="Public Sans" w:cstheme="minorHAnsi"/>
        </w:rPr>
        <w:t>Appointments are subject to reference checks. Some roles may also require the following checks/ clearances:</w:t>
      </w:r>
    </w:p>
    <w:p w14:paraId="4188E05C" w14:textId="77777777" w:rsidR="003F1151" w:rsidRPr="004B75FA" w:rsidRDefault="003F1151" w:rsidP="003F1151">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National Criminal History Record Check in accordance with the Disability Inclusion Act 2014</w:t>
      </w:r>
    </w:p>
    <w:p w14:paraId="3B14104D" w14:textId="77777777" w:rsidR="003F1151" w:rsidRPr="004B75FA" w:rsidRDefault="003F1151" w:rsidP="003F1151">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lastRenderedPageBreak/>
        <w:t>Working with Children Check clearance in accordance with the Child Protection (Working with Children) Act 2012</w:t>
      </w:r>
    </w:p>
    <w:p w14:paraId="0BC21C83" w14:textId="77777777" w:rsidR="004E4265" w:rsidRPr="004B75FA" w:rsidRDefault="004E4265">
      <w:pPr>
        <w:spacing w:after="0" w:line="240" w:lineRule="auto"/>
        <w:rPr>
          <w:rFonts w:ascii="Public Sans" w:hAnsi="Public Sans" w:cstheme="minorHAnsi"/>
          <w:sz w:val="24"/>
          <w:szCs w:val="24"/>
        </w:rPr>
      </w:pPr>
    </w:p>
    <w:p w14:paraId="30CC8C75" w14:textId="77777777" w:rsidR="001D133A" w:rsidRPr="004B75FA" w:rsidRDefault="001D133A" w:rsidP="001D133A">
      <w:pPr>
        <w:pStyle w:val="Heading1"/>
        <w:rPr>
          <w:rFonts w:ascii="Public Sans" w:hAnsi="Public Sans" w:cstheme="minorHAnsi"/>
          <w:sz w:val="24"/>
          <w:szCs w:val="24"/>
        </w:rPr>
      </w:pPr>
      <w:r w:rsidRPr="004B75FA">
        <w:rPr>
          <w:rFonts w:ascii="Public Sans" w:hAnsi="Public Sans" w:cstheme="minorHAnsi"/>
          <w:sz w:val="24"/>
          <w:szCs w:val="24"/>
        </w:rPr>
        <w:t>Capabilities for the role</w:t>
      </w:r>
    </w:p>
    <w:p w14:paraId="32352731" w14:textId="77777777" w:rsidR="00197F8F" w:rsidRPr="004B75FA" w:rsidRDefault="00513560" w:rsidP="00197F8F">
      <w:pPr>
        <w:rPr>
          <w:rFonts w:ascii="Public Sans" w:hAnsi="Public Sans" w:cstheme="minorHAnsi"/>
        </w:rPr>
      </w:pPr>
      <w:r w:rsidRPr="004B75FA">
        <w:rPr>
          <w:rFonts w:ascii="Public Sans" w:hAnsi="Public Sans" w:cstheme="minorHAnsi"/>
        </w:rPr>
        <w:t>T</w:t>
      </w:r>
      <w:r w:rsidR="00197F8F" w:rsidRPr="004B75FA">
        <w:rPr>
          <w:rFonts w:ascii="Public Sans" w:hAnsi="Public Sans" w:cstheme="minorHAnsi"/>
        </w:rPr>
        <w:t xml:space="preserve">he </w:t>
      </w:r>
      <w:hyperlink r:id="rId8" w:history="1">
        <w:r w:rsidR="00197F8F" w:rsidRPr="004B75FA">
          <w:rPr>
            <w:rStyle w:val="Hyperlink"/>
            <w:rFonts w:ascii="Public Sans" w:hAnsi="Public Sans" w:cstheme="minorHAnsi"/>
          </w:rPr>
          <w:t>NSW public sector capability framework</w:t>
        </w:r>
      </w:hyperlink>
      <w:r w:rsidR="00197F8F" w:rsidRPr="004B75F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C2D4F9A" w14:textId="77777777" w:rsidR="00197F8F" w:rsidRPr="004B75FA" w:rsidRDefault="00197F8F" w:rsidP="00197F8F">
      <w:pPr>
        <w:rPr>
          <w:rFonts w:ascii="Public Sans" w:hAnsi="Public Sans" w:cstheme="minorHAnsi"/>
        </w:rPr>
      </w:pPr>
      <w:r w:rsidRPr="004B75FA">
        <w:rPr>
          <w:rFonts w:ascii="Public Sans" w:hAnsi="Public Sans" w:cstheme="minorHAnsi"/>
        </w:rPr>
        <w:t xml:space="preserve">The capabilities are separated into </w:t>
      </w:r>
      <w:r w:rsidRPr="004B75FA">
        <w:rPr>
          <w:rFonts w:ascii="Public Sans" w:hAnsi="Public Sans" w:cstheme="minorHAnsi"/>
          <w:b/>
        </w:rPr>
        <w:t>focus capabilities</w:t>
      </w:r>
      <w:r w:rsidRPr="004B75FA">
        <w:rPr>
          <w:rFonts w:ascii="Public Sans" w:hAnsi="Public Sans" w:cstheme="minorHAnsi"/>
        </w:rPr>
        <w:t xml:space="preserve"> and </w:t>
      </w:r>
      <w:r w:rsidRPr="004B75FA">
        <w:rPr>
          <w:rFonts w:ascii="Public Sans" w:hAnsi="Public Sans" w:cstheme="minorHAnsi"/>
          <w:b/>
        </w:rPr>
        <w:t>complementary capabilities</w:t>
      </w:r>
      <w:r w:rsidRPr="004B75FA">
        <w:rPr>
          <w:rFonts w:ascii="Public Sans" w:hAnsi="Public Sans" w:cstheme="minorHAnsi"/>
        </w:rPr>
        <w:t xml:space="preserve">. </w:t>
      </w:r>
    </w:p>
    <w:p w14:paraId="3153A7C1" w14:textId="77777777" w:rsidR="00197F8F" w:rsidRPr="004B75FA" w:rsidRDefault="00197F8F" w:rsidP="00D87E82">
      <w:pPr>
        <w:pStyle w:val="Heading1"/>
        <w:spacing w:after="0"/>
        <w:rPr>
          <w:rFonts w:ascii="Public Sans" w:hAnsi="Public Sans" w:cstheme="minorHAnsi"/>
        </w:rPr>
      </w:pPr>
    </w:p>
    <w:p w14:paraId="715764A9" w14:textId="77777777" w:rsidR="00197F8F" w:rsidRPr="004B75FA" w:rsidRDefault="00197F8F" w:rsidP="00D87E82">
      <w:pPr>
        <w:pStyle w:val="Heading2"/>
        <w:spacing w:after="0"/>
        <w:rPr>
          <w:rFonts w:ascii="Public Sans" w:hAnsi="Public Sans" w:cstheme="minorHAnsi"/>
        </w:rPr>
      </w:pPr>
      <w:r w:rsidRPr="004B75FA">
        <w:rPr>
          <w:rFonts w:ascii="Public Sans" w:hAnsi="Public Sans" w:cstheme="minorHAnsi"/>
        </w:rPr>
        <w:t>Focus capabilities</w:t>
      </w:r>
    </w:p>
    <w:p w14:paraId="40BDA786" w14:textId="77777777" w:rsidR="00197F8F" w:rsidRPr="004B75FA" w:rsidRDefault="00197F8F" w:rsidP="00197F8F">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i/>
          <w:szCs w:val="22"/>
          <w:lang w:val="en-US"/>
        </w:rPr>
        <w:t>Focus capabilities</w:t>
      </w:r>
      <w:r w:rsidRPr="004B75F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6D08A88" w14:textId="77777777" w:rsidR="00FE274C" w:rsidRPr="004B75FA" w:rsidRDefault="00197F8F" w:rsidP="00513560">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4B75FA">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42"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1475"/>
        <w:gridCol w:w="2919"/>
        <w:gridCol w:w="58"/>
        <w:gridCol w:w="141"/>
        <w:gridCol w:w="4536"/>
        <w:gridCol w:w="1560"/>
        <w:gridCol w:w="25"/>
      </w:tblGrid>
      <w:tr w:rsidR="00513560" w:rsidRPr="004B75FA" w14:paraId="6D2C8D2A" w14:textId="77777777" w:rsidTr="00F94BFF">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0714" w:type="dxa"/>
            <w:gridSpan w:val="7"/>
            <w:hideMark/>
          </w:tcPr>
          <w:p w14:paraId="495F6EDA" w14:textId="77777777" w:rsidR="00513560" w:rsidRPr="004B75FA" w:rsidRDefault="00513560" w:rsidP="000A561C">
            <w:pPr>
              <w:pStyle w:val="TableTextWhite0"/>
              <w:keepNext/>
              <w:jc w:val="both"/>
              <w:rPr>
                <w:rFonts w:ascii="Public Sans" w:hAnsi="Public Sans"/>
                <w:szCs w:val="22"/>
              </w:rPr>
            </w:pPr>
            <w:r w:rsidRPr="004B75FA">
              <w:rPr>
                <w:rFonts w:ascii="Public Sans" w:hAnsi="Public Sans"/>
                <w:szCs w:val="22"/>
              </w:rPr>
              <w:t>FOCUS CAPABILITIES</w:t>
            </w:r>
          </w:p>
        </w:tc>
      </w:tr>
      <w:tr w:rsidR="00513560" w:rsidRPr="004B75FA" w14:paraId="6A6D0180" w14:textId="77777777" w:rsidTr="00F94BFF">
        <w:trPr>
          <w:gridBefore w:val="1"/>
          <w:cnfStyle w:val="100000000000" w:firstRow="1" w:lastRow="0" w:firstColumn="0" w:lastColumn="0" w:oddVBand="0" w:evenVBand="0" w:oddHBand="0" w:evenHBand="0" w:firstRowFirstColumn="0" w:firstRowLastColumn="0" w:lastRowFirstColumn="0" w:lastRowLastColumn="0"/>
          <w:wBefore w:w="28" w:type="dxa"/>
          <w:tblHeader/>
        </w:trPr>
        <w:tc>
          <w:tcPr>
            <w:tcW w:w="1475" w:type="dxa"/>
            <w:tcBorders>
              <w:bottom w:val="single" w:sz="12" w:space="0" w:color="auto"/>
            </w:tcBorders>
            <w:shd w:val="clear" w:color="auto" w:fill="BCBEC0"/>
            <w:vAlign w:val="center"/>
            <w:hideMark/>
          </w:tcPr>
          <w:p w14:paraId="61307AA5" w14:textId="77777777" w:rsidR="00513560" w:rsidRPr="004B75FA" w:rsidRDefault="00513560" w:rsidP="000A561C">
            <w:pPr>
              <w:pStyle w:val="TableText"/>
              <w:keepNext/>
              <w:rPr>
                <w:rFonts w:ascii="Public Sans" w:hAnsi="Public Sans"/>
                <w:b/>
                <w:sz w:val="22"/>
                <w:szCs w:val="22"/>
              </w:rPr>
            </w:pPr>
            <w:r w:rsidRPr="004B75F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BDDE57C" w14:textId="77777777" w:rsidR="00513560" w:rsidRPr="004B75FA" w:rsidRDefault="00513560" w:rsidP="000A561C">
            <w:pPr>
              <w:pStyle w:val="TableText"/>
              <w:keepNext/>
              <w:rPr>
                <w:rFonts w:ascii="Public Sans" w:hAnsi="Public Sans"/>
                <w:b/>
                <w:sz w:val="22"/>
                <w:szCs w:val="22"/>
              </w:rPr>
            </w:pPr>
            <w:r w:rsidRPr="004B75FA">
              <w:rPr>
                <w:rFonts w:ascii="Public Sans" w:hAnsi="Public Sans"/>
                <w:b/>
                <w:sz w:val="22"/>
                <w:szCs w:val="22"/>
              </w:rPr>
              <w:t>Capability name</w:t>
            </w:r>
          </w:p>
        </w:tc>
        <w:tc>
          <w:tcPr>
            <w:tcW w:w="141" w:type="dxa"/>
            <w:tcBorders>
              <w:bottom w:val="single" w:sz="12" w:space="0" w:color="auto"/>
            </w:tcBorders>
            <w:shd w:val="clear" w:color="auto" w:fill="BCBEC0"/>
          </w:tcPr>
          <w:p w14:paraId="2AB97BD9" w14:textId="77777777" w:rsidR="00513560" w:rsidRPr="004B75FA"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28D0F758" w14:textId="77777777" w:rsidR="00513560" w:rsidRPr="004B75FA" w:rsidRDefault="00513560" w:rsidP="000A561C">
            <w:pPr>
              <w:pStyle w:val="TableText"/>
              <w:keepNext/>
              <w:rPr>
                <w:rFonts w:ascii="Public Sans" w:hAnsi="Public Sans"/>
                <w:b/>
                <w:sz w:val="22"/>
                <w:szCs w:val="22"/>
              </w:rPr>
            </w:pPr>
            <w:r w:rsidRPr="004B75FA">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3ADB7B1" w14:textId="77777777" w:rsidR="00513560" w:rsidRPr="004B75FA" w:rsidRDefault="00513560" w:rsidP="000A561C">
            <w:pPr>
              <w:pStyle w:val="TableText"/>
              <w:keepNext/>
              <w:jc w:val="both"/>
              <w:rPr>
                <w:rFonts w:ascii="Public Sans" w:hAnsi="Public Sans"/>
                <w:b/>
                <w:sz w:val="22"/>
                <w:szCs w:val="22"/>
              </w:rPr>
            </w:pPr>
            <w:r w:rsidRPr="004B75FA">
              <w:rPr>
                <w:rFonts w:ascii="Public Sans" w:hAnsi="Public Sans"/>
                <w:b/>
                <w:sz w:val="22"/>
                <w:szCs w:val="22"/>
              </w:rPr>
              <w:t>Level</w:t>
            </w:r>
          </w:p>
        </w:tc>
      </w:tr>
      <w:tr w:rsidR="00380C05" w:rsidRPr="004B75FA" w14:paraId="57FA5970" w14:textId="77777777" w:rsidTr="00F94BFF">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72DF839B"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5AED6DE5" wp14:editId="0B0CDDBF">
                  <wp:extent cx="883920" cy="883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3C8D809"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Act with Integrity</w:t>
            </w:r>
          </w:p>
          <w:p w14:paraId="4B147529"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6ADF7FF5"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Model the highest standards of ethical and professional behaviour and reinforce their use</w:t>
            </w:r>
          </w:p>
          <w:p w14:paraId="1B3CC095"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Represent the organisation in an honest, ethical and professional way and set an example for others to follow</w:t>
            </w:r>
          </w:p>
          <w:p w14:paraId="04B4E13C"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Promote a culture of integrity and professionalism within the organisation and in dealings external to government</w:t>
            </w:r>
          </w:p>
          <w:p w14:paraId="2A316AC1"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Monitor ethical practices, standards and systems and reinforce their use</w:t>
            </w:r>
          </w:p>
          <w:p w14:paraId="44D92B2E"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Act promptly on reported breaches of legislation, policies and guidelines</w:t>
            </w:r>
          </w:p>
        </w:tc>
        <w:tc>
          <w:tcPr>
            <w:tcW w:w="1560" w:type="dxa"/>
            <w:tcBorders>
              <w:top w:val="single" w:sz="8" w:space="0" w:color="BCBEC0"/>
              <w:left w:val="nil"/>
              <w:bottom w:val="single" w:sz="8" w:space="0" w:color="BCBEC0"/>
              <w:right w:val="nil"/>
            </w:tcBorders>
          </w:tcPr>
          <w:p w14:paraId="5A5A5EF9"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Advanced</w:t>
            </w:r>
          </w:p>
        </w:tc>
      </w:tr>
      <w:tr w:rsidR="00380C05" w:rsidRPr="004B75FA" w14:paraId="04850BAB" w14:textId="77777777" w:rsidTr="00F94BFF">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3A45F581"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7BAD01A1" wp14:editId="2B3A77FA">
                  <wp:extent cx="88392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8E82B35"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Manage Self</w:t>
            </w:r>
          </w:p>
          <w:p w14:paraId="6DCE65D2"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222513C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Act as a professional role model for colleagues, set high personal goals and take pride in their achievement</w:t>
            </w:r>
          </w:p>
          <w:p w14:paraId="0373FE0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Actively seek, reflect and act on feedback on own performance</w:t>
            </w:r>
          </w:p>
          <w:p w14:paraId="13E51263"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Translate negative feedback into an opportunity to improve</w:t>
            </w:r>
          </w:p>
          <w:p w14:paraId="55FF0A2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lastRenderedPageBreak/>
              <w:t>Take the initiative and act in a decisive way</w:t>
            </w:r>
          </w:p>
          <w:p w14:paraId="343537C3"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Demonstrate a strong interest in new knowledge and emerging  practices  relevant to the organisation</w:t>
            </w:r>
          </w:p>
        </w:tc>
        <w:tc>
          <w:tcPr>
            <w:tcW w:w="1560" w:type="dxa"/>
            <w:tcBorders>
              <w:top w:val="single" w:sz="8" w:space="0" w:color="BCBEC0"/>
              <w:left w:val="nil"/>
              <w:bottom w:val="single" w:sz="8" w:space="0" w:color="BCBEC0"/>
              <w:right w:val="nil"/>
            </w:tcBorders>
          </w:tcPr>
          <w:p w14:paraId="78A8F327"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lastRenderedPageBreak/>
              <w:t>Advanced</w:t>
            </w:r>
          </w:p>
        </w:tc>
      </w:tr>
      <w:tr w:rsidR="00380C05" w:rsidRPr="004B75FA" w14:paraId="293DFA3D" w14:textId="77777777" w:rsidTr="00F94BFF">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7F1D5331"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0B2261A4" wp14:editId="57589E04">
                  <wp:extent cx="878840" cy="87884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30D8839"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Communicate Effectively</w:t>
            </w:r>
          </w:p>
          <w:p w14:paraId="592FAB47"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14CAA1F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Tailor communication to diverse audiences</w:t>
            </w:r>
          </w:p>
          <w:p w14:paraId="3CB3DB5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Clearly explain complex concepts and arguments to individuals and groups</w:t>
            </w:r>
          </w:p>
          <w:p w14:paraId="5AF2804E"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Create opportunities for others to be heard, listen attentively and encourage them to express their views</w:t>
            </w:r>
          </w:p>
          <w:p w14:paraId="2431192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Share information across teams and units to enable informed decision making</w:t>
            </w:r>
          </w:p>
          <w:p w14:paraId="0A9F1828"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Write fluently in plain English and in a range of styles and formats</w:t>
            </w:r>
          </w:p>
          <w:p w14:paraId="146E7D5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6DCB3F08"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Adept</w:t>
            </w:r>
          </w:p>
        </w:tc>
      </w:tr>
      <w:tr w:rsidR="00380C05" w:rsidRPr="004B75FA" w14:paraId="20B5B3B5" w14:textId="77777777" w:rsidTr="00F94BFF">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49B5B207"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00206EDB" wp14:editId="7660CB07">
                  <wp:extent cx="878840" cy="87884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A7B9567"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Demonstrate Accountability</w:t>
            </w:r>
          </w:p>
          <w:p w14:paraId="521F689C"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sz w:val="22"/>
                <w:szCs w:val="22"/>
              </w:rPr>
              <w:t>Be proactive and responsible for own actions, and adhere to legislation, policy and guidelines</w:t>
            </w:r>
          </w:p>
          <w:p w14:paraId="19FCFA7F" w14:textId="77777777" w:rsidR="00380C05" w:rsidRPr="004B75FA" w:rsidRDefault="00380C05" w:rsidP="00380C05">
            <w:pPr>
              <w:spacing w:after="0" w:line="240" w:lineRule="auto"/>
              <w:ind w:firstLine="720"/>
              <w:rPr>
                <w:rFonts w:ascii="Public Sans" w:hAnsi="Public Sans" w:cs="Arial"/>
                <w:szCs w:val="22"/>
              </w:rPr>
            </w:pPr>
          </w:p>
        </w:tc>
        <w:tc>
          <w:tcPr>
            <w:tcW w:w="4735" w:type="dxa"/>
            <w:gridSpan w:val="3"/>
            <w:tcBorders>
              <w:top w:val="single" w:sz="8" w:space="0" w:color="BCBEC0"/>
              <w:left w:val="nil"/>
              <w:bottom w:val="single" w:sz="8" w:space="0" w:color="BCBEC0"/>
              <w:right w:val="nil"/>
            </w:tcBorders>
          </w:tcPr>
          <w:p w14:paraId="19229B1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Design and develop systems to establish and measure accountabilities</w:t>
            </w:r>
          </w:p>
          <w:p w14:paraId="5FA4FA6D"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Ensure accountabilities are exercised in line with government and business goals</w:t>
            </w:r>
          </w:p>
          <w:p w14:paraId="57281A7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Exercise due diligence to ensure work health and safety risks are addressed</w:t>
            </w:r>
          </w:p>
          <w:p w14:paraId="388C0C2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Oversee quality assurance practices</w:t>
            </w:r>
          </w:p>
          <w:p w14:paraId="6FBB854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Model the highest standards of financial probity, demonstrating respect for  public  monies  and other resources</w:t>
            </w:r>
          </w:p>
          <w:p w14:paraId="07F5668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Monitor and maintain business-unit knowledge of and compliance with legislative and regulatory frameworks</w:t>
            </w:r>
          </w:p>
          <w:p w14:paraId="6C6A8887"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Incorporate sound risk management principles and strategies into business planning</w:t>
            </w:r>
          </w:p>
        </w:tc>
        <w:tc>
          <w:tcPr>
            <w:tcW w:w="1560" w:type="dxa"/>
            <w:tcBorders>
              <w:top w:val="single" w:sz="8" w:space="0" w:color="BCBEC0"/>
              <w:left w:val="nil"/>
              <w:bottom w:val="single" w:sz="8" w:space="0" w:color="BCBEC0"/>
              <w:right w:val="nil"/>
            </w:tcBorders>
          </w:tcPr>
          <w:p w14:paraId="4E04942F"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Advanced</w:t>
            </w:r>
          </w:p>
        </w:tc>
      </w:tr>
      <w:tr w:rsidR="00380C05" w:rsidRPr="004B75FA" w14:paraId="2C65C256" w14:textId="77777777" w:rsidTr="00F94BFF">
        <w:trPr>
          <w:gridBefore w:val="1"/>
          <w:gridAfter w:val="1"/>
          <w:wBefore w:w="28" w:type="dxa"/>
          <w:wAfter w:w="25" w:type="dxa"/>
        </w:trPr>
        <w:tc>
          <w:tcPr>
            <w:tcW w:w="1475" w:type="dxa"/>
            <w:tcBorders>
              <w:top w:val="single" w:sz="8" w:space="0" w:color="BCBEC0"/>
              <w:left w:val="nil"/>
              <w:bottom w:val="single" w:sz="8" w:space="0" w:color="BCBEC0"/>
              <w:right w:val="nil"/>
            </w:tcBorders>
          </w:tcPr>
          <w:p w14:paraId="75BBD80E"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lastRenderedPageBreak/>
              <w:drawing>
                <wp:inline distT="0" distB="0" distL="0" distR="0" wp14:anchorId="57B748D0" wp14:editId="49F5F426">
                  <wp:extent cx="878840" cy="87884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25C7EDB"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Project Management</w:t>
            </w:r>
          </w:p>
          <w:p w14:paraId="717B7571"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285560BF"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Prepare and review project scope and business cases for projects with multiple interdependencies</w:t>
            </w:r>
          </w:p>
          <w:p w14:paraId="6E6D3A0E" w14:textId="77777777" w:rsidR="00380C05" w:rsidRPr="004B75FA" w:rsidRDefault="00380C05" w:rsidP="00380C05">
            <w:pPr>
              <w:pStyle w:val="BodyText"/>
              <w:numPr>
                <w:ilvl w:val="0"/>
                <w:numId w:val="32"/>
              </w:numPr>
              <w:spacing w:before="0" w:after="0" w:line="240" w:lineRule="auto"/>
              <w:ind w:left="360" w:right="702"/>
              <w:jc w:val="both"/>
              <w:rPr>
                <w:rFonts w:ascii="Public Sans" w:hAnsi="Public Sans" w:cs="Arial"/>
                <w:color w:val="auto"/>
                <w:szCs w:val="22"/>
              </w:rPr>
            </w:pPr>
            <w:r w:rsidRPr="004B75FA">
              <w:rPr>
                <w:rFonts w:ascii="Public Sans" w:hAnsi="Public Sans" w:cs="Arial"/>
                <w:color w:val="auto"/>
                <w:szCs w:val="22"/>
              </w:rPr>
              <w:t>Access key subject-matter experts’ knowledge to inform project plans and directions</w:t>
            </w:r>
          </w:p>
          <w:p w14:paraId="6F590D8A"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Design and implement effective stakeholder engagement and communications strategies for all project stages</w:t>
            </w:r>
          </w:p>
          <w:p w14:paraId="46695B0C"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Monitor project completion and implement effective and rigorous project evaluation methodologies to inform future planning</w:t>
            </w:r>
          </w:p>
          <w:p w14:paraId="52D6B533"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Develop effective strategies to remedy variances from project plans and minimise impact</w:t>
            </w:r>
          </w:p>
          <w:p w14:paraId="11F2373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Manage transitions between project stages and ensure that changes are consistent with organisational goals</w:t>
            </w:r>
          </w:p>
          <w:p w14:paraId="143C78EB"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Participate in governance processes such as project steering groups</w:t>
            </w:r>
          </w:p>
        </w:tc>
        <w:tc>
          <w:tcPr>
            <w:tcW w:w="1560" w:type="dxa"/>
            <w:tcBorders>
              <w:top w:val="single" w:sz="8" w:space="0" w:color="BCBEC0"/>
              <w:left w:val="nil"/>
              <w:bottom w:val="single" w:sz="8" w:space="0" w:color="BCBEC0"/>
              <w:right w:val="nil"/>
            </w:tcBorders>
          </w:tcPr>
          <w:p w14:paraId="6EF79D98"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Advanced</w:t>
            </w:r>
          </w:p>
        </w:tc>
      </w:tr>
      <w:tr w:rsidR="00380C05" w:rsidRPr="004B75FA" w14:paraId="00977A9D" w14:textId="77777777" w:rsidTr="00F94BFF">
        <w:trPr>
          <w:gridBefore w:val="1"/>
          <w:gridAfter w:val="1"/>
          <w:wBefore w:w="28" w:type="dxa"/>
          <w:wAfter w:w="25" w:type="dxa"/>
        </w:trPr>
        <w:tc>
          <w:tcPr>
            <w:tcW w:w="1475" w:type="dxa"/>
            <w:tcBorders>
              <w:top w:val="single" w:sz="8" w:space="0" w:color="BCBEC0"/>
              <w:left w:val="nil"/>
              <w:bottom w:val="single" w:sz="4" w:space="0" w:color="BCBEC0"/>
              <w:right w:val="nil"/>
            </w:tcBorders>
          </w:tcPr>
          <w:p w14:paraId="56DD294B" w14:textId="77777777" w:rsidR="00380C05" w:rsidRPr="004B75FA" w:rsidRDefault="00380C05" w:rsidP="00380C05">
            <w:pPr>
              <w:keepNext/>
              <w:spacing w:after="0" w:line="240" w:lineRule="auto"/>
              <w:rPr>
                <w:rFonts w:ascii="Public Sans" w:hAnsi="Public Sans"/>
                <w:noProof/>
                <w:szCs w:val="22"/>
                <w:lang w:eastAsia="en-AU"/>
              </w:rPr>
            </w:pPr>
            <w:r w:rsidRPr="004B75FA">
              <w:rPr>
                <w:rFonts w:ascii="Public Sans" w:hAnsi="Public Sans"/>
                <w:noProof/>
                <w:szCs w:val="22"/>
                <w:lang w:eastAsia="en-AU"/>
              </w:rPr>
              <w:drawing>
                <wp:inline distT="0" distB="0" distL="0" distR="0" wp14:anchorId="6E096A7F" wp14:editId="1B955A48">
                  <wp:extent cx="878840" cy="8788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7D860A18" w14:textId="77777777" w:rsidR="00380C05" w:rsidRPr="004B75FA" w:rsidRDefault="00380C05" w:rsidP="00380C05">
            <w:pPr>
              <w:pStyle w:val="TableText"/>
              <w:keepNext/>
              <w:spacing w:before="0" w:after="0" w:line="240" w:lineRule="auto"/>
              <w:rPr>
                <w:rFonts w:ascii="Public Sans" w:hAnsi="Public Sans" w:cs="Arial"/>
                <w:b/>
                <w:sz w:val="22"/>
                <w:szCs w:val="22"/>
              </w:rPr>
            </w:pPr>
            <w:r w:rsidRPr="004B75FA">
              <w:rPr>
                <w:rFonts w:ascii="Public Sans" w:hAnsi="Public Sans" w:cs="Arial"/>
                <w:b/>
                <w:sz w:val="22"/>
                <w:szCs w:val="22"/>
              </w:rPr>
              <w:t>Manage and Develop People</w:t>
            </w:r>
          </w:p>
          <w:p w14:paraId="1A3E317C"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5EFD11C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Refine roles and responsibilities over time to achieve better business outcomes</w:t>
            </w:r>
          </w:p>
          <w:p w14:paraId="2D9FCDD2"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Recognise talent, develop team capability and undertake succession planning</w:t>
            </w:r>
          </w:p>
          <w:p w14:paraId="66A7B28D"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Coach and mentor staff and encourage professional development and continuous learning</w:t>
            </w:r>
          </w:p>
          <w:p w14:paraId="4A79AD14"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Prioritise addressing and resolving team and individual performance issues and ensure that this approach is cascaded throughout the organisation</w:t>
            </w:r>
          </w:p>
          <w:p w14:paraId="38F1BAA6" w14:textId="77777777" w:rsidR="00380C05" w:rsidRPr="004B75FA" w:rsidRDefault="00380C05" w:rsidP="00380C05">
            <w:pPr>
              <w:pStyle w:val="BodyText"/>
              <w:numPr>
                <w:ilvl w:val="0"/>
                <w:numId w:val="32"/>
              </w:numPr>
              <w:spacing w:before="0" w:after="0" w:line="240" w:lineRule="auto"/>
              <w:ind w:left="360" w:right="702"/>
              <w:rPr>
                <w:rFonts w:ascii="Public Sans" w:hAnsi="Public Sans" w:cs="Arial"/>
                <w:color w:val="auto"/>
                <w:szCs w:val="22"/>
              </w:rPr>
            </w:pPr>
            <w:r w:rsidRPr="004B75FA">
              <w:rPr>
                <w:rFonts w:ascii="Public Sans" w:hAnsi="Public Sans" w:cs="Arial"/>
                <w:color w:val="auto"/>
                <w:szCs w:val="22"/>
              </w:rPr>
              <w:t>Implement performance development frameworks to align workforce capability with the organisation’s current and future priorities and objectives</w:t>
            </w:r>
          </w:p>
        </w:tc>
        <w:tc>
          <w:tcPr>
            <w:tcW w:w="1560" w:type="dxa"/>
            <w:tcBorders>
              <w:top w:val="single" w:sz="8" w:space="0" w:color="BCBEC0"/>
              <w:left w:val="nil"/>
              <w:bottom w:val="single" w:sz="4" w:space="0" w:color="BCBEC0"/>
              <w:right w:val="nil"/>
            </w:tcBorders>
          </w:tcPr>
          <w:p w14:paraId="2C9238BD" w14:textId="77777777" w:rsidR="00380C05" w:rsidRPr="004B75FA" w:rsidRDefault="00380C05" w:rsidP="00380C05">
            <w:pPr>
              <w:pStyle w:val="TableText"/>
              <w:keepNext/>
              <w:spacing w:before="0" w:after="0" w:line="240" w:lineRule="auto"/>
              <w:rPr>
                <w:rFonts w:ascii="Public Sans" w:hAnsi="Public Sans" w:cs="Arial"/>
                <w:sz w:val="22"/>
                <w:szCs w:val="22"/>
              </w:rPr>
            </w:pPr>
            <w:r w:rsidRPr="004B75FA">
              <w:rPr>
                <w:rFonts w:ascii="Public Sans" w:hAnsi="Public Sans" w:cs="Arial"/>
                <w:sz w:val="22"/>
                <w:szCs w:val="22"/>
              </w:rPr>
              <w:t>Advanced</w:t>
            </w:r>
          </w:p>
        </w:tc>
      </w:tr>
      <w:tr w:rsidR="00C27889" w:rsidRPr="004B75FA" w14:paraId="6C25544B" w14:textId="77777777" w:rsidTr="00F94BFF">
        <w:trPr>
          <w:gridAfter w:val="1"/>
          <w:wAfter w:w="25" w:type="dxa"/>
        </w:trPr>
        <w:tc>
          <w:tcPr>
            <w:tcW w:w="1503" w:type="dxa"/>
            <w:gridSpan w:val="2"/>
            <w:tcBorders>
              <w:top w:val="single" w:sz="8" w:space="0" w:color="BCBEC0"/>
              <w:left w:val="nil"/>
              <w:bottom w:val="single" w:sz="4" w:space="0" w:color="BCBEC0"/>
              <w:right w:val="nil"/>
            </w:tcBorders>
          </w:tcPr>
          <w:p w14:paraId="1D3B6FA3" w14:textId="77777777" w:rsidR="00C27889" w:rsidRPr="004B75FA" w:rsidRDefault="00C27889" w:rsidP="00C27889">
            <w:pPr>
              <w:keepNext/>
              <w:spacing w:after="0" w:line="240" w:lineRule="auto"/>
              <w:rPr>
                <w:rFonts w:ascii="Public Sans" w:hAnsi="Public Sans"/>
                <w:noProof/>
                <w:szCs w:val="22"/>
                <w:lang w:eastAsia="en-AU"/>
              </w:rPr>
            </w:pPr>
            <w:r w:rsidRPr="004B75FA">
              <w:rPr>
                <w:rFonts w:ascii="Public Sans" w:hAnsi="Public Sans"/>
                <w:noProof/>
                <w:szCs w:val="22"/>
                <w:lang w:eastAsia="en-AU"/>
              </w:rPr>
              <w:lastRenderedPageBreak/>
              <w:drawing>
                <wp:inline distT="0" distB="0" distL="0" distR="0" wp14:anchorId="6F1FB349" wp14:editId="2E2DE30B">
                  <wp:extent cx="878840" cy="878840"/>
                  <wp:effectExtent l="0" t="0" r="0" b="0"/>
                  <wp:docPr id="1792938133" name="Picture 179293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8840" cy="87884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6E85864E" w14:textId="77777777" w:rsidR="00C27889" w:rsidRPr="008118ED" w:rsidRDefault="00C27889" w:rsidP="00C27889">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Value Diversity and Inclusion</w:t>
            </w:r>
          </w:p>
          <w:p w14:paraId="24370E7A" w14:textId="0F6FBF5B" w:rsidR="00C27889" w:rsidRPr="004B75FA" w:rsidRDefault="00C27889" w:rsidP="00C27889">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Demonstrate inclusive behaviour and show respect for diverse backgrounds, experiences and perspectives</w:t>
            </w:r>
          </w:p>
        </w:tc>
        <w:tc>
          <w:tcPr>
            <w:tcW w:w="4735" w:type="dxa"/>
            <w:gridSpan w:val="3"/>
            <w:tcBorders>
              <w:top w:val="single" w:sz="8" w:space="0" w:color="BCBEC0"/>
              <w:left w:val="nil"/>
              <w:bottom w:val="single" w:sz="4" w:space="0" w:color="BCBEC0"/>
              <w:right w:val="nil"/>
            </w:tcBorders>
          </w:tcPr>
          <w:p w14:paraId="39C72F13" w14:textId="77777777" w:rsidR="00C27889" w:rsidRPr="008118ED" w:rsidRDefault="00C27889" w:rsidP="00C2788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Promote the value of diversity and inclusive practices for the organisation, customers and stakeholders</w:t>
            </w:r>
          </w:p>
          <w:p w14:paraId="2965C5BE" w14:textId="77777777" w:rsidR="00C27889" w:rsidRPr="008118ED" w:rsidRDefault="00C27889" w:rsidP="00C2788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Demonstrate cultural sensitivity, and engage with and integrate the views of others</w:t>
            </w:r>
          </w:p>
          <w:p w14:paraId="405FDBB2" w14:textId="77777777" w:rsidR="00C27889" w:rsidRPr="008118ED" w:rsidRDefault="00C27889" w:rsidP="00C2788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Look for practical ways to resolve any barriers to including people from diverse cultures, backgrounds and experiences</w:t>
            </w:r>
          </w:p>
          <w:p w14:paraId="387C150E" w14:textId="77777777" w:rsidR="00C27889" w:rsidRPr="008118ED" w:rsidRDefault="00C27889" w:rsidP="00C2788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Recognise and adapt to individual abilities, differences and working styles</w:t>
            </w:r>
          </w:p>
          <w:p w14:paraId="0B408851" w14:textId="77777777" w:rsidR="00C27889" w:rsidRPr="008118ED" w:rsidRDefault="00C27889" w:rsidP="00C2788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Support initiatives that  create a safe and equitable workplace and culture in which differences are valued</w:t>
            </w:r>
          </w:p>
          <w:p w14:paraId="7BC50857" w14:textId="4174B092" w:rsidR="00C27889" w:rsidRPr="004B75FA" w:rsidRDefault="00C27889" w:rsidP="00C27889">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Recognise and manage bias in interactions and decision making</w:t>
            </w:r>
          </w:p>
        </w:tc>
        <w:tc>
          <w:tcPr>
            <w:tcW w:w="1560" w:type="dxa"/>
            <w:tcBorders>
              <w:top w:val="single" w:sz="8" w:space="0" w:color="BCBEC0"/>
              <w:left w:val="nil"/>
              <w:bottom w:val="single" w:sz="4" w:space="0" w:color="BCBEC0"/>
              <w:right w:val="nil"/>
            </w:tcBorders>
          </w:tcPr>
          <w:p w14:paraId="50DDE84B" w14:textId="76A905EB" w:rsidR="00C27889" w:rsidRPr="004B75FA" w:rsidRDefault="00C27889" w:rsidP="00C27889">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bl>
    <w:p w14:paraId="4E47853E" w14:textId="77777777" w:rsidR="00D7553E" w:rsidRPr="004B75FA" w:rsidRDefault="00D7553E">
      <w:pPr>
        <w:spacing w:after="0" w:line="240" w:lineRule="auto"/>
        <w:rPr>
          <w:rFonts w:ascii="Public Sans" w:hAnsi="Public Sans" w:cstheme="minorHAnsi"/>
        </w:rPr>
      </w:pPr>
    </w:p>
    <w:p w14:paraId="28CF7BCF" w14:textId="77777777" w:rsidR="006C5A71" w:rsidRPr="004B75FA" w:rsidRDefault="006C5A71" w:rsidP="006C5A71">
      <w:pPr>
        <w:pStyle w:val="Heading1"/>
        <w:rPr>
          <w:rFonts w:ascii="Public Sans" w:hAnsi="Public Sans" w:cstheme="minorHAnsi"/>
          <w:iCs/>
          <w:color w:val="6D6E71"/>
          <w:kern w:val="0"/>
          <w:sz w:val="24"/>
          <w:szCs w:val="28"/>
        </w:rPr>
      </w:pPr>
      <w:r w:rsidRPr="004B75FA">
        <w:rPr>
          <w:rFonts w:ascii="Public Sans" w:hAnsi="Public Sans" w:cstheme="minorHAnsi"/>
          <w:iCs/>
          <w:color w:val="6D6E71"/>
          <w:kern w:val="0"/>
          <w:sz w:val="24"/>
          <w:szCs w:val="28"/>
        </w:rPr>
        <w:t>Complementary capabilities</w:t>
      </w:r>
    </w:p>
    <w:p w14:paraId="3ACD82CD" w14:textId="77777777" w:rsidR="006C5A71" w:rsidRPr="004B75FA" w:rsidRDefault="006C5A71" w:rsidP="006C5A71">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i/>
          <w:szCs w:val="22"/>
          <w:lang w:val="en-US"/>
        </w:rPr>
        <w:t>Complementary capabilities</w:t>
      </w:r>
      <w:r w:rsidRPr="004B75FA">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791FBAB3" w14:textId="77777777" w:rsidR="006C5A71" w:rsidRPr="004B75FA" w:rsidRDefault="006C5A71" w:rsidP="006C5A71">
      <w:pPr>
        <w:pStyle w:val="PlainText"/>
        <w:spacing w:before="62" w:line="276" w:lineRule="auto"/>
        <w:rPr>
          <w:rFonts w:ascii="Public Sans" w:eastAsiaTheme="minorEastAsia" w:hAnsi="Public Sans" w:cstheme="minorHAnsi"/>
          <w:szCs w:val="22"/>
          <w:lang w:val="en-US"/>
        </w:rPr>
      </w:pPr>
      <w:r w:rsidRPr="004B75FA">
        <w:rPr>
          <w:rFonts w:ascii="Public Sans" w:eastAsiaTheme="minorEastAsia" w:hAnsi="Public Sans" w:cstheme="minorHAnsi"/>
          <w:szCs w:val="22"/>
          <w:lang w:val="en-US"/>
        </w:rPr>
        <w:t xml:space="preserve">Note: capabilities listed as ‘not essential’ for </w:t>
      </w:r>
      <w:r w:rsidR="00DD685B" w:rsidRPr="004B75FA">
        <w:rPr>
          <w:rFonts w:ascii="Public Sans" w:eastAsiaTheme="minorEastAsia" w:hAnsi="Public Sans" w:cstheme="minorHAnsi"/>
          <w:szCs w:val="22"/>
          <w:lang w:val="en-US"/>
        </w:rPr>
        <w:t>this role is</w:t>
      </w:r>
      <w:r w:rsidRPr="004B75FA">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B75FA" w14:paraId="2EAFD375"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14A6920" w14:textId="77777777" w:rsidR="006C5A71" w:rsidRPr="004B75FA" w:rsidRDefault="006C5A71" w:rsidP="006C5A71">
            <w:pPr>
              <w:pStyle w:val="TableTextWhite0"/>
              <w:keepNext/>
              <w:jc w:val="both"/>
              <w:rPr>
                <w:rFonts w:ascii="Public Sans" w:hAnsi="Public Sans" w:cstheme="minorHAnsi"/>
                <w:szCs w:val="22"/>
              </w:rPr>
            </w:pPr>
            <w:r w:rsidRPr="004B75FA">
              <w:rPr>
                <w:rFonts w:ascii="Public Sans" w:hAnsi="Public Sans" w:cstheme="minorHAnsi"/>
                <w:szCs w:val="22"/>
              </w:rPr>
              <w:lastRenderedPageBreak/>
              <w:t>COMPLEMENTARY CAPABILITIES</w:t>
            </w:r>
          </w:p>
        </w:tc>
      </w:tr>
      <w:tr w:rsidR="006C5A71" w:rsidRPr="004B75FA" w14:paraId="729B25F1"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A4FF963" w14:textId="77777777" w:rsidR="006C5A71" w:rsidRPr="004B75FA" w:rsidRDefault="006C5A71" w:rsidP="006C5A71">
            <w:pPr>
              <w:pStyle w:val="TableText"/>
              <w:keepNext/>
              <w:rPr>
                <w:rFonts w:ascii="Public Sans" w:hAnsi="Public Sans" w:cstheme="minorHAnsi"/>
                <w:b/>
                <w:sz w:val="22"/>
                <w:szCs w:val="22"/>
              </w:rPr>
            </w:pPr>
            <w:r w:rsidRPr="004B75FA">
              <w:rPr>
                <w:rFonts w:ascii="Public Sans" w:hAnsi="Public Sans" w:cstheme="minorHAnsi"/>
                <w:b/>
                <w:sz w:val="22"/>
                <w:szCs w:val="22"/>
              </w:rPr>
              <w:t>Capability Group/Sets</w:t>
            </w:r>
          </w:p>
        </w:tc>
        <w:tc>
          <w:tcPr>
            <w:tcW w:w="2409" w:type="dxa"/>
            <w:tcBorders>
              <w:bottom w:val="nil"/>
            </w:tcBorders>
            <w:shd w:val="clear" w:color="auto" w:fill="BCBEC0"/>
          </w:tcPr>
          <w:p w14:paraId="591F0230" w14:textId="77777777" w:rsidR="006C5A71" w:rsidRPr="004B75FA" w:rsidRDefault="006C5A71" w:rsidP="006C5A71">
            <w:pPr>
              <w:pStyle w:val="TableText"/>
              <w:keepNext/>
              <w:rPr>
                <w:rFonts w:ascii="Public Sans" w:hAnsi="Public Sans" w:cstheme="minorHAnsi"/>
                <w:b/>
                <w:sz w:val="22"/>
                <w:szCs w:val="22"/>
              </w:rPr>
            </w:pPr>
            <w:r w:rsidRPr="004B75FA">
              <w:rPr>
                <w:rFonts w:ascii="Public Sans" w:hAnsi="Public Sans" w:cstheme="minorHAnsi"/>
                <w:b/>
                <w:sz w:val="22"/>
                <w:szCs w:val="22"/>
              </w:rPr>
              <w:t>Capability Name</w:t>
            </w:r>
          </w:p>
        </w:tc>
        <w:tc>
          <w:tcPr>
            <w:tcW w:w="4967" w:type="dxa"/>
            <w:tcBorders>
              <w:bottom w:val="nil"/>
            </w:tcBorders>
            <w:shd w:val="clear" w:color="auto" w:fill="BCBEC0"/>
          </w:tcPr>
          <w:p w14:paraId="15A3C042" w14:textId="77777777" w:rsidR="006C5A71" w:rsidRPr="004B75FA" w:rsidRDefault="006C5A71" w:rsidP="006C5A71">
            <w:pPr>
              <w:pStyle w:val="TableText"/>
              <w:keepNext/>
              <w:rPr>
                <w:rFonts w:ascii="Public Sans" w:hAnsi="Public Sans" w:cstheme="minorHAnsi"/>
                <w:b/>
                <w:sz w:val="22"/>
                <w:szCs w:val="22"/>
              </w:rPr>
            </w:pPr>
            <w:r w:rsidRPr="004B75FA">
              <w:rPr>
                <w:rFonts w:ascii="Public Sans" w:hAnsi="Public Sans" w:cstheme="minorHAnsi"/>
                <w:b/>
                <w:sz w:val="22"/>
                <w:szCs w:val="22"/>
              </w:rPr>
              <w:t>Description</w:t>
            </w:r>
          </w:p>
        </w:tc>
        <w:tc>
          <w:tcPr>
            <w:tcW w:w="1843" w:type="dxa"/>
            <w:tcBorders>
              <w:bottom w:val="nil"/>
            </w:tcBorders>
            <w:shd w:val="clear" w:color="auto" w:fill="BCBEC0"/>
          </w:tcPr>
          <w:p w14:paraId="46136F21" w14:textId="77777777" w:rsidR="006C5A71" w:rsidRPr="004B75FA" w:rsidRDefault="006C5A71" w:rsidP="006C5A71">
            <w:pPr>
              <w:pStyle w:val="TableText"/>
              <w:keepNext/>
              <w:jc w:val="both"/>
              <w:rPr>
                <w:rFonts w:ascii="Public Sans" w:hAnsi="Public Sans" w:cstheme="minorHAnsi"/>
                <w:b/>
                <w:sz w:val="22"/>
                <w:szCs w:val="22"/>
              </w:rPr>
            </w:pPr>
            <w:r w:rsidRPr="004B75FA">
              <w:rPr>
                <w:rFonts w:ascii="Public Sans" w:hAnsi="Public Sans" w:cstheme="minorHAnsi"/>
                <w:b/>
                <w:sz w:val="22"/>
                <w:szCs w:val="22"/>
              </w:rPr>
              <w:t xml:space="preserve">Level </w:t>
            </w:r>
          </w:p>
        </w:tc>
      </w:tr>
      <w:tr w:rsidR="00EA36A0" w:rsidRPr="004B75FA" w14:paraId="0AF25397" w14:textId="77777777" w:rsidTr="00322B27">
        <w:trPr>
          <w:trHeight w:val="20"/>
        </w:trPr>
        <w:tc>
          <w:tcPr>
            <w:tcW w:w="1470" w:type="dxa"/>
            <w:vMerge w:val="restart"/>
            <w:tcBorders>
              <w:top w:val="nil"/>
            </w:tcBorders>
            <w:shd w:val="clear" w:color="auto" w:fill="F2F2F2" w:themeFill="background1" w:themeFillShade="F2"/>
          </w:tcPr>
          <w:p w14:paraId="450B9067" w14:textId="77777777" w:rsidR="00EA36A0" w:rsidRPr="004B75FA" w:rsidRDefault="00EA36A0" w:rsidP="006C5A71">
            <w:pPr>
              <w:keepNext/>
              <w:rPr>
                <w:rFonts w:ascii="Public Sans" w:hAnsi="Public Sans" w:cstheme="minorHAnsi"/>
                <w:szCs w:val="22"/>
              </w:rPr>
            </w:pPr>
            <w:r w:rsidRPr="004B75FA">
              <w:rPr>
                <w:rFonts w:ascii="Public Sans" w:hAnsi="Public Sans"/>
                <w:noProof/>
                <w:szCs w:val="22"/>
                <w:lang w:eastAsia="en-AU"/>
              </w:rPr>
              <w:drawing>
                <wp:inline distT="0" distB="0" distL="0" distR="0" wp14:anchorId="2273E14F" wp14:editId="69C164A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7AF9103" w14:textId="77777777" w:rsidR="00EA36A0" w:rsidRPr="004B75FA"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55B18E0" w14:textId="77777777" w:rsidR="00EA36A0" w:rsidRPr="004B75FA"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2D61BB9" w14:textId="77777777" w:rsidR="00EA36A0" w:rsidRPr="004B75FA" w:rsidRDefault="00EA36A0" w:rsidP="006C5A71">
            <w:pPr>
              <w:pStyle w:val="TableText"/>
              <w:keepNext/>
              <w:rPr>
                <w:rFonts w:ascii="Public Sans" w:hAnsi="Public Sans" w:cstheme="minorHAnsi"/>
                <w:sz w:val="22"/>
                <w:szCs w:val="22"/>
              </w:rPr>
            </w:pPr>
          </w:p>
        </w:tc>
      </w:tr>
      <w:tr w:rsidR="00EA36A0" w:rsidRPr="004B75FA" w14:paraId="1AD1192C" w14:textId="77777777" w:rsidTr="00322B27">
        <w:tc>
          <w:tcPr>
            <w:tcW w:w="1470" w:type="dxa"/>
            <w:vMerge/>
          </w:tcPr>
          <w:p w14:paraId="0D7D70FF" w14:textId="77777777" w:rsidR="00EA36A0" w:rsidRPr="004B75FA"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0648F66" w14:textId="77777777" w:rsidR="00EA36A0" w:rsidRPr="004B75FA" w:rsidRDefault="00EA36A0" w:rsidP="006C5A71">
            <w:pPr>
              <w:pStyle w:val="TableText"/>
              <w:keepNext/>
              <w:rPr>
                <w:rFonts w:ascii="Public Sans" w:hAnsi="Public Sans" w:cstheme="minorHAnsi"/>
                <w:sz w:val="22"/>
                <w:szCs w:val="22"/>
              </w:rPr>
            </w:pPr>
            <w:r w:rsidRPr="004B75FA">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CDE0EB3" w14:textId="77777777" w:rsidR="00EA36A0" w:rsidRPr="004B75FA" w:rsidRDefault="00EA36A0" w:rsidP="006C5A71">
            <w:pPr>
              <w:rPr>
                <w:rFonts w:ascii="Public Sans" w:hAnsi="Public Sans" w:cstheme="minorHAnsi"/>
                <w:szCs w:val="22"/>
              </w:rPr>
            </w:pPr>
            <w:r w:rsidRPr="004B75FA">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DE6D046" w14:textId="77777777" w:rsidR="00EA36A0" w:rsidRPr="004B75FA" w:rsidRDefault="00380C05" w:rsidP="006C5A71">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3129A318" w14:textId="77777777" w:rsidTr="00322B27">
        <w:tc>
          <w:tcPr>
            <w:tcW w:w="1470" w:type="dxa"/>
            <w:vMerge/>
            <w:tcBorders>
              <w:bottom w:val="single" w:sz="4" w:space="0" w:color="auto"/>
            </w:tcBorders>
          </w:tcPr>
          <w:p w14:paraId="62BF7DAE" w14:textId="77777777" w:rsidR="00EA36A0" w:rsidRPr="004B75FA"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7456E1A" w14:textId="3E37A88E" w:rsidR="00EA36A0" w:rsidRPr="004B75FA" w:rsidRDefault="00EA36A0" w:rsidP="006C5A71">
            <w:pPr>
              <w:pStyle w:val="TableText"/>
              <w:rPr>
                <w:rFonts w:ascii="Public Sans" w:hAnsi="Public Sans" w:cstheme="minorHAnsi"/>
                <w:sz w:val="22"/>
                <w:szCs w:val="22"/>
              </w:rPr>
            </w:pPr>
          </w:p>
        </w:tc>
        <w:tc>
          <w:tcPr>
            <w:tcW w:w="4967" w:type="dxa"/>
            <w:tcBorders>
              <w:top w:val="single" w:sz="4" w:space="0" w:color="D9D9D9" w:themeColor="background1" w:themeShade="D9"/>
              <w:bottom w:val="single" w:sz="4" w:space="0" w:color="auto"/>
            </w:tcBorders>
          </w:tcPr>
          <w:p w14:paraId="6D9DB8E1" w14:textId="784A27A0" w:rsidR="00EA36A0" w:rsidRPr="004B75FA" w:rsidRDefault="00EA36A0" w:rsidP="006C5A71">
            <w:pPr>
              <w:rPr>
                <w:rFonts w:ascii="Public Sans" w:hAnsi="Public Sans" w:cstheme="minorHAnsi"/>
                <w:szCs w:val="22"/>
              </w:rPr>
            </w:pPr>
          </w:p>
        </w:tc>
        <w:tc>
          <w:tcPr>
            <w:tcW w:w="1843" w:type="dxa"/>
            <w:tcBorders>
              <w:top w:val="single" w:sz="4" w:space="0" w:color="D9D9D9" w:themeColor="background1" w:themeShade="D9"/>
              <w:bottom w:val="single" w:sz="4" w:space="0" w:color="auto"/>
            </w:tcBorders>
          </w:tcPr>
          <w:p w14:paraId="56CA7CFC" w14:textId="11B26D9B" w:rsidR="00EA36A0" w:rsidRPr="004B75FA" w:rsidRDefault="00EA36A0" w:rsidP="006C5A71">
            <w:pPr>
              <w:pStyle w:val="TableText"/>
              <w:keepNext/>
              <w:rPr>
                <w:rFonts w:ascii="Public Sans" w:hAnsi="Public Sans" w:cstheme="minorHAnsi"/>
                <w:sz w:val="22"/>
                <w:szCs w:val="22"/>
              </w:rPr>
            </w:pPr>
          </w:p>
        </w:tc>
      </w:tr>
      <w:tr w:rsidR="00EA36A0" w:rsidRPr="004B75FA" w14:paraId="7C0E8583"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5629781" w14:textId="77777777" w:rsidR="00EA36A0" w:rsidRPr="004B75FA" w:rsidRDefault="00EA36A0" w:rsidP="006C5A71">
            <w:pPr>
              <w:keepNext/>
              <w:rPr>
                <w:rFonts w:ascii="Public Sans" w:hAnsi="Public Sans"/>
                <w:noProof/>
                <w:szCs w:val="22"/>
                <w:lang w:eastAsia="en-AU"/>
              </w:rPr>
            </w:pPr>
            <w:r w:rsidRPr="004B75FA">
              <w:rPr>
                <w:rFonts w:ascii="Public Sans" w:hAnsi="Public Sans"/>
                <w:noProof/>
                <w:szCs w:val="22"/>
                <w:lang w:eastAsia="en-AU"/>
              </w:rPr>
              <w:drawing>
                <wp:inline distT="0" distB="0" distL="0" distR="0" wp14:anchorId="10C618B2" wp14:editId="1AAE1A3E">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25AE3CA" w14:textId="77777777" w:rsidR="00EA36A0" w:rsidRPr="004B75FA"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3E19181" w14:textId="77777777" w:rsidR="00EA36A0" w:rsidRPr="004B75FA"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F97C286" w14:textId="77777777" w:rsidR="00EA36A0" w:rsidRPr="004B75FA" w:rsidRDefault="00EA36A0" w:rsidP="00513560">
            <w:pPr>
              <w:pStyle w:val="TableText"/>
              <w:keepNext/>
              <w:rPr>
                <w:rFonts w:ascii="Public Sans" w:hAnsi="Public Sans" w:cstheme="minorHAnsi"/>
                <w:sz w:val="22"/>
                <w:szCs w:val="22"/>
              </w:rPr>
            </w:pPr>
          </w:p>
        </w:tc>
      </w:tr>
      <w:tr w:rsidR="00EA36A0" w:rsidRPr="004B75FA" w14:paraId="1DFF87DF" w14:textId="77777777" w:rsidTr="00322B27">
        <w:tblPrEx>
          <w:tblBorders>
            <w:top w:val="single" w:sz="8" w:space="0" w:color="auto"/>
            <w:bottom w:val="single" w:sz="8" w:space="0" w:color="BCBEC0"/>
          </w:tblBorders>
        </w:tblPrEx>
        <w:tc>
          <w:tcPr>
            <w:tcW w:w="1470" w:type="dxa"/>
            <w:vMerge/>
          </w:tcPr>
          <w:p w14:paraId="5424F617" w14:textId="77777777" w:rsidR="00EA36A0" w:rsidRPr="004B75F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901A1CE" w14:textId="77777777" w:rsidR="00EA36A0" w:rsidRPr="004B75FA" w:rsidRDefault="00EA36A0" w:rsidP="006C5A71">
            <w:pPr>
              <w:pStyle w:val="TableText"/>
              <w:keepNext/>
              <w:rPr>
                <w:rFonts w:ascii="Public Sans" w:hAnsi="Public Sans" w:cstheme="minorHAnsi"/>
                <w:sz w:val="22"/>
                <w:szCs w:val="22"/>
              </w:rPr>
            </w:pPr>
            <w:r w:rsidRPr="004B75FA">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EA92052" w14:textId="77777777" w:rsidR="00EA36A0" w:rsidRPr="004B75FA" w:rsidRDefault="00EA36A0" w:rsidP="00513560">
            <w:pPr>
              <w:rPr>
                <w:rFonts w:ascii="Public Sans" w:hAnsi="Public Sans" w:cstheme="minorHAnsi"/>
                <w:szCs w:val="22"/>
              </w:rPr>
            </w:pPr>
            <w:r w:rsidRPr="004B75FA">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949C460" w14:textId="77777777" w:rsidR="00EA36A0" w:rsidRPr="004B75FA" w:rsidRDefault="00380C05"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0CFB4873" w14:textId="77777777" w:rsidTr="00322B27">
        <w:tblPrEx>
          <w:tblBorders>
            <w:top w:val="single" w:sz="8" w:space="0" w:color="auto"/>
            <w:bottom w:val="single" w:sz="8" w:space="0" w:color="BCBEC0"/>
          </w:tblBorders>
        </w:tblPrEx>
        <w:tc>
          <w:tcPr>
            <w:tcW w:w="1470" w:type="dxa"/>
            <w:vMerge/>
          </w:tcPr>
          <w:p w14:paraId="6F0C2630" w14:textId="77777777" w:rsidR="00EA36A0" w:rsidRPr="004B75FA"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021F7C6" w14:textId="77777777" w:rsidR="00EA36A0" w:rsidRPr="004B75FA" w:rsidRDefault="00EA36A0" w:rsidP="006C5A71">
            <w:pPr>
              <w:pStyle w:val="TableText"/>
              <w:keepNext/>
              <w:rPr>
                <w:rFonts w:ascii="Public Sans" w:hAnsi="Public Sans" w:cstheme="minorHAnsi"/>
                <w:sz w:val="22"/>
                <w:szCs w:val="22"/>
              </w:rPr>
            </w:pPr>
            <w:r w:rsidRPr="004B75FA">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22B35FA" w14:textId="77777777" w:rsidR="00EA36A0" w:rsidRPr="004B75FA" w:rsidRDefault="00EA36A0" w:rsidP="00513560">
            <w:pPr>
              <w:rPr>
                <w:rFonts w:ascii="Public Sans" w:hAnsi="Public Sans" w:cstheme="minorHAnsi"/>
                <w:szCs w:val="22"/>
              </w:rPr>
            </w:pPr>
            <w:r w:rsidRPr="004B75FA">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C2A9DC" w14:textId="77777777" w:rsidR="00EA36A0" w:rsidRPr="004B75FA" w:rsidRDefault="00380C05"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EA36A0" w:rsidRPr="004B75FA" w14:paraId="5E9560D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F170A11" w14:textId="77777777" w:rsidR="00EA36A0" w:rsidRPr="004B75FA"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1EA010C" w14:textId="77777777" w:rsidR="00EA36A0" w:rsidRPr="004B75FA" w:rsidRDefault="00EA36A0" w:rsidP="006C5A71">
            <w:pPr>
              <w:pStyle w:val="TableText"/>
              <w:rPr>
                <w:rFonts w:ascii="Public Sans" w:hAnsi="Public Sans" w:cstheme="minorHAnsi"/>
                <w:sz w:val="22"/>
                <w:szCs w:val="22"/>
              </w:rPr>
            </w:pPr>
            <w:r w:rsidRPr="004B75FA">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936FF28" w14:textId="77777777" w:rsidR="00EA36A0" w:rsidRPr="004B75FA" w:rsidRDefault="00EA36A0" w:rsidP="00513560">
            <w:pPr>
              <w:rPr>
                <w:rFonts w:ascii="Public Sans" w:hAnsi="Public Sans" w:cstheme="minorHAnsi"/>
                <w:szCs w:val="22"/>
              </w:rPr>
            </w:pPr>
            <w:r w:rsidRPr="004B75FA">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DE7542E" w14:textId="77777777" w:rsidR="00EA36A0" w:rsidRPr="004B75FA" w:rsidRDefault="00380C05"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5B428B1C"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3B038B9" w14:textId="77777777" w:rsidR="00322B27" w:rsidRPr="004B75FA" w:rsidRDefault="00322B27" w:rsidP="006C5A71">
            <w:pPr>
              <w:keepNext/>
              <w:rPr>
                <w:rFonts w:ascii="Public Sans" w:hAnsi="Public Sans"/>
                <w:noProof/>
                <w:szCs w:val="22"/>
                <w:lang w:eastAsia="en-AU"/>
              </w:rPr>
            </w:pPr>
            <w:r w:rsidRPr="004B75FA">
              <w:rPr>
                <w:rFonts w:ascii="Public Sans" w:hAnsi="Public Sans"/>
                <w:noProof/>
                <w:szCs w:val="22"/>
                <w:lang w:eastAsia="en-AU"/>
              </w:rPr>
              <w:drawing>
                <wp:inline distT="0" distB="0" distL="0" distR="0" wp14:anchorId="24316B22" wp14:editId="16E7AA1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A7CE248" w14:textId="77777777" w:rsidR="00322B27" w:rsidRPr="004B75FA"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401AC29" w14:textId="77777777" w:rsidR="00322B27" w:rsidRPr="004B75FA"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369017" w14:textId="77777777" w:rsidR="00322B27" w:rsidRPr="004B75FA" w:rsidRDefault="00322B27" w:rsidP="00513560">
            <w:pPr>
              <w:pStyle w:val="TableText"/>
              <w:keepNext/>
              <w:rPr>
                <w:rFonts w:ascii="Public Sans" w:hAnsi="Public Sans" w:cstheme="minorHAnsi"/>
                <w:sz w:val="22"/>
                <w:szCs w:val="22"/>
              </w:rPr>
            </w:pPr>
          </w:p>
        </w:tc>
      </w:tr>
      <w:tr w:rsidR="00322B27" w:rsidRPr="004B75FA" w14:paraId="25A3B0A1" w14:textId="77777777" w:rsidTr="00322B27">
        <w:tblPrEx>
          <w:tblBorders>
            <w:top w:val="single" w:sz="8" w:space="0" w:color="auto"/>
            <w:bottom w:val="single" w:sz="8" w:space="0" w:color="BCBEC0"/>
          </w:tblBorders>
        </w:tblPrEx>
        <w:tc>
          <w:tcPr>
            <w:tcW w:w="1470" w:type="dxa"/>
            <w:vMerge/>
          </w:tcPr>
          <w:p w14:paraId="22DF9953" w14:textId="77777777" w:rsidR="00322B27" w:rsidRPr="004B75F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709CB0F"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4DBFEA58"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E2163"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172D8BF2" w14:textId="77777777" w:rsidTr="00322B27">
        <w:tblPrEx>
          <w:tblBorders>
            <w:top w:val="single" w:sz="8" w:space="0" w:color="auto"/>
            <w:bottom w:val="single" w:sz="8" w:space="0" w:color="BCBEC0"/>
          </w:tblBorders>
        </w:tblPrEx>
        <w:tc>
          <w:tcPr>
            <w:tcW w:w="1470" w:type="dxa"/>
            <w:vMerge/>
          </w:tcPr>
          <w:p w14:paraId="13BBC5E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5A4690B"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F5E85F7"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8462CB2"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Intermediate</w:t>
                </w:r>
              </w:p>
            </w:tc>
          </w:sdtContent>
        </w:sdt>
      </w:tr>
      <w:tr w:rsidR="00322B27" w:rsidRPr="004B75FA" w14:paraId="555770A4" w14:textId="77777777" w:rsidTr="00322B27">
        <w:tblPrEx>
          <w:tblBorders>
            <w:top w:val="single" w:sz="8" w:space="0" w:color="auto"/>
            <w:bottom w:val="single" w:sz="8" w:space="0" w:color="BCBEC0"/>
          </w:tblBorders>
        </w:tblPrEx>
        <w:tc>
          <w:tcPr>
            <w:tcW w:w="1470" w:type="dxa"/>
            <w:vMerge/>
          </w:tcPr>
          <w:p w14:paraId="495E903D"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BD05F62"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3E809AC"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7C7C182"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100C1386"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6892A4F" w14:textId="77777777" w:rsidR="00322B27" w:rsidRPr="004B75FA" w:rsidRDefault="00322B27" w:rsidP="006C5A71">
            <w:pPr>
              <w:keepNext/>
              <w:rPr>
                <w:rFonts w:ascii="Public Sans" w:hAnsi="Public Sans" w:cstheme="minorHAnsi"/>
                <w:szCs w:val="22"/>
              </w:rPr>
            </w:pPr>
            <w:r w:rsidRPr="004B75FA">
              <w:rPr>
                <w:rFonts w:ascii="Public Sans" w:hAnsi="Public Sans"/>
                <w:noProof/>
                <w:szCs w:val="22"/>
                <w:lang w:eastAsia="en-AU"/>
              </w:rPr>
              <w:drawing>
                <wp:inline distT="0" distB="0" distL="0" distR="0" wp14:anchorId="507499FB" wp14:editId="1C57A77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28CD4D" w14:textId="77777777" w:rsidR="00322B27" w:rsidRPr="004B75F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58CA14" w14:textId="77777777" w:rsidR="00322B27" w:rsidRPr="004B75F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04D4990" w14:textId="77777777" w:rsidR="00322B27" w:rsidRPr="004B75FA" w:rsidRDefault="00322B27" w:rsidP="00BD1817">
            <w:pPr>
              <w:pStyle w:val="TableText"/>
              <w:keepNext/>
              <w:rPr>
                <w:rFonts w:ascii="Public Sans" w:hAnsi="Public Sans" w:cstheme="minorHAnsi"/>
                <w:sz w:val="22"/>
                <w:szCs w:val="22"/>
              </w:rPr>
            </w:pPr>
          </w:p>
        </w:tc>
      </w:tr>
      <w:tr w:rsidR="00322B27" w:rsidRPr="004B75FA" w14:paraId="570F9BB1" w14:textId="77777777" w:rsidTr="00322B27">
        <w:tblPrEx>
          <w:tblBorders>
            <w:top w:val="single" w:sz="8" w:space="0" w:color="auto"/>
            <w:bottom w:val="single" w:sz="8" w:space="0" w:color="BCBEC0"/>
          </w:tblBorders>
        </w:tblPrEx>
        <w:tc>
          <w:tcPr>
            <w:tcW w:w="1470" w:type="dxa"/>
            <w:vMerge/>
          </w:tcPr>
          <w:p w14:paraId="3A55B8F9" w14:textId="77777777" w:rsidR="00322B27" w:rsidRPr="004B75FA"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5A5F244"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A4BCAF5"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8B5F1F1" w14:textId="77777777" w:rsidR="00322B27" w:rsidRPr="004B75FA" w:rsidRDefault="00774CFA" w:rsidP="00BD1817">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30263DA3" w14:textId="77777777" w:rsidTr="00322B27">
        <w:tblPrEx>
          <w:tblBorders>
            <w:top w:val="single" w:sz="8" w:space="0" w:color="auto"/>
            <w:bottom w:val="single" w:sz="8" w:space="0" w:color="BCBEC0"/>
          </w:tblBorders>
        </w:tblPrEx>
        <w:tc>
          <w:tcPr>
            <w:tcW w:w="1470" w:type="dxa"/>
            <w:vMerge/>
          </w:tcPr>
          <w:p w14:paraId="0CD4B9C8"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7E7F762"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90A609C"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E294419" w14:textId="77777777" w:rsidR="00322B27" w:rsidRPr="004B75FA" w:rsidRDefault="00774CFA" w:rsidP="00BD1817">
                <w:pPr>
                  <w:pStyle w:val="TableText"/>
                  <w:keepNext/>
                  <w:rPr>
                    <w:rFonts w:ascii="Public Sans" w:hAnsi="Public Sans" w:cstheme="minorHAnsi"/>
                    <w:sz w:val="22"/>
                    <w:szCs w:val="22"/>
                  </w:rPr>
                </w:pPr>
                <w:r w:rsidRPr="004B75FA">
                  <w:rPr>
                    <w:rFonts w:ascii="Public Sans" w:hAnsi="Public Sans" w:cstheme="minorHAnsi"/>
                    <w:sz w:val="22"/>
                    <w:szCs w:val="22"/>
                  </w:rPr>
                  <w:t>Intermediate</w:t>
                </w:r>
              </w:p>
            </w:tc>
          </w:sdtContent>
        </w:sdt>
      </w:tr>
      <w:tr w:rsidR="00322B27" w:rsidRPr="004B75FA" w14:paraId="14392A94" w14:textId="77777777" w:rsidTr="00322B27">
        <w:tblPrEx>
          <w:tblBorders>
            <w:top w:val="single" w:sz="8" w:space="0" w:color="auto"/>
            <w:bottom w:val="single" w:sz="8" w:space="0" w:color="BCBEC0"/>
          </w:tblBorders>
        </w:tblPrEx>
        <w:tc>
          <w:tcPr>
            <w:tcW w:w="1470" w:type="dxa"/>
            <w:vMerge/>
          </w:tcPr>
          <w:p w14:paraId="461765C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AA8CC7B"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8B932D9"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3E07018" w14:textId="77777777" w:rsidR="00322B27" w:rsidRPr="004B75FA" w:rsidRDefault="00774CFA" w:rsidP="00BD1817">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1A91EE88"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232BC8" w14:textId="77777777" w:rsidR="00322B27" w:rsidRPr="004B75FA" w:rsidRDefault="00322B27" w:rsidP="006C5A71">
            <w:pPr>
              <w:keepNext/>
              <w:rPr>
                <w:rFonts w:ascii="Public Sans" w:hAnsi="Public Sans"/>
                <w:noProof/>
                <w:szCs w:val="22"/>
                <w:lang w:eastAsia="en-AU"/>
              </w:rPr>
            </w:pPr>
            <w:r w:rsidRPr="004B75FA">
              <w:rPr>
                <w:rFonts w:ascii="Public Sans" w:hAnsi="Public Sans"/>
                <w:noProof/>
                <w:szCs w:val="22"/>
                <w:lang w:eastAsia="en-AU"/>
              </w:rPr>
              <w:drawing>
                <wp:inline distT="0" distB="0" distL="0" distR="0" wp14:anchorId="61EA0FB6" wp14:editId="7856285E">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0538475" w14:textId="77777777" w:rsidR="00322B27" w:rsidRPr="004B75FA"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F0D2616" w14:textId="77777777" w:rsidR="00322B27" w:rsidRPr="004B75FA"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67B12ED" w14:textId="77777777" w:rsidR="00322B27" w:rsidRPr="004B75FA" w:rsidRDefault="00322B27" w:rsidP="00513560">
            <w:pPr>
              <w:pStyle w:val="TableText"/>
              <w:keepNext/>
              <w:rPr>
                <w:rFonts w:ascii="Public Sans" w:hAnsi="Public Sans" w:cstheme="minorHAnsi"/>
                <w:sz w:val="22"/>
                <w:szCs w:val="22"/>
              </w:rPr>
            </w:pPr>
          </w:p>
        </w:tc>
      </w:tr>
      <w:tr w:rsidR="00322B27" w:rsidRPr="004B75FA" w14:paraId="035157DB" w14:textId="77777777" w:rsidTr="00322B27">
        <w:tblPrEx>
          <w:tblBorders>
            <w:top w:val="single" w:sz="8" w:space="0" w:color="auto"/>
            <w:bottom w:val="single" w:sz="8" w:space="0" w:color="BCBEC0"/>
          </w:tblBorders>
        </w:tblPrEx>
        <w:trPr>
          <w:cantSplit/>
        </w:trPr>
        <w:tc>
          <w:tcPr>
            <w:tcW w:w="1470" w:type="dxa"/>
            <w:vMerge/>
          </w:tcPr>
          <w:p w14:paraId="6B78A87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EE43EB1"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545D534"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431121FA"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0B4B7E2D" w14:textId="77777777" w:rsidTr="00322B27">
        <w:tblPrEx>
          <w:tblBorders>
            <w:top w:val="single" w:sz="8" w:space="0" w:color="auto"/>
            <w:bottom w:val="single" w:sz="8" w:space="0" w:color="BCBEC0"/>
          </w:tblBorders>
        </w:tblPrEx>
        <w:trPr>
          <w:cantSplit/>
        </w:trPr>
        <w:tc>
          <w:tcPr>
            <w:tcW w:w="1470" w:type="dxa"/>
            <w:vMerge/>
          </w:tcPr>
          <w:p w14:paraId="62A40C7A" w14:textId="77777777" w:rsidR="00322B27" w:rsidRPr="004B75FA"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A7F8CB3" w14:textId="77777777" w:rsidR="00322B27" w:rsidRPr="004B75FA" w:rsidRDefault="00322B27" w:rsidP="006C5A71">
            <w:pPr>
              <w:pStyle w:val="TableText"/>
              <w:keepNext/>
              <w:rPr>
                <w:rFonts w:ascii="Public Sans" w:hAnsi="Public Sans" w:cstheme="minorHAnsi"/>
                <w:sz w:val="22"/>
                <w:szCs w:val="22"/>
              </w:rPr>
            </w:pPr>
            <w:r w:rsidRPr="004B75FA">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1A457A7C"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6789726"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r w:rsidR="00322B27" w:rsidRPr="004B75FA" w14:paraId="2EC2EF9F"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6A343114" w14:textId="77777777" w:rsidR="00322B27" w:rsidRPr="004B75FA"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F4BB6F6" w14:textId="77777777" w:rsidR="00322B27" w:rsidRPr="004B75FA" w:rsidRDefault="00322B27" w:rsidP="006C5A71">
            <w:pPr>
              <w:pStyle w:val="TableText"/>
              <w:rPr>
                <w:rFonts w:ascii="Public Sans" w:hAnsi="Public Sans" w:cstheme="minorHAnsi"/>
                <w:sz w:val="22"/>
                <w:szCs w:val="22"/>
              </w:rPr>
            </w:pPr>
            <w:r w:rsidRPr="004B75FA">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46B6EE62" w14:textId="77777777" w:rsidR="00322B27" w:rsidRPr="004B75FA" w:rsidRDefault="00322B27" w:rsidP="00513560">
            <w:pPr>
              <w:rPr>
                <w:rFonts w:ascii="Public Sans" w:hAnsi="Public Sans" w:cstheme="minorHAnsi"/>
                <w:szCs w:val="22"/>
              </w:rPr>
            </w:pPr>
            <w:r w:rsidRPr="004B75FA">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72E3F88B" w14:textId="77777777" w:rsidR="00322B27" w:rsidRPr="004B75FA" w:rsidRDefault="00774CFA" w:rsidP="00513560">
                <w:pPr>
                  <w:pStyle w:val="TableText"/>
                  <w:keepNext/>
                  <w:rPr>
                    <w:rFonts w:ascii="Public Sans" w:hAnsi="Public Sans" w:cstheme="minorHAnsi"/>
                    <w:sz w:val="22"/>
                    <w:szCs w:val="22"/>
                  </w:rPr>
                </w:pPr>
                <w:r w:rsidRPr="004B75FA">
                  <w:rPr>
                    <w:rFonts w:ascii="Public Sans" w:hAnsi="Public Sans" w:cstheme="minorHAnsi"/>
                    <w:sz w:val="22"/>
                    <w:szCs w:val="22"/>
                  </w:rPr>
                  <w:t>Adept</w:t>
                </w:r>
              </w:p>
            </w:tc>
          </w:sdtContent>
        </w:sdt>
      </w:tr>
    </w:tbl>
    <w:p w14:paraId="076F7BCF" w14:textId="77777777" w:rsidR="00197F8F" w:rsidRPr="004B75FA" w:rsidRDefault="00197F8F" w:rsidP="00CB121B">
      <w:pPr>
        <w:rPr>
          <w:rFonts w:ascii="Public Sans" w:hAnsi="Public Sans" w:cstheme="minorHAnsi"/>
        </w:rPr>
      </w:pPr>
    </w:p>
    <w:sectPr w:rsidR="00197F8F" w:rsidRPr="004B75FA" w:rsidSect="003A342B">
      <w:footerReference w:type="default" r:id="rId19"/>
      <w:headerReference w:type="first" r:id="rId20"/>
      <w:footerReference w:type="first" r:id="rId21"/>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6244" w14:textId="77777777" w:rsidR="00C5082E" w:rsidRDefault="00C5082E" w:rsidP="00AC273D">
      <w:pPr>
        <w:spacing w:after="0" w:line="240" w:lineRule="auto"/>
      </w:pPr>
      <w:r>
        <w:separator/>
      </w:r>
    </w:p>
  </w:endnote>
  <w:endnote w:type="continuationSeparator" w:id="0">
    <w:p w14:paraId="0203F0CA" w14:textId="77777777" w:rsidR="00C5082E" w:rsidRDefault="00C5082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AE2033B" w14:textId="77777777" w:rsidTr="00CD6BA6">
      <w:tc>
        <w:tcPr>
          <w:tcW w:w="9709" w:type="dxa"/>
          <w:vAlign w:val="bottom"/>
        </w:tcPr>
        <w:p w14:paraId="6552CC5E" w14:textId="77777777" w:rsidR="008C131B" w:rsidRPr="004B75FA" w:rsidRDefault="008C131B" w:rsidP="00A063C8">
          <w:pPr>
            <w:pStyle w:val="Footer"/>
            <w:tabs>
              <w:tab w:val="clear" w:pos="4513"/>
              <w:tab w:val="center" w:pos="5315"/>
            </w:tabs>
            <w:rPr>
              <w:rFonts w:ascii="Public Sans" w:hAnsi="Public Sans"/>
            </w:rPr>
          </w:pPr>
          <w:bookmarkStart w:id="11" w:name="Footer_Title"/>
          <w:bookmarkEnd w:id="11"/>
          <w:r>
            <w:rPr>
              <w:color w:val="000000" w:themeColor="text1"/>
            </w:rPr>
            <w:tab/>
          </w:r>
          <w:r w:rsidRPr="004B75FA">
            <w:rPr>
              <w:rFonts w:ascii="Public Sans" w:hAnsi="Public Sans"/>
              <w:noProof/>
              <w:lang w:eastAsia="en-AU"/>
            </w:rPr>
            <w:fldChar w:fldCharType="begin"/>
          </w:r>
          <w:r w:rsidRPr="004B75FA">
            <w:rPr>
              <w:rFonts w:ascii="Public Sans" w:hAnsi="Public Sans"/>
              <w:noProof/>
              <w:lang w:eastAsia="en-AU"/>
            </w:rPr>
            <w:instrText xml:space="preserve"> PAGE  \* Arabic </w:instrText>
          </w:r>
          <w:r w:rsidRPr="004B75FA">
            <w:rPr>
              <w:rFonts w:ascii="Public Sans" w:hAnsi="Public Sans"/>
              <w:noProof/>
              <w:lang w:eastAsia="en-AU"/>
            </w:rPr>
            <w:fldChar w:fldCharType="separate"/>
          </w:r>
          <w:r w:rsidR="004B4BEF" w:rsidRPr="004B75FA">
            <w:rPr>
              <w:rFonts w:ascii="Public Sans" w:hAnsi="Public Sans"/>
              <w:noProof/>
              <w:lang w:eastAsia="en-AU"/>
            </w:rPr>
            <w:t>7</w:t>
          </w:r>
          <w:r w:rsidRPr="004B75FA">
            <w:rPr>
              <w:rFonts w:ascii="Public Sans" w:hAnsi="Public Sans"/>
              <w:noProof/>
              <w:lang w:eastAsia="en-AU"/>
            </w:rPr>
            <w:fldChar w:fldCharType="end"/>
          </w:r>
        </w:p>
      </w:tc>
      <w:tc>
        <w:tcPr>
          <w:tcW w:w="851" w:type="dxa"/>
        </w:tcPr>
        <w:p w14:paraId="34772C0F" w14:textId="77777777" w:rsidR="008C131B" w:rsidRDefault="008C131B" w:rsidP="00CD6BA6">
          <w:pPr>
            <w:pStyle w:val="Footer"/>
            <w:jc w:val="right"/>
          </w:pPr>
        </w:p>
      </w:tc>
    </w:tr>
  </w:tbl>
  <w:p w14:paraId="2BA2C8B9"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BD03513" w14:textId="77777777" w:rsidTr="00732229">
      <w:tc>
        <w:tcPr>
          <w:tcW w:w="9709" w:type="dxa"/>
          <w:vAlign w:val="bottom"/>
        </w:tcPr>
        <w:p w14:paraId="674CBD18" w14:textId="77777777" w:rsidR="008C131B" w:rsidRPr="004B75FA" w:rsidRDefault="008C131B" w:rsidP="00732229">
          <w:pPr>
            <w:pStyle w:val="Footer"/>
            <w:tabs>
              <w:tab w:val="clear" w:pos="4513"/>
              <w:tab w:val="center" w:pos="5315"/>
            </w:tabs>
            <w:rPr>
              <w:rFonts w:ascii="Public Sans" w:hAnsi="Public Sans"/>
            </w:rPr>
          </w:pPr>
          <w:r>
            <w:rPr>
              <w:color w:val="000000" w:themeColor="text1"/>
            </w:rPr>
            <w:tab/>
          </w:r>
          <w:r w:rsidRPr="004B75FA">
            <w:rPr>
              <w:rFonts w:ascii="Public Sans" w:hAnsi="Public Sans"/>
              <w:noProof/>
              <w:lang w:eastAsia="en-AU"/>
            </w:rPr>
            <w:fldChar w:fldCharType="begin"/>
          </w:r>
          <w:r w:rsidRPr="004B75FA">
            <w:rPr>
              <w:rFonts w:ascii="Public Sans" w:hAnsi="Public Sans"/>
              <w:noProof/>
              <w:lang w:eastAsia="en-AU"/>
            </w:rPr>
            <w:instrText xml:space="preserve"> PAGE  \* Arabic </w:instrText>
          </w:r>
          <w:r w:rsidRPr="004B75FA">
            <w:rPr>
              <w:rFonts w:ascii="Public Sans" w:hAnsi="Public Sans"/>
              <w:noProof/>
              <w:lang w:eastAsia="en-AU"/>
            </w:rPr>
            <w:fldChar w:fldCharType="separate"/>
          </w:r>
          <w:r w:rsidR="004B4BEF" w:rsidRPr="004B75FA">
            <w:rPr>
              <w:rFonts w:ascii="Public Sans" w:hAnsi="Public Sans"/>
              <w:noProof/>
              <w:lang w:eastAsia="en-AU"/>
            </w:rPr>
            <w:t>1</w:t>
          </w:r>
          <w:r w:rsidRPr="004B75FA">
            <w:rPr>
              <w:rFonts w:ascii="Public Sans" w:hAnsi="Public Sans"/>
              <w:noProof/>
              <w:lang w:eastAsia="en-AU"/>
            </w:rPr>
            <w:fldChar w:fldCharType="end"/>
          </w:r>
        </w:p>
      </w:tc>
      <w:tc>
        <w:tcPr>
          <w:tcW w:w="851" w:type="dxa"/>
        </w:tcPr>
        <w:p w14:paraId="05FF3CE8" w14:textId="77777777" w:rsidR="008C131B" w:rsidRDefault="008C131B" w:rsidP="00732229">
          <w:pPr>
            <w:pStyle w:val="Footer"/>
            <w:jc w:val="right"/>
          </w:pPr>
        </w:p>
      </w:tc>
    </w:tr>
  </w:tbl>
  <w:p w14:paraId="6D90D47E"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D0A7" w14:textId="77777777" w:rsidR="00C5082E" w:rsidRDefault="00C5082E" w:rsidP="00AC273D">
      <w:pPr>
        <w:spacing w:after="0" w:line="240" w:lineRule="auto"/>
      </w:pPr>
      <w:r>
        <w:separator/>
      </w:r>
    </w:p>
  </w:footnote>
  <w:footnote w:type="continuationSeparator" w:id="0">
    <w:p w14:paraId="6C3312CB" w14:textId="77777777" w:rsidR="00C5082E" w:rsidRDefault="00C5082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F52E" w14:textId="6BC69362" w:rsidR="008C131B" w:rsidRDefault="004B75FA" w:rsidP="00766964">
    <w:pPr>
      <w:ind w:left="6480" w:firstLine="720"/>
    </w:pPr>
    <w:r w:rsidRPr="0039626C">
      <w:rPr>
        <w:rFonts w:ascii="Public Sans" w:hAnsi="Public Sans"/>
        <w:noProof/>
        <w:color w:val="002664"/>
        <w:spacing w:val="-5"/>
        <w:sz w:val="28"/>
        <w:szCs w:val="28"/>
      </w:rPr>
      <w:drawing>
        <wp:anchor distT="0" distB="0" distL="114300" distR="114300" simplePos="0" relativeHeight="251659264" behindDoc="0" locked="0" layoutInCell="1" allowOverlap="1" wp14:anchorId="65ADA460" wp14:editId="0BDD5CDD">
          <wp:simplePos x="0" y="0"/>
          <wp:positionH relativeFrom="page">
            <wp:posOffset>6256020</wp:posOffset>
          </wp:positionH>
          <wp:positionV relativeFrom="page">
            <wp:posOffset>401320</wp:posOffset>
          </wp:positionV>
          <wp:extent cx="828000" cy="900000"/>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4A4DB62F" w14:textId="3C110C51"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602C79B5"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2530610" w14:textId="77777777" w:rsidR="008C131B" w:rsidRPr="004B75FA" w:rsidRDefault="008C131B" w:rsidP="00E832CB">
          <w:pPr>
            <w:pStyle w:val="TitleSub"/>
            <w:spacing w:after="0"/>
            <w:rPr>
              <w:rFonts w:ascii="Public Sans" w:hAnsi="Public Sans" w:cs="Arial"/>
              <w:b/>
              <w:sz w:val="40"/>
            </w:rPr>
          </w:pPr>
          <w:r w:rsidRPr="004B75FA">
            <w:rPr>
              <w:rFonts w:ascii="Public Sans" w:hAnsi="Public Sans" w:cs="Arial"/>
              <w:b/>
              <w:sz w:val="40"/>
            </w:rPr>
            <w:t xml:space="preserve">ROLE DESCRIPTION </w:t>
          </w:r>
        </w:p>
        <w:p w14:paraId="661C573F" w14:textId="77777777" w:rsidR="008C131B" w:rsidRPr="004B75FA" w:rsidRDefault="008C131B" w:rsidP="000C65EE">
          <w:pPr>
            <w:pStyle w:val="Title"/>
            <w:spacing w:line="240" w:lineRule="auto"/>
            <w:rPr>
              <w:rFonts w:ascii="Public Sans" w:hAnsi="Public Sans"/>
              <w:sz w:val="12"/>
            </w:rPr>
          </w:pPr>
          <w:bookmarkStart w:id="12" w:name="Title"/>
          <w:bookmarkEnd w:id="12"/>
          <w:r w:rsidRPr="004B75FA">
            <w:rPr>
              <w:rFonts w:ascii="Public Sans" w:hAnsi="Public Sans"/>
              <w:sz w:val="12"/>
            </w:rPr>
            <w:t xml:space="preserve"> </w:t>
          </w:r>
        </w:p>
        <w:p w14:paraId="457642B0" w14:textId="28C75765" w:rsidR="008C131B" w:rsidRPr="004B75FA" w:rsidRDefault="006340BC" w:rsidP="000C65EE">
          <w:pPr>
            <w:pStyle w:val="Title"/>
            <w:spacing w:line="240" w:lineRule="auto"/>
            <w:rPr>
              <w:rFonts w:ascii="Public Sans" w:hAnsi="Public Sans" w:cstheme="majorHAnsi"/>
              <w:sz w:val="32"/>
              <w:szCs w:val="32"/>
            </w:rPr>
          </w:pPr>
          <w:r>
            <w:rPr>
              <w:rFonts w:ascii="Public Sans" w:hAnsi="Public Sans" w:cstheme="majorHAnsi"/>
              <w:sz w:val="32"/>
              <w:szCs w:val="32"/>
            </w:rPr>
            <w:t xml:space="preserve">Aboriginal </w:t>
          </w:r>
          <w:r w:rsidR="00380C05" w:rsidRPr="004B75FA">
            <w:rPr>
              <w:rFonts w:ascii="Public Sans" w:hAnsi="Public Sans" w:cstheme="majorHAnsi"/>
              <w:sz w:val="32"/>
              <w:szCs w:val="32"/>
            </w:rPr>
            <w:t>Area Manage</w:t>
          </w:r>
          <w:r w:rsidR="005908C2" w:rsidRPr="004B75FA">
            <w:rPr>
              <w:rFonts w:ascii="Public Sans" w:hAnsi="Public Sans" w:cstheme="majorHAnsi"/>
              <w:sz w:val="32"/>
              <w:szCs w:val="32"/>
            </w:rPr>
            <w:t>r</w:t>
          </w:r>
          <w:r w:rsidR="00087A27">
            <w:rPr>
              <w:rFonts w:ascii="Public Sans" w:hAnsi="Public Sans" w:cstheme="majorHAnsi"/>
              <w:sz w:val="32"/>
              <w:szCs w:val="32"/>
            </w:rPr>
            <w:t xml:space="preserve"> </w:t>
          </w:r>
        </w:p>
        <w:p w14:paraId="64E92B3C"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2545F796"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B6192"/>
    <w:multiLevelType w:val="hybridMultilevel"/>
    <w:tmpl w:val="2B42C6E2"/>
    <w:lvl w:ilvl="0" w:tplc="752A6790">
      <w:start w:val="1"/>
      <w:numFmt w:val="bullet"/>
      <w:lvlText w:val=""/>
      <w:lvlJc w:val="left"/>
      <w:pPr>
        <w:ind w:left="-2493" w:hanging="360"/>
      </w:pPr>
      <w:rPr>
        <w:rFonts w:ascii="Symbol" w:hAnsi="Symbol" w:cs="Symbol" w:hint="default"/>
        <w:sz w:val="16"/>
        <w:szCs w:val="16"/>
      </w:rPr>
    </w:lvl>
    <w:lvl w:ilvl="1" w:tplc="0C090003">
      <w:start w:val="1"/>
      <w:numFmt w:val="bullet"/>
      <w:lvlText w:val="o"/>
      <w:lvlJc w:val="left"/>
      <w:pPr>
        <w:ind w:left="-1773" w:hanging="360"/>
      </w:pPr>
      <w:rPr>
        <w:rFonts w:ascii="Courier New" w:hAnsi="Courier New" w:cs="Courier New" w:hint="default"/>
      </w:rPr>
    </w:lvl>
    <w:lvl w:ilvl="2" w:tplc="0C090005">
      <w:start w:val="1"/>
      <w:numFmt w:val="bullet"/>
      <w:lvlText w:val=""/>
      <w:lvlJc w:val="left"/>
      <w:pPr>
        <w:ind w:left="-1053" w:hanging="360"/>
      </w:pPr>
      <w:rPr>
        <w:rFonts w:ascii="Wingdings" w:hAnsi="Wingdings" w:cs="Wingdings" w:hint="default"/>
      </w:rPr>
    </w:lvl>
    <w:lvl w:ilvl="3" w:tplc="0C090001">
      <w:start w:val="1"/>
      <w:numFmt w:val="bullet"/>
      <w:lvlText w:val=""/>
      <w:lvlJc w:val="left"/>
      <w:pPr>
        <w:ind w:left="-333" w:hanging="360"/>
      </w:pPr>
      <w:rPr>
        <w:rFonts w:ascii="Symbol" w:hAnsi="Symbol" w:cs="Symbol" w:hint="default"/>
      </w:rPr>
    </w:lvl>
    <w:lvl w:ilvl="4" w:tplc="0C090003">
      <w:start w:val="1"/>
      <w:numFmt w:val="bullet"/>
      <w:lvlText w:val="o"/>
      <w:lvlJc w:val="left"/>
      <w:pPr>
        <w:ind w:left="387" w:hanging="360"/>
      </w:pPr>
      <w:rPr>
        <w:rFonts w:ascii="Courier New" w:hAnsi="Courier New" w:cs="Courier New" w:hint="default"/>
      </w:rPr>
    </w:lvl>
    <w:lvl w:ilvl="5" w:tplc="0C090005">
      <w:start w:val="1"/>
      <w:numFmt w:val="bullet"/>
      <w:lvlText w:val=""/>
      <w:lvlJc w:val="left"/>
      <w:pPr>
        <w:ind w:left="1107" w:hanging="360"/>
      </w:pPr>
      <w:rPr>
        <w:rFonts w:ascii="Wingdings" w:hAnsi="Wingdings" w:cs="Wingdings" w:hint="default"/>
      </w:rPr>
    </w:lvl>
    <w:lvl w:ilvl="6" w:tplc="0C090001">
      <w:start w:val="1"/>
      <w:numFmt w:val="bullet"/>
      <w:lvlText w:val=""/>
      <w:lvlJc w:val="left"/>
      <w:pPr>
        <w:ind w:left="1827" w:hanging="360"/>
      </w:pPr>
      <w:rPr>
        <w:rFonts w:ascii="Symbol" w:hAnsi="Symbol" w:cs="Symbol" w:hint="default"/>
      </w:rPr>
    </w:lvl>
    <w:lvl w:ilvl="7" w:tplc="0C090003">
      <w:start w:val="1"/>
      <w:numFmt w:val="bullet"/>
      <w:lvlText w:val="o"/>
      <w:lvlJc w:val="left"/>
      <w:pPr>
        <w:ind w:left="2547" w:hanging="360"/>
      </w:pPr>
      <w:rPr>
        <w:rFonts w:ascii="Courier New" w:hAnsi="Courier New" w:cs="Courier New" w:hint="default"/>
      </w:rPr>
    </w:lvl>
    <w:lvl w:ilvl="8" w:tplc="0C090005">
      <w:start w:val="1"/>
      <w:numFmt w:val="bullet"/>
      <w:lvlText w:val=""/>
      <w:lvlJc w:val="left"/>
      <w:pPr>
        <w:ind w:left="3267" w:hanging="360"/>
      </w:pPr>
      <w:rPr>
        <w:rFonts w:ascii="Wingdings" w:hAnsi="Wingdings" w:cs="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623E5C58"/>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0013"/>
    <w:multiLevelType w:val="hybridMultilevel"/>
    <w:tmpl w:val="064CE956"/>
    <w:lvl w:ilvl="0" w:tplc="0F126450">
      <w:start w:val="1"/>
      <w:numFmt w:val="bullet"/>
      <w:lvlText w:val=""/>
      <w:lvlJc w:val="left"/>
      <w:pPr>
        <w:ind w:left="363" w:hanging="360"/>
      </w:pPr>
      <w:rPr>
        <w:rFonts w:ascii="Symbol" w:hAnsi="Symbol" w:cs="Symbol" w:hint="default"/>
        <w:sz w:val="16"/>
        <w:szCs w:val="16"/>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cs="Wingdings" w:hint="default"/>
      </w:rPr>
    </w:lvl>
    <w:lvl w:ilvl="3" w:tplc="0C090001">
      <w:start w:val="1"/>
      <w:numFmt w:val="bullet"/>
      <w:lvlText w:val=""/>
      <w:lvlJc w:val="left"/>
      <w:pPr>
        <w:ind w:left="2523" w:hanging="360"/>
      </w:pPr>
      <w:rPr>
        <w:rFonts w:ascii="Symbol" w:hAnsi="Symbol" w:cs="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cs="Wingdings" w:hint="default"/>
      </w:rPr>
    </w:lvl>
    <w:lvl w:ilvl="6" w:tplc="0C090001">
      <w:start w:val="1"/>
      <w:numFmt w:val="bullet"/>
      <w:lvlText w:val=""/>
      <w:lvlJc w:val="left"/>
      <w:pPr>
        <w:ind w:left="4683" w:hanging="360"/>
      </w:pPr>
      <w:rPr>
        <w:rFonts w:ascii="Symbol" w:hAnsi="Symbol" w:cs="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cs="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143CC2"/>
    <w:multiLevelType w:val="hybridMultilevel"/>
    <w:tmpl w:val="53E4AD8C"/>
    <w:lvl w:ilvl="0" w:tplc="6C18303E">
      <w:start w:val="1"/>
      <w:numFmt w:val="bullet"/>
      <w:lvlText w:val=""/>
      <w:lvlJc w:val="left"/>
      <w:pPr>
        <w:ind w:left="363" w:hanging="360"/>
      </w:pPr>
      <w:rPr>
        <w:rFonts w:ascii="Symbol" w:hAnsi="Symbol" w:cs="Symbol" w:hint="default"/>
        <w:sz w:val="16"/>
        <w:szCs w:val="16"/>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cs="Wingdings" w:hint="default"/>
      </w:rPr>
    </w:lvl>
    <w:lvl w:ilvl="3" w:tplc="0C090001">
      <w:start w:val="1"/>
      <w:numFmt w:val="bullet"/>
      <w:lvlText w:val=""/>
      <w:lvlJc w:val="left"/>
      <w:pPr>
        <w:ind w:left="2523" w:hanging="360"/>
      </w:pPr>
      <w:rPr>
        <w:rFonts w:ascii="Symbol" w:hAnsi="Symbol" w:cs="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cs="Wingdings" w:hint="default"/>
      </w:rPr>
    </w:lvl>
    <w:lvl w:ilvl="6" w:tplc="0C090001">
      <w:start w:val="1"/>
      <w:numFmt w:val="bullet"/>
      <w:lvlText w:val=""/>
      <w:lvlJc w:val="left"/>
      <w:pPr>
        <w:ind w:left="4683" w:hanging="360"/>
      </w:pPr>
      <w:rPr>
        <w:rFonts w:ascii="Symbol" w:hAnsi="Symbol" w:cs="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cs="Wingdings" w:hint="default"/>
      </w:r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1116033">
    <w:abstractNumId w:val="9"/>
  </w:num>
  <w:num w:numId="2" w16cid:durableId="79758858">
    <w:abstractNumId w:val="7"/>
  </w:num>
  <w:num w:numId="3" w16cid:durableId="1272709293">
    <w:abstractNumId w:val="6"/>
  </w:num>
  <w:num w:numId="4" w16cid:durableId="1874609164">
    <w:abstractNumId w:val="5"/>
  </w:num>
  <w:num w:numId="5" w16cid:durableId="452554562">
    <w:abstractNumId w:val="4"/>
  </w:num>
  <w:num w:numId="6" w16cid:durableId="1808236502">
    <w:abstractNumId w:val="8"/>
  </w:num>
  <w:num w:numId="7" w16cid:durableId="1520968366">
    <w:abstractNumId w:val="3"/>
  </w:num>
  <w:num w:numId="8" w16cid:durableId="1881162380">
    <w:abstractNumId w:val="2"/>
  </w:num>
  <w:num w:numId="9" w16cid:durableId="1455057465">
    <w:abstractNumId w:val="1"/>
  </w:num>
  <w:num w:numId="10" w16cid:durableId="1237670196">
    <w:abstractNumId w:val="0"/>
  </w:num>
  <w:num w:numId="11" w16cid:durableId="1634824656">
    <w:abstractNumId w:val="11"/>
  </w:num>
  <w:num w:numId="12" w16cid:durableId="885218726">
    <w:abstractNumId w:val="25"/>
  </w:num>
  <w:num w:numId="13" w16cid:durableId="2080245430">
    <w:abstractNumId w:val="25"/>
  </w:num>
  <w:num w:numId="14" w16cid:durableId="2141535850">
    <w:abstractNumId w:val="14"/>
  </w:num>
  <w:num w:numId="15" w16cid:durableId="866258679">
    <w:abstractNumId w:val="14"/>
  </w:num>
  <w:num w:numId="16" w16cid:durableId="974799699">
    <w:abstractNumId w:val="14"/>
  </w:num>
  <w:num w:numId="17" w16cid:durableId="1206023279">
    <w:abstractNumId w:val="14"/>
  </w:num>
  <w:num w:numId="18" w16cid:durableId="194002411">
    <w:abstractNumId w:val="14"/>
  </w:num>
  <w:num w:numId="19" w16cid:durableId="404453599">
    <w:abstractNumId w:val="14"/>
  </w:num>
  <w:num w:numId="20" w16cid:durableId="209072433">
    <w:abstractNumId w:val="26"/>
  </w:num>
  <w:num w:numId="21" w16cid:durableId="1943150294">
    <w:abstractNumId w:val="22"/>
  </w:num>
  <w:num w:numId="22" w16cid:durableId="179048597">
    <w:abstractNumId w:val="19"/>
  </w:num>
  <w:num w:numId="23" w16cid:durableId="1338921074">
    <w:abstractNumId w:val="20"/>
  </w:num>
  <w:num w:numId="24" w16cid:durableId="85267830">
    <w:abstractNumId w:val="16"/>
  </w:num>
  <w:num w:numId="25" w16cid:durableId="694498713">
    <w:abstractNumId w:val="27"/>
  </w:num>
  <w:num w:numId="26" w16cid:durableId="520821203">
    <w:abstractNumId w:val="9"/>
  </w:num>
  <w:num w:numId="27" w16cid:durableId="944267410">
    <w:abstractNumId w:val="24"/>
  </w:num>
  <w:num w:numId="28" w16cid:durableId="616253617">
    <w:abstractNumId w:val="17"/>
  </w:num>
  <w:num w:numId="29" w16cid:durableId="720904977">
    <w:abstractNumId w:val="15"/>
  </w:num>
  <w:num w:numId="30" w16cid:durableId="1349985047">
    <w:abstractNumId w:val="13"/>
  </w:num>
  <w:num w:numId="31" w16cid:durableId="635062336">
    <w:abstractNumId w:val="9"/>
  </w:num>
  <w:num w:numId="32" w16cid:durableId="475268807">
    <w:abstractNumId w:val="18"/>
  </w:num>
  <w:num w:numId="33" w16cid:durableId="860322706">
    <w:abstractNumId w:val="10"/>
  </w:num>
  <w:num w:numId="34" w16cid:durableId="95291769">
    <w:abstractNumId w:val="23"/>
  </w:num>
  <w:num w:numId="35" w16cid:durableId="1160392146">
    <w:abstractNumId w:val="21"/>
  </w:num>
  <w:num w:numId="36" w16cid:durableId="252206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JWdOcBV49LHUC0gM2bsCCkYbxJS6gcOB8vZkEMsMIL1D0INcBSdDy8QYStbB5jXBGPGL2ASujnu+y1cbCIGhQ==" w:salt="p4V8IIWXPwrdc86wmAPFXQ=="/>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7A27"/>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160"/>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55753"/>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21BB"/>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C05"/>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4CCF"/>
    <w:rsid w:val="003F58FA"/>
    <w:rsid w:val="003F6E2B"/>
    <w:rsid w:val="003F7C59"/>
    <w:rsid w:val="00402E6D"/>
    <w:rsid w:val="0041221E"/>
    <w:rsid w:val="0041232C"/>
    <w:rsid w:val="004134DD"/>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4BEF"/>
    <w:rsid w:val="004B57AD"/>
    <w:rsid w:val="004B5D0E"/>
    <w:rsid w:val="004B75FA"/>
    <w:rsid w:val="004B7C08"/>
    <w:rsid w:val="004C2EF6"/>
    <w:rsid w:val="004D1E56"/>
    <w:rsid w:val="004D3800"/>
    <w:rsid w:val="004D751F"/>
    <w:rsid w:val="004E0CEE"/>
    <w:rsid w:val="004E2031"/>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08C2"/>
    <w:rsid w:val="00591804"/>
    <w:rsid w:val="00594A6C"/>
    <w:rsid w:val="00595EEE"/>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0BC"/>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1922"/>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74CFA"/>
    <w:rsid w:val="00780769"/>
    <w:rsid w:val="007830E1"/>
    <w:rsid w:val="00783BBC"/>
    <w:rsid w:val="007845C3"/>
    <w:rsid w:val="00786EDA"/>
    <w:rsid w:val="00791F8E"/>
    <w:rsid w:val="007924CD"/>
    <w:rsid w:val="0079471C"/>
    <w:rsid w:val="00796201"/>
    <w:rsid w:val="0079771E"/>
    <w:rsid w:val="007A3E74"/>
    <w:rsid w:val="007B05B2"/>
    <w:rsid w:val="007B3114"/>
    <w:rsid w:val="007B39CC"/>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047"/>
    <w:rsid w:val="00930255"/>
    <w:rsid w:val="009302D1"/>
    <w:rsid w:val="009303B6"/>
    <w:rsid w:val="00930BFE"/>
    <w:rsid w:val="00931E80"/>
    <w:rsid w:val="0093429D"/>
    <w:rsid w:val="00935FF0"/>
    <w:rsid w:val="00945108"/>
    <w:rsid w:val="00945CBA"/>
    <w:rsid w:val="00951702"/>
    <w:rsid w:val="00952F1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2F87"/>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0543"/>
    <w:rsid w:val="00A02297"/>
    <w:rsid w:val="00A03790"/>
    <w:rsid w:val="00A03D02"/>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85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24E1"/>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27889"/>
    <w:rsid w:val="00C31C1C"/>
    <w:rsid w:val="00C362C0"/>
    <w:rsid w:val="00C443BB"/>
    <w:rsid w:val="00C45998"/>
    <w:rsid w:val="00C45AEA"/>
    <w:rsid w:val="00C47F9B"/>
    <w:rsid w:val="00C5082E"/>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3BF0"/>
    <w:rsid w:val="00C84019"/>
    <w:rsid w:val="00C85EB2"/>
    <w:rsid w:val="00C91D7E"/>
    <w:rsid w:val="00C92904"/>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87E82"/>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4027"/>
    <w:rsid w:val="00E36116"/>
    <w:rsid w:val="00E37F8A"/>
    <w:rsid w:val="00E42376"/>
    <w:rsid w:val="00E4329E"/>
    <w:rsid w:val="00E43C5B"/>
    <w:rsid w:val="00E47997"/>
    <w:rsid w:val="00E5168D"/>
    <w:rsid w:val="00E531A9"/>
    <w:rsid w:val="00E565D0"/>
    <w:rsid w:val="00E62C1F"/>
    <w:rsid w:val="00E62FC0"/>
    <w:rsid w:val="00E6495E"/>
    <w:rsid w:val="00E7158D"/>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227"/>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BFF"/>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388F0CC3"/>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087A27"/>
    <w:rPr>
      <w:rFonts w:ascii="Georgia" w:hAnsi="Georgia"/>
      <w:sz w:val="22"/>
    </w:rPr>
  </w:style>
  <w:style w:type="paragraph" w:customStyle="1" w:styleId="paragraph">
    <w:name w:val="paragraph"/>
    <w:basedOn w:val="Normal"/>
    <w:rsid w:val="00952F1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52F12"/>
  </w:style>
  <w:style w:type="character" w:customStyle="1" w:styleId="Heading6Char">
    <w:name w:val="Heading 6 Char"/>
    <w:basedOn w:val="DefaultParagraphFont"/>
    <w:link w:val="Heading6"/>
    <w:uiPriority w:val="1"/>
    <w:semiHidden/>
    <w:rsid w:val="00C27889"/>
    <w:rPr>
      <w:rFonts w:asciiTheme="majorHAnsi" w:hAnsiTheme="maj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868C3"/>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D9BF-C9FD-4BA9-AEA4-CB022654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10</TotalTime>
  <Pages>9</Pages>
  <Words>2164</Words>
  <Characters>14001</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2024-12-08T22:34:00Z</dcterms:created>
  <dcterms:modified xsi:type="dcterms:W3CDTF">2024-12-09T20:59:00Z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