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BD6832" w:rsidRPr="00EA1D5B" w14:paraId="76ACF409"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67C44659" w14:textId="717A48CE" w:rsidR="00BD6832" w:rsidRPr="00EA1D5B" w:rsidRDefault="00BD6832" w:rsidP="00BD6832">
            <w:pPr>
              <w:pStyle w:val="TableTextWhite"/>
              <w:rPr>
                <w:rFonts w:ascii="Public Sans" w:hAnsi="Public Sans" w:cs="Arial"/>
                <w:b/>
                <w:color w:val="auto"/>
                <w:sz w:val="22"/>
                <w:szCs w:val="22"/>
              </w:rPr>
            </w:pPr>
            <w:r>
              <w:rPr>
                <w:rFonts w:ascii="Public Sans" w:hAnsi="Public Sans" w:cstheme="minorHAnsi"/>
                <w:b/>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cPr>
          <w:p w14:paraId="6FCBC0B6" w14:textId="152EBD36" w:rsidR="00BD6832" w:rsidRPr="00EA1D5B" w:rsidRDefault="00BD6832" w:rsidP="00BD6832">
            <w:pPr>
              <w:pStyle w:val="TableTextWhite"/>
              <w:rPr>
                <w:rFonts w:ascii="Public Sans" w:hAnsi="Public Sans" w:cs="Arial"/>
                <w:color w:val="auto"/>
                <w:sz w:val="22"/>
                <w:szCs w:val="22"/>
              </w:rPr>
            </w:pPr>
            <w:r>
              <w:rPr>
                <w:rFonts w:ascii="Public Sans" w:hAnsi="Public Sans" w:cstheme="minorHAnsi"/>
                <w:color w:val="auto"/>
                <w:sz w:val="22"/>
                <w:szCs w:val="22"/>
              </w:rPr>
              <w:t>Communities and Justice</w:t>
            </w:r>
            <w:r w:rsidRPr="00C942B9">
              <w:rPr>
                <w:rFonts w:ascii="Public Sans" w:hAnsi="Public Sans" w:cstheme="minorHAnsi"/>
                <w:color w:val="auto"/>
                <w:sz w:val="22"/>
                <w:szCs w:val="22"/>
              </w:rPr>
              <w:t xml:space="preserve"> </w:t>
            </w:r>
          </w:p>
        </w:tc>
      </w:tr>
      <w:tr w:rsidR="00BD6832" w:rsidRPr="00EA1D5B" w14:paraId="2BA1437D"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41AE917" w14:textId="323FDD3F" w:rsidR="00BD6832" w:rsidRPr="00EA1D5B" w:rsidRDefault="00BD6832" w:rsidP="00BD6832">
            <w:pPr>
              <w:pStyle w:val="TableTextWhite"/>
              <w:rPr>
                <w:rFonts w:ascii="Public Sans" w:hAnsi="Public Sans" w:cs="Arial"/>
                <w:b/>
                <w:color w:val="auto"/>
                <w:sz w:val="22"/>
                <w:szCs w:val="22"/>
              </w:rPr>
            </w:pPr>
            <w:r w:rsidRPr="00C942B9">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776CFFE1" w14:textId="3F824D1F" w:rsidR="00BD6832" w:rsidRPr="00EA1D5B" w:rsidRDefault="00BD6832" w:rsidP="00BD6832">
            <w:pPr>
              <w:pStyle w:val="TableTextWhite"/>
              <w:rPr>
                <w:rFonts w:ascii="Public Sans" w:hAnsi="Public Sans" w:cs="Arial"/>
                <w:color w:val="auto"/>
                <w:sz w:val="22"/>
                <w:szCs w:val="22"/>
              </w:rPr>
            </w:pPr>
            <w:r w:rsidRPr="00C942B9">
              <w:rPr>
                <w:rFonts w:ascii="Public Sans" w:hAnsi="Public Sans" w:cstheme="minorHAnsi"/>
                <w:color w:val="auto"/>
                <w:sz w:val="22"/>
                <w:szCs w:val="22"/>
              </w:rPr>
              <w:t>Department of Communities and Justice</w:t>
            </w:r>
          </w:p>
        </w:tc>
      </w:tr>
      <w:tr w:rsidR="00A23DE1" w:rsidRPr="00EA1D5B" w14:paraId="54420E9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4A6E9D9" w14:textId="77777777" w:rsidR="00A23DE1" w:rsidRPr="00EA1D5B" w:rsidRDefault="00A23DE1" w:rsidP="00A23DE1">
            <w:pPr>
              <w:pStyle w:val="TableTextWhite"/>
              <w:rPr>
                <w:rFonts w:ascii="Public Sans" w:hAnsi="Public Sans" w:cs="Arial"/>
                <w:b/>
                <w:color w:val="auto"/>
                <w:sz w:val="22"/>
                <w:szCs w:val="22"/>
              </w:rPr>
            </w:pPr>
            <w:r w:rsidRPr="00EA1D5B">
              <w:rPr>
                <w:rFonts w:ascii="Public Sans" w:hAnsi="Public Sans" w:cs="Arial"/>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266290F" w14:textId="5549909F" w:rsidR="00A23DE1" w:rsidRPr="00EA1D5B" w:rsidRDefault="00A23DE1" w:rsidP="00A23DE1">
            <w:pPr>
              <w:pStyle w:val="TableTextWhite"/>
              <w:rPr>
                <w:rFonts w:ascii="Public Sans" w:hAnsi="Public Sans" w:cs="Arial"/>
                <w:color w:val="auto"/>
                <w:sz w:val="22"/>
                <w:szCs w:val="22"/>
              </w:rPr>
            </w:pPr>
            <w:r>
              <w:rPr>
                <w:rFonts w:ascii="Public Sans" w:hAnsi="Public Sans"/>
                <w:color w:val="auto"/>
                <w:sz w:val="22"/>
                <w:szCs w:val="22"/>
              </w:rPr>
              <w:t>Community Services Statewide Services</w:t>
            </w:r>
          </w:p>
        </w:tc>
      </w:tr>
      <w:tr w:rsidR="00A23DE1" w:rsidRPr="00EA1D5B" w14:paraId="5661B923" w14:textId="77777777" w:rsidTr="0042689D">
        <w:tc>
          <w:tcPr>
            <w:tcW w:w="3601" w:type="dxa"/>
            <w:tcBorders>
              <w:top w:val="single" w:sz="8" w:space="0" w:color="FFFFFF"/>
              <w:left w:val="nil"/>
              <w:bottom w:val="single" w:sz="8" w:space="0" w:color="FFFFFF"/>
              <w:right w:val="nil"/>
            </w:tcBorders>
            <w:shd w:val="clear" w:color="auto" w:fill="C6D9F1"/>
            <w:hideMark/>
          </w:tcPr>
          <w:p w14:paraId="0537D271" w14:textId="77777777" w:rsidR="00A23DE1" w:rsidRPr="00EA1D5B" w:rsidRDefault="00A23DE1" w:rsidP="00A23DE1">
            <w:pPr>
              <w:pStyle w:val="TableTextWhite"/>
              <w:rPr>
                <w:rFonts w:ascii="Public Sans" w:hAnsi="Public Sans" w:cs="Arial"/>
                <w:b/>
                <w:color w:val="auto"/>
                <w:sz w:val="22"/>
                <w:szCs w:val="22"/>
              </w:rPr>
            </w:pPr>
            <w:r w:rsidRPr="00EA1D5B">
              <w:rPr>
                <w:rFonts w:ascii="Public Sans" w:hAnsi="Public Sans" w:cs="Arial"/>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990E303" w14:textId="1FE9069A" w:rsidR="00A23DE1" w:rsidRPr="00EA1D5B" w:rsidRDefault="00A23DE1" w:rsidP="00A23DE1">
            <w:pPr>
              <w:pStyle w:val="TableTextWhite"/>
              <w:rPr>
                <w:rFonts w:ascii="Public Sans" w:hAnsi="Public Sans" w:cs="Arial"/>
                <w:color w:val="auto"/>
                <w:sz w:val="22"/>
                <w:szCs w:val="22"/>
              </w:rPr>
            </w:pPr>
            <w:r>
              <w:rPr>
                <w:rFonts w:ascii="Public Sans" w:hAnsi="Public Sans"/>
                <w:color w:val="auto"/>
                <w:sz w:val="22"/>
                <w:szCs w:val="22"/>
              </w:rPr>
              <w:t>Greater Sydney Metropolitan Area</w:t>
            </w:r>
          </w:p>
        </w:tc>
      </w:tr>
      <w:tr w:rsidR="00766964" w:rsidRPr="00EA1D5B" w14:paraId="3164E22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0865C1" w14:textId="77777777" w:rsidR="00766964" w:rsidRPr="00EA1D5B" w:rsidRDefault="00766964" w:rsidP="0042689D">
            <w:pPr>
              <w:pStyle w:val="TableTextWhite"/>
              <w:rPr>
                <w:rFonts w:ascii="Public Sans" w:hAnsi="Public Sans" w:cs="Arial"/>
                <w:b/>
                <w:color w:val="auto"/>
                <w:sz w:val="22"/>
                <w:szCs w:val="22"/>
              </w:rPr>
            </w:pPr>
            <w:r w:rsidRPr="00EA1D5B">
              <w:rPr>
                <w:rFonts w:ascii="Public Sans" w:hAnsi="Public Sans" w:cs="Arial"/>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334887D" w14:textId="3D30B8EA" w:rsidR="00766964" w:rsidRPr="00EA1D5B" w:rsidRDefault="00324637" w:rsidP="0042689D">
            <w:pPr>
              <w:pStyle w:val="TableTextWhite"/>
              <w:rPr>
                <w:rFonts w:ascii="Public Sans" w:hAnsi="Public Sans" w:cs="Arial"/>
                <w:color w:val="auto"/>
                <w:sz w:val="22"/>
                <w:szCs w:val="22"/>
              </w:rPr>
            </w:pPr>
            <w:r w:rsidRPr="00EA1D5B">
              <w:rPr>
                <w:rFonts w:ascii="Public Sans" w:hAnsi="Public Sans" w:cs="Arial"/>
                <w:color w:val="auto"/>
                <w:sz w:val="22"/>
                <w:szCs w:val="22"/>
              </w:rPr>
              <w:t>Clerk Grade 11/12</w:t>
            </w:r>
          </w:p>
        </w:tc>
      </w:tr>
      <w:tr w:rsidR="00766964" w:rsidRPr="00EA1D5B" w14:paraId="44D6C47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643C0BE" w14:textId="77777777" w:rsidR="00766964" w:rsidRPr="00EA1D5B" w:rsidRDefault="00766964" w:rsidP="0042689D">
            <w:pPr>
              <w:pStyle w:val="TableTextWhite"/>
              <w:rPr>
                <w:rFonts w:ascii="Public Sans" w:hAnsi="Public Sans" w:cs="Arial"/>
                <w:b/>
                <w:color w:val="auto"/>
                <w:sz w:val="22"/>
                <w:szCs w:val="22"/>
              </w:rPr>
            </w:pPr>
            <w:r w:rsidRPr="00EA1D5B">
              <w:rPr>
                <w:rFonts w:ascii="Public Sans" w:hAnsi="Public Sans" w:cs="Arial"/>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7045E7B3" w14:textId="39125837" w:rsidR="00766964" w:rsidRPr="00EA1D5B" w:rsidRDefault="00EF46F6" w:rsidP="0042689D">
            <w:pPr>
              <w:pStyle w:val="TableTextWhite"/>
              <w:rPr>
                <w:rFonts w:ascii="Public Sans" w:hAnsi="Public Sans" w:cs="Arial"/>
                <w:color w:val="auto"/>
                <w:sz w:val="22"/>
                <w:szCs w:val="22"/>
              </w:rPr>
            </w:pPr>
            <w:r w:rsidRPr="00EA1D5B">
              <w:rPr>
                <w:rFonts w:ascii="Public Sans" w:hAnsi="Public Sans" w:cs="Arial"/>
                <w:color w:val="auto"/>
                <w:sz w:val="22"/>
                <w:szCs w:val="22"/>
              </w:rPr>
              <w:t>TBA</w:t>
            </w:r>
          </w:p>
        </w:tc>
      </w:tr>
      <w:tr w:rsidR="00766964" w:rsidRPr="00EA1D5B" w14:paraId="6FE8DF8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3B4485" w14:textId="77777777" w:rsidR="00766964" w:rsidRPr="00EA1D5B" w:rsidRDefault="00766964" w:rsidP="0042689D">
            <w:pPr>
              <w:pStyle w:val="TableTextWhite"/>
              <w:rPr>
                <w:rFonts w:ascii="Public Sans" w:hAnsi="Public Sans" w:cs="Arial"/>
                <w:b/>
                <w:color w:val="auto"/>
                <w:sz w:val="22"/>
                <w:szCs w:val="22"/>
              </w:rPr>
            </w:pPr>
            <w:r w:rsidRPr="00EA1D5B">
              <w:rPr>
                <w:rFonts w:ascii="Public Sans" w:hAnsi="Public Sans" w:cs="Arial"/>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42C08CDD" w14:textId="1B0E6F2D" w:rsidR="00766964" w:rsidRPr="00EA1D5B" w:rsidRDefault="007941F9" w:rsidP="0042689D">
            <w:pPr>
              <w:pStyle w:val="TableTextWhite"/>
              <w:rPr>
                <w:rFonts w:ascii="Public Sans" w:hAnsi="Public Sans" w:cs="Arial"/>
                <w:color w:val="auto"/>
                <w:sz w:val="22"/>
                <w:szCs w:val="22"/>
              </w:rPr>
            </w:pPr>
            <w:r w:rsidRPr="007941F9">
              <w:rPr>
                <w:rFonts w:ascii="Public Sans" w:hAnsi="Public Sans" w:cs="Arial"/>
                <w:color w:val="auto"/>
                <w:sz w:val="22"/>
                <w:szCs w:val="22"/>
              </w:rPr>
              <w:t>149212</w:t>
            </w:r>
          </w:p>
        </w:tc>
      </w:tr>
      <w:tr w:rsidR="00766964" w:rsidRPr="00EA1D5B" w14:paraId="3727BEC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3D38DA3" w14:textId="77777777" w:rsidR="00766964" w:rsidRPr="00EA1D5B" w:rsidRDefault="00766964" w:rsidP="0042689D">
            <w:pPr>
              <w:pStyle w:val="TableTextWhite"/>
              <w:rPr>
                <w:rFonts w:ascii="Public Sans" w:hAnsi="Public Sans" w:cs="Arial"/>
                <w:b/>
                <w:color w:val="auto"/>
                <w:sz w:val="22"/>
                <w:szCs w:val="22"/>
              </w:rPr>
            </w:pPr>
            <w:r w:rsidRPr="00EA1D5B">
              <w:rPr>
                <w:rFonts w:ascii="Public Sans" w:hAnsi="Public Sans" w:cs="Arial"/>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75ED9987" w14:textId="44E89209" w:rsidR="00766964" w:rsidRPr="00EA1D5B" w:rsidRDefault="007941F9" w:rsidP="0042689D">
            <w:pPr>
              <w:pStyle w:val="TableTextWhite"/>
              <w:rPr>
                <w:rFonts w:ascii="Public Sans" w:hAnsi="Public Sans" w:cs="Arial"/>
                <w:color w:val="auto"/>
                <w:sz w:val="22"/>
                <w:szCs w:val="22"/>
              </w:rPr>
            </w:pPr>
            <w:r w:rsidRPr="007941F9">
              <w:rPr>
                <w:rFonts w:ascii="Public Sans" w:hAnsi="Public Sans" w:cs="Arial"/>
                <w:color w:val="auto"/>
                <w:sz w:val="22"/>
                <w:szCs w:val="22"/>
              </w:rPr>
              <w:t>2119192</w:t>
            </w:r>
          </w:p>
        </w:tc>
      </w:tr>
      <w:tr w:rsidR="00766964" w:rsidRPr="00EA1D5B" w14:paraId="3A33469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ACF10D8" w14:textId="77777777" w:rsidR="00766964" w:rsidRPr="00EA1D5B" w:rsidRDefault="00766964" w:rsidP="0042689D">
            <w:pPr>
              <w:pStyle w:val="TableTextWhite"/>
              <w:rPr>
                <w:rFonts w:ascii="Public Sans" w:hAnsi="Public Sans" w:cs="Arial"/>
                <w:b/>
                <w:color w:val="auto"/>
                <w:sz w:val="22"/>
                <w:szCs w:val="22"/>
              </w:rPr>
            </w:pPr>
            <w:r w:rsidRPr="00EA1D5B">
              <w:rPr>
                <w:rFonts w:ascii="Public Sans" w:hAnsi="Public Sans" w:cs="Arial"/>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44C5F08E" w14:textId="2F45D5E0" w:rsidR="00766964" w:rsidRPr="00EA1D5B" w:rsidRDefault="00324637" w:rsidP="0042689D">
            <w:pPr>
              <w:pStyle w:val="TableTextWhite"/>
              <w:rPr>
                <w:rFonts w:ascii="Public Sans" w:hAnsi="Public Sans" w:cs="Arial"/>
                <w:color w:val="auto"/>
                <w:sz w:val="22"/>
                <w:szCs w:val="22"/>
              </w:rPr>
            </w:pPr>
            <w:r w:rsidRPr="00EA1D5B">
              <w:rPr>
                <w:rFonts w:ascii="Public Sans" w:hAnsi="Public Sans" w:cs="Arial"/>
                <w:color w:val="auto"/>
                <w:sz w:val="22"/>
                <w:szCs w:val="22"/>
              </w:rPr>
              <w:t>14 September 2016</w:t>
            </w:r>
          </w:p>
        </w:tc>
        <w:tc>
          <w:tcPr>
            <w:tcW w:w="2561" w:type="dxa"/>
            <w:tcBorders>
              <w:top w:val="single" w:sz="8" w:space="0" w:color="FFFFFF"/>
              <w:left w:val="nil"/>
              <w:bottom w:val="single" w:sz="8" w:space="0" w:color="FFFFFF"/>
              <w:right w:val="nil"/>
            </w:tcBorders>
            <w:shd w:val="clear" w:color="auto" w:fill="C6D9F1"/>
          </w:tcPr>
          <w:p w14:paraId="78AA595D" w14:textId="61918E80" w:rsidR="00766964" w:rsidRPr="00EA1D5B" w:rsidRDefault="00766964" w:rsidP="0042689D">
            <w:pPr>
              <w:pStyle w:val="TableTextWhite"/>
              <w:rPr>
                <w:rFonts w:ascii="Public Sans" w:hAnsi="Public Sans" w:cs="Arial"/>
                <w:b/>
                <w:color w:val="auto"/>
                <w:sz w:val="22"/>
                <w:szCs w:val="22"/>
              </w:rPr>
            </w:pPr>
            <w:r w:rsidRPr="00EA1D5B">
              <w:rPr>
                <w:rFonts w:ascii="Public Sans" w:hAnsi="Public Sans" w:cs="Arial"/>
                <w:b/>
                <w:color w:val="auto"/>
                <w:sz w:val="22"/>
                <w:szCs w:val="22"/>
              </w:rPr>
              <w:t>Ref:</w:t>
            </w:r>
            <w:r w:rsidR="00EA1D5B" w:rsidRPr="00EA1D5B">
              <w:rPr>
                <w:rFonts w:ascii="Public Sans" w:hAnsi="Public Sans" w:cs="Arial"/>
                <w:b/>
                <w:color w:val="auto"/>
                <w:sz w:val="22"/>
                <w:szCs w:val="22"/>
              </w:rPr>
              <w:t xml:space="preserve"> </w:t>
            </w:r>
            <w:r w:rsidR="00A23DE1" w:rsidRPr="00A23DE1">
              <w:rPr>
                <w:rFonts w:ascii="Public Sans" w:hAnsi="Public Sans" w:cs="Arial"/>
                <w:b/>
                <w:color w:val="auto"/>
                <w:sz w:val="22"/>
                <w:szCs w:val="22"/>
              </w:rPr>
              <w:t>CSSS 0030</w:t>
            </w:r>
          </w:p>
        </w:tc>
      </w:tr>
      <w:tr w:rsidR="00766964" w:rsidRPr="00EA1D5B" w14:paraId="04DCD0CE"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5C26CCDD" w14:textId="77777777" w:rsidR="00766964" w:rsidRPr="00EA1D5B" w:rsidRDefault="00766964" w:rsidP="0042689D">
            <w:pPr>
              <w:pStyle w:val="TableTextWhite"/>
              <w:rPr>
                <w:rFonts w:ascii="Public Sans" w:hAnsi="Public Sans" w:cs="Arial"/>
                <w:b/>
                <w:color w:val="auto"/>
                <w:sz w:val="22"/>
                <w:szCs w:val="22"/>
              </w:rPr>
            </w:pPr>
            <w:r w:rsidRPr="00EA1D5B">
              <w:rPr>
                <w:rFonts w:ascii="Public Sans" w:hAnsi="Public Sans" w:cs="Arial"/>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78E3039" w14:textId="77777777" w:rsidR="00766964" w:rsidRPr="00EA1D5B" w:rsidRDefault="00920A62" w:rsidP="0042689D">
            <w:pPr>
              <w:pStyle w:val="TableTextWhite"/>
              <w:rPr>
                <w:rFonts w:ascii="Public Sans" w:hAnsi="Public Sans" w:cs="Arial"/>
                <w:color w:val="auto"/>
                <w:sz w:val="22"/>
                <w:szCs w:val="22"/>
              </w:rPr>
            </w:pPr>
            <w:r w:rsidRPr="00EA1D5B">
              <w:rPr>
                <w:rFonts w:ascii="Public Sans" w:hAnsi="Public Sans" w:cs="Arial"/>
                <w:color w:val="auto"/>
                <w:sz w:val="22"/>
                <w:szCs w:val="22"/>
              </w:rPr>
              <w:t>www.dcj</w:t>
            </w:r>
            <w:r w:rsidR="00766964" w:rsidRPr="00EA1D5B">
              <w:rPr>
                <w:rFonts w:ascii="Public Sans" w:hAnsi="Public Sans" w:cs="Arial"/>
                <w:color w:val="auto"/>
                <w:sz w:val="22"/>
                <w:szCs w:val="22"/>
              </w:rPr>
              <w:t>.nsw.gov.au</w:t>
            </w:r>
          </w:p>
        </w:tc>
      </w:tr>
    </w:tbl>
    <w:p w14:paraId="23B9C90D" w14:textId="77777777" w:rsidR="00BD6832" w:rsidRPr="00C942B9" w:rsidRDefault="00BD6832" w:rsidP="00BD6832">
      <w:pPr>
        <w:jc w:val="both"/>
        <w:rPr>
          <w:rFonts w:ascii="Public Sans" w:hAnsi="Public Sans" w:cstheme="minorHAnsi"/>
          <w:b/>
          <w:i/>
          <w:color w:val="FF0000"/>
        </w:rPr>
      </w:pPr>
      <w:bookmarkStart w:id="0" w:name="_Hlk189548074"/>
      <w:r w:rsidRPr="00C942B9">
        <w:rPr>
          <w:rFonts w:ascii="Public Sans" w:hAnsi="Public Sans" w:cstheme="minorHAnsi"/>
          <w:b/>
          <w:i/>
        </w:rPr>
        <w:t xml:space="preserve">Please see job notes and/or advertisement for more information on specific role qualification requirements and relevant experience. </w:t>
      </w:r>
    </w:p>
    <w:p w14:paraId="2962CF04" w14:textId="77777777" w:rsidR="00BD6832" w:rsidRPr="00C942B9" w:rsidRDefault="00BD6832" w:rsidP="00BD6832">
      <w:pPr>
        <w:pStyle w:val="Heading1"/>
        <w:spacing w:after="0" w:line="240" w:lineRule="auto"/>
        <w:rPr>
          <w:rFonts w:ascii="Public Sans" w:hAnsi="Public Sans" w:cstheme="minorHAnsi"/>
          <w:sz w:val="24"/>
          <w:szCs w:val="24"/>
        </w:rPr>
      </w:pPr>
    </w:p>
    <w:p w14:paraId="4EAC9761" w14:textId="77777777" w:rsidR="00BD6832" w:rsidRPr="00C942B9" w:rsidRDefault="00BD6832" w:rsidP="00BD6832">
      <w:pPr>
        <w:pStyle w:val="Heading1"/>
        <w:spacing w:after="0" w:line="240" w:lineRule="auto"/>
        <w:rPr>
          <w:rFonts w:ascii="Public Sans" w:hAnsi="Public Sans" w:cstheme="minorHAnsi"/>
          <w:sz w:val="24"/>
          <w:szCs w:val="24"/>
        </w:rPr>
      </w:pPr>
      <w:r w:rsidRPr="00C942B9">
        <w:rPr>
          <w:rFonts w:ascii="Public Sans" w:hAnsi="Public Sans" w:cstheme="minorHAnsi"/>
          <w:sz w:val="24"/>
          <w:szCs w:val="24"/>
        </w:rPr>
        <w:t>Agency overview</w:t>
      </w:r>
    </w:p>
    <w:p w14:paraId="4E3856A7" w14:textId="77777777" w:rsidR="00BD6832" w:rsidRPr="00AE1D1C" w:rsidRDefault="00BD6832" w:rsidP="00BD6832">
      <w:pPr>
        <w:rPr>
          <w:rFonts w:ascii="Public Sans" w:hAnsi="Public Sans" w:cstheme="minorHAnsi"/>
          <w:iCs/>
        </w:rPr>
      </w:pPr>
      <w:r w:rsidRPr="00AE1D1C">
        <w:rPr>
          <w:rFonts w:ascii="Public Sans" w:hAnsi="Public Sans" w:cstheme="minorHAnsi"/>
          <w:iCs/>
        </w:rPr>
        <w:t>The Department of Communities and Justice (DCJ) is the lead agency in the Communities and Justice Portfolio.  Communities and Justice aims to achieve a safe, just, and inclusive New South Wales (NSW) by operating an effective legal system; increasing access to social and affordable housing; protecting children and families; addressing domestic and family violence; promoting public safety; reducing reoffending; and supporting community harmony and social cohesion.</w:t>
      </w:r>
    </w:p>
    <w:p w14:paraId="62612C84" w14:textId="77777777" w:rsidR="00BD6832" w:rsidRPr="00C942B9" w:rsidRDefault="00BD6832" w:rsidP="00BD6832">
      <w:pPr>
        <w:rPr>
          <w:rFonts w:ascii="Public Sans" w:hAnsi="Public Sans" w:cstheme="minorHAnsi"/>
        </w:rPr>
      </w:pPr>
      <w:r w:rsidRPr="00AE1D1C">
        <w:rPr>
          <w:rFonts w:ascii="Public Sans" w:hAnsi="Public Sans" w:cstheme="minorHAnsi"/>
          <w:iCs/>
        </w:rPr>
        <w:t>DCJ works to enable everyone's right to access justice and help for families through early intervention and inclusion, with benefits for the whole community by providing services that are effective and responsive to community needs.</w:t>
      </w:r>
    </w:p>
    <w:bookmarkEnd w:id="0"/>
    <w:p w14:paraId="00BBF2BA" w14:textId="77777777" w:rsidR="00AE24F7" w:rsidRDefault="00AE24F7" w:rsidP="00EF46F6">
      <w:pPr>
        <w:pStyle w:val="Heading1"/>
        <w:spacing w:after="0" w:line="240" w:lineRule="auto"/>
        <w:rPr>
          <w:rFonts w:ascii="Public Sans" w:hAnsi="Public Sans"/>
          <w:sz w:val="24"/>
          <w:szCs w:val="24"/>
        </w:rPr>
      </w:pPr>
    </w:p>
    <w:p w14:paraId="69D6A77E" w14:textId="329106BB" w:rsidR="00AD7375" w:rsidRPr="00EA1D5B" w:rsidRDefault="00AD7375" w:rsidP="00EF46F6">
      <w:pPr>
        <w:pStyle w:val="Heading1"/>
        <w:spacing w:after="0" w:line="240" w:lineRule="auto"/>
        <w:rPr>
          <w:rFonts w:ascii="Public Sans" w:hAnsi="Public Sans"/>
          <w:sz w:val="24"/>
          <w:szCs w:val="24"/>
        </w:rPr>
      </w:pPr>
      <w:r w:rsidRPr="00EA1D5B">
        <w:rPr>
          <w:rFonts w:ascii="Public Sans" w:hAnsi="Public Sans"/>
          <w:sz w:val="24"/>
          <w:szCs w:val="24"/>
        </w:rPr>
        <w:t>Primary purpose of the role</w:t>
      </w:r>
    </w:p>
    <w:p w14:paraId="6AE47A2B" w14:textId="77777777" w:rsidR="00AD7375" w:rsidRPr="00EA1D5B" w:rsidRDefault="00AD7375" w:rsidP="00EA1D5B">
      <w:pPr>
        <w:jc w:val="both"/>
        <w:rPr>
          <w:rFonts w:ascii="Public Sans" w:hAnsi="Public Sans" w:cstheme="minorHAnsi"/>
          <w:szCs w:val="22"/>
        </w:rPr>
      </w:pPr>
      <w:bookmarkStart w:id="1" w:name="Purpose"/>
      <w:bookmarkEnd w:id="1"/>
      <w:r w:rsidRPr="00EA1D5B">
        <w:rPr>
          <w:rFonts w:ascii="Public Sans" w:hAnsi="Public Sans" w:cstheme="minorHAnsi"/>
          <w:szCs w:val="22"/>
        </w:rPr>
        <w:t xml:space="preserve">Provide leadership, direction and support to a team/s of professional and administrative staff within a Community Service Centre (CSC). Manage all aspects of the CSC’s operations and build a collaborative team environment to deliver quality services and achieve positive outcomes for the community’s children, young people and families. </w:t>
      </w:r>
    </w:p>
    <w:p w14:paraId="721BDC24" w14:textId="77777777" w:rsidR="00520FCB" w:rsidRPr="00EA1D5B" w:rsidRDefault="00520FCB" w:rsidP="00EF46F6">
      <w:pPr>
        <w:pStyle w:val="Heading1"/>
        <w:spacing w:after="0" w:line="240" w:lineRule="auto"/>
        <w:rPr>
          <w:rFonts w:ascii="Public Sans" w:hAnsi="Public Sans"/>
          <w:sz w:val="24"/>
          <w:szCs w:val="24"/>
        </w:rPr>
      </w:pPr>
    </w:p>
    <w:p w14:paraId="5A2FA4F4" w14:textId="16B9D48D" w:rsidR="00AD7375" w:rsidRPr="00EA1D5B" w:rsidRDefault="00AD7375" w:rsidP="00EF46F6">
      <w:pPr>
        <w:pStyle w:val="Heading1"/>
        <w:spacing w:after="0" w:line="240" w:lineRule="auto"/>
        <w:rPr>
          <w:rFonts w:ascii="Public Sans" w:hAnsi="Public Sans"/>
          <w:sz w:val="24"/>
          <w:szCs w:val="24"/>
        </w:rPr>
      </w:pPr>
      <w:r w:rsidRPr="00EA1D5B">
        <w:rPr>
          <w:rFonts w:ascii="Public Sans" w:hAnsi="Public Sans"/>
          <w:sz w:val="24"/>
          <w:szCs w:val="24"/>
        </w:rPr>
        <w:t>Key accountabilities</w:t>
      </w:r>
    </w:p>
    <w:p w14:paraId="70D7FCAE" w14:textId="77777777" w:rsidR="00AD7375" w:rsidRPr="00EA1D5B" w:rsidRDefault="00AD7375" w:rsidP="00843D71">
      <w:pPr>
        <w:numPr>
          <w:ilvl w:val="0"/>
          <w:numId w:val="29"/>
        </w:numPr>
        <w:spacing w:before="120" w:line="240" w:lineRule="auto"/>
        <w:jc w:val="both"/>
        <w:rPr>
          <w:rFonts w:ascii="Public Sans" w:hAnsi="Public Sans" w:cs="Arial"/>
          <w:bCs/>
          <w:szCs w:val="22"/>
        </w:rPr>
      </w:pPr>
      <w:bookmarkStart w:id="2" w:name="Accountabilities"/>
      <w:bookmarkEnd w:id="2"/>
      <w:r w:rsidRPr="00EA1D5B">
        <w:rPr>
          <w:rFonts w:ascii="Public Sans" w:hAnsi="Public Sans" w:cs="Arial"/>
          <w:bCs/>
          <w:szCs w:val="22"/>
        </w:rPr>
        <w:t>Lead and manage cross-functional and specialised teams of professional and administrative staff to ensure the CSC operates effectively and delivers quality child protection services to the community’s children, young people and families, including services to Aboriginal and Torres Strait Islander people</w:t>
      </w:r>
    </w:p>
    <w:p w14:paraId="29058976" w14:textId="77777777" w:rsidR="00AD7375" w:rsidRPr="00EA1D5B" w:rsidRDefault="00AD7375" w:rsidP="00843D71">
      <w:pPr>
        <w:numPr>
          <w:ilvl w:val="0"/>
          <w:numId w:val="29"/>
        </w:numPr>
        <w:spacing w:before="120" w:line="240" w:lineRule="auto"/>
        <w:jc w:val="both"/>
        <w:rPr>
          <w:rFonts w:ascii="Public Sans" w:hAnsi="Public Sans" w:cs="Arial"/>
          <w:bCs/>
          <w:szCs w:val="22"/>
        </w:rPr>
      </w:pPr>
      <w:r w:rsidRPr="00EA1D5B">
        <w:rPr>
          <w:rFonts w:ascii="Public Sans" w:hAnsi="Public Sans" w:cs="Arial"/>
          <w:bCs/>
          <w:szCs w:val="22"/>
        </w:rPr>
        <w:t>Provide leadership and management of all operational aspects of the CSC including human resources, finance, office administration, and monitoring and reporting on the CSC’s performance to ensure delivery of quality services within budget</w:t>
      </w:r>
    </w:p>
    <w:p w14:paraId="54773D39" w14:textId="77777777" w:rsidR="00AD7375" w:rsidRPr="00EA1D5B" w:rsidRDefault="00AD7375" w:rsidP="00843D71">
      <w:pPr>
        <w:numPr>
          <w:ilvl w:val="0"/>
          <w:numId w:val="29"/>
        </w:numPr>
        <w:spacing w:before="120" w:line="240" w:lineRule="auto"/>
        <w:jc w:val="both"/>
        <w:rPr>
          <w:rFonts w:ascii="Public Sans" w:hAnsi="Public Sans" w:cs="Arial"/>
          <w:bCs/>
          <w:szCs w:val="22"/>
        </w:rPr>
      </w:pPr>
      <w:r w:rsidRPr="00EA1D5B">
        <w:rPr>
          <w:rFonts w:ascii="Public Sans" w:hAnsi="Public Sans" w:cs="Arial"/>
          <w:bCs/>
          <w:szCs w:val="22"/>
        </w:rPr>
        <w:lastRenderedPageBreak/>
        <w:t>Provide professional supervision to Casework Managers on case management practice and support other staff within the CSC to ensure they have the capabilities needed to complete the work and improve the quality of service</w:t>
      </w:r>
    </w:p>
    <w:p w14:paraId="7D7486E0" w14:textId="037410EC" w:rsidR="00AD7375" w:rsidRPr="00EA1D5B" w:rsidRDefault="00AD7375" w:rsidP="00843D71">
      <w:pPr>
        <w:numPr>
          <w:ilvl w:val="0"/>
          <w:numId w:val="29"/>
        </w:numPr>
        <w:spacing w:before="120" w:line="240" w:lineRule="auto"/>
        <w:jc w:val="both"/>
        <w:rPr>
          <w:rFonts w:ascii="Public Sans" w:hAnsi="Public Sans" w:cs="Arial"/>
          <w:bCs/>
          <w:szCs w:val="22"/>
        </w:rPr>
      </w:pPr>
      <w:r w:rsidRPr="00EA1D5B">
        <w:rPr>
          <w:rFonts w:ascii="Public Sans" w:hAnsi="Public Sans" w:cs="Arial"/>
          <w:bCs/>
          <w:szCs w:val="22"/>
        </w:rPr>
        <w:t xml:space="preserve">Lead implementation of agreed changes at the front line that aligns operational activities with the corporate and strategic direction of </w:t>
      </w:r>
      <w:r w:rsidR="00520FCB" w:rsidRPr="00EA1D5B">
        <w:rPr>
          <w:rFonts w:ascii="Public Sans" w:hAnsi="Public Sans" w:cs="Arial"/>
          <w:bCs/>
          <w:szCs w:val="22"/>
        </w:rPr>
        <w:t>DCJ</w:t>
      </w:r>
    </w:p>
    <w:p w14:paraId="7A67310A" w14:textId="77777777" w:rsidR="00AD7375" w:rsidRPr="00EA1D5B" w:rsidRDefault="00AD7375" w:rsidP="00843D71">
      <w:pPr>
        <w:numPr>
          <w:ilvl w:val="0"/>
          <w:numId w:val="29"/>
        </w:numPr>
        <w:spacing w:before="120" w:line="240" w:lineRule="auto"/>
        <w:jc w:val="both"/>
        <w:rPr>
          <w:rFonts w:ascii="Public Sans" w:hAnsi="Public Sans" w:cs="Arial"/>
          <w:bCs/>
          <w:szCs w:val="22"/>
        </w:rPr>
      </w:pPr>
      <w:r w:rsidRPr="00EA1D5B">
        <w:rPr>
          <w:rFonts w:ascii="Public Sans" w:hAnsi="Public Sans" w:cs="Arial"/>
          <w:bCs/>
          <w:szCs w:val="22"/>
        </w:rPr>
        <w:t>Prepare a range of documentation such as Ministerial Briefings, Parliamentary Questions, Briefing Notes, Management Reports and Questions on Notice in relation to care and protection issues to ensure accurate and timely information is provided to the Director Community Services</w:t>
      </w:r>
    </w:p>
    <w:p w14:paraId="63D13B9A" w14:textId="77777777" w:rsidR="00AD7375" w:rsidRPr="00EA1D5B" w:rsidRDefault="00AD7375" w:rsidP="00843D71">
      <w:pPr>
        <w:numPr>
          <w:ilvl w:val="0"/>
          <w:numId w:val="29"/>
        </w:numPr>
        <w:spacing w:before="120" w:line="240" w:lineRule="auto"/>
        <w:jc w:val="both"/>
        <w:rPr>
          <w:rFonts w:ascii="Public Sans" w:hAnsi="Public Sans" w:cs="Arial"/>
          <w:bCs/>
          <w:szCs w:val="22"/>
        </w:rPr>
      </w:pPr>
      <w:r w:rsidRPr="00EA1D5B">
        <w:rPr>
          <w:rFonts w:ascii="Public Sans" w:hAnsi="Public Sans" w:cs="Arial"/>
          <w:bCs/>
          <w:szCs w:val="22"/>
        </w:rPr>
        <w:t>Establish collaborative relationships with community partners and NGOs to integrate service provision at a local level, and enhance the design and viability of the service system</w:t>
      </w:r>
    </w:p>
    <w:p w14:paraId="6CE85D3B" w14:textId="77777777" w:rsidR="00AD7375" w:rsidRPr="00EA1D5B" w:rsidRDefault="00AD7375" w:rsidP="00843D71">
      <w:pPr>
        <w:numPr>
          <w:ilvl w:val="0"/>
          <w:numId w:val="29"/>
        </w:numPr>
        <w:spacing w:before="120" w:line="240" w:lineRule="auto"/>
        <w:jc w:val="both"/>
        <w:rPr>
          <w:rFonts w:ascii="Public Sans" w:hAnsi="Public Sans" w:cs="Arial"/>
          <w:bCs/>
          <w:szCs w:val="22"/>
        </w:rPr>
      </w:pPr>
      <w:r w:rsidRPr="00EA1D5B">
        <w:rPr>
          <w:rFonts w:ascii="Public Sans" w:hAnsi="Public Sans" w:cs="Arial"/>
          <w:bCs/>
          <w:szCs w:val="22"/>
        </w:rPr>
        <w:t>Develop business plans for the relevant CSC/s in consultation with the Director Community Services and manage expenditure within the established budget constraints to deliver efficient and cost effective services</w:t>
      </w:r>
    </w:p>
    <w:p w14:paraId="294D9BEB" w14:textId="77777777" w:rsidR="00AD7375" w:rsidRPr="00EA1D5B" w:rsidRDefault="00AD7375" w:rsidP="00843D71">
      <w:pPr>
        <w:numPr>
          <w:ilvl w:val="0"/>
          <w:numId w:val="29"/>
        </w:numPr>
        <w:spacing w:before="120" w:line="240" w:lineRule="auto"/>
        <w:jc w:val="both"/>
        <w:rPr>
          <w:rFonts w:ascii="Public Sans" w:hAnsi="Public Sans" w:cs="Arial"/>
          <w:bCs/>
          <w:szCs w:val="22"/>
        </w:rPr>
      </w:pPr>
      <w:r w:rsidRPr="00EA1D5B">
        <w:rPr>
          <w:rFonts w:ascii="Public Sans" w:hAnsi="Public Sans" w:cs="Arial"/>
          <w:bCs/>
          <w:szCs w:val="22"/>
        </w:rPr>
        <w:t>Establish and encourage a culture of continuous learning and professional development to ensure practice knowledge and skills are contemporary and evidence-based</w:t>
      </w:r>
    </w:p>
    <w:p w14:paraId="21634709" w14:textId="77777777" w:rsidR="00AD7375" w:rsidRPr="00EA1D5B" w:rsidRDefault="00AD7375" w:rsidP="00AD7375">
      <w:pPr>
        <w:pStyle w:val="ListBullet"/>
        <w:numPr>
          <w:ilvl w:val="0"/>
          <w:numId w:val="0"/>
        </w:numPr>
        <w:rPr>
          <w:rFonts w:ascii="Public Sans" w:hAnsi="Public Sans" w:cstheme="minorHAnsi"/>
          <w:szCs w:val="22"/>
        </w:rPr>
      </w:pPr>
    </w:p>
    <w:p w14:paraId="78A8F4BD" w14:textId="77777777" w:rsidR="00AD7375" w:rsidRPr="00EA1D5B" w:rsidRDefault="00AD7375" w:rsidP="00EF46F6">
      <w:pPr>
        <w:pStyle w:val="Heading1"/>
        <w:spacing w:after="0" w:line="240" w:lineRule="auto"/>
        <w:rPr>
          <w:rFonts w:ascii="Public Sans" w:hAnsi="Public Sans"/>
          <w:sz w:val="24"/>
          <w:szCs w:val="24"/>
        </w:rPr>
      </w:pPr>
      <w:r w:rsidRPr="00EA1D5B">
        <w:rPr>
          <w:rFonts w:ascii="Public Sans" w:hAnsi="Public Sans"/>
          <w:sz w:val="24"/>
          <w:szCs w:val="24"/>
        </w:rPr>
        <w:t>Key challenges</w:t>
      </w:r>
    </w:p>
    <w:p w14:paraId="04C1FA03" w14:textId="77777777" w:rsidR="00AD7375" w:rsidRPr="00EA1D5B" w:rsidRDefault="00AD7375" w:rsidP="00843D71">
      <w:pPr>
        <w:numPr>
          <w:ilvl w:val="0"/>
          <w:numId w:val="29"/>
        </w:numPr>
        <w:spacing w:before="120" w:line="240" w:lineRule="auto"/>
        <w:jc w:val="both"/>
        <w:rPr>
          <w:rFonts w:ascii="Public Sans" w:hAnsi="Public Sans" w:cs="Arial"/>
          <w:bCs/>
          <w:szCs w:val="22"/>
        </w:rPr>
      </w:pPr>
      <w:bookmarkStart w:id="3" w:name="Challenges"/>
      <w:bookmarkEnd w:id="3"/>
      <w:r w:rsidRPr="00EA1D5B">
        <w:rPr>
          <w:rFonts w:ascii="Public Sans" w:hAnsi="Public Sans" w:cs="Arial"/>
          <w:bCs/>
          <w:szCs w:val="22"/>
        </w:rPr>
        <w:t>Managing sensitive and controversial matters relating to client needs, complex cases and systemic issues, within a fluctuating environment driven by economic, political and social influences. This includes providing appropriate advice to senior executives with a short turnaround time</w:t>
      </w:r>
    </w:p>
    <w:p w14:paraId="20A1089A" w14:textId="77777777" w:rsidR="00AD7375" w:rsidRPr="00EA1D5B" w:rsidRDefault="00AD7375" w:rsidP="00843D71">
      <w:pPr>
        <w:numPr>
          <w:ilvl w:val="0"/>
          <w:numId w:val="29"/>
        </w:numPr>
        <w:spacing w:before="120" w:line="240" w:lineRule="auto"/>
        <w:jc w:val="both"/>
        <w:rPr>
          <w:rFonts w:ascii="Public Sans" w:hAnsi="Public Sans" w:cs="Arial"/>
          <w:bCs/>
          <w:szCs w:val="22"/>
        </w:rPr>
      </w:pPr>
      <w:r w:rsidRPr="00EA1D5B">
        <w:rPr>
          <w:rFonts w:ascii="Public Sans" w:hAnsi="Public Sans" w:cs="Arial"/>
          <w:bCs/>
          <w:szCs w:val="22"/>
        </w:rPr>
        <w:t>Keeping up to date on contemporary practice principles in child development, protection and out of home care and ensuring these principles are applied in the operational environment</w:t>
      </w:r>
    </w:p>
    <w:p w14:paraId="5CD3C8AC" w14:textId="77777777" w:rsidR="00AD7375" w:rsidRPr="00EA1D5B" w:rsidRDefault="00AD7375" w:rsidP="00843D71">
      <w:pPr>
        <w:numPr>
          <w:ilvl w:val="0"/>
          <w:numId w:val="29"/>
        </w:numPr>
        <w:spacing w:before="120" w:line="240" w:lineRule="auto"/>
        <w:jc w:val="both"/>
        <w:rPr>
          <w:rFonts w:ascii="Public Sans" w:hAnsi="Public Sans" w:cs="Arial"/>
          <w:bCs/>
          <w:szCs w:val="22"/>
        </w:rPr>
      </w:pPr>
      <w:r w:rsidRPr="00EA1D5B">
        <w:rPr>
          <w:rFonts w:ascii="Public Sans" w:hAnsi="Public Sans" w:cs="Arial"/>
          <w:bCs/>
          <w:szCs w:val="22"/>
        </w:rPr>
        <w:t>Managing teams and relationships across geographically expansive distances for roles located in rural and remote locations</w:t>
      </w:r>
    </w:p>
    <w:p w14:paraId="43C64853" w14:textId="77777777" w:rsidR="00AD7375" w:rsidRPr="00EA1D5B" w:rsidRDefault="00AD7375" w:rsidP="00AD7375">
      <w:pPr>
        <w:pStyle w:val="ListBullet"/>
        <w:numPr>
          <w:ilvl w:val="0"/>
          <w:numId w:val="0"/>
        </w:numPr>
        <w:rPr>
          <w:rFonts w:ascii="Public Sans" w:hAnsi="Public Sans" w:cstheme="minorHAnsi"/>
          <w:szCs w:val="22"/>
        </w:rPr>
      </w:pPr>
    </w:p>
    <w:p w14:paraId="28D169D3" w14:textId="77777777" w:rsidR="00AD7375" w:rsidRPr="00EA1D5B" w:rsidRDefault="00AD7375" w:rsidP="00EF46F6">
      <w:pPr>
        <w:pStyle w:val="Heading1"/>
        <w:spacing w:after="0" w:line="240" w:lineRule="auto"/>
        <w:rPr>
          <w:rFonts w:ascii="Public Sans" w:hAnsi="Public Sans"/>
          <w:sz w:val="24"/>
          <w:szCs w:val="24"/>
        </w:rPr>
      </w:pPr>
      <w:r w:rsidRPr="00EA1D5B">
        <w:rPr>
          <w:rFonts w:ascii="Public Sans" w:hAnsi="Public Sans"/>
          <w:sz w:val="24"/>
          <w:szCs w:val="24"/>
        </w:rPr>
        <w:t>Key relationships</w:t>
      </w:r>
    </w:p>
    <w:tbl>
      <w:tblPr>
        <w:tblStyle w:val="PSCPurple"/>
        <w:tblW w:w="10547" w:type="dxa"/>
        <w:tblLayout w:type="fixed"/>
        <w:tblLook w:val="04A0" w:firstRow="1" w:lastRow="0" w:firstColumn="1" w:lastColumn="0" w:noHBand="0" w:noVBand="1"/>
      </w:tblPr>
      <w:tblGrid>
        <w:gridCol w:w="3601"/>
        <w:gridCol w:w="6946"/>
      </w:tblGrid>
      <w:tr w:rsidR="00AD7375" w:rsidRPr="00EA1D5B" w14:paraId="382EBF76" w14:textId="77777777" w:rsidTr="00760FF2">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04D59D0C" w14:textId="77777777" w:rsidR="00AD7375" w:rsidRPr="00EA1D5B" w:rsidRDefault="00AD7375" w:rsidP="00760FF2">
            <w:pPr>
              <w:pStyle w:val="TableTextWhite0"/>
              <w:rPr>
                <w:rFonts w:ascii="Public Sans" w:hAnsi="Public Sans" w:cstheme="minorHAnsi"/>
                <w:szCs w:val="22"/>
              </w:rPr>
            </w:pPr>
            <w:r w:rsidRPr="00EA1D5B">
              <w:rPr>
                <w:rFonts w:ascii="Public Sans" w:hAnsi="Public Sans" w:cstheme="minorHAnsi"/>
                <w:szCs w:val="22"/>
              </w:rPr>
              <w:t>Who</w:t>
            </w:r>
          </w:p>
        </w:tc>
        <w:tc>
          <w:tcPr>
            <w:tcW w:w="6946" w:type="dxa"/>
          </w:tcPr>
          <w:p w14:paraId="11F67D39" w14:textId="77777777" w:rsidR="00AD7375" w:rsidRPr="00EA1D5B" w:rsidRDefault="00AD7375" w:rsidP="00760FF2">
            <w:pPr>
              <w:pStyle w:val="TableTextWhite0"/>
              <w:rPr>
                <w:rFonts w:ascii="Public Sans" w:hAnsi="Public Sans" w:cstheme="minorHAnsi"/>
                <w:szCs w:val="22"/>
              </w:rPr>
            </w:pPr>
            <w:r w:rsidRPr="00EA1D5B">
              <w:rPr>
                <w:rFonts w:ascii="Public Sans" w:hAnsi="Public Sans" w:cstheme="minorHAnsi"/>
                <w:szCs w:val="22"/>
              </w:rPr>
              <w:t>Why</w:t>
            </w:r>
          </w:p>
        </w:tc>
      </w:tr>
      <w:tr w:rsidR="00AD7375" w:rsidRPr="00EA1D5B" w14:paraId="0E05B94B" w14:textId="77777777" w:rsidTr="00760FF2">
        <w:trPr>
          <w:cantSplit/>
        </w:trPr>
        <w:tc>
          <w:tcPr>
            <w:tcW w:w="3601" w:type="dxa"/>
            <w:tcBorders>
              <w:top w:val="single" w:sz="8" w:space="0" w:color="auto"/>
              <w:bottom w:val="single" w:sz="8" w:space="0" w:color="auto"/>
            </w:tcBorders>
            <w:shd w:val="clear" w:color="auto" w:fill="BCBEC0"/>
          </w:tcPr>
          <w:p w14:paraId="7473DDD7" w14:textId="77777777" w:rsidR="00AD7375" w:rsidRPr="00EA1D5B" w:rsidRDefault="00AD7375" w:rsidP="00760FF2">
            <w:pPr>
              <w:pStyle w:val="TableText"/>
              <w:keepNext/>
              <w:rPr>
                <w:rFonts w:ascii="Public Sans" w:hAnsi="Public Sans" w:cstheme="minorHAnsi"/>
                <w:b/>
                <w:sz w:val="22"/>
                <w:szCs w:val="22"/>
              </w:rPr>
            </w:pPr>
            <w:bookmarkStart w:id="4" w:name="InternalRelationships"/>
            <w:r w:rsidRPr="00EA1D5B">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1C12885B" w14:textId="77777777" w:rsidR="00AD7375" w:rsidRPr="00EA1D5B" w:rsidRDefault="00AD7375" w:rsidP="00760FF2">
            <w:pPr>
              <w:pStyle w:val="TableText"/>
              <w:keepNext/>
              <w:rPr>
                <w:rFonts w:ascii="Public Sans" w:hAnsi="Public Sans" w:cstheme="minorHAnsi"/>
                <w:b/>
                <w:sz w:val="22"/>
                <w:szCs w:val="22"/>
              </w:rPr>
            </w:pPr>
          </w:p>
        </w:tc>
      </w:tr>
      <w:tr w:rsidR="00AD7375" w:rsidRPr="00EA1D5B" w14:paraId="0EC1AA64" w14:textId="77777777" w:rsidTr="00760FF2">
        <w:tc>
          <w:tcPr>
            <w:tcW w:w="3601" w:type="dxa"/>
            <w:tcBorders>
              <w:top w:val="single" w:sz="8" w:space="0" w:color="BCBEC0"/>
              <w:bottom w:val="single" w:sz="8" w:space="0" w:color="auto"/>
            </w:tcBorders>
          </w:tcPr>
          <w:p w14:paraId="0CA2287F" w14:textId="77777777" w:rsidR="00AD7375" w:rsidRPr="00EA1D5B" w:rsidRDefault="00AD7375" w:rsidP="00760FF2">
            <w:pPr>
              <w:pStyle w:val="TableText"/>
              <w:rPr>
                <w:rFonts w:ascii="Public Sans" w:hAnsi="Public Sans" w:cstheme="minorHAnsi"/>
                <w:sz w:val="22"/>
                <w:szCs w:val="22"/>
              </w:rPr>
            </w:pPr>
            <w:bookmarkStart w:id="5" w:name="Start"/>
            <w:bookmarkEnd w:id="4"/>
            <w:bookmarkEnd w:id="5"/>
            <w:r w:rsidRPr="00EA1D5B">
              <w:rPr>
                <w:rFonts w:ascii="Public Sans" w:hAnsi="Public Sans" w:cstheme="minorHAnsi"/>
                <w:sz w:val="22"/>
                <w:szCs w:val="22"/>
              </w:rPr>
              <w:t>Director Community Services</w:t>
            </w:r>
          </w:p>
        </w:tc>
        <w:tc>
          <w:tcPr>
            <w:tcW w:w="6946" w:type="dxa"/>
            <w:tcBorders>
              <w:top w:val="single" w:sz="8" w:space="0" w:color="BCBEC0"/>
              <w:bottom w:val="single" w:sz="8" w:space="0" w:color="auto"/>
            </w:tcBorders>
          </w:tcPr>
          <w:p w14:paraId="43F85718" w14:textId="77777777" w:rsidR="00AD7375" w:rsidRPr="00EA1D5B" w:rsidRDefault="00AD7375" w:rsidP="00AD7375">
            <w:pPr>
              <w:pStyle w:val="TableText"/>
              <w:numPr>
                <w:ilvl w:val="0"/>
                <w:numId w:val="33"/>
              </w:numPr>
              <w:rPr>
                <w:rFonts w:ascii="Public Sans" w:hAnsi="Public Sans" w:cstheme="minorHAnsi"/>
                <w:sz w:val="22"/>
                <w:szCs w:val="22"/>
              </w:rPr>
            </w:pPr>
            <w:r w:rsidRPr="00EA1D5B">
              <w:rPr>
                <w:rFonts w:ascii="Public Sans" w:hAnsi="Public Sans" w:cstheme="minorHAnsi"/>
                <w:sz w:val="22"/>
                <w:szCs w:val="22"/>
              </w:rPr>
              <w:t>Direct supervisor</w:t>
            </w:r>
          </w:p>
          <w:p w14:paraId="29320E16" w14:textId="77777777" w:rsidR="00AD7375" w:rsidRPr="00EA1D5B" w:rsidRDefault="00AD7375" w:rsidP="00AD7375">
            <w:pPr>
              <w:pStyle w:val="TableText"/>
              <w:numPr>
                <w:ilvl w:val="0"/>
                <w:numId w:val="33"/>
              </w:numPr>
              <w:rPr>
                <w:rFonts w:ascii="Public Sans" w:hAnsi="Public Sans" w:cstheme="minorHAnsi"/>
                <w:sz w:val="22"/>
                <w:szCs w:val="22"/>
              </w:rPr>
            </w:pPr>
            <w:r w:rsidRPr="00EA1D5B">
              <w:rPr>
                <w:rFonts w:ascii="Public Sans" w:hAnsi="Public Sans" w:cstheme="minorHAnsi"/>
                <w:sz w:val="22"/>
                <w:szCs w:val="22"/>
              </w:rPr>
              <w:t>Seek direction, advice and support</w:t>
            </w:r>
          </w:p>
          <w:p w14:paraId="005317B8" w14:textId="77777777" w:rsidR="00AD7375" w:rsidRPr="00EA1D5B" w:rsidRDefault="00AD7375" w:rsidP="00AD7375">
            <w:pPr>
              <w:pStyle w:val="TableText"/>
              <w:numPr>
                <w:ilvl w:val="0"/>
                <w:numId w:val="33"/>
              </w:numPr>
              <w:rPr>
                <w:rFonts w:ascii="Public Sans" w:hAnsi="Public Sans" w:cstheme="minorHAnsi"/>
                <w:sz w:val="22"/>
                <w:szCs w:val="22"/>
              </w:rPr>
            </w:pPr>
            <w:r w:rsidRPr="00EA1D5B">
              <w:rPr>
                <w:rFonts w:ascii="Public Sans" w:hAnsi="Public Sans" w:cstheme="minorHAnsi"/>
                <w:sz w:val="22"/>
                <w:szCs w:val="22"/>
              </w:rPr>
              <w:t>Provide information and feedback</w:t>
            </w:r>
          </w:p>
        </w:tc>
      </w:tr>
      <w:tr w:rsidR="00AD7375" w:rsidRPr="00EA1D5B" w14:paraId="5D2892B1" w14:textId="77777777" w:rsidTr="00760FF2">
        <w:tc>
          <w:tcPr>
            <w:tcW w:w="3601" w:type="dxa"/>
            <w:tcBorders>
              <w:top w:val="single" w:sz="8" w:space="0" w:color="BCBEC0"/>
              <w:bottom w:val="single" w:sz="8" w:space="0" w:color="auto"/>
            </w:tcBorders>
          </w:tcPr>
          <w:p w14:paraId="36B268D1" w14:textId="77777777" w:rsidR="00AD7375" w:rsidRPr="00EA1D5B" w:rsidRDefault="00AD7375" w:rsidP="00760FF2">
            <w:pPr>
              <w:pStyle w:val="TableText"/>
              <w:rPr>
                <w:rFonts w:ascii="Public Sans" w:hAnsi="Public Sans" w:cstheme="minorHAnsi"/>
                <w:sz w:val="22"/>
                <w:szCs w:val="22"/>
              </w:rPr>
            </w:pPr>
            <w:r w:rsidRPr="00EA1D5B">
              <w:rPr>
                <w:rFonts w:ascii="Public Sans" w:hAnsi="Public Sans" w:cstheme="minorHAnsi"/>
                <w:sz w:val="22"/>
                <w:szCs w:val="22"/>
              </w:rPr>
              <w:t>Casework Managers</w:t>
            </w:r>
          </w:p>
        </w:tc>
        <w:tc>
          <w:tcPr>
            <w:tcW w:w="6946" w:type="dxa"/>
            <w:tcBorders>
              <w:top w:val="single" w:sz="8" w:space="0" w:color="BCBEC0"/>
              <w:bottom w:val="single" w:sz="8" w:space="0" w:color="auto"/>
            </w:tcBorders>
          </w:tcPr>
          <w:p w14:paraId="756BDB64" w14:textId="77777777" w:rsidR="00AD7375" w:rsidRPr="00EA1D5B" w:rsidRDefault="00AD7375" w:rsidP="00AD7375">
            <w:pPr>
              <w:pStyle w:val="TableText"/>
              <w:numPr>
                <w:ilvl w:val="0"/>
                <w:numId w:val="33"/>
              </w:numPr>
              <w:rPr>
                <w:rFonts w:ascii="Public Sans" w:hAnsi="Public Sans" w:cstheme="minorHAnsi"/>
                <w:sz w:val="22"/>
                <w:szCs w:val="22"/>
              </w:rPr>
            </w:pPr>
            <w:r w:rsidRPr="00EA1D5B">
              <w:rPr>
                <w:rFonts w:ascii="Public Sans" w:hAnsi="Public Sans" w:cstheme="minorHAnsi"/>
                <w:sz w:val="22"/>
                <w:szCs w:val="22"/>
              </w:rPr>
              <w:t>Direct report</w:t>
            </w:r>
          </w:p>
          <w:p w14:paraId="45CC89F5" w14:textId="77777777" w:rsidR="00AD7375" w:rsidRPr="00EA1D5B" w:rsidRDefault="00AD7375" w:rsidP="00AD7375">
            <w:pPr>
              <w:pStyle w:val="TableText"/>
              <w:numPr>
                <w:ilvl w:val="0"/>
                <w:numId w:val="33"/>
              </w:numPr>
              <w:rPr>
                <w:rFonts w:ascii="Public Sans" w:hAnsi="Public Sans" w:cstheme="minorHAnsi"/>
                <w:sz w:val="22"/>
                <w:szCs w:val="22"/>
              </w:rPr>
            </w:pPr>
            <w:r w:rsidRPr="00EA1D5B">
              <w:rPr>
                <w:rFonts w:ascii="Public Sans" w:hAnsi="Public Sans" w:cstheme="minorHAnsi"/>
                <w:sz w:val="22"/>
                <w:szCs w:val="22"/>
              </w:rPr>
              <w:t>Provide professional supervision</w:t>
            </w:r>
          </w:p>
          <w:p w14:paraId="52D554F1" w14:textId="77777777" w:rsidR="00AD7375" w:rsidRPr="00EA1D5B" w:rsidRDefault="00AD7375" w:rsidP="00AD7375">
            <w:pPr>
              <w:pStyle w:val="TableText"/>
              <w:numPr>
                <w:ilvl w:val="0"/>
                <w:numId w:val="33"/>
              </w:numPr>
              <w:rPr>
                <w:rFonts w:ascii="Public Sans" w:hAnsi="Public Sans" w:cstheme="minorHAnsi"/>
                <w:sz w:val="22"/>
                <w:szCs w:val="22"/>
              </w:rPr>
            </w:pPr>
            <w:r w:rsidRPr="00EA1D5B">
              <w:rPr>
                <w:rFonts w:ascii="Public Sans" w:hAnsi="Public Sans" w:cstheme="minorHAnsi"/>
                <w:sz w:val="22"/>
                <w:szCs w:val="22"/>
              </w:rPr>
              <w:t>Provide information, advice and guidance</w:t>
            </w:r>
          </w:p>
        </w:tc>
      </w:tr>
      <w:tr w:rsidR="00AD7375" w:rsidRPr="00EA1D5B" w14:paraId="0CA6E87D" w14:textId="77777777" w:rsidTr="00760FF2">
        <w:tc>
          <w:tcPr>
            <w:tcW w:w="3601" w:type="dxa"/>
            <w:tcBorders>
              <w:top w:val="single" w:sz="8" w:space="0" w:color="BCBEC0"/>
              <w:bottom w:val="single" w:sz="8" w:space="0" w:color="auto"/>
            </w:tcBorders>
          </w:tcPr>
          <w:p w14:paraId="789074C7" w14:textId="77777777" w:rsidR="00AD7375" w:rsidRPr="00EA1D5B" w:rsidRDefault="00AD7375" w:rsidP="00760FF2">
            <w:pPr>
              <w:pStyle w:val="TableText"/>
              <w:rPr>
                <w:rFonts w:ascii="Public Sans" w:hAnsi="Public Sans" w:cstheme="minorHAnsi"/>
                <w:sz w:val="22"/>
                <w:szCs w:val="22"/>
              </w:rPr>
            </w:pPr>
            <w:r w:rsidRPr="00EA1D5B">
              <w:rPr>
                <w:rFonts w:ascii="Public Sans" w:hAnsi="Public Sans" w:cstheme="minorHAnsi"/>
                <w:sz w:val="22"/>
                <w:szCs w:val="22"/>
              </w:rPr>
              <w:t>Caseworkers and other team members of the CSC</w:t>
            </w:r>
          </w:p>
        </w:tc>
        <w:tc>
          <w:tcPr>
            <w:tcW w:w="6946" w:type="dxa"/>
            <w:tcBorders>
              <w:top w:val="single" w:sz="8" w:space="0" w:color="BCBEC0"/>
              <w:bottom w:val="single" w:sz="8" w:space="0" w:color="auto"/>
            </w:tcBorders>
          </w:tcPr>
          <w:p w14:paraId="58DCE662" w14:textId="77777777" w:rsidR="00AD7375" w:rsidRPr="00EA1D5B" w:rsidRDefault="00AD7375" w:rsidP="00AD7375">
            <w:pPr>
              <w:pStyle w:val="TableText"/>
              <w:numPr>
                <w:ilvl w:val="0"/>
                <w:numId w:val="33"/>
              </w:numPr>
              <w:rPr>
                <w:rFonts w:ascii="Public Sans" w:hAnsi="Public Sans" w:cstheme="minorHAnsi"/>
                <w:sz w:val="22"/>
                <w:szCs w:val="22"/>
              </w:rPr>
            </w:pPr>
            <w:r w:rsidRPr="00EA1D5B">
              <w:rPr>
                <w:rFonts w:ascii="Public Sans" w:hAnsi="Public Sans" w:cstheme="minorHAnsi"/>
                <w:sz w:val="22"/>
                <w:szCs w:val="22"/>
              </w:rPr>
              <w:t>Peers and colleagues</w:t>
            </w:r>
          </w:p>
          <w:p w14:paraId="2D7F339D" w14:textId="77777777" w:rsidR="00AD7375" w:rsidRPr="00EA1D5B" w:rsidRDefault="00AD7375" w:rsidP="00AD7375">
            <w:pPr>
              <w:pStyle w:val="TableText"/>
              <w:numPr>
                <w:ilvl w:val="0"/>
                <w:numId w:val="33"/>
              </w:numPr>
              <w:rPr>
                <w:rFonts w:ascii="Public Sans" w:hAnsi="Public Sans" w:cstheme="minorHAnsi"/>
                <w:sz w:val="22"/>
                <w:szCs w:val="22"/>
              </w:rPr>
            </w:pPr>
            <w:r w:rsidRPr="00EA1D5B">
              <w:rPr>
                <w:rFonts w:ascii="Public Sans" w:hAnsi="Public Sans" w:cstheme="minorHAnsi"/>
                <w:sz w:val="22"/>
                <w:szCs w:val="22"/>
              </w:rPr>
              <w:t>Provide information, advice and guidance</w:t>
            </w:r>
          </w:p>
          <w:p w14:paraId="03EBEB1A" w14:textId="77777777" w:rsidR="00AD7375" w:rsidRPr="00EA1D5B" w:rsidRDefault="00AD7375" w:rsidP="00AD7375">
            <w:pPr>
              <w:pStyle w:val="TableText"/>
              <w:numPr>
                <w:ilvl w:val="0"/>
                <w:numId w:val="33"/>
              </w:numPr>
              <w:rPr>
                <w:rFonts w:ascii="Public Sans" w:hAnsi="Public Sans" w:cstheme="minorHAnsi"/>
                <w:sz w:val="22"/>
                <w:szCs w:val="22"/>
              </w:rPr>
            </w:pPr>
            <w:r w:rsidRPr="00EA1D5B">
              <w:rPr>
                <w:rFonts w:ascii="Public Sans" w:hAnsi="Public Sans" w:cstheme="minorHAnsi"/>
                <w:sz w:val="22"/>
                <w:szCs w:val="22"/>
              </w:rPr>
              <w:t>Provide an effective and valuable two way liaison</w:t>
            </w:r>
          </w:p>
        </w:tc>
      </w:tr>
      <w:tr w:rsidR="00AD7375" w:rsidRPr="00EA1D5B" w14:paraId="473BE984" w14:textId="77777777" w:rsidTr="00760FF2">
        <w:tc>
          <w:tcPr>
            <w:tcW w:w="3601" w:type="dxa"/>
            <w:tcBorders>
              <w:top w:val="single" w:sz="8" w:space="0" w:color="BCBEC0"/>
              <w:bottom w:val="single" w:sz="8" w:space="0" w:color="auto"/>
            </w:tcBorders>
          </w:tcPr>
          <w:p w14:paraId="7A31C50B" w14:textId="77777777" w:rsidR="00AD7375" w:rsidRPr="00EA1D5B" w:rsidRDefault="00AD7375" w:rsidP="00760FF2">
            <w:pPr>
              <w:pStyle w:val="TableText"/>
              <w:rPr>
                <w:rFonts w:ascii="Public Sans" w:hAnsi="Public Sans" w:cstheme="minorHAnsi"/>
                <w:sz w:val="22"/>
                <w:szCs w:val="22"/>
              </w:rPr>
            </w:pPr>
            <w:r w:rsidRPr="00EA1D5B">
              <w:rPr>
                <w:rFonts w:ascii="Public Sans" w:hAnsi="Public Sans" w:cstheme="minorHAnsi"/>
                <w:sz w:val="22"/>
                <w:szCs w:val="22"/>
              </w:rPr>
              <w:t>Casework Specialists, Psychologists, clinical issues consultants, legal officers</w:t>
            </w:r>
          </w:p>
        </w:tc>
        <w:tc>
          <w:tcPr>
            <w:tcW w:w="6946" w:type="dxa"/>
            <w:tcBorders>
              <w:top w:val="single" w:sz="8" w:space="0" w:color="BCBEC0"/>
              <w:bottom w:val="single" w:sz="8" w:space="0" w:color="auto"/>
            </w:tcBorders>
          </w:tcPr>
          <w:p w14:paraId="62613BB1" w14:textId="77777777" w:rsidR="00AD7375" w:rsidRPr="00EA1D5B" w:rsidRDefault="00AD7375" w:rsidP="00AD7375">
            <w:pPr>
              <w:pStyle w:val="TableText"/>
              <w:numPr>
                <w:ilvl w:val="0"/>
                <w:numId w:val="33"/>
              </w:numPr>
              <w:rPr>
                <w:rFonts w:ascii="Public Sans" w:hAnsi="Public Sans" w:cstheme="minorHAnsi"/>
                <w:sz w:val="22"/>
                <w:szCs w:val="22"/>
              </w:rPr>
            </w:pPr>
            <w:r w:rsidRPr="00EA1D5B">
              <w:rPr>
                <w:rFonts w:ascii="Public Sans" w:hAnsi="Public Sans" w:cstheme="minorHAnsi"/>
                <w:sz w:val="22"/>
                <w:szCs w:val="22"/>
              </w:rPr>
              <w:t>Seek specialist and clinical advice</w:t>
            </w:r>
          </w:p>
        </w:tc>
      </w:tr>
      <w:tr w:rsidR="00AD7375" w:rsidRPr="00EA1D5B" w14:paraId="36ED2867" w14:textId="77777777" w:rsidTr="00760FF2">
        <w:tc>
          <w:tcPr>
            <w:tcW w:w="3601" w:type="dxa"/>
            <w:tcBorders>
              <w:top w:val="single" w:sz="8" w:space="0" w:color="BCBEC0"/>
              <w:bottom w:val="single" w:sz="8" w:space="0" w:color="auto"/>
            </w:tcBorders>
          </w:tcPr>
          <w:p w14:paraId="607A3C3A" w14:textId="77777777" w:rsidR="00AD7375" w:rsidRPr="00EA1D5B" w:rsidRDefault="00AD7375" w:rsidP="00760FF2">
            <w:pPr>
              <w:pStyle w:val="TableText"/>
              <w:rPr>
                <w:rFonts w:ascii="Public Sans" w:hAnsi="Public Sans" w:cstheme="minorHAnsi"/>
                <w:sz w:val="22"/>
                <w:szCs w:val="22"/>
              </w:rPr>
            </w:pPr>
            <w:r w:rsidRPr="00EA1D5B">
              <w:rPr>
                <w:rFonts w:ascii="Public Sans" w:hAnsi="Public Sans" w:cstheme="minorHAnsi"/>
                <w:sz w:val="22"/>
                <w:szCs w:val="22"/>
              </w:rPr>
              <w:t>Other CSCs</w:t>
            </w:r>
          </w:p>
        </w:tc>
        <w:tc>
          <w:tcPr>
            <w:tcW w:w="6946" w:type="dxa"/>
            <w:tcBorders>
              <w:top w:val="single" w:sz="8" w:space="0" w:color="BCBEC0"/>
              <w:bottom w:val="single" w:sz="8" w:space="0" w:color="auto"/>
            </w:tcBorders>
          </w:tcPr>
          <w:p w14:paraId="4C655DA7" w14:textId="77777777" w:rsidR="00AD7375" w:rsidRPr="00EA1D5B" w:rsidRDefault="00AD7375" w:rsidP="00AD7375">
            <w:pPr>
              <w:pStyle w:val="TableText"/>
              <w:numPr>
                <w:ilvl w:val="0"/>
                <w:numId w:val="33"/>
              </w:numPr>
              <w:rPr>
                <w:rFonts w:ascii="Public Sans" w:hAnsi="Public Sans" w:cstheme="minorHAnsi"/>
                <w:sz w:val="22"/>
                <w:szCs w:val="22"/>
              </w:rPr>
            </w:pPr>
            <w:r w:rsidRPr="00EA1D5B">
              <w:rPr>
                <w:rFonts w:ascii="Public Sans" w:hAnsi="Public Sans" w:cstheme="minorHAnsi"/>
                <w:sz w:val="22"/>
                <w:szCs w:val="22"/>
              </w:rPr>
              <w:t>Maintain strong working relationships</w:t>
            </w:r>
          </w:p>
          <w:p w14:paraId="67C6AEAD" w14:textId="77777777" w:rsidR="00AD7375" w:rsidRPr="00EA1D5B" w:rsidRDefault="00AD7375" w:rsidP="00AD7375">
            <w:pPr>
              <w:pStyle w:val="TableText"/>
              <w:numPr>
                <w:ilvl w:val="0"/>
                <w:numId w:val="33"/>
              </w:numPr>
              <w:rPr>
                <w:rFonts w:ascii="Public Sans" w:hAnsi="Public Sans" w:cstheme="minorHAnsi"/>
                <w:sz w:val="22"/>
                <w:szCs w:val="22"/>
              </w:rPr>
            </w:pPr>
            <w:r w:rsidRPr="00EA1D5B">
              <w:rPr>
                <w:rFonts w:ascii="Public Sans" w:hAnsi="Public Sans" w:cstheme="minorHAnsi"/>
                <w:sz w:val="22"/>
                <w:szCs w:val="22"/>
              </w:rPr>
              <w:t>Facilitate case transfers and ensure continuity of care</w:t>
            </w:r>
          </w:p>
          <w:p w14:paraId="4C2808F9" w14:textId="77777777" w:rsidR="00AD7375" w:rsidRPr="00EA1D5B" w:rsidRDefault="00AD7375" w:rsidP="00AD7375">
            <w:pPr>
              <w:pStyle w:val="TableText"/>
              <w:numPr>
                <w:ilvl w:val="0"/>
                <w:numId w:val="33"/>
              </w:numPr>
              <w:rPr>
                <w:rFonts w:ascii="Public Sans" w:hAnsi="Public Sans" w:cstheme="minorHAnsi"/>
                <w:sz w:val="22"/>
                <w:szCs w:val="22"/>
              </w:rPr>
            </w:pPr>
            <w:r w:rsidRPr="00EA1D5B">
              <w:rPr>
                <w:rFonts w:ascii="Public Sans" w:hAnsi="Public Sans" w:cstheme="minorHAnsi"/>
                <w:sz w:val="22"/>
                <w:szCs w:val="22"/>
              </w:rPr>
              <w:lastRenderedPageBreak/>
              <w:t>Share knowledge and good practice</w:t>
            </w:r>
          </w:p>
        </w:tc>
      </w:tr>
      <w:tr w:rsidR="00AD7375" w:rsidRPr="00EA1D5B" w14:paraId="0D15009A" w14:textId="77777777" w:rsidTr="00760FF2">
        <w:tc>
          <w:tcPr>
            <w:tcW w:w="3601" w:type="dxa"/>
            <w:tcBorders>
              <w:top w:val="single" w:sz="8" w:space="0" w:color="BCBEC0"/>
              <w:bottom w:val="single" w:sz="8" w:space="0" w:color="auto"/>
            </w:tcBorders>
          </w:tcPr>
          <w:p w14:paraId="4333B921" w14:textId="72F634B7" w:rsidR="00AD7375" w:rsidRPr="00EA1D5B" w:rsidRDefault="00AD7375" w:rsidP="00760FF2">
            <w:pPr>
              <w:pStyle w:val="TableText"/>
              <w:rPr>
                <w:rFonts w:ascii="Public Sans" w:hAnsi="Public Sans" w:cstheme="minorHAnsi"/>
                <w:sz w:val="22"/>
                <w:szCs w:val="22"/>
              </w:rPr>
            </w:pPr>
            <w:r w:rsidRPr="00EA1D5B">
              <w:rPr>
                <w:rFonts w:ascii="Public Sans" w:hAnsi="Public Sans" w:cstheme="minorHAnsi"/>
                <w:sz w:val="22"/>
                <w:szCs w:val="22"/>
              </w:rPr>
              <w:lastRenderedPageBreak/>
              <w:t xml:space="preserve">Other </w:t>
            </w:r>
            <w:r w:rsidR="00520FCB" w:rsidRPr="00EA1D5B">
              <w:rPr>
                <w:rFonts w:ascii="Public Sans" w:hAnsi="Public Sans" w:cstheme="minorHAnsi"/>
                <w:sz w:val="22"/>
                <w:szCs w:val="22"/>
              </w:rPr>
              <w:t>DCJ</w:t>
            </w:r>
            <w:r w:rsidRPr="00EA1D5B">
              <w:rPr>
                <w:rFonts w:ascii="Public Sans" w:hAnsi="Public Sans" w:cstheme="minorHAnsi"/>
                <w:sz w:val="22"/>
                <w:szCs w:val="22"/>
              </w:rPr>
              <w:t xml:space="preserve"> Divisions</w:t>
            </w:r>
          </w:p>
        </w:tc>
        <w:tc>
          <w:tcPr>
            <w:tcW w:w="6946" w:type="dxa"/>
            <w:tcBorders>
              <w:top w:val="single" w:sz="8" w:space="0" w:color="BCBEC0"/>
              <w:bottom w:val="single" w:sz="8" w:space="0" w:color="auto"/>
            </w:tcBorders>
          </w:tcPr>
          <w:p w14:paraId="32520C4B" w14:textId="77777777" w:rsidR="00AD7375" w:rsidRPr="00EA1D5B" w:rsidRDefault="00AD7375" w:rsidP="00AD7375">
            <w:pPr>
              <w:pStyle w:val="TableText"/>
              <w:numPr>
                <w:ilvl w:val="0"/>
                <w:numId w:val="33"/>
              </w:numPr>
              <w:rPr>
                <w:rFonts w:ascii="Public Sans" w:hAnsi="Public Sans" w:cstheme="minorHAnsi"/>
                <w:sz w:val="22"/>
                <w:szCs w:val="22"/>
              </w:rPr>
            </w:pPr>
            <w:r w:rsidRPr="00EA1D5B">
              <w:rPr>
                <w:rFonts w:ascii="Public Sans" w:hAnsi="Public Sans" w:cstheme="minorHAnsi"/>
                <w:sz w:val="22"/>
                <w:szCs w:val="22"/>
              </w:rPr>
              <w:t>Liaise to ensure the provision of timely and accurate advice when requested</w:t>
            </w:r>
          </w:p>
          <w:p w14:paraId="10AE62E7" w14:textId="77777777" w:rsidR="00AD7375" w:rsidRPr="00EA1D5B" w:rsidRDefault="00AD7375" w:rsidP="00AD7375">
            <w:pPr>
              <w:pStyle w:val="TableText"/>
              <w:numPr>
                <w:ilvl w:val="0"/>
                <w:numId w:val="33"/>
              </w:numPr>
              <w:rPr>
                <w:rFonts w:ascii="Public Sans" w:hAnsi="Public Sans" w:cstheme="minorHAnsi"/>
                <w:sz w:val="22"/>
                <w:szCs w:val="22"/>
              </w:rPr>
            </w:pPr>
            <w:r w:rsidRPr="00EA1D5B">
              <w:rPr>
                <w:rFonts w:ascii="Public Sans" w:hAnsi="Public Sans" w:cstheme="minorHAnsi"/>
                <w:sz w:val="22"/>
                <w:szCs w:val="22"/>
              </w:rPr>
              <w:t>Develop and maintain effective working relationships</w:t>
            </w:r>
          </w:p>
        </w:tc>
      </w:tr>
      <w:tr w:rsidR="00AD7375" w:rsidRPr="00EA1D5B" w14:paraId="551865F4" w14:textId="77777777" w:rsidTr="00760FF2">
        <w:tc>
          <w:tcPr>
            <w:tcW w:w="3601" w:type="dxa"/>
            <w:tcBorders>
              <w:top w:val="single" w:sz="8" w:space="0" w:color="auto"/>
              <w:bottom w:val="single" w:sz="8" w:space="0" w:color="auto"/>
            </w:tcBorders>
            <w:shd w:val="clear" w:color="auto" w:fill="BCBEC0"/>
          </w:tcPr>
          <w:p w14:paraId="79C4CEC3" w14:textId="77777777" w:rsidR="00AD7375" w:rsidRPr="00EA1D5B" w:rsidRDefault="00AD7375" w:rsidP="00760FF2">
            <w:pPr>
              <w:pStyle w:val="TableText"/>
              <w:rPr>
                <w:rFonts w:ascii="Public Sans" w:hAnsi="Public Sans" w:cstheme="minorHAnsi"/>
                <w:b/>
                <w:sz w:val="22"/>
                <w:szCs w:val="22"/>
              </w:rPr>
            </w:pPr>
            <w:bookmarkStart w:id="6" w:name="ExternalRelationships"/>
            <w:r w:rsidRPr="00EA1D5B">
              <w:rPr>
                <w:rFonts w:ascii="Public Sans" w:hAnsi="Public Sans" w:cstheme="minorHAnsi"/>
                <w:b/>
                <w:sz w:val="22"/>
                <w:szCs w:val="22"/>
              </w:rPr>
              <w:t>External</w:t>
            </w:r>
          </w:p>
        </w:tc>
        <w:tc>
          <w:tcPr>
            <w:tcW w:w="6946" w:type="dxa"/>
            <w:tcBorders>
              <w:top w:val="single" w:sz="8" w:space="0" w:color="auto"/>
              <w:bottom w:val="single" w:sz="8" w:space="0" w:color="auto"/>
            </w:tcBorders>
            <w:shd w:val="clear" w:color="auto" w:fill="BCBEC0"/>
          </w:tcPr>
          <w:p w14:paraId="0E3CFF3C" w14:textId="77777777" w:rsidR="00AD7375" w:rsidRPr="00EA1D5B" w:rsidRDefault="00AD7375" w:rsidP="00760FF2">
            <w:pPr>
              <w:pStyle w:val="TableText"/>
              <w:rPr>
                <w:rFonts w:ascii="Public Sans" w:hAnsi="Public Sans" w:cstheme="minorHAnsi"/>
                <w:b/>
                <w:sz w:val="22"/>
                <w:szCs w:val="22"/>
              </w:rPr>
            </w:pPr>
          </w:p>
        </w:tc>
      </w:tr>
      <w:tr w:rsidR="00AD7375" w:rsidRPr="00EA1D5B" w14:paraId="498980D2" w14:textId="77777777" w:rsidTr="00760FF2">
        <w:tc>
          <w:tcPr>
            <w:tcW w:w="3601" w:type="dxa"/>
            <w:tcBorders>
              <w:top w:val="single" w:sz="8" w:space="0" w:color="auto"/>
              <w:bottom w:val="single" w:sz="8" w:space="0" w:color="auto"/>
            </w:tcBorders>
          </w:tcPr>
          <w:p w14:paraId="240C3495" w14:textId="77777777" w:rsidR="00AD7375" w:rsidRPr="00EA1D5B" w:rsidRDefault="00AD7375" w:rsidP="00760FF2">
            <w:pPr>
              <w:pStyle w:val="TableText"/>
              <w:rPr>
                <w:rFonts w:ascii="Public Sans" w:hAnsi="Public Sans" w:cstheme="minorHAnsi"/>
                <w:sz w:val="22"/>
                <w:szCs w:val="22"/>
              </w:rPr>
            </w:pPr>
            <w:r w:rsidRPr="00EA1D5B">
              <w:rPr>
                <w:rFonts w:ascii="Public Sans" w:hAnsi="Public Sans" w:cstheme="minorHAnsi"/>
                <w:sz w:val="22"/>
                <w:szCs w:val="22"/>
              </w:rPr>
              <w:t>Children, young people and families</w:t>
            </w:r>
          </w:p>
        </w:tc>
        <w:tc>
          <w:tcPr>
            <w:tcW w:w="6946" w:type="dxa"/>
            <w:tcBorders>
              <w:top w:val="single" w:sz="8" w:space="0" w:color="auto"/>
              <w:bottom w:val="single" w:sz="8" w:space="0" w:color="auto"/>
            </w:tcBorders>
          </w:tcPr>
          <w:p w14:paraId="034A0409" w14:textId="77777777" w:rsidR="00AD7375" w:rsidRPr="00EA1D5B" w:rsidRDefault="00AD7375" w:rsidP="00AD7375">
            <w:pPr>
              <w:pStyle w:val="TableText"/>
              <w:numPr>
                <w:ilvl w:val="0"/>
                <w:numId w:val="33"/>
              </w:numPr>
              <w:rPr>
                <w:rFonts w:ascii="Public Sans" w:hAnsi="Public Sans" w:cstheme="minorHAnsi"/>
                <w:sz w:val="22"/>
                <w:szCs w:val="22"/>
              </w:rPr>
            </w:pPr>
            <w:r w:rsidRPr="00EA1D5B">
              <w:rPr>
                <w:rFonts w:ascii="Public Sans" w:hAnsi="Public Sans" w:cstheme="minorHAnsi"/>
                <w:sz w:val="22"/>
                <w:szCs w:val="22"/>
              </w:rPr>
              <w:t xml:space="preserve">Ensure quality services are delivered to children, young people and families </w:t>
            </w:r>
          </w:p>
        </w:tc>
      </w:tr>
      <w:tr w:rsidR="00AD7375" w:rsidRPr="00EA1D5B" w14:paraId="4A9DBFD4" w14:textId="77777777" w:rsidTr="00760FF2">
        <w:tc>
          <w:tcPr>
            <w:tcW w:w="3601" w:type="dxa"/>
            <w:tcBorders>
              <w:top w:val="single" w:sz="8" w:space="0" w:color="auto"/>
              <w:bottom w:val="single" w:sz="8" w:space="0" w:color="auto"/>
            </w:tcBorders>
          </w:tcPr>
          <w:p w14:paraId="3B1FD0EF" w14:textId="77777777" w:rsidR="00AD7375" w:rsidRPr="00EA1D5B" w:rsidRDefault="00AD7375" w:rsidP="00760FF2">
            <w:pPr>
              <w:pStyle w:val="TableText"/>
              <w:rPr>
                <w:rFonts w:ascii="Public Sans" w:hAnsi="Public Sans" w:cstheme="minorHAnsi"/>
                <w:sz w:val="22"/>
                <w:szCs w:val="22"/>
              </w:rPr>
            </w:pPr>
            <w:r w:rsidRPr="00EA1D5B">
              <w:rPr>
                <w:rFonts w:ascii="Public Sans" w:hAnsi="Public Sans" w:cstheme="minorHAnsi"/>
                <w:sz w:val="22"/>
                <w:szCs w:val="22"/>
              </w:rPr>
              <w:t>Carers</w:t>
            </w:r>
          </w:p>
        </w:tc>
        <w:tc>
          <w:tcPr>
            <w:tcW w:w="6946" w:type="dxa"/>
            <w:tcBorders>
              <w:top w:val="single" w:sz="8" w:space="0" w:color="auto"/>
              <w:bottom w:val="single" w:sz="8" w:space="0" w:color="auto"/>
            </w:tcBorders>
          </w:tcPr>
          <w:p w14:paraId="4E9F26BB" w14:textId="77777777" w:rsidR="00AD7375" w:rsidRPr="00EA1D5B" w:rsidRDefault="00AD7375" w:rsidP="00AD7375">
            <w:pPr>
              <w:pStyle w:val="TableText"/>
              <w:numPr>
                <w:ilvl w:val="0"/>
                <w:numId w:val="33"/>
              </w:numPr>
              <w:rPr>
                <w:rFonts w:ascii="Public Sans" w:hAnsi="Public Sans" w:cstheme="minorHAnsi"/>
                <w:sz w:val="22"/>
                <w:szCs w:val="22"/>
              </w:rPr>
            </w:pPr>
            <w:r w:rsidRPr="00EA1D5B">
              <w:rPr>
                <w:rFonts w:ascii="Public Sans" w:hAnsi="Public Sans" w:cstheme="minorHAnsi"/>
                <w:sz w:val="22"/>
                <w:szCs w:val="22"/>
              </w:rPr>
              <w:t>Key clients who provide care for children and young people</w:t>
            </w:r>
          </w:p>
        </w:tc>
      </w:tr>
      <w:tr w:rsidR="00AD7375" w:rsidRPr="00EA1D5B" w14:paraId="65249746" w14:textId="77777777" w:rsidTr="00760FF2">
        <w:tc>
          <w:tcPr>
            <w:tcW w:w="3601" w:type="dxa"/>
            <w:tcBorders>
              <w:top w:val="single" w:sz="8" w:space="0" w:color="auto"/>
              <w:bottom w:val="single" w:sz="8" w:space="0" w:color="auto"/>
            </w:tcBorders>
          </w:tcPr>
          <w:p w14:paraId="20D51770" w14:textId="77777777" w:rsidR="00AD7375" w:rsidRPr="00EA1D5B" w:rsidRDefault="00AD7375" w:rsidP="00760FF2">
            <w:pPr>
              <w:pStyle w:val="TableText"/>
              <w:rPr>
                <w:rFonts w:ascii="Public Sans" w:hAnsi="Public Sans" w:cstheme="minorHAnsi"/>
                <w:sz w:val="22"/>
                <w:szCs w:val="22"/>
              </w:rPr>
            </w:pPr>
            <w:r w:rsidRPr="00EA1D5B">
              <w:rPr>
                <w:rFonts w:ascii="Public Sans" w:hAnsi="Public Sans" w:cstheme="minorHAnsi"/>
                <w:sz w:val="22"/>
                <w:szCs w:val="22"/>
              </w:rPr>
              <w:t>Government and non-government partners</w:t>
            </w:r>
          </w:p>
        </w:tc>
        <w:tc>
          <w:tcPr>
            <w:tcW w:w="6946" w:type="dxa"/>
            <w:tcBorders>
              <w:top w:val="single" w:sz="8" w:space="0" w:color="auto"/>
              <w:bottom w:val="single" w:sz="8" w:space="0" w:color="auto"/>
            </w:tcBorders>
          </w:tcPr>
          <w:p w14:paraId="29F0DAFC" w14:textId="77777777" w:rsidR="00AD7375" w:rsidRPr="00EA1D5B" w:rsidRDefault="00AD7375" w:rsidP="00AD7375">
            <w:pPr>
              <w:pStyle w:val="TableText"/>
              <w:numPr>
                <w:ilvl w:val="0"/>
                <w:numId w:val="33"/>
              </w:numPr>
              <w:rPr>
                <w:rFonts w:ascii="Public Sans" w:hAnsi="Public Sans" w:cstheme="minorHAnsi"/>
                <w:sz w:val="22"/>
                <w:szCs w:val="22"/>
              </w:rPr>
            </w:pPr>
            <w:r w:rsidRPr="00EA1D5B">
              <w:rPr>
                <w:rFonts w:ascii="Public Sans" w:hAnsi="Public Sans" w:cstheme="minorHAnsi"/>
                <w:sz w:val="22"/>
                <w:szCs w:val="22"/>
              </w:rPr>
              <w:t>Collaborate to provide appropriate services for children young people and families</w:t>
            </w:r>
          </w:p>
          <w:p w14:paraId="180DD156" w14:textId="77777777" w:rsidR="00AD7375" w:rsidRPr="00EA1D5B" w:rsidRDefault="00AD7375" w:rsidP="00AD7375">
            <w:pPr>
              <w:pStyle w:val="TableText"/>
              <w:numPr>
                <w:ilvl w:val="0"/>
                <w:numId w:val="33"/>
              </w:numPr>
              <w:rPr>
                <w:rFonts w:ascii="Public Sans" w:hAnsi="Public Sans" w:cstheme="minorHAnsi"/>
                <w:sz w:val="22"/>
                <w:szCs w:val="22"/>
              </w:rPr>
            </w:pPr>
            <w:r w:rsidRPr="00EA1D5B">
              <w:rPr>
                <w:rFonts w:ascii="Public Sans" w:hAnsi="Public Sans" w:cstheme="minorHAnsi"/>
                <w:sz w:val="22"/>
                <w:szCs w:val="22"/>
              </w:rPr>
              <w:t>Work together to enhance the design and viability of the service system</w:t>
            </w:r>
          </w:p>
        </w:tc>
      </w:tr>
      <w:bookmarkEnd w:id="6"/>
    </w:tbl>
    <w:p w14:paraId="79E1DF62" w14:textId="77777777" w:rsidR="00520FCB" w:rsidRPr="00EA1D5B" w:rsidRDefault="00520FCB" w:rsidP="00EF46F6">
      <w:pPr>
        <w:pStyle w:val="Heading1"/>
        <w:spacing w:after="0" w:line="240" w:lineRule="auto"/>
        <w:rPr>
          <w:rFonts w:ascii="Public Sans" w:hAnsi="Public Sans"/>
          <w:sz w:val="24"/>
          <w:szCs w:val="24"/>
        </w:rPr>
      </w:pPr>
    </w:p>
    <w:p w14:paraId="47CC39C3" w14:textId="31D956C0" w:rsidR="00AD7375" w:rsidRPr="00EA1D5B" w:rsidRDefault="00AD7375" w:rsidP="00EF46F6">
      <w:pPr>
        <w:pStyle w:val="Heading1"/>
        <w:spacing w:after="0" w:line="240" w:lineRule="auto"/>
        <w:rPr>
          <w:rFonts w:ascii="Public Sans" w:hAnsi="Public Sans"/>
          <w:sz w:val="24"/>
          <w:szCs w:val="24"/>
        </w:rPr>
      </w:pPr>
      <w:r w:rsidRPr="00EA1D5B">
        <w:rPr>
          <w:rFonts w:ascii="Public Sans" w:hAnsi="Public Sans"/>
          <w:sz w:val="24"/>
          <w:szCs w:val="24"/>
        </w:rPr>
        <w:t>Role dimensions</w:t>
      </w:r>
    </w:p>
    <w:p w14:paraId="00D0C5CF" w14:textId="77777777" w:rsidR="00AD7375" w:rsidRPr="00EA1D5B" w:rsidRDefault="00AD7375" w:rsidP="00AD7375">
      <w:pPr>
        <w:pStyle w:val="Heading2"/>
        <w:rPr>
          <w:rFonts w:ascii="Public Sans" w:hAnsi="Public Sans" w:cstheme="minorHAnsi"/>
          <w:sz w:val="22"/>
          <w:szCs w:val="22"/>
          <w:u w:val="single"/>
        </w:rPr>
      </w:pPr>
      <w:r w:rsidRPr="00EA1D5B">
        <w:rPr>
          <w:rFonts w:ascii="Public Sans" w:hAnsi="Public Sans" w:cstheme="minorHAnsi"/>
          <w:sz w:val="22"/>
          <w:szCs w:val="22"/>
          <w:u w:val="single"/>
        </w:rPr>
        <w:t>Decision making</w:t>
      </w:r>
    </w:p>
    <w:p w14:paraId="6441531D" w14:textId="77777777" w:rsidR="00AD7375" w:rsidRPr="00EA1D5B" w:rsidRDefault="00AD7375" w:rsidP="00AD7375">
      <w:pPr>
        <w:rPr>
          <w:rFonts w:ascii="Public Sans" w:hAnsi="Public Sans" w:cstheme="minorHAnsi"/>
          <w:szCs w:val="22"/>
        </w:rPr>
      </w:pPr>
      <w:bookmarkStart w:id="7" w:name="DecisionMaking"/>
      <w:bookmarkEnd w:id="7"/>
      <w:r w:rsidRPr="00EA1D5B">
        <w:rPr>
          <w:rFonts w:ascii="Public Sans" w:hAnsi="Public Sans" w:cstheme="minorHAnsi"/>
          <w:szCs w:val="22"/>
        </w:rPr>
        <w:t>Makes decisions on matters beyond the Casework Manager’s delegation, on complex or controversial cases which may present high risks and/or cases requiring a long term commitment of resources.</w:t>
      </w:r>
    </w:p>
    <w:p w14:paraId="391E733A" w14:textId="77777777" w:rsidR="00AD7375" w:rsidRPr="00EA1D5B" w:rsidRDefault="00AD7375" w:rsidP="00AD7375">
      <w:pPr>
        <w:rPr>
          <w:rFonts w:ascii="Public Sans" w:hAnsi="Public Sans" w:cstheme="minorHAnsi"/>
          <w:szCs w:val="22"/>
        </w:rPr>
      </w:pPr>
      <w:r w:rsidRPr="00EA1D5B">
        <w:rPr>
          <w:rFonts w:ascii="Public Sans" w:hAnsi="Public Sans" w:cstheme="minorHAnsi"/>
          <w:szCs w:val="22"/>
        </w:rPr>
        <w:t>The role:</w:t>
      </w:r>
    </w:p>
    <w:p w14:paraId="60374864" w14:textId="77777777" w:rsidR="00AD7375" w:rsidRPr="00EA1D5B" w:rsidRDefault="00AD7375" w:rsidP="00843D71">
      <w:pPr>
        <w:numPr>
          <w:ilvl w:val="0"/>
          <w:numId w:val="29"/>
        </w:numPr>
        <w:spacing w:before="120" w:line="240" w:lineRule="auto"/>
        <w:jc w:val="both"/>
        <w:rPr>
          <w:rFonts w:ascii="Public Sans" w:hAnsi="Public Sans" w:cs="Arial"/>
          <w:bCs/>
          <w:szCs w:val="22"/>
        </w:rPr>
      </w:pPr>
      <w:r w:rsidRPr="00EA1D5B">
        <w:rPr>
          <w:rFonts w:ascii="Public Sans" w:hAnsi="Public Sans" w:cs="Arial"/>
          <w:bCs/>
          <w:szCs w:val="22"/>
        </w:rPr>
        <w:t>Sets own priorities and those of any staff/project staff supervised</w:t>
      </w:r>
    </w:p>
    <w:p w14:paraId="43E119BE" w14:textId="77777777" w:rsidR="00AD7375" w:rsidRPr="00EA1D5B" w:rsidRDefault="00AD7375" w:rsidP="00843D71">
      <w:pPr>
        <w:numPr>
          <w:ilvl w:val="0"/>
          <w:numId w:val="29"/>
        </w:numPr>
        <w:spacing w:before="120" w:line="240" w:lineRule="auto"/>
        <w:jc w:val="both"/>
        <w:rPr>
          <w:rFonts w:ascii="Public Sans" w:hAnsi="Public Sans" w:cs="Arial"/>
          <w:bCs/>
          <w:szCs w:val="22"/>
        </w:rPr>
      </w:pPr>
      <w:r w:rsidRPr="00EA1D5B">
        <w:rPr>
          <w:rFonts w:ascii="Public Sans" w:hAnsi="Public Sans" w:cs="Arial"/>
          <w:bCs/>
          <w:szCs w:val="22"/>
        </w:rPr>
        <w:t>Maintains independence to develop a suitable approach in managing a unit/team, allocating resources, determining the conceptual framework towards projects and development of strategic plans</w:t>
      </w:r>
    </w:p>
    <w:p w14:paraId="2DA559B4" w14:textId="77777777" w:rsidR="00AD7375" w:rsidRPr="00EA1D5B" w:rsidRDefault="00AD7375" w:rsidP="00843D71">
      <w:pPr>
        <w:numPr>
          <w:ilvl w:val="0"/>
          <w:numId w:val="29"/>
        </w:numPr>
        <w:spacing w:before="120" w:line="240" w:lineRule="auto"/>
        <w:jc w:val="both"/>
        <w:rPr>
          <w:rFonts w:ascii="Public Sans" w:hAnsi="Public Sans" w:cs="Arial"/>
          <w:bCs/>
          <w:szCs w:val="22"/>
        </w:rPr>
      </w:pPr>
      <w:r w:rsidRPr="00EA1D5B">
        <w:rPr>
          <w:rFonts w:ascii="Public Sans" w:hAnsi="Public Sans" w:cs="Arial"/>
          <w:bCs/>
          <w:szCs w:val="22"/>
        </w:rPr>
        <w:t>Has a high level of responsibility for determining appropriate unit/team actions undertaken, within government and legislative policies, and for ensuring quality control in the implementation of unit/team work</w:t>
      </w:r>
    </w:p>
    <w:p w14:paraId="3B6F1366" w14:textId="77777777" w:rsidR="00AD7375" w:rsidRPr="00EA1D5B" w:rsidRDefault="00AD7375" w:rsidP="00843D71">
      <w:pPr>
        <w:numPr>
          <w:ilvl w:val="0"/>
          <w:numId w:val="29"/>
        </w:numPr>
        <w:spacing w:before="120" w:line="240" w:lineRule="auto"/>
        <w:jc w:val="both"/>
        <w:rPr>
          <w:rFonts w:ascii="Public Sans" w:hAnsi="Public Sans" w:cs="Arial"/>
          <w:bCs/>
          <w:szCs w:val="22"/>
        </w:rPr>
      </w:pPr>
      <w:r w:rsidRPr="00EA1D5B">
        <w:rPr>
          <w:rFonts w:ascii="Public Sans" w:hAnsi="Public Sans" w:cs="Arial"/>
          <w:bCs/>
          <w:szCs w:val="22"/>
        </w:rPr>
        <w:t>Ensures that unit/team recommendations are based on sound evidence, but at times may be required to use their judgment under pressure or in the absence of complete information or as the source of expert advice to internal stakeholders across the Department as well as externally to Ministerial level</w:t>
      </w:r>
    </w:p>
    <w:p w14:paraId="2F48150F" w14:textId="4C37FF41" w:rsidR="00AD7375" w:rsidRPr="00EA1D5B" w:rsidRDefault="00AD7375" w:rsidP="00AD7375">
      <w:pPr>
        <w:rPr>
          <w:rFonts w:ascii="Public Sans" w:hAnsi="Public Sans" w:cstheme="minorHAnsi"/>
          <w:szCs w:val="22"/>
        </w:rPr>
      </w:pPr>
      <w:r w:rsidRPr="00EA1D5B">
        <w:rPr>
          <w:rFonts w:ascii="Public Sans" w:hAnsi="Public Sans" w:cstheme="minorHAnsi"/>
          <w:szCs w:val="22"/>
        </w:rPr>
        <w:t xml:space="preserve">Refer to the </w:t>
      </w:r>
      <w:r w:rsidR="00520FCB" w:rsidRPr="00EA1D5B">
        <w:rPr>
          <w:rFonts w:ascii="Public Sans" w:hAnsi="Public Sans" w:cstheme="minorHAnsi"/>
          <w:szCs w:val="22"/>
        </w:rPr>
        <w:t>DCJ</w:t>
      </w:r>
      <w:r w:rsidRPr="00EA1D5B">
        <w:rPr>
          <w:rFonts w:ascii="Public Sans" w:hAnsi="Public Sans" w:cstheme="minorHAnsi"/>
          <w:szCs w:val="22"/>
        </w:rPr>
        <w:t xml:space="preserve"> Delegations for specific financial and/or administrative delegations for this role.</w:t>
      </w:r>
    </w:p>
    <w:p w14:paraId="622C8730" w14:textId="77777777" w:rsidR="00DF55A8" w:rsidRPr="00EA1D5B" w:rsidRDefault="00DF55A8" w:rsidP="00AD7375">
      <w:pPr>
        <w:pStyle w:val="Heading2"/>
        <w:rPr>
          <w:rFonts w:ascii="Public Sans" w:hAnsi="Public Sans" w:cstheme="minorHAnsi"/>
          <w:sz w:val="22"/>
          <w:szCs w:val="22"/>
          <w:u w:val="single"/>
        </w:rPr>
      </w:pPr>
    </w:p>
    <w:p w14:paraId="7B5CB497" w14:textId="0AF1328A" w:rsidR="00AD7375" w:rsidRPr="00EA1D5B" w:rsidRDefault="00AD7375" w:rsidP="00AD7375">
      <w:pPr>
        <w:pStyle w:val="Heading2"/>
        <w:rPr>
          <w:rFonts w:ascii="Public Sans" w:hAnsi="Public Sans" w:cstheme="minorHAnsi"/>
          <w:sz w:val="22"/>
          <w:szCs w:val="22"/>
          <w:u w:val="single"/>
        </w:rPr>
      </w:pPr>
      <w:r w:rsidRPr="00EA1D5B">
        <w:rPr>
          <w:rFonts w:ascii="Public Sans" w:hAnsi="Public Sans" w:cstheme="minorHAnsi"/>
          <w:sz w:val="22"/>
          <w:szCs w:val="22"/>
          <w:u w:val="single"/>
        </w:rPr>
        <w:t>Reporting line</w:t>
      </w:r>
    </w:p>
    <w:p w14:paraId="2E890463" w14:textId="77777777" w:rsidR="00AD7375" w:rsidRPr="00EA1D5B" w:rsidRDefault="00AD7375" w:rsidP="00AD7375">
      <w:pPr>
        <w:rPr>
          <w:rFonts w:ascii="Public Sans" w:hAnsi="Public Sans" w:cstheme="minorHAnsi"/>
          <w:szCs w:val="22"/>
        </w:rPr>
      </w:pPr>
      <w:bookmarkStart w:id="8" w:name="ReportingLine"/>
      <w:bookmarkEnd w:id="8"/>
      <w:r w:rsidRPr="00EA1D5B">
        <w:rPr>
          <w:rFonts w:ascii="Public Sans" w:hAnsi="Public Sans" w:cstheme="minorHAnsi"/>
          <w:szCs w:val="22"/>
        </w:rPr>
        <w:t>Reports to Director Community Services</w:t>
      </w:r>
    </w:p>
    <w:p w14:paraId="479658F2" w14:textId="77777777" w:rsidR="00DF55A8" w:rsidRPr="00EA1D5B" w:rsidRDefault="00DF55A8" w:rsidP="00AD7375">
      <w:pPr>
        <w:pStyle w:val="Heading2"/>
        <w:rPr>
          <w:rFonts w:ascii="Public Sans" w:hAnsi="Public Sans" w:cstheme="minorHAnsi"/>
          <w:sz w:val="22"/>
          <w:szCs w:val="22"/>
          <w:u w:val="single"/>
        </w:rPr>
      </w:pPr>
    </w:p>
    <w:p w14:paraId="597A036F" w14:textId="0D4C6A4A" w:rsidR="00AD7375" w:rsidRPr="00EA1D5B" w:rsidRDefault="00AD7375" w:rsidP="00AD7375">
      <w:pPr>
        <w:pStyle w:val="Heading2"/>
        <w:rPr>
          <w:rFonts w:ascii="Public Sans" w:hAnsi="Public Sans" w:cstheme="minorHAnsi"/>
          <w:sz w:val="22"/>
          <w:szCs w:val="22"/>
          <w:u w:val="single"/>
        </w:rPr>
      </w:pPr>
      <w:r w:rsidRPr="00EA1D5B">
        <w:rPr>
          <w:rFonts w:ascii="Public Sans" w:hAnsi="Public Sans" w:cstheme="minorHAnsi"/>
          <w:sz w:val="22"/>
          <w:szCs w:val="22"/>
          <w:u w:val="single"/>
        </w:rPr>
        <w:t>Direct reports</w:t>
      </w:r>
    </w:p>
    <w:p w14:paraId="38E29F61" w14:textId="77777777" w:rsidR="00AD7375" w:rsidRPr="00EA1D5B" w:rsidRDefault="00AD7375" w:rsidP="00AD7375">
      <w:pPr>
        <w:rPr>
          <w:rFonts w:ascii="Public Sans" w:hAnsi="Public Sans" w:cstheme="minorHAnsi"/>
          <w:szCs w:val="22"/>
        </w:rPr>
      </w:pPr>
      <w:bookmarkStart w:id="9" w:name="DirectReports"/>
      <w:bookmarkEnd w:id="9"/>
      <w:r w:rsidRPr="00EA1D5B">
        <w:rPr>
          <w:rFonts w:ascii="Public Sans" w:hAnsi="Public Sans" w:cstheme="minorHAnsi"/>
          <w:szCs w:val="22"/>
        </w:rPr>
        <w:t>Team/s of Casework Managers and Service Support Managers. The number of direct reports is dependent on size of the district.</w:t>
      </w:r>
    </w:p>
    <w:p w14:paraId="0C41A763" w14:textId="77777777" w:rsidR="00DF55A8" w:rsidRPr="00EA1D5B" w:rsidRDefault="00DF55A8" w:rsidP="00DF55A8">
      <w:pPr>
        <w:pStyle w:val="Heading2"/>
        <w:rPr>
          <w:rFonts w:ascii="Public Sans" w:hAnsi="Public Sans" w:cstheme="minorHAnsi"/>
          <w:sz w:val="22"/>
          <w:szCs w:val="22"/>
          <w:u w:val="single"/>
        </w:rPr>
      </w:pPr>
      <w:bookmarkStart w:id="10" w:name="Budget"/>
      <w:bookmarkEnd w:id="10"/>
    </w:p>
    <w:p w14:paraId="3DD1DFAB" w14:textId="2ABE82E0" w:rsidR="00DF55A8" w:rsidRPr="00EA1D5B" w:rsidRDefault="00DF55A8" w:rsidP="00DF55A8">
      <w:pPr>
        <w:pStyle w:val="Heading2"/>
        <w:rPr>
          <w:rFonts w:ascii="Public Sans" w:hAnsi="Public Sans" w:cstheme="minorHAnsi"/>
          <w:sz w:val="22"/>
          <w:szCs w:val="22"/>
          <w:u w:val="single"/>
        </w:rPr>
      </w:pPr>
      <w:r w:rsidRPr="00EA1D5B">
        <w:rPr>
          <w:rFonts w:ascii="Public Sans" w:hAnsi="Public Sans" w:cstheme="minorHAnsi"/>
          <w:sz w:val="22"/>
          <w:szCs w:val="22"/>
          <w:u w:val="single"/>
        </w:rPr>
        <w:t xml:space="preserve">Budget  </w:t>
      </w:r>
    </w:p>
    <w:p w14:paraId="1B8B8708" w14:textId="5AC12537" w:rsidR="00AD7375" w:rsidRPr="00EA1D5B" w:rsidRDefault="00AD7375" w:rsidP="00AD7375">
      <w:pPr>
        <w:rPr>
          <w:rFonts w:ascii="Public Sans" w:hAnsi="Public Sans" w:cstheme="minorHAnsi"/>
          <w:szCs w:val="22"/>
        </w:rPr>
      </w:pPr>
      <w:r w:rsidRPr="00EA1D5B">
        <w:rPr>
          <w:rFonts w:ascii="Public Sans" w:hAnsi="Public Sans" w:cstheme="minorHAnsi"/>
          <w:szCs w:val="22"/>
        </w:rPr>
        <w:t>Based on the relevant CSC/s budget allocation.</w:t>
      </w:r>
    </w:p>
    <w:p w14:paraId="52C7FC78" w14:textId="77777777" w:rsidR="00AD7375" w:rsidRPr="00EA1D5B" w:rsidRDefault="00AD7375" w:rsidP="00AD7375">
      <w:pPr>
        <w:pStyle w:val="Heading1"/>
        <w:rPr>
          <w:rFonts w:ascii="Public Sans" w:hAnsi="Public Sans" w:cstheme="minorHAnsi"/>
          <w:sz w:val="24"/>
          <w:szCs w:val="24"/>
        </w:rPr>
      </w:pPr>
      <w:r w:rsidRPr="00EA1D5B">
        <w:rPr>
          <w:rFonts w:ascii="Public Sans" w:hAnsi="Public Sans" w:cstheme="minorHAnsi"/>
          <w:sz w:val="24"/>
          <w:szCs w:val="24"/>
        </w:rPr>
        <w:t>Essential requirements</w:t>
      </w:r>
    </w:p>
    <w:p w14:paraId="5D2D7B22" w14:textId="77777777" w:rsidR="00AD7375" w:rsidRPr="00EA1D5B" w:rsidRDefault="00AD7375" w:rsidP="00843D71">
      <w:pPr>
        <w:numPr>
          <w:ilvl w:val="0"/>
          <w:numId w:val="29"/>
        </w:numPr>
        <w:spacing w:before="120" w:line="240" w:lineRule="auto"/>
        <w:jc w:val="both"/>
        <w:rPr>
          <w:rFonts w:ascii="Public Sans" w:hAnsi="Public Sans" w:cs="Arial"/>
          <w:bCs/>
          <w:szCs w:val="22"/>
        </w:rPr>
      </w:pPr>
      <w:bookmarkStart w:id="11" w:name="EssentialReqs"/>
      <w:bookmarkEnd w:id="11"/>
      <w:r w:rsidRPr="00EA1D5B">
        <w:rPr>
          <w:rFonts w:ascii="Public Sans" w:hAnsi="Public Sans" w:cs="Arial"/>
          <w:bCs/>
          <w:szCs w:val="22"/>
        </w:rPr>
        <w:t xml:space="preserve">Tertiary qualifications in a Social Work, Social/Behavioural Science, Welfare or related discipline and/or equivalent knowledge, skills and experience with demonstrated commitment to ongoing professional development. </w:t>
      </w:r>
    </w:p>
    <w:p w14:paraId="34D9A4A3" w14:textId="77777777" w:rsidR="00AD7375" w:rsidRPr="00EA1D5B" w:rsidRDefault="00AD7375" w:rsidP="00843D71">
      <w:pPr>
        <w:numPr>
          <w:ilvl w:val="0"/>
          <w:numId w:val="29"/>
        </w:numPr>
        <w:spacing w:before="120" w:line="240" w:lineRule="auto"/>
        <w:jc w:val="both"/>
        <w:rPr>
          <w:rFonts w:ascii="Public Sans" w:hAnsi="Public Sans" w:cs="Arial"/>
          <w:bCs/>
          <w:szCs w:val="22"/>
        </w:rPr>
      </w:pPr>
      <w:r w:rsidRPr="00EA1D5B">
        <w:rPr>
          <w:rFonts w:ascii="Public Sans" w:hAnsi="Public Sans" w:cs="Arial"/>
          <w:bCs/>
          <w:szCs w:val="22"/>
        </w:rPr>
        <w:t>Current driver’s licence</w:t>
      </w:r>
    </w:p>
    <w:p w14:paraId="1C8DE087" w14:textId="77777777" w:rsidR="00AD7375" w:rsidRPr="00EA1D5B" w:rsidRDefault="00AD7375" w:rsidP="00AD7375">
      <w:pPr>
        <w:rPr>
          <w:rFonts w:ascii="Public Sans" w:hAnsi="Public Sans" w:cstheme="minorHAnsi"/>
          <w:szCs w:val="22"/>
        </w:rPr>
      </w:pPr>
    </w:p>
    <w:p w14:paraId="0F309831" w14:textId="3494D31B" w:rsidR="003F1151" w:rsidRPr="00EA1D5B" w:rsidRDefault="003F1151" w:rsidP="003F1151">
      <w:pPr>
        <w:jc w:val="both"/>
        <w:rPr>
          <w:rFonts w:ascii="Public Sans" w:hAnsi="Public Sans" w:cs="Arial"/>
          <w:szCs w:val="22"/>
        </w:rPr>
      </w:pPr>
      <w:r w:rsidRPr="00EA1D5B">
        <w:rPr>
          <w:rFonts w:ascii="Public Sans" w:hAnsi="Public Sans" w:cs="Arial"/>
          <w:szCs w:val="22"/>
        </w:rPr>
        <w:t>Appointments are subject to reference checks. Some roles may also require the following checks/ clearances:</w:t>
      </w:r>
    </w:p>
    <w:p w14:paraId="564B55EF" w14:textId="77777777" w:rsidR="003F1151" w:rsidRPr="00EA1D5B" w:rsidRDefault="003F1151" w:rsidP="003F1151">
      <w:pPr>
        <w:numPr>
          <w:ilvl w:val="0"/>
          <w:numId w:val="29"/>
        </w:numPr>
        <w:spacing w:before="120" w:line="240" w:lineRule="auto"/>
        <w:jc w:val="both"/>
        <w:rPr>
          <w:rFonts w:ascii="Public Sans" w:hAnsi="Public Sans" w:cs="Arial"/>
          <w:bCs/>
          <w:szCs w:val="22"/>
        </w:rPr>
      </w:pPr>
      <w:r w:rsidRPr="00EA1D5B">
        <w:rPr>
          <w:rFonts w:ascii="Public Sans" w:hAnsi="Public Sans" w:cs="Arial"/>
          <w:bCs/>
          <w:szCs w:val="22"/>
        </w:rPr>
        <w:t>National Criminal History Record Check in accordance with the Disability Inclusion Act 2014</w:t>
      </w:r>
    </w:p>
    <w:p w14:paraId="232C8C44" w14:textId="77777777" w:rsidR="003F1151" w:rsidRPr="00EA1D5B" w:rsidRDefault="003F1151" w:rsidP="003F1151">
      <w:pPr>
        <w:numPr>
          <w:ilvl w:val="0"/>
          <w:numId w:val="29"/>
        </w:numPr>
        <w:spacing w:before="120" w:line="240" w:lineRule="auto"/>
        <w:jc w:val="both"/>
        <w:rPr>
          <w:rFonts w:ascii="Public Sans" w:hAnsi="Public Sans" w:cs="Arial"/>
          <w:bCs/>
          <w:szCs w:val="22"/>
        </w:rPr>
      </w:pPr>
      <w:r w:rsidRPr="00EA1D5B">
        <w:rPr>
          <w:rFonts w:ascii="Public Sans" w:hAnsi="Public Sans" w:cs="Arial"/>
          <w:bCs/>
          <w:szCs w:val="22"/>
        </w:rPr>
        <w:t>Working with Children Check clearance in accordance with the Child Protection (Working with Children) Act 2012</w:t>
      </w:r>
    </w:p>
    <w:p w14:paraId="7F0DC964" w14:textId="77777777" w:rsidR="004E4265" w:rsidRPr="00EA1D5B" w:rsidRDefault="004E4265">
      <w:pPr>
        <w:spacing w:after="0" w:line="240" w:lineRule="auto"/>
        <w:rPr>
          <w:rFonts w:ascii="Public Sans" w:hAnsi="Public Sans" w:cs="Arial"/>
          <w:szCs w:val="22"/>
        </w:rPr>
      </w:pPr>
    </w:p>
    <w:p w14:paraId="4EF4067A" w14:textId="77777777" w:rsidR="001D133A" w:rsidRPr="00EA1D5B" w:rsidRDefault="001D133A" w:rsidP="001D133A">
      <w:pPr>
        <w:pStyle w:val="Heading1"/>
        <w:rPr>
          <w:rFonts w:ascii="Public Sans" w:hAnsi="Public Sans" w:cstheme="minorHAnsi"/>
          <w:sz w:val="24"/>
          <w:szCs w:val="24"/>
        </w:rPr>
      </w:pPr>
      <w:r w:rsidRPr="00EA1D5B">
        <w:rPr>
          <w:rFonts w:ascii="Public Sans" w:hAnsi="Public Sans" w:cstheme="minorHAnsi"/>
          <w:sz w:val="24"/>
          <w:szCs w:val="24"/>
        </w:rPr>
        <w:t>Capabilities for the role</w:t>
      </w:r>
    </w:p>
    <w:p w14:paraId="02A9479F" w14:textId="77777777" w:rsidR="00197F8F" w:rsidRPr="00EA1D5B" w:rsidRDefault="00513560" w:rsidP="00197F8F">
      <w:pPr>
        <w:rPr>
          <w:rFonts w:ascii="Public Sans" w:hAnsi="Public Sans" w:cs="Arial"/>
          <w:szCs w:val="22"/>
        </w:rPr>
      </w:pPr>
      <w:r w:rsidRPr="00EA1D5B">
        <w:rPr>
          <w:rFonts w:ascii="Public Sans" w:hAnsi="Public Sans" w:cs="Arial"/>
          <w:szCs w:val="22"/>
        </w:rPr>
        <w:t>T</w:t>
      </w:r>
      <w:r w:rsidR="00197F8F" w:rsidRPr="00EA1D5B">
        <w:rPr>
          <w:rFonts w:ascii="Public Sans" w:hAnsi="Public Sans" w:cs="Arial"/>
          <w:szCs w:val="22"/>
        </w:rPr>
        <w:t xml:space="preserve">he </w:t>
      </w:r>
      <w:hyperlink r:id="rId11" w:history="1">
        <w:r w:rsidR="00197F8F" w:rsidRPr="00EA1D5B">
          <w:rPr>
            <w:rStyle w:val="Hyperlink"/>
            <w:rFonts w:ascii="Public Sans" w:hAnsi="Public Sans" w:cs="Arial"/>
            <w:szCs w:val="22"/>
          </w:rPr>
          <w:t>NSW public sector capability framework</w:t>
        </w:r>
      </w:hyperlink>
      <w:r w:rsidR="00197F8F" w:rsidRPr="00EA1D5B">
        <w:rPr>
          <w:rFonts w:ascii="Public Sans" w:hAnsi="Public Sans" w:cs="Arial"/>
          <w:szCs w:val="22"/>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32D5550" w14:textId="77777777" w:rsidR="00197F8F" w:rsidRPr="00EA1D5B" w:rsidRDefault="00197F8F" w:rsidP="004714EE">
      <w:pPr>
        <w:rPr>
          <w:rFonts w:ascii="Public Sans" w:hAnsi="Public Sans" w:cs="Arial"/>
          <w:szCs w:val="22"/>
        </w:rPr>
      </w:pPr>
      <w:r w:rsidRPr="00EA1D5B">
        <w:rPr>
          <w:rFonts w:ascii="Public Sans" w:hAnsi="Public Sans" w:cs="Arial"/>
          <w:szCs w:val="22"/>
        </w:rPr>
        <w:t xml:space="preserve">The capabilities are separated into </w:t>
      </w:r>
      <w:r w:rsidRPr="00EA1D5B">
        <w:rPr>
          <w:rFonts w:ascii="Public Sans" w:hAnsi="Public Sans" w:cs="Arial"/>
          <w:b/>
          <w:szCs w:val="22"/>
        </w:rPr>
        <w:t>focus capabilities</w:t>
      </w:r>
      <w:r w:rsidRPr="00EA1D5B">
        <w:rPr>
          <w:rFonts w:ascii="Public Sans" w:hAnsi="Public Sans" w:cs="Arial"/>
          <w:szCs w:val="22"/>
        </w:rPr>
        <w:t xml:space="preserve"> and </w:t>
      </w:r>
      <w:r w:rsidRPr="00EA1D5B">
        <w:rPr>
          <w:rFonts w:ascii="Public Sans" w:hAnsi="Public Sans" w:cs="Arial"/>
          <w:b/>
          <w:szCs w:val="22"/>
        </w:rPr>
        <w:t>complementary capabilities</w:t>
      </w:r>
      <w:r w:rsidRPr="00EA1D5B">
        <w:rPr>
          <w:rFonts w:ascii="Public Sans" w:hAnsi="Public Sans" w:cs="Arial"/>
          <w:szCs w:val="22"/>
        </w:rPr>
        <w:t xml:space="preserve">. </w:t>
      </w:r>
    </w:p>
    <w:p w14:paraId="6D2E9A88" w14:textId="77777777" w:rsidR="004714EE" w:rsidRPr="00EA1D5B" w:rsidRDefault="004714EE" w:rsidP="004714EE">
      <w:pPr>
        <w:spacing w:after="0" w:line="240" w:lineRule="auto"/>
        <w:rPr>
          <w:rFonts w:ascii="Public Sans" w:hAnsi="Public Sans" w:cs="Arial"/>
          <w:szCs w:val="22"/>
        </w:rPr>
      </w:pPr>
    </w:p>
    <w:p w14:paraId="2FEB344A" w14:textId="77777777" w:rsidR="00197F8F" w:rsidRPr="00EA1D5B" w:rsidRDefault="00197F8F" w:rsidP="004714EE">
      <w:pPr>
        <w:pStyle w:val="Heading2"/>
        <w:spacing w:after="0" w:line="240" w:lineRule="auto"/>
        <w:rPr>
          <w:rFonts w:ascii="Public Sans" w:hAnsi="Public Sans"/>
          <w:sz w:val="22"/>
          <w:szCs w:val="22"/>
        </w:rPr>
      </w:pPr>
      <w:r w:rsidRPr="00EA1D5B">
        <w:rPr>
          <w:rFonts w:ascii="Public Sans" w:hAnsi="Public Sans"/>
          <w:sz w:val="22"/>
          <w:szCs w:val="22"/>
        </w:rPr>
        <w:t>Focus capabilities</w:t>
      </w:r>
    </w:p>
    <w:p w14:paraId="6D41CF79" w14:textId="77777777" w:rsidR="00197F8F" w:rsidRPr="00EA1D5B" w:rsidRDefault="00197F8F" w:rsidP="00197F8F">
      <w:pPr>
        <w:pStyle w:val="PlainText"/>
        <w:spacing w:before="62" w:line="276" w:lineRule="auto"/>
        <w:rPr>
          <w:rFonts w:ascii="Public Sans" w:eastAsiaTheme="minorEastAsia" w:hAnsi="Public Sans" w:cs="Arial"/>
          <w:sz w:val="22"/>
          <w:szCs w:val="22"/>
          <w:lang w:val="en-US"/>
        </w:rPr>
      </w:pPr>
      <w:r w:rsidRPr="00EA1D5B">
        <w:rPr>
          <w:rFonts w:ascii="Public Sans" w:eastAsiaTheme="minorEastAsia" w:hAnsi="Public Sans" w:cs="Arial"/>
          <w:i/>
          <w:sz w:val="22"/>
          <w:szCs w:val="22"/>
          <w:lang w:val="en-US"/>
        </w:rPr>
        <w:t>Focus capabilities</w:t>
      </w:r>
      <w:r w:rsidRPr="00EA1D5B">
        <w:rPr>
          <w:rFonts w:ascii="Public Sans" w:eastAsiaTheme="minorEastAsia" w:hAnsi="Public Sans" w:cs="Arial"/>
          <w:sz w:val="22"/>
          <w:szCs w:val="22"/>
          <w:lang w:val="en-US"/>
        </w:rPr>
        <w:t xml:space="preserve"> are the capabilities considered the most important for effective performance of the role. These capabilities will be assessed at recruitment. </w:t>
      </w:r>
    </w:p>
    <w:p w14:paraId="10C157EF" w14:textId="676BE3A7" w:rsidR="00FE274C" w:rsidRPr="00EA1D5B" w:rsidRDefault="00197F8F" w:rsidP="00513560">
      <w:pPr>
        <w:pStyle w:val="PlainText"/>
        <w:spacing w:before="62" w:line="276" w:lineRule="auto"/>
        <w:rPr>
          <w:rFonts w:ascii="Public Sans" w:eastAsiaTheme="minorEastAsia" w:hAnsi="Public Sans" w:cs="Arial"/>
          <w:sz w:val="22"/>
          <w:szCs w:val="22"/>
          <w:lang w:val="en-US"/>
        </w:rPr>
      </w:pPr>
      <w:r w:rsidRPr="00EA1D5B">
        <w:rPr>
          <w:rFonts w:ascii="Public Sans" w:eastAsiaTheme="minorEastAsia" w:hAnsi="Public Sans" w:cs="Arial"/>
          <w:sz w:val="22"/>
          <w:szCs w:val="22"/>
          <w:lang w:val="en-US"/>
        </w:rPr>
        <w:t>The focus capabilities for this role are shown below with a brief explanation of what each capability covers and the indicators describing the types of beh</w:t>
      </w:r>
      <w:r w:rsidR="00D7553E" w:rsidRPr="00EA1D5B">
        <w:rPr>
          <w:rFonts w:ascii="Public Sans" w:eastAsiaTheme="minorEastAsia" w:hAnsi="Public Sans" w:cs="Arial"/>
          <w:sz w:val="22"/>
          <w:szCs w:val="22"/>
          <w:lang w:val="en-US"/>
        </w:rPr>
        <w:t>aviours expected at each level.</w:t>
      </w:r>
    </w:p>
    <w:p w14:paraId="3109615C" w14:textId="77777777" w:rsidR="008D1ED1" w:rsidRPr="00EA1D5B" w:rsidRDefault="008D1ED1" w:rsidP="007878BD">
      <w:pPr>
        <w:pStyle w:val="PlainText"/>
        <w:spacing w:after="0" w:line="240" w:lineRule="auto"/>
        <w:rPr>
          <w:rFonts w:ascii="Public Sans" w:eastAsiaTheme="minorEastAsia" w:hAnsi="Public Sans" w:cs="Arial"/>
          <w:sz w:val="22"/>
          <w:szCs w:val="22"/>
          <w:lang w:val="en-US"/>
        </w:rPr>
      </w:pP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17"/>
        <w:gridCol w:w="58"/>
        <w:gridCol w:w="141"/>
        <w:gridCol w:w="4395"/>
        <w:gridCol w:w="141"/>
        <w:gridCol w:w="1560"/>
        <w:gridCol w:w="25"/>
      </w:tblGrid>
      <w:tr w:rsidR="00513560" w:rsidRPr="00EA1D5B" w14:paraId="0043FD06" w14:textId="77777777" w:rsidTr="00D73920">
        <w:trPr>
          <w:cnfStyle w:val="100000000000" w:firstRow="1" w:lastRow="0" w:firstColumn="0" w:lastColumn="0" w:oddVBand="0" w:evenVBand="0" w:oddHBand="0" w:evenHBand="0" w:firstRowFirstColumn="0" w:firstRowLastColumn="0" w:lastRowFirstColumn="0" w:lastRowLastColumn="0"/>
          <w:tblHeader/>
        </w:trPr>
        <w:tc>
          <w:tcPr>
            <w:tcW w:w="10714" w:type="dxa"/>
            <w:gridSpan w:val="9"/>
            <w:hideMark/>
          </w:tcPr>
          <w:p w14:paraId="645732C8" w14:textId="77777777" w:rsidR="00513560" w:rsidRPr="00EA1D5B" w:rsidRDefault="00513560" w:rsidP="000A561C">
            <w:pPr>
              <w:pStyle w:val="TableTextWhite0"/>
              <w:keepNext/>
              <w:jc w:val="both"/>
              <w:rPr>
                <w:rFonts w:ascii="Public Sans" w:hAnsi="Public Sans" w:cs="Arial"/>
                <w:szCs w:val="22"/>
              </w:rPr>
            </w:pPr>
            <w:r w:rsidRPr="00EA1D5B">
              <w:rPr>
                <w:rFonts w:ascii="Public Sans" w:hAnsi="Public Sans" w:cs="Arial"/>
                <w:szCs w:val="22"/>
              </w:rPr>
              <w:t>FOCUS CAPABILITIES</w:t>
            </w:r>
          </w:p>
        </w:tc>
      </w:tr>
      <w:tr w:rsidR="00513560" w:rsidRPr="00EA1D5B" w14:paraId="286648A9" w14:textId="77777777" w:rsidTr="00D73920">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B4E84E7" w14:textId="77777777" w:rsidR="00513560" w:rsidRPr="00EA1D5B" w:rsidRDefault="00513560" w:rsidP="000A561C">
            <w:pPr>
              <w:pStyle w:val="TableText"/>
              <w:keepNext/>
              <w:rPr>
                <w:rFonts w:ascii="Public Sans" w:hAnsi="Public Sans" w:cs="Arial"/>
                <w:b/>
                <w:sz w:val="22"/>
                <w:szCs w:val="22"/>
              </w:rPr>
            </w:pPr>
            <w:r w:rsidRPr="00EA1D5B">
              <w:rPr>
                <w:rFonts w:ascii="Public Sans" w:hAnsi="Public Sans" w:cs="Arial"/>
                <w:b/>
                <w:sz w:val="22"/>
                <w:szCs w:val="22"/>
              </w:rPr>
              <w:t>Capability group/sets</w:t>
            </w:r>
          </w:p>
        </w:tc>
        <w:tc>
          <w:tcPr>
            <w:tcW w:w="2977" w:type="dxa"/>
            <w:gridSpan w:val="3"/>
            <w:tcBorders>
              <w:bottom w:val="single" w:sz="12" w:space="0" w:color="auto"/>
            </w:tcBorders>
            <w:shd w:val="clear" w:color="auto" w:fill="BCBEC0"/>
            <w:hideMark/>
          </w:tcPr>
          <w:p w14:paraId="1E4D74D4" w14:textId="77777777" w:rsidR="00513560" w:rsidRPr="00EA1D5B" w:rsidRDefault="00513560" w:rsidP="000A561C">
            <w:pPr>
              <w:pStyle w:val="TableText"/>
              <w:keepNext/>
              <w:rPr>
                <w:rFonts w:ascii="Public Sans" w:hAnsi="Public Sans" w:cs="Arial"/>
                <w:b/>
                <w:sz w:val="22"/>
                <w:szCs w:val="22"/>
              </w:rPr>
            </w:pPr>
            <w:r w:rsidRPr="00EA1D5B">
              <w:rPr>
                <w:rFonts w:ascii="Public Sans" w:hAnsi="Public Sans" w:cs="Arial"/>
                <w:b/>
                <w:sz w:val="22"/>
                <w:szCs w:val="22"/>
              </w:rPr>
              <w:t>Capability name</w:t>
            </w:r>
          </w:p>
        </w:tc>
        <w:tc>
          <w:tcPr>
            <w:tcW w:w="141" w:type="dxa"/>
            <w:tcBorders>
              <w:bottom w:val="single" w:sz="12" w:space="0" w:color="auto"/>
            </w:tcBorders>
            <w:shd w:val="clear" w:color="auto" w:fill="BCBEC0"/>
          </w:tcPr>
          <w:p w14:paraId="1C87A1E4" w14:textId="77777777" w:rsidR="00513560" w:rsidRPr="00EA1D5B" w:rsidRDefault="00513560" w:rsidP="000A561C">
            <w:pPr>
              <w:pStyle w:val="TableText"/>
              <w:keepNext/>
              <w:rPr>
                <w:rFonts w:ascii="Public Sans" w:hAnsi="Public Sans" w:cs="Arial"/>
                <w:b/>
                <w:sz w:val="22"/>
                <w:szCs w:val="22"/>
              </w:rPr>
            </w:pPr>
          </w:p>
        </w:tc>
        <w:tc>
          <w:tcPr>
            <w:tcW w:w="4536" w:type="dxa"/>
            <w:gridSpan w:val="2"/>
            <w:tcBorders>
              <w:bottom w:val="single" w:sz="12" w:space="0" w:color="auto"/>
            </w:tcBorders>
            <w:shd w:val="clear" w:color="auto" w:fill="BCBEC0"/>
            <w:hideMark/>
          </w:tcPr>
          <w:p w14:paraId="1A5A5623" w14:textId="77777777" w:rsidR="00513560" w:rsidRPr="00EA1D5B" w:rsidRDefault="00513560" w:rsidP="000A561C">
            <w:pPr>
              <w:pStyle w:val="TableText"/>
              <w:keepNext/>
              <w:rPr>
                <w:rFonts w:ascii="Public Sans" w:hAnsi="Public Sans" w:cs="Arial"/>
                <w:b/>
                <w:sz w:val="22"/>
                <w:szCs w:val="22"/>
              </w:rPr>
            </w:pPr>
            <w:r w:rsidRPr="00EA1D5B">
              <w:rPr>
                <w:rFonts w:ascii="Public Sans" w:hAnsi="Public Sans" w:cs="Arial"/>
                <w:b/>
                <w:sz w:val="22"/>
                <w:szCs w:val="22"/>
              </w:rPr>
              <w:t>Behavioural indicators</w:t>
            </w:r>
          </w:p>
        </w:tc>
        <w:tc>
          <w:tcPr>
            <w:tcW w:w="1585" w:type="dxa"/>
            <w:gridSpan w:val="2"/>
            <w:tcBorders>
              <w:bottom w:val="single" w:sz="12" w:space="0" w:color="auto"/>
            </w:tcBorders>
            <w:shd w:val="clear" w:color="auto" w:fill="BCBEC0"/>
            <w:hideMark/>
          </w:tcPr>
          <w:p w14:paraId="16A739EF" w14:textId="77777777" w:rsidR="00513560" w:rsidRPr="00EA1D5B" w:rsidRDefault="00513560" w:rsidP="000A561C">
            <w:pPr>
              <w:pStyle w:val="TableText"/>
              <w:keepNext/>
              <w:jc w:val="both"/>
              <w:rPr>
                <w:rFonts w:ascii="Public Sans" w:hAnsi="Public Sans" w:cs="Arial"/>
                <w:b/>
                <w:sz w:val="22"/>
                <w:szCs w:val="22"/>
              </w:rPr>
            </w:pPr>
            <w:r w:rsidRPr="00EA1D5B">
              <w:rPr>
                <w:rFonts w:ascii="Public Sans" w:hAnsi="Public Sans" w:cs="Arial"/>
                <w:b/>
                <w:sz w:val="22"/>
                <w:szCs w:val="22"/>
              </w:rPr>
              <w:t>Level</w:t>
            </w:r>
          </w:p>
        </w:tc>
      </w:tr>
      <w:tr w:rsidR="00AD7375" w:rsidRPr="00EA1D5B" w14:paraId="4149A32B" w14:textId="77777777" w:rsidTr="00D73920">
        <w:trPr>
          <w:gridAfter w:val="1"/>
          <w:wAfter w:w="25" w:type="dxa"/>
        </w:trPr>
        <w:tc>
          <w:tcPr>
            <w:tcW w:w="1475" w:type="dxa"/>
            <w:tcBorders>
              <w:top w:val="single" w:sz="8" w:space="0" w:color="BCBEC0"/>
              <w:left w:val="nil"/>
              <w:bottom w:val="single" w:sz="4" w:space="0" w:color="BCBEC0"/>
              <w:right w:val="nil"/>
            </w:tcBorders>
          </w:tcPr>
          <w:p w14:paraId="2B461FDB" w14:textId="77777777" w:rsidR="00AD7375" w:rsidRPr="00EA1D5B" w:rsidRDefault="00AD7375" w:rsidP="00760FF2">
            <w:pPr>
              <w:keepNext/>
              <w:spacing w:after="0" w:line="240" w:lineRule="auto"/>
              <w:rPr>
                <w:rFonts w:ascii="Public Sans" w:hAnsi="Public Sans" w:cs="Arial"/>
                <w:szCs w:val="22"/>
              </w:rPr>
            </w:pPr>
            <w:r w:rsidRPr="00EA1D5B">
              <w:rPr>
                <w:rFonts w:ascii="Public Sans" w:hAnsi="Public Sans" w:cs="Arial"/>
                <w:noProof/>
                <w:szCs w:val="22"/>
                <w:lang w:eastAsia="en-AU"/>
              </w:rPr>
              <w:drawing>
                <wp:inline distT="0" distB="0" distL="0" distR="0" wp14:anchorId="41057ABE" wp14:editId="75BD22E0">
                  <wp:extent cx="848360" cy="848360"/>
                  <wp:effectExtent l="0" t="0" r="8890" b="8890"/>
                  <wp:docPr id="16" name="Picture 16"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2"/>
            <w:tcBorders>
              <w:top w:val="single" w:sz="8" w:space="0" w:color="BCBEC0"/>
              <w:left w:val="nil"/>
              <w:bottom w:val="single" w:sz="4" w:space="0" w:color="BCBEC0"/>
              <w:right w:val="nil"/>
            </w:tcBorders>
          </w:tcPr>
          <w:p w14:paraId="3C40CC15" w14:textId="77777777" w:rsidR="00AD7375" w:rsidRPr="00EA1D5B" w:rsidRDefault="00AD7375" w:rsidP="00760FF2">
            <w:pPr>
              <w:pStyle w:val="TableText"/>
              <w:keepNext/>
              <w:spacing w:before="0" w:after="0" w:line="240" w:lineRule="auto"/>
              <w:rPr>
                <w:rFonts w:ascii="Public Sans" w:hAnsi="Public Sans" w:cs="Arial"/>
                <w:b/>
                <w:sz w:val="22"/>
                <w:szCs w:val="22"/>
              </w:rPr>
            </w:pPr>
            <w:r w:rsidRPr="00EA1D5B">
              <w:rPr>
                <w:rFonts w:ascii="Public Sans" w:hAnsi="Public Sans" w:cs="Arial"/>
                <w:b/>
                <w:sz w:val="22"/>
                <w:szCs w:val="22"/>
              </w:rPr>
              <w:t>Display Resilience and Courage</w:t>
            </w:r>
          </w:p>
          <w:p w14:paraId="1CE20BF6" w14:textId="77777777" w:rsidR="00AD7375" w:rsidRPr="00EA1D5B" w:rsidRDefault="00AD7375" w:rsidP="00760FF2">
            <w:pPr>
              <w:pStyle w:val="TableText"/>
              <w:keepNext/>
              <w:spacing w:before="0" w:after="0" w:line="240" w:lineRule="auto"/>
              <w:rPr>
                <w:rFonts w:ascii="Public Sans" w:hAnsi="Public Sans" w:cs="Arial"/>
                <w:sz w:val="22"/>
                <w:szCs w:val="22"/>
              </w:rPr>
            </w:pPr>
            <w:r w:rsidRPr="00EA1D5B">
              <w:rPr>
                <w:rFonts w:ascii="Public Sans" w:hAnsi="Public Sans" w:cs="Arial"/>
                <w:sz w:val="22"/>
                <w:szCs w:val="22"/>
              </w:rPr>
              <w:t>Be open and honest, prepared to express your views, and willing to accept and commit to change</w:t>
            </w:r>
          </w:p>
        </w:tc>
        <w:tc>
          <w:tcPr>
            <w:tcW w:w="4594" w:type="dxa"/>
            <w:gridSpan w:val="3"/>
            <w:tcBorders>
              <w:top w:val="single" w:sz="8" w:space="0" w:color="BCBEC0"/>
              <w:left w:val="nil"/>
              <w:bottom w:val="single" w:sz="4" w:space="0" w:color="BCBEC0"/>
              <w:right w:val="nil"/>
            </w:tcBorders>
          </w:tcPr>
          <w:p w14:paraId="26F1970A"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Remain composed and calm and act constructively in highly pressured and unpredictable environments</w:t>
            </w:r>
          </w:p>
          <w:p w14:paraId="1D3C16BA"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Give frank, honest advice in response to strong contrary views</w:t>
            </w:r>
          </w:p>
          <w:p w14:paraId="2540AAF9"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Accept criticism of own ideas and respond in a thoughtful and considered way</w:t>
            </w:r>
          </w:p>
          <w:p w14:paraId="3CEBDE49"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Welcome new challenges and persist in raising and working through novel and difficult issues</w:t>
            </w:r>
          </w:p>
          <w:p w14:paraId="3FBB6977"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Develop effective strategies and show decisiveness in dealing with emotionally charged situations and difficult or controversial issues</w:t>
            </w:r>
          </w:p>
        </w:tc>
        <w:tc>
          <w:tcPr>
            <w:tcW w:w="1701" w:type="dxa"/>
            <w:gridSpan w:val="2"/>
            <w:tcBorders>
              <w:top w:val="single" w:sz="8" w:space="0" w:color="BCBEC0"/>
              <w:left w:val="nil"/>
              <w:bottom w:val="single" w:sz="4" w:space="0" w:color="BCBEC0"/>
              <w:right w:val="nil"/>
            </w:tcBorders>
          </w:tcPr>
          <w:p w14:paraId="13C9D6FF" w14:textId="77777777" w:rsidR="00AD7375" w:rsidRPr="00EA1D5B" w:rsidRDefault="00AD7375" w:rsidP="00760FF2">
            <w:pPr>
              <w:pStyle w:val="TableText"/>
              <w:keepNext/>
              <w:spacing w:before="0" w:after="0" w:line="240" w:lineRule="auto"/>
              <w:rPr>
                <w:rFonts w:ascii="Public Sans" w:hAnsi="Public Sans" w:cs="Arial"/>
                <w:sz w:val="22"/>
                <w:szCs w:val="22"/>
              </w:rPr>
            </w:pPr>
            <w:r w:rsidRPr="00EA1D5B">
              <w:rPr>
                <w:rFonts w:ascii="Public Sans" w:hAnsi="Public Sans" w:cs="Arial"/>
                <w:sz w:val="22"/>
                <w:szCs w:val="22"/>
              </w:rPr>
              <w:t>Advanced</w:t>
            </w:r>
          </w:p>
        </w:tc>
      </w:tr>
      <w:tr w:rsidR="00AD7375" w:rsidRPr="00EA1D5B" w14:paraId="58621D9C" w14:textId="77777777" w:rsidTr="00D73920">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16ECF0B" w14:textId="77777777" w:rsidR="00AD7375" w:rsidRPr="00EA1D5B" w:rsidRDefault="00AD7375" w:rsidP="00760FF2">
            <w:pPr>
              <w:keepNext/>
              <w:spacing w:after="0" w:line="240" w:lineRule="auto"/>
              <w:rPr>
                <w:rFonts w:ascii="Public Sans" w:hAnsi="Public Sans" w:cs="Arial"/>
                <w:noProof/>
                <w:szCs w:val="22"/>
                <w:lang w:eastAsia="en-AU"/>
              </w:rPr>
            </w:pPr>
            <w:r w:rsidRPr="00EA1D5B">
              <w:rPr>
                <w:rFonts w:ascii="Public Sans" w:hAnsi="Public Sans" w:cs="Arial"/>
                <w:noProof/>
                <w:szCs w:val="22"/>
                <w:lang w:eastAsia="en-AU"/>
              </w:rPr>
              <w:drawing>
                <wp:inline distT="0" distB="0" distL="0" distR="0" wp14:anchorId="4716C529" wp14:editId="74C2F1A4">
                  <wp:extent cx="848360" cy="848360"/>
                  <wp:effectExtent l="0" t="0" r="8890" b="8890"/>
                  <wp:docPr id="26" name="Picture 26"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309C0EB" w14:textId="77777777" w:rsidR="00AD7375" w:rsidRPr="00EA1D5B" w:rsidRDefault="00AD7375" w:rsidP="00760FF2">
            <w:pPr>
              <w:pStyle w:val="TableText"/>
              <w:keepNext/>
              <w:spacing w:before="0" w:after="0" w:line="240" w:lineRule="auto"/>
              <w:rPr>
                <w:rFonts w:ascii="Public Sans" w:hAnsi="Public Sans" w:cs="Arial"/>
                <w:b/>
                <w:sz w:val="22"/>
                <w:szCs w:val="22"/>
              </w:rPr>
            </w:pPr>
            <w:r w:rsidRPr="00EA1D5B">
              <w:rPr>
                <w:rFonts w:ascii="Public Sans" w:hAnsi="Public Sans" w:cs="Arial"/>
                <w:b/>
                <w:sz w:val="22"/>
                <w:szCs w:val="22"/>
              </w:rPr>
              <w:t>Value Diversity and Inclusion</w:t>
            </w:r>
          </w:p>
          <w:p w14:paraId="583AF51A" w14:textId="77777777" w:rsidR="00AD7375" w:rsidRPr="00EA1D5B" w:rsidRDefault="00AD7375" w:rsidP="00760FF2">
            <w:pPr>
              <w:pStyle w:val="TableText"/>
              <w:keepNext/>
              <w:spacing w:before="0" w:after="0" w:line="240" w:lineRule="auto"/>
              <w:rPr>
                <w:rFonts w:ascii="Public Sans" w:hAnsi="Public Sans" w:cs="Arial"/>
                <w:sz w:val="22"/>
                <w:szCs w:val="22"/>
              </w:rPr>
            </w:pPr>
            <w:r w:rsidRPr="00EA1D5B">
              <w:rPr>
                <w:rFonts w:ascii="Public Sans" w:hAnsi="Public Sans" w:cs="Arial"/>
                <w:sz w:val="22"/>
                <w:szCs w:val="22"/>
              </w:rPr>
              <w:t>Demonstrate inclusive behaviour and show respect for diverse backgrounds, experiences and perspectives</w:t>
            </w:r>
          </w:p>
        </w:tc>
        <w:tc>
          <w:tcPr>
            <w:tcW w:w="4611" w:type="dxa"/>
            <w:gridSpan w:val="4"/>
            <w:tcBorders>
              <w:top w:val="single" w:sz="8" w:space="0" w:color="BCBEC0"/>
              <w:left w:val="nil"/>
              <w:bottom w:val="single" w:sz="8" w:space="0" w:color="BCBEC0"/>
              <w:right w:val="nil"/>
            </w:tcBorders>
            <w:shd w:val="clear" w:color="auto" w:fill="FFFFFF" w:themeFill="background1"/>
          </w:tcPr>
          <w:p w14:paraId="68D9B87D"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Encourage and include diverse perspectives in the development of policies and strategies</w:t>
            </w:r>
          </w:p>
          <w:p w14:paraId="03878FA5"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Take advantage of diverse views and perspectives to develop new approaches to delivering outcomes</w:t>
            </w:r>
          </w:p>
          <w:p w14:paraId="029E6691"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Build and monitor a workplace culture that enables diversity and fair and inclusive practices</w:t>
            </w:r>
          </w:p>
          <w:p w14:paraId="11D16FF1"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Implement practices and systems to ensure that individuals can participate to their fullest ability</w:t>
            </w:r>
          </w:p>
          <w:p w14:paraId="2AC02AED"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Recognise the value of individual differences to support broader organisational strategies</w:t>
            </w:r>
          </w:p>
          <w:p w14:paraId="293B7D52"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Address non-inclusive behaviours, practices and attitudes within the organisation</w:t>
            </w:r>
          </w:p>
          <w:p w14:paraId="6A43879B"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Champion the business benefits generated by workforce diversity and inclusive practices</w:t>
            </w:r>
          </w:p>
        </w:tc>
        <w:tc>
          <w:tcPr>
            <w:tcW w:w="1701" w:type="dxa"/>
            <w:gridSpan w:val="2"/>
            <w:tcBorders>
              <w:top w:val="single" w:sz="8" w:space="0" w:color="BCBEC0"/>
              <w:left w:val="nil"/>
              <w:bottom w:val="single" w:sz="8" w:space="0" w:color="BCBEC0"/>
              <w:right w:val="nil"/>
            </w:tcBorders>
            <w:shd w:val="clear" w:color="auto" w:fill="FFFFFF" w:themeFill="background1"/>
          </w:tcPr>
          <w:p w14:paraId="3BB636D3" w14:textId="77777777" w:rsidR="00AD7375" w:rsidRPr="00EA1D5B" w:rsidRDefault="00AD7375" w:rsidP="00760FF2">
            <w:pPr>
              <w:pStyle w:val="TableText"/>
              <w:keepNext/>
              <w:spacing w:before="0" w:after="0" w:line="240" w:lineRule="auto"/>
              <w:rPr>
                <w:rFonts w:ascii="Public Sans" w:hAnsi="Public Sans" w:cs="Arial"/>
                <w:sz w:val="22"/>
                <w:szCs w:val="22"/>
              </w:rPr>
            </w:pPr>
            <w:r w:rsidRPr="00EA1D5B">
              <w:rPr>
                <w:rFonts w:ascii="Public Sans" w:hAnsi="Public Sans" w:cs="Arial"/>
                <w:sz w:val="22"/>
                <w:szCs w:val="22"/>
              </w:rPr>
              <w:t>Advanced</w:t>
            </w:r>
          </w:p>
        </w:tc>
      </w:tr>
      <w:tr w:rsidR="00AD7375" w:rsidRPr="00EA1D5B" w14:paraId="3388D8FA" w14:textId="77777777" w:rsidTr="00D73920">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118EFE2" w14:textId="77777777" w:rsidR="00AD7375" w:rsidRPr="00EA1D5B" w:rsidRDefault="00AD7375" w:rsidP="00760FF2">
            <w:pPr>
              <w:keepNext/>
              <w:spacing w:after="0" w:line="240" w:lineRule="auto"/>
              <w:rPr>
                <w:rFonts w:ascii="Public Sans" w:hAnsi="Public Sans" w:cs="Arial"/>
                <w:noProof/>
                <w:szCs w:val="22"/>
                <w:lang w:eastAsia="en-AU"/>
              </w:rPr>
            </w:pPr>
            <w:r w:rsidRPr="00EA1D5B">
              <w:rPr>
                <w:rFonts w:ascii="Public Sans" w:hAnsi="Public Sans" w:cs="Arial"/>
                <w:noProof/>
                <w:szCs w:val="22"/>
                <w:lang w:eastAsia="en-AU"/>
              </w:rPr>
              <w:drawing>
                <wp:inline distT="0" distB="0" distL="0" distR="0" wp14:anchorId="23F8B6FA" wp14:editId="17906B97">
                  <wp:extent cx="855980" cy="855980"/>
                  <wp:effectExtent l="0" t="0" r="1270" b="1270"/>
                  <wp:docPr id="30" name="Picture 3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4B7A398" w14:textId="77777777" w:rsidR="00AD7375" w:rsidRPr="00EA1D5B" w:rsidRDefault="00AD7375" w:rsidP="00760FF2">
            <w:pPr>
              <w:pStyle w:val="TableText"/>
              <w:keepNext/>
              <w:spacing w:before="0" w:after="0" w:line="240" w:lineRule="auto"/>
              <w:rPr>
                <w:rFonts w:ascii="Public Sans" w:hAnsi="Public Sans" w:cs="Arial"/>
                <w:b/>
                <w:sz w:val="22"/>
                <w:szCs w:val="22"/>
              </w:rPr>
            </w:pPr>
            <w:r w:rsidRPr="00EA1D5B">
              <w:rPr>
                <w:rFonts w:ascii="Public Sans" w:hAnsi="Public Sans" w:cs="Arial"/>
                <w:b/>
                <w:sz w:val="22"/>
                <w:szCs w:val="22"/>
              </w:rPr>
              <w:t>Communicate Effectively</w:t>
            </w:r>
          </w:p>
          <w:p w14:paraId="640BC6AC" w14:textId="77777777" w:rsidR="00AD7375" w:rsidRPr="00EA1D5B" w:rsidRDefault="00AD7375" w:rsidP="00760FF2">
            <w:pPr>
              <w:pStyle w:val="TableText"/>
              <w:keepNext/>
              <w:spacing w:before="0" w:after="0" w:line="240" w:lineRule="auto"/>
              <w:rPr>
                <w:rFonts w:ascii="Public Sans" w:hAnsi="Public Sans" w:cs="Arial"/>
                <w:sz w:val="22"/>
                <w:szCs w:val="22"/>
              </w:rPr>
            </w:pPr>
            <w:r w:rsidRPr="00EA1D5B">
              <w:rPr>
                <w:rFonts w:ascii="Public Sans" w:hAnsi="Public Sans" w:cs="Arial"/>
                <w:sz w:val="22"/>
                <w:szCs w:val="22"/>
              </w:rPr>
              <w:t>Communicate clearly, actively listen to others, and respond with understanding and respect</w:t>
            </w:r>
          </w:p>
        </w:tc>
        <w:tc>
          <w:tcPr>
            <w:tcW w:w="4611" w:type="dxa"/>
            <w:gridSpan w:val="4"/>
            <w:tcBorders>
              <w:top w:val="single" w:sz="8" w:space="0" w:color="BCBEC0"/>
              <w:left w:val="nil"/>
              <w:bottom w:val="single" w:sz="8" w:space="0" w:color="BCBEC0"/>
              <w:right w:val="nil"/>
            </w:tcBorders>
            <w:shd w:val="clear" w:color="auto" w:fill="FFFFFF" w:themeFill="background1"/>
          </w:tcPr>
          <w:p w14:paraId="32D1A720"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Tailor communication to diverse audiences</w:t>
            </w:r>
          </w:p>
          <w:p w14:paraId="30054D05"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Clearly explain complex concepts and arguments to individuals and groups</w:t>
            </w:r>
          </w:p>
          <w:p w14:paraId="56687CDA"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Create opportunities for others to be heard, listen attentively and encourage them to express their views</w:t>
            </w:r>
          </w:p>
          <w:p w14:paraId="018A8E57"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Share information across teams and units to enable informed decision making</w:t>
            </w:r>
          </w:p>
          <w:p w14:paraId="3B835C99"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Write fluently in plain English and in a range of styles and formats</w:t>
            </w:r>
          </w:p>
          <w:p w14:paraId="39842DE1"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Use contemporary communication channels to share information, engage and interact with diverse audiences</w:t>
            </w:r>
          </w:p>
        </w:tc>
        <w:tc>
          <w:tcPr>
            <w:tcW w:w="1701" w:type="dxa"/>
            <w:gridSpan w:val="2"/>
            <w:tcBorders>
              <w:top w:val="single" w:sz="8" w:space="0" w:color="BCBEC0"/>
              <w:left w:val="nil"/>
              <w:bottom w:val="single" w:sz="8" w:space="0" w:color="BCBEC0"/>
              <w:right w:val="nil"/>
            </w:tcBorders>
            <w:shd w:val="clear" w:color="auto" w:fill="FFFFFF" w:themeFill="background1"/>
          </w:tcPr>
          <w:p w14:paraId="1EE0DCF1" w14:textId="77777777" w:rsidR="00AD7375" w:rsidRPr="00EA1D5B" w:rsidRDefault="00AD7375" w:rsidP="00760FF2">
            <w:pPr>
              <w:pStyle w:val="TableText"/>
              <w:keepNext/>
              <w:spacing w:before="0" w:after="0" w:line="240" w:lineRule="auto"/>
              <w:rPr>
                <w:rFonts w:ascii="Public Sans" w:hAnsi="Public Sans" w:cs="Arial"/>
                <w:sz w:val="22"/>
                <w:szCs w:val="22"/>
              </w:rPr>
            </w:pPr>
            <w:r w:rsidRPr="00EA1D5B">
              <w:rPr>
                <w:rFonts w:ascii="Public Sans" w:hAnsi="Public Sans" w:cs="Arial"/>
                <w:sz w:val="22"/>
                <w:szCs w:val="22"/>
              </w:rPr>
              <w:t>Adept</w:t>
            </w:r>
          </w:p>
        </w:tc>
      </w:tr>
      <w:tr w:rsidR="00AD7375" w:rsidRPr="00EA1D5B" w14:paraId="1F12656D" w14:textId="77777777" w:rsidTr="00D73920">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6C6C5BF" w14:textId="77777777" w:rsidR="00AD7375" w:rsidRPr="00EA1D5B" w:rsidRDefault="00AD7375" w:rsidP="00760FF2">
            <w:pPr>
              <w:keepNext/>
              <w:spacing w:after="0" w:line="240" w:lineRule="auto"/>
              <w:rPr>
                <w:rFonts w:ascii="Public Sans" w:hAnsi="Public Sans" w:cs="Arial"/>
                <w:noProof/>
                <w:szCs w:val="22"/>
                <w:lang w:eastAsia="en-AU"/>
              </w:rPr>
            </w:pPr>
            <w:r w:rsidRPr="00EA1D5B">
              <w:rPr>
                <w:rFonts w:ascii="Public Sans" w:hAnsi="Public Sans" w:cs="Arial"/>
                <w:noProof/>
                <w:szCs w:val="22"/>
                <w:lang w:eastAsia="en-AU"/>
              </w:rPr>
              <w:drawing>
                <wp:inline distT="0" distB="0" distL="0" distR="0" wp14:anchorId="1FC9BAC0" wp14:editId="190E1B6A">
                  <wp:extent cx="855980" cy="855980"/>
                  <wp:effectExtent l="0" t="0" r="1270" b="1270"/>
                  <wp:docPr id="36" name="Picture 36"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29CF0AC" w14:textId="77777777" w:rsidR="00AD7375" w:rsidRPr="00EA1D5B" w:rsidRDefault="00AD7375" w:rsidP="00760FF2">
            <w:pPr>
              <w:pStyle w:val="TableText"/>
              <w:keepNext/>
              <w:spacing w:before="0" w:after="0" w:line="240" w:lineRule="auto"/>
              <w:rPr>
                <w:rFonts w:ascii="Public Sans" w:hAnsi="Public Sans" w:cs="Arial"/>
                <w:b/>
                <w:sz w:val="22"/>
                <w:szCs w:val="22"/>
              </w:rPr>
            </w:pPr>
            <w:r w:rsidRPr="00EA1D5B">
              <w:rPr>
                <w:rFonts w:ascii="Public Sans" w:hAnsi="Public Sans" w:cs="Arial"/>
                <w:b/>
                <w:sz w:val="22"/>
                <w:szCs w:val="22"/>
              </w:rPr>
              <w:t>Commit to Customer Service</w:t>
            </w:r>
          </w:p>
          <w:p w14:paraId="39C9F0D8" w14:textId="77777777" w:rsidR="00AD7375" w:rsidRPr="00EA1D5B" w:rsidRDefault="00AD7375" w:rsidP="00760FF2">
            <w:pPr>
              <w:pStyle w:val="TableText"/>
              <w:keepNext/>
              <w:spacing w:before="0" w:after="0" w:line="240" w:lineRule="auto"/>
              <w:rPr>
                <w:rFonts w:ascii="Public Sans" w:hAnsi="Public Sans" w:cs="Arial"/>
                <w:sz w:val="22"/>
                <w:szCs w:val="22"/>
              </w:rPr>
            </w:pPr>
            <w:r w:rsidRPr="00EA1D5B">
              <w:rPr>
                <w:rFonts w:ascii="Public Sans" w:hAnsi="Public Sans" w:cs="Arial"/>
                <w:sz w:val="22"/>
                <w:szCs w:val="22"/>
              </w:rPr>
              <w:t>Provide customer-focused services in line with public sector and organisational objectives</w:t>
            </w:r>
          </w:p>
        </w:tc>
        <w:tc>
          <w:tcPr>
            <w:tcW w:w="4611" w:type="dxa"/>
            <w:gridSpan w:val="4"/>
            <w:tcBorders>
              <w:top w:val="single" w:sz="8" w:space="0" w:color="BCBEC0"/>
              <w:left w:val="nil"/>
              <w:bottom w:val="single" w:sz="8" w:space="0" w:color="BCBEC0"/>
              <w:right w:val="nil"/>
            </w:tcBorders>
            <w:shd w:val="clear" w:color="auto" w:fill="FFFFFF" w:themeFill="background1"/>
          </w:tcPr>
          <w:p w14:paraId="132959B3"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Promote a customer-focused culture in the organisation and consider new ways of  working to improve customer experience</w:t>
            </w:r>
          </w:p>
          <w:p w14:paraId="3462E997"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Ensure systems are in place to capture customer service insights to improve services</w:t>
            </w:r>
          </w:p>
          <w:p w14:paraId="51A81D39"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Initiate and develop partnerships with customers to define and evaluate service performance outcomes</w:t>
            </w:r>
          </w:p>
          <w:p w14:paraId="3975E59B"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Promote and manage alliances within the organisation and across the public, private and community sectors</w:t>
            </w:r>
          </w:p>
          <w:p w14:paraId="7AF6333D"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Liaise with senior stakeholders on key issues and provide expert and influential advice</w:t>
            </w:r>
          </w:p>
          <w:p w14:paraId="52189362"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Identify and incorporate the interests and needs of customers in business process design and encourage new ideas and innovative approaches</w:t>
            </w:r>
          </w:p>
          <w:p w14:paraId="13DB09EB"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Ensure that the organisation’s systems, processes, policies and programs respond to customer needs</w:t>
            </w:r>
          </w:p>
        </w:tc>
        <w:tc>
          <w:tcPr>
            <w:tcW w:w="1701" w:type="dxa"/>
            <w:gridSpan w:val="2"/>
            <w:tcBorders>
              <w:top w:val="single" w:sz="8" w:space="0" w:color="BCBEC0"/>
              <w:left w:val="nil"/>
              <w:bottom w:val="single" w:sz="8" w:space="0" w:color="BCBEC0"/>
              <w:right w:val="nil"/>
            </w:tcBorders>
            <w:shd w:val="clear" w:color="auto" w:fill="FFFFFF" w:themeFill="background1"/>
          </w:tcPr>
          <w:p w14:paraId="551844C0" w14:textId="77777777" w:rsidR="00AD7375" w:rsidRPr="00EA1D5B" w:rsidRDefault="00AD7375" w:rsidP="00760FF2">
            <w:pPr>
              <w:pStyle w:val="TableText"/>
              <w:keepNext/>
              <w:spacing w:before="0" w:after="0" w:line="240" w:lineRule="auto"/>
              <w:rPr>
                <w:rFonts w:ascii="Public Sans" w:hAnsi="Public Sans" w:cs="Arial"/>
                <w:sz w:val="22"/>
                <w:szCs w:val="22"/>
              </w:rPr>
            </w:pPr>
            <w:r w:rsidRPr="00EA1D5B">
              <w:rPr>
                <w:rFonts w:ascii="Public Sans" w:hAnsi="Public Sans" w:cs="Arial"/>
                <w:sz w:val="22"/>
                <w:szCs w:val="22"/>
              </w:rPr>
              <w:t>Advanced</w:t>
            </w:r>
          </w:p>
        </w:tc>
      </w:tr>
      <w:tr w:rsidR="00AD7375" w:rsidRPr="00EA1D5B" w14:paraId="4C6F0AD9" w14:textId="77777777" w:rsidTr="00D73920">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DFCB114" w14:textId="77777777" w:rsidR="00AD7375" w:rsidRPr="00EA1D5B" w:rsidRDefault="00AD7375" w:rsidP="00760FF2">
            <w:pPr>
              <w:keepNext/>
              <w:spacing w:after="0" w:line="240" w:lineRule="auto"/>
              <w:rPr>
                <w:rFonts w:ascii="Public Sans" w:hAnsi="Public Sans" w:cs="Arial"/>
                <w:noProof/>
                <w:szCs w:val="22"/>
                <w:lang w:eastAsia="en-AU"/>
              </w:rPr>
            </w:pPr>
            <w:r w:rsidRPr="00EA1D5B">
              <w:rPr>
                <w:rFonts w:ascii="Public Sans" w:hAnsi="Public Sans" w:cs="Arial"/>
                <w:noProof/>
                <w:szCs w:val="22"/>
                <w:lang w:eastAsia="en-AU"/>
              </w:rPr>
              <w:drawing>
                <wp:inline distT="0" distB="0" distL="0" distR="0" wp14:anchorId="5B000B62" wp14:editId="2BC1A5AA">
                  <wp:extent cx="855980" cy="855980"/>
                  <wp:effectExtent l="0" t="0" r="1270" b="1270"/>
                  <wp:docPr id="53" name="Picture 5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22244E7" w14:textId="77777777" w:rsidR="00AD7375" w:rsidRPr="00EA1D5B" w:rsidRDefault="00AD7375" w:rsidP="00760FF2">
            <w:pPr>
              <w:pStyle w:val="TableText"/>
              <w:keepNext/>
              <w:spacing w:before="0" w:after="0" w:line="240" w:lineRule="auto"/>
              <w:rPr>
                <w:rFonts w:ascii="Public Sans" w:hAnsi="Public Sans" w:cs="Arial"/>
                <w:b/>
                <w:sz w:val="22"/>
                <w:szCs w:val="22"/>
              </w:rPr>
            </w:pPr>
            <w:r w:rsidRPr="00EA1D5B">
              <w:rPr>
                <w:rFonts w:ascii="Public Sans" w:hAnsi="Public Sans" w:cs="Arial"/>
                <w:b/>
                <w:sz w:val="22"/>
                <w:szCs w:val="22"/>
              </w:rPr>
              <w:t>Deliver Results</w:t>
            </w:r>
          </w:p>
          <w:p w14:paraId="47BA167A" w14:textId="77777777" w:rsidR="00AD7375" w:rsidRPr="00EA1D5B" w:rsidRDefault="00AD7375" w:rsidP="00760FF2">
            <w:pPr>
              <w:pStyle w:val="TableText"/>
              <w:keepNext/>
              <w:spacing w:before="0" w:after="0" w:line="240" w:lineRule="auto"/>
              <w:rPr>
                <w:rFonts w:ascii="Public Sans" w:hAnsi="Public Sans" w:cs="Arial"/>
                <w:sz w:val="22"/>
                <w:szCs w:val="22"/>
              </w:rPr>
            </w:pPr>
            <w:r w:rsidRPr="00EA1D5B">
              <w:rPr>
                <w:rFonts w:ascii="Public Sans" w:hAnsi="Public Sans" w:cs="Arial"/>
                <w:sz w:val="22"/>
                <w:szCs w:val="22"/>
              </w:rPr>
              <w:t>Achieve results through the efficient use of resources and a commitment to quality outcomes</w:t>
            </w:r>
          </w:p>
        </w:tc>
        <w:tc>
          <w:tcPr>
            <w:tcW w:w="4611" w:type="dxa"/>
            <w:gridSpan w:val="4"/>
            <w:tcBorders>
              <w:top w:val="single" w:sz="8" w:space="0" w:color="BCBEC0"/>
              <w:left w:val="nil"/>
              <w:bottom w:val="single" w:sz="8" w:space="0" w:color="BCBEC0"/>
              <w:right w:val="nil"/>
            </w:tcBorders>
            <w:shd w:val="clear" w:color="auto" w:fill="FFFFFF" w:themeFill="background1"/>
          </w:tcPr>
          <w:p w14:paraId="48FD27E0"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Use own and others’ expertise to achieve outcomes, and take responsibility for delivering intended outcomes</w:t>
            </w:r>
          </w:p>
          <w:p w14:paraId="32EFA93F"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Make sure staff understand expected goals and acknowledge staff success in achieving these</w:t>
            </w:r>
          </w:p>
          <w:p w14:paraId="2F3CACCE"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Identify resource needs and ensure goals are achieved within set budgets and deadlines</w:t>
            </w:r>
          </w:p>
          <w:p w14:paraId="45BE2949"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Use business data to evaluate outcomes and inform continuous improvement</w:t>
            </w:r>
          </w:p>
          <w:p w14:paraId="2B42B62E"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Identify priorities that need to change and ensure the allocation of resources meets new business needs</w:t>
            </w:r>
          </w:p>
          <w:p w14:paraId="3953C253"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Ensure that the financial implications of changed priorities are explicit and budgeted for</w:t>
            </w:r>
          </w:p>
        </w:tc>
        <w:tc>
          <w:tcPr>
            <w:tcW w:w="1701" w:type="dxa"/>
            <w:gridSpan w:val="2"/>
            <w:tcBorders>
              <w:top w:val="single" w:sz="8" w:space="0" w:color="BCBEC0"/>
              <w:left w:val="nil"/>
              <w:bottom w:val="single" w:sz="8" w:space="0" w:color="BCBEC0"/>
              <w:right w:val="nil"/>
            </w:tcBorders>
            <w:shd w:val="clear" w:color="auto" w:fill="FFFFFF" w:themeFill="background1"/>
          </w:tcPr>
          <w:p w14:paraId="5D52CC28" w14:textId="77777777" w:rsidR="00AD7375" w:rsidRPr="00EA1D5B" w:rsidRDefault="00AD7375" w:rsidP="00760FF2">
            <w:pPr>
              <w:pStyle w:val="TableText"/>
              <w:keepNext/>
              <w:spacing w:before="0" w:after="0" w:line="240" w:lineRule="auto"/>
              <w:rPr>
                <w:rFonts w:ascii="Public Sans" w:hAnsi="Public Sans" w:cs="Arial"/>
                <w:sz w:val="22"/>
                <w:szCs w:val="22"/>
              </w:rPr>
            </w:pPr>
            <w:r w:rsidRPr="00EA1D5B">
              <w:rPr>
                <w:rFonts w:ascii="Public Sans" w:hAnsi="Public Sans" w:cs="Arial"/>
                <w:sz w:val="22"/>
                <w:szCs w:val="22"/>
              </w:rPr>
              <w:t>Adept</w:t>
            </w:r>
          </w:p>
        </w:tc>
      </w:tr>
      <w:tr w:rsidR="00AD7375" w:rsidRPr="00EA1D5B" w14:paraId="5BC37A6F" w14:textId="77777777" w:rsidTr="00D73920">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406C57C2" w14:textId="77777777" w:rsidR="00AD7375" w:rsidRPr="00EA1D5B" w:rsidRDefault="00AD7375" w:rsidP="00760FF2">
            <w:pPr>
              <w:keepNext/>
              <w:spacing w:after="0" w:line="240" w:lineRule="auto"/>
              <w:rPr>
                <w:rFonts w:ascii="Public Sans" w:hAnsi="Public Sans" w:cs="Arial"/>
                <w:noProof/>
                <w:szCs w:val="22"/>
                <w:lang w:eastAsia="en-AU"/>
              </w:rPr>
            </w:pPr>
            <w:r w:rsidRPr="00EA1D5B">
              <w:rPr>
                <w:rFonts w:ascii="Public Sans" w:hAnsi="Public Sans" w:cs="Arial"/>
                <w:noProof/>
                <w:szCs w:val="22"/>
                <w:lang w:eastAsia="en-AU"/>
              </w:rPr>
              <w:drawing>
                <wp:inline distT="0" distB="0" distL="0" distR="0" wp14:anchorId="753CD98D" wp14:editId="3A72DF46">
                  <wp:extent cx="855980" cy="855980"/>
                  <wp:effectExtent l="0" t="0" r="1270" b="1270"/>
                  <wp:docPr id="64" name="Picture 64"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76F8884" w14:textId="77777777" w:rsidR="00AD7375" w:rsidRPr="00EA1D5B" w:rsidRDefault="00AD7375" w:rsidP="00760FF2">
            <w:pPr>
              <w:pStyle w:val="TableText"/>
              <w:keepNext/>
              <w:spacing w:before="0" w:after="0" w:line="240" w:lineRule="auto"/>
              <w:rPr>
                <w:rFonts w:ascii="Public Sans" w:hAnsi="Public Sans" w:cs="Arial"/>
                <w:b/>
                <w:sz w:val="22"/>
                <w:szCs w:val="22"/>
              </w:rPr>
            </w:pPr>
            <w:r w:rsidRPr="00EA1D5B">
              <w:rPr>
                <w:rFonts w:ascii="Public Sans" w:hAnsi="Public Sans" w:cs="Arial"/>
                <w:b/>
                <w:sz w:val="22"/>
                <w:szCs w:val="22"/>
              </w:rPr>
              <w:t>Think and Solve Problems</w:t>
            </w:r>
          </w:p>
          <w:p w14:paraId="2CD4FE08" w14:textId="77777777" w:rsidR="00AD7375" w:rsidRPr="00EA1D5B" w:rsidRDefault="00AD7375" w:rsidP="00760FF2">
            <w:pPr>
              <w:pStyle w:val="TableText"/>
              <w:keepNext/>
              <w:spacing w:before="0" w:after="0" w:line="240" w:lineRule="auto"/>
              <w:rPr>
                <w:rFonts w:ascii="Public Sans" w:hAnsi="Public Sans" w:cs="Arial"/>
                <w:sz w:val="22"/>
                <w:szCs w:val="22"/>
              </w:rPr>
            </w:pPr>
            <w:r w:rsidRPr="00EA1D5B">
              <w:rPr>
                <w:rFonts w:ascii="Public Sans" w:hAnsi="Public Sans" w:cs="Arial"/>
                <w:sz w:val="22"/>
                <w:szCs w:val="22"/>
              </w:rPr>
              <w:t>Think, analyse and consider the broader context to develop practical solutions</w:t>
            </w:r>
          </w:p>
        </w:tc>
        <w:tc>
          <w:tcPr>
            <w:tcW w:w="4611" w:type="dxa"/>
            <w:gridSpan w:val="4"/>
            <w:tcBorders>
              <w:top w:val="single" w:sz="8" w:space="0" w:color="BCBEC0"/>
              <w:left w:val="nil"/>
              <w:bottom w:val="single" w:sz="8" w:space="0" w:color="BCBEC0"/>
              <w:right w:val="nil"/>
            </w:tcBorders>
            <w:shd w:val="clear" w:color="auto" w:fill="FFFFFF" w:themeFill="background1"/>
          </w:tcPr>
          <w:p w14:paraId="022236BA"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Undertake objective, critical analysis to draw accurate conclusions that recognise and manage contextual issues</w:t>
            </w:r>
          </w:p>
          <w:p w14:paraId="759A2B6C"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Work through issues, weigh up alternatives and identify the most effective solutions in collaboration with others</w:t>
            </w:r>
          </w:p>
          <w:p w14:paraId="3680D4BC"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Take account of the wider business context when considering options to resolve issues</w:t>
            </w:r>
          </w:p>
          <w:p w14:paraId="076DFC81"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Explore a range of possibilities and creative alternatives to contribute to system, process and business improvements</w:t>
            </w:r>
          </w:p>
          <w:p w14:paraId="217C89ED"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Implement systems and processes that are underpinned by high- quality research and analysis</w:t>
            </w:r>
          </w:p>
          <w:p w14:paraId="41C41141"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Look for opportunities to design innovative solutions to meet user needs and service demands</w:t>
            </w:r>
          </w:p>
          <w:p w14:paraId="19D6C162"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Evaluate the performance and effectiveness of services, policies and programs against clear criteria</w:t>
            </w:r>
          </w:p>
        </w:tc>
        <w:tc>
          <w:tcPr>
            <w:tcW w:w="1701" w:type="dxa"/>
            <w:gridSpan w:val="2"/>
            <w:tcBorders>
              <w:top w:val="single" w:sz="8" w:space="0" w:color="BCBEC0"/>
              <w:left w:val="nil"/>
              <w:bottom w:val="single" w:sz="8" w:space="0" w:color="BCBEC0"/>
              <w:right w:val="nil"/>
            </w:tcBorders>
            <w:shd w:val="clear" w:color="auto" w:fill="FFFFFF" w:themeFill="background1"/>
          </w:tcPr>
          <w:p w14:paraId="5EC58D1D" w14:textId="77777777" w:rsidR="00AD7375" w:rsidRPr="00EA1D5B" w:rsidRDefault="00AD7375" w:rsidP="00760FF2">
            <w:pPr>
              <w:pStyle w:val="TableText"/>
              <w:keepNext/>
              <w:spacing w:before="0" w:after="0" w:line="240" w:lineRule="auto"/>
              <w:rPr>
                <w:rFonts w:ascii="Public Sans" w:hAnsi="Public Sans" w:cs="Arial"/>
                <w:sz w:val="22"/>
                <w:szCs w:val="22"/>
              </w:rPr>
            </w:pPr>
            <w:r w:rsidRPr="00EA1D5B">
              <w:rPr>
                <w:rFonts w:ascii="Public Sans" w:hAnsi="Public Sans" w:cs="Arial"/>
                <w:sz w:val="22"/>
                <w:szCs w:val="22"/>
              </w:rPr>
              <w:t>Advanced</w:t>
            </w:r>
          </w:p>
        </w:tc>
      </w:tr>
      <w:tr w:rsidR="00AD7375" w:rsidRPr="00EA1D5B" w14:paraId="2BA6ED52" w14:textId="77777777" w:rsidTr="00D73920">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90E52DF" w14:textId="77777777" w:rsidR="00AD7375" w:rsidRPr="00EA1D5B" w:rsidRDefault="00AD7375" w:rsidP="00760FF2">
            <w:pPr>
              <w:keepNext/>
              <w:spacing w:after="0" w:line="240" w:lineRule="auto"/>
              <w:rPr>
                <w:rFonts w:ascii="Public Sans" w:hAnsi="Public Sans" w:cs="Arial"/>
                <w:noProof/>
                <w:szCs w:val="22"/>
                <w:lang w:eastAsia="en-AU"/>
              </w:rPr>
            </w:pPr>
            <w:r w:rsidRPr="00EA1D5B">
              <w:rPr>
                <w:rFonts w:ascii="Public Sans" w:hAnsi="Public Sans"/>
                <w:noProof/>
                <w:szCs w:val="22"/>
                <w:lang w:eastAsia="en-AU"/>
              </w:rPr>
              <w:drawing>
                <wp:inline distT="0" distB="0" distL="0" distR="0" wp14:anchorId="3DEB2A92" wp14:editId="72279D1A">
                  <wp:extent cx="848360" cy="848360"/>
                  <wp:effectExtent l="0" t="0" r="8890" b="8890"/>
                  <wp:docPr id="73" name="Picture 73"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58E23C2" w14:textId="77777777" w:rsidR="00AD7375" w:rsidRPr="00EA1D5B" w:rsidRDefault="00AD7375" w:rsidP="00760FF2">
            <w:pPr>
              <w:pStyle w:val="TableText"/>
              <w:keepNext/>
              <w:spacing w:before="0" w:after="0" w:line="240" w:lineRule="auto"/>
              <w:rPr>
                <w:rFonts w:ascii="Public Sans" w:hAnsi="Public Sans" w:cs="Arial"/>
                <w:b/>
                <w:sz w:val="22"/>
                <w:szCs w:val="22"/>
              </w:rPr>
            </w:pPr>
            <w:r w:rsidRPr="00EA1D5B">
              <w:rPr>
                <w:rFonts w:ascii="Public Sans" w:hAnsi="Public Sans" w:cs="Arial"/>
                <w:b/>
                <w:sz w:val="22"/>
                <w:szCs w:val="22"/>
              </w:rPr>
              <w:t>Finance</w:t>
            </w:r>
          </w:p>
          <w:p w14:paraId="28FE9A53" w14:textId="77777777" w:rsidR="00AD7375" w:rsidRPr="00EA1D5B" w:rsidRDefault="00AD7375" w:rsidP="00760FF2">
            <w:pPr>
              <w:pStyle w:val="TableText"/>
              <w:keepNext/>
              <w:spacing w:before="0" w:after="0" w:line="240" w:lineRule="auto"/>
              <w:rPr>
                <w:rFonts w:ascii="Public Sans" w:hAnsi="Public Sans" w:cs="Arial"/>
                <w:b/>
                <w:sz w:val="22"/>
                <w:szCs w:val="22"/>
              </w:rPr>
            </w:pPr>
            <w:r w:rsidRPr="00EA1D5B">
              <w:rPr>
                <w:rFonts w:ascii="Public Sans" w:hAnsi="Public Sans" w:cs="Arial"/>
                <w:sz w:val="22"/>
                <w:szCs w:val="22"/>
              </w:rPr>
              <w:t>Understand and apply financial processes to achieve value for money and minimise financial risk</w:t>
            </w:r>
          </w:p>
        </w:tc>
        <w:tc>
          <w:tcPr>
            <w:tcW w:w="4611" w:type="dxa"/>
            <w:gridSpan w:val="4"/>
            <w:tcBorders>
              <w:top w:val="single" w:sz="8" w:space="0" w:color="BCBEC0"/>
              <w:left w:val="nil"/>
              <w:bottom w:val="single" w:sz="8" w:space="0" w:color="BCBEC0"/>
              <w:right w:val="nil"/>
            </w:tcBorders>
            <w:shd w:val="clear" w:color="auto" w:fill="FFFFFF" w:themeFill="background1"/>
          </w:tcPr>
          <w:p w14:paraId="4A733B9E"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Understand core financial terminology, policies and processes, and display knowledge of relevant recurrent and capital financial measures</w:t>
            </w:r>
          </w:p>
          <w:p w14:paraId="41C2F198"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Understand the impacts of funding allocations on business planning and budgets</w:t>
            </w:r>
          </w:p>
          <w:p w14:paraId="6EBB1BD9"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Identify discrepancies or variances in financial and budget  reports, and take corrective action</w:t>
            </w:r>
          </w:p>
          <w:p w14:paraId="1B28468D"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Know when to seek specialist advice and support and establish the relevant relationships</w:t>
            </w:r>
          </w:p>
          <w:p w14:paraId="7327464B" w14:textId="77777777" w:rsidR="00AD7375" w:rsidRPr="00EA1D5B" w:rsidRDefault="00AD7375" w:rsidP="00AD7375">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Make decisions and prepare business cases, paying due regard to financial considerations</w:t>
            </w:r>
          </w:p>
        </w:tc>
        <w:tc>
          <w:tcPr>
            <w:tcW w:w="1701" w:type="dxa"/>
            <w:gridSpan w:val="2"/>
            <w:tcBorders>
              <w:top w:val="single" w:sz="8" w:space="0" w:color="BCBEC0"/>
              <w:left w:val="nil"/>
              <w:bottom w:val="single" w:sz="8" w:space="0" w:color="BCBEC0"/>
              <w:right w:val="nil"/>
            </w:tcBorders>
            <w:shd w:val="clear" w:color="auto" w:fill="FFFFFF" w:themeFill="background1"/>
          </w:tcPr>
          <w:p w14:paraId="44C0987E" w14:textId="77777777" w:rsidR="00AD7375" w:rsidRPr="00EA1D5B" w:rsidRDefault="00AD7375" w:rsidP="00760FF2">
            <w:pPr>
              <w:pStyle w:val="TableText"/>
              <w:keepNext/>
              <w:spacing w:before="0" w:after="0" w:line="240" w:lineRule="auto"/>
              <w:rPr>
                <w:rFonts w:ascii="Public Sans" w:hAnsi="Public Sans" w:cs="Arial"/>
                <w:sz w:val="22"/>
                <w:szCs w:val="22"/>
              </w:rPr>
            </w:pPr>
            <w:r w:rsidRPr="00EA1D5B">
              <w:rPr>
                <w:rFonts w:ascii="Public Sans" w:hAnsi="Public Sans" w:cs="Arial"/>
                <w:sz w:val="22"/>
                <w:szCs w:val="22"/>
              </w:rPr>
              <w:t>Adept</w:t>
            </w:r>
          </w:p>
        </w:tc>
      </w:tr>
      <w:tr w:rsidR="00D73920" w:rsidRPr="00EA1D5B" w14:paraId="29650E7C" w14:textId="77777777" w:rsidTr="00D73920">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C9E815D" w14:textId="77777777" w:rsidR="00D73920" w:rsidRPr="00EA1D5B" w:rsidRDefault="00D73920" w:rsidP="00760FF2">
            <w:pPr>
              <w:keepNext/>
              <w:spacing w:after="0" w:line="240" w:lineRule="auto"/>
              <w:rPr>
                <w:rFonts w:ascii="Public Sans" w:hAnsi="Public Sans" w:cs="Arial"/>
                <w:noProof/>
                <w:szCs w:val="22"/>
                <w:lang w:eastAsia="en-AU"/>
              </w:rPr>
            </w:pPr>
            <w:r w:rsidRPr="00EA1D5B">
              <w:rPr>
                <w:rFonts w:ascii="Public Sans" w:hAnsi="Public Sans"/>
                <w:noProof/>
                <w:szCs w:val="22"/>
                <w:lang w:eastAsia="en-AU"/>
              </w:rPr>
              <w:drawing>
                <wp:inline distT="0" distB="0" distL="0" distR="0" wp14:anchorId="24E9760D" wp14:editId="195BCF2C">
                  <wp:extent cx="848360" cy="848360"/>
                  <wp:effectExtent l="0" t="0" r="8890" b="8890"/>
                  <wp:docPr id="93" name="Picture 9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7D59EFB" w14:textId="77777777" w:rsidR="00D73920" w:rsidRPr="00EA1D5B" w:rsidRDefault="00D73920" w:rsidP="00760FF2">
            <w:pPr>
              <w:pStyle w:val="TableText"/>
              <w:keepNext/>
              <w:spacing w:before="0" w:after="0" w:line="240" w:lineRule="auto"/>
              <w:rPr>
                <w:rFonts w:ascii="Public Sans" w:hAnsi="Public Sans" w:cs="Arial"/>
                <w:b/>
                <w:sz w:val="22"/>
                <w:szCs w:val="22"/>
              </w:rPr>
            </w:pPr>
            <w:r w:rsidRPr="00EA1D5B">
              <w:rPr>
                <w:rFonts w:ascii="Public Sans" w:hAnsi="Public Sans" w:cs="Arial"/>
                <w:b/>
                <w:sz w:val="22"/>
                <w:szCs w:val="22"/>
              </w:rPr>
              <w:t>Manage and Develop People</w:t>
            </w:r>
          </w:p>
          <w:p w14:paraId="3940E6FD" w14:textId="77777777" w:rsidR="00D73920" w:rsidRPr="00EA1D5B" w:rsidRDefault="00D73920" w:rsidP="00760FF2">
            <w:pPr>
              <w:pStyle w:val="TableText"/>
              <w:keepNext/>
              <w:spacing w:before="0" w:after="0" w:line="240" w:lineRule="auto"/>
              <w:rPr>
                <w:rFonts w:ascii="Public Sans" w:hAnsi="Public Sans" w:cs="Arial"/>
                <w:sz w:val="22"/>
                <w:szCs w:val="22"/>
              </w:rPr>
            </w:pPr>
            <w:r w:rsidRPr="00EA1D5B">
              <w:rPr>
                <w:rFonts w:ascii="Public Sans" w:hAnsi="Public Sans" w:cs="Arial"/>
                <w:sz w:val="22"/>
                <w:szCs w:val="22"/>
              </w:rPr>
              <w:t>Engage and motivate staff, and develop capability and potential in others</w:t>
            </w:r>
          </w:p>
        </w:tc>
        <w:tc>
          <w:tcPr>
            <w:tcW w:w="4611" w:type="dxa"/>
            <w:gridSpan w:val="4"/>
            <w:tcBorders>
              <w:top w:val="single" w:sz="8" w:space="0" w:color="BCBEC0"/>
              <w:left w:val="nil"/>
              <w:bottom w:val="single" w:sz="8" w:space="0" w:color="BCBEC0"/>
              <w:right w:val="nil"/>
            </w:tcBorders>
            <w:shd w:val="clear" w:color="auto" w:fill="FFFFFF" w:themeFill="background1"/>
          </w:tcPr>
          <w:p w14:paraId="09EA4FA8" w14:textId="77777777" w:rsidR="00D73920" w:rsidRPr="00EA1D5B" w:rsidRDefault="00D73920" w:rsidP="00D73920">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Define and clearly communicate roles, responsibilities and performance standards to achieve team outcomes</w:t>
            </w:r>
          </w:p>
          <w:p w14:paraId="7CFE880A" w14:textId="77777777" w:rsidR="00D73920" w:rsidRPr="00EA1D5B" w:rsidRDefault="00D73920" w:rsidP="00D73920">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Adjust performance development processes to meet the diverse abilities and needs of individuals and teams</w:t>
            </w:r>
          </w:p>
          <w:p w14:paraId="4BB5E7AF" w14:textId="77777777" w:rsidR="00D73920" w:rsidRPr="00EA1D5B" w:rsidRDefault="00D73920" w:rsidP="00D73920">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Develop work plans that consider capability, strengths and opportunities for development</w:t>
            </w:r>
          </w:p>
          <w:p w14:paraId="1C860EC0" w14:textId="77777777" w:rsidR="00D73920" w:rsidRPr="00EA1D5B" w:rsidRDefault="00D73920" w:rsidP="00D73920">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Be aware of the influences of bias when managing team members</w:t>
            </w:r>
          </w:p>
          <w:p w14:paraId="5DF09DFC" w14:textId="77777777" w:rsidR="00D73920" w:rsidRPr="00EA1D5B" w:rsidRDefault="00D73920" w:rsidP="00D73920">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Seek feedback on own management capabilities and develop strategies to address any gaps</w:t>
            </w:r>
          </w:p>
          <w:p w14:paraId="72E9BC43" w14:textId="77777777" w:rsidR="00D73920" w:rsidRPr="00EA1D5B" w:rsidRDefault="00D73920" w:rsidP="00D73920">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Address and resolve team and individual performance issues, including unsatisfactory performance, in a timely and effective way</w:t>
            </w:r>
          </w:p>
          <w:p w14:paraId="0BE84FE1" w14:textId="77777777" w:rsidR="00D73920" w:rsidRPr="00EA1D5B" w:rsidRDefault="00D73920" w:rsidP="00D73920">
            <w:pPr>
              <w:pStyle w:val="BodyText"/>
              <w:numPr>
                <w:ilvl w:val="0"/>
                <w:numId w:val="32"/>
              </w:numPr>
              <w:spacing w:before="0" w:after="0" w:line="240" w:lineRule="auto"/>
              <w:ind w:left="360" w:right="702"/>
              <w:rPr>
                <w:rFonts w:ascii="Public Sans" w:hAnsi="Public Sans" w:cs="Arial"/>
                <w:color w:val="auto"/>
                <w:szCs w:val="22"/>
              </w:rPr>
            </w:pPr>
            <w:r w:rsidRPr="00EA1D5B">
              <w:rPr>
                <w:rFonts w:ascii="Public Sans" w:hAnsi="Public Sans" w:cs="Arial"/>
                <w:color w:val="auto"/>
                <w:szCs w:val="22"/>
              </w:rPr>
              <w:t>Monitor and report on team performance in line with established performance development frameworks</w:t>
            </w:r>
          </w:p>
        </w:tc>
        <w:tc>
          <w:tcPr>
            <w:tcW w:w="1701" w:type="dxa"/>
            <w:gridSpan w:val="2"/>
            <w:tcBorders>
              <w:top w:val="single" w:sz="8" w:space="0" w:color="BCBEC0"/>
              <w:left w:val="nil"/>
              <w:bottom w:val="single" w:sz="8" w:space="0" w:color="BCBEC0"/>
              <w:right w:val="nil"/>
            </w:tcBorders>
            <w:shd w:val="clear" w:color="auto" w:fill="FFFFFF" w:themeFill="background1"/>
          </w:tcPr>
          <w:p w14:paraId="6A4D0FD3" w14:textId="77777777" w:rsidR="00D73920" w:rsidRPr="00EA1D5B" w:rsidRDefault="00D73920" w:rsidP="00760FF2">
            <w:pPr>
              <w:pStyle w:val="TableText"/>
              <w:keepNext/>
              <w:spacing w:before="0" w:after="0" w:line="240" w:lineRule="auto"/>
              <w:rPr>
                <w:rFonts w:ascii="Public Sans" w:hAnsi="Public Sans" w:cs="Arial"/>
                <w:sz w:val="22"/>
                <w:szCs w:val="22"/>
              </w:rPr>
            </w:pPr>
            <w:r w:rsidRPr="00EA1D5B">
              <w:rPr>
                <w:rFonts w:ascii="Public Sans" w:hAnsi="Public Sans" w:cs="Arial"/>
                <w:sz w:val="22"/>
                <w:szCs w:val="22"/>
              </w:rPr>
              <w:t>Adept</w:t>
            </w:r>
          </w:p>
        </w:tc>
      </w:tr>
    </w:tbl>
    <w:p w14:paraId="1D88AD4D" w14:textId="3DA70F87" w:rsidR="00C74EE5" w:rsidRPr="00EA1D5B" w:rsidRDefault="00C74EE5">
      <w:pPr>
        <w:spacing w:after="0" w:line="240" w:lineRule="auto"/>
        <w:rPr>
          <w:rFonts w:ascii="Public Sans" w:hAnsi="Public Sans" w:cs="Arial"/>
          <w:szCs w:val="22"/>
        </w:rPr>
      </w:pPr>
    </w:p>
    <w:p w14:paraId="1F6D2237" w14:textId="4D51E751" w:rsidR="00BD1817" w:rsidRPr="00EA1D5B" w:rsidRDefault="00BD1817">
      <w:pPr>
        <w:spacing w:after="0" w:line="240" w:lineRule="auto"/>
        <w:rPr>
          <w:rFonts w:ascii="Public Sans" w:hAnsi="Public Sans" w:cs="Arial"/>
          <w:szCs w:val="22"/>
        </w:rPr>
      </w:pPr>
    </w:p>
    <w:p w14:paraId="5A23F7EC" w14:textId="30EB0F59" w:rsidR="00086B68" w:rsidRPr="00EA1D5B" w:rsidRDefault="00086B68">
      <w:pPr>
        <w:spacing w:after="0" w:line="240" w:lineRule="auto"/>
        <w:rPr>
          <w:rFonts w:ascii="Public Sans" w:hAnsi="Public Sans" w:cs="Arial"/>
          <w:szCs w:val="22"/>
        </w:rPr>
      </w:pPr>
    </w:p>
    <w:p w14:paraId="44B8916A" w14:textId="77AF5F4E" w:rsidR="00086B68" w:rsidRPr="00EA1D5B" w:rsidRDefault="00086B68">
      <w:pPr>
        <w:spacing w:after="0" w:line="240" w:lineRule="auto"/>
        <w:rPr>
          <w:rFonts w:ascii="Public Sans" w:hAnsi="Public Sans" w:cs="Arial"/>
          <w:szCs w:val="22"/>
        </w:rPr>
      </w:pPr>
    </w:p>
    <w:p w14:paraId="1DE81E56" w14:textId="6CE08B67" w:rsidR="00086B68" w:rsidRPr="00EA1D5B" w:rsidRDefault="00086B68">
      <w:pPr>
        <w:spacing w:after="0" w:line="240" w:lineRule="auto"/>
        <w:rPr>
          <w:rFonts w:ascii="Public Sans" w:hAnsi="Public Sans" w:cs="Arial"/>
          <w:szCs w:val="22"/>
        </w:rPr>
      </w:pPr>
    </w:p>
    <w:p w14:paraId="7D50D72A" w14:textId="77777777" w:rsidR="00086B68" w:rsidRPr="00EA1D5B" w:rsidRDefault="00086B68">
      <w:pPr>
        <w:spacing w:after="0" w:line="240" w:lineRule="auto"/>
        <w:rPr>
          <w:rFonts w:ascii="Public Sans" w:hAnsi="Public Sans" w:cs="Arial"/>
          <w:szCs w:val="22"/>
        </w:rPr>
      </w:pPr>
    </w:p>
    <w:p w14:paraId="38C65725" w14:textId="77777777" w:rsidR="00BD1817" w:rsidRPr="00EA1D5B" w:rsidRDefault="00BD1817">
      <w:pPr>
        <w:spacing w:after="0" w:line="240" w:lineRule="auto"/>
        <w:rPr>
          <w:rFonts w:ascii="Public Sans" w:hAnsi="Public Sans" w:cs="Arial"/>
          <w:szCs w:val="22"/>
        </w:rPr>
      </w:pPr>
    </w:p>
    <w:p w14:paraId="2C0A0501" w14:textId="77777777" w:rsidR="006C5A71" w:rsidRPr="00EA1D5B" w:rsidRDefault="006C5A71" w:rsidP="006C5A71">
      <w:pPr>
        <w:pStyle w:val="Heading1"/>
        <w:rPr>
          <w:rFonts w:ascii="Public Sans" w:hAnsi="Public Sans" w:cstheme="minorHAnsi"/>
          <w:sz w:val="24"/>
          <w:szCs w:val="24"/>
        </w:rPr>
      </w:pPr>
      <w:r w:rsidRPr="00EA1D5B">
        <w:rPr>
          <w:rFonts w:ascii="Public Sans" w:hAnsi="Public Sans" w:cstheme="minorHAnsi"/>
          <w:sz w:val="24"/>
          <w:szCs w:val="24"/>
        </w:rPr>
        <w:t>Complementary capabilities</w:t>
      </w:r>
    </w:p>
    <w:p w14:paraId="176EB3AF" w14:textId="77777777" w:rsidR="006C5A71" w:rsidRPr="00EA1D5B" w:rsidRDefault="006C5A71" w:rsidP="006C5A71">
      <w:pPr>
        <w:pStyle w:val="PlainText"/>
        <w:spacing w:before="62" w:line="276" w:lineRule="auto"/>
        <w:rPr>
          <w:rFonts w:ascii="Public Sans" w:eastAsiaTheme="minorEastAsia" w:hAnsi="Public Sans" w:cs="Arial"/>
          <w:sz w:val="22"/>
          <w:szCs w:val="22"/>
          <w:lang w:val="en-US"/>
        </w:rPr>
      </w:pPr>
      <w:r w:rsidRPr="00EA1D5B">
        <w:rPr>
          <w:rFonts w:ascii="Public Sans" w:eastAsiaTheme="minorEastAsia" w:hAnsi="Public Sans" w:cs="Arial"/>
          <w:i/>
          <w:sz w:val="22"/>
          <w:szCs w:val="22"/>
          <w:lang w:val="en-US"/>
        </w:rPr>
        <w:t>Complementary capabilities</w:t>
      </w:r>
      <w:r w:rsidRPr="00EA1D5B">
        <w:rPr>
          <w:rFonts w:ascii="Public Sans" w:eastAsiaTheme="minorEastAsia" w:hAnsi="Public Sans" w:cs="Arial"/>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0CEFFC85" w14:textId="77777777" w:rsidR="006C5A71" w:rsidRPr="00EA1D5B" w:rsidRDefault="006C5A71" w:rsidP="006C5A71">
      <w:pPr>
        <w:pStyle w:val="PlainText"/>
        <w:spacing w:before="62" w:line="276" w:lineRule="auto"/>
        <w:rPr>
          <w:rFonts w:ascii="Public Sans" w:eastAsiaTheme="minorEastAsia" w:hAnsi="Public Sans" w:cs="Arial"/>
          <w:sz w:val="22"/>
          <w:szCs w:val="22"/>
          <w:lang w:val="en-US"/>
        </w:rPr>
      </w:pPr>
      <w:r w:rsidRPr="00EA1D5B">
        <w:rPr>
          <w:rFonts w:ascii="Public Sans" w:eastAsiaTheme="minorEastAsia" w:hAnsi="Public Sans" w:cs="Arial"/>
          <w:sz w:val="22"/>
          <w:szCs w:val="22"/>
          <w:lang w:val="en-US"/>
        </w:rPr>
        <w:t xml:space="preserve">Note: capabilities listed as ‘not essential’ for </w:t>
      </w:r>
      <w:r w:rsidR="00DD685B" w:rsidRPr="00EA1D5B">
        <w:rPr>
          <w:rFonts w:ascii="Public Sans" w:eastAsiaTheme="minorEastAsia" w:hAnsi="Public Sans" w:cs="Arial"/>
          <w:sz w:val="22"/>
          <w:szCs w:val="22"/>
          <w:lang w:val="en-US"/>
        </w:rPr>
        <w:t>this role is</w:t>
      </w:r>
      <w:r w:rsidRPr="00EA1D5B">
        <w:rPr>
          <w:rFonts w:ascii="Public Sans" w:eastAsiaTheme="minorEastAsia" w:hAnsi="Public Sans" w:cs="Arial"/>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EA1D5B" w14:paraId="293081BA"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DB739C7" w14:textId="77777777" w:rsidR="006C5A71" w:rsidRPr="00EA1D5B" w:rsidRDefault="006C5A71" w:rsidP="006C5A71">
            <w:pPr>
              <w:pStyle w:val="TableTextWhite0"/>
              <w:keepNext/>
              <w:jc w:val="both"/>
              <w:rPr>
                <w:rFonts w:ascii="Public Sans" w:hAnsi="Public Sans" w:cs="Arial"/>
                <w:szCs w:val="22"/>
              </w:rPr>
            </w:pPr>
            <w:r w:rsidRPr="00EA1D5B">
              <w:rPr>
                <w:rFonts w:ascii="Public Sans" w:hAnsi="Public Sans" w:cs="Arial"/>
                <w:szCs w:val="22"/>
              </w:rPr>
              <w:t>COMPLEMENTARY CAPABILITIES</w:t>
            </w:r>
          </w:p>
        </w:tc>
      </w:tr>
      <w:tr w:rsidR="006C5A71" w:rsidRPr="00EA1D5B" w14:paraId="409C3885"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4ED8EEB" w14:textId="77777777" w:rsidR="006C5A71" w:rsidRPr="00EA1D5B" w:rsidRDefault="006C5A71" w:rsidP="006C5A71">
            <w:pPr>
              <w:pStyle w:val="TableText"/>
              <w:keepNext/>
              <w:rPr>
                <w:rFonts w:ascii="Public Sans" w:hAnsi="Public Sans" w:cs="Arial"/>
                <w:b/>
                <w:sz w:val="22"/>
                <w:szCs w:val="22"/>
              </w:rPr>
            </w:pPr>
            <w:r w:rsidRPr="00EA1D5B">
              <w:rPr>
                <w:rFonts w:ascii="Public Sans" w:hAnsi="Public Sans" w:cs="Arial"/>
                <w:b/>
                <w:sz w:val="22"/>
                <w:szCs w:val="22"/>
              </w:rPr>
              <w:t>Capability Group/Sets</w:t>
            </w:r>
          </w:p>
        </w:tc>
        <w:tc>
          <w:tcPr>
            <w:tcW w:w="2409" w:type="dxa"/>
            <w:tcBorders>
              <w:bottom w:val="nil"/>
            </w:tcBorders>
            <w:shd w:val="clear" w:color="auto" w:fill="BCBEC0"/>
          </w:tcPr>
          <w:p w14:paraId="689098BF" w14:textId="77777777" w:rsidR="006C5A71" w:rsidRPr="00EA1D5B" w:rsidRDefault="006C5A71" w:rsidP="006C5A71">
            <w:pPr>
              <w:pStyle w:val="TableText"/>
              <w:keepNext/>
              <w:rPr>
                <w:rFonts w:ascii="Public Sans" w:hAnsi="Public Sans" w:cs="Arial"/>
                <w:b/>
                <w:sz w:val="22"/>
                <w:szCs w:val="22"/>
              </w:rPr>
            </w:pPr>
            <w:r w:rsidRPr="00EA1D5B">
              <w:rPr>
                <w:rFonts w:ascii="Public Sans" w:hAnsi="Public Sans" w:cs="Arial"/>
                <w:b/>
                <w:sz w:val="22"/>
                <w:szCs w:val="22"/>
              </w:rPr>
              <w:t>Capability Name</w:t>
            </w:r>
          </w:p>
        </w:tc>
        <w:tc>
          <w:tcPr>
            <w:tcW w:w="4967" w:type="dxa"/>
            <w:tcBorders>
              <w:bottom w:val="nil"/>
            </w:tcBorders>
            <w:shd w:val="clear" w:color="auto" w:fill="BCBEC0"/>
          </w:tcPr>
          <w:p w14:paraId="0E40CD41" w14:textId="77777777" w:rsidR="006C5A71" w:rsidRPr="00EA1D5B" w:rsidRDefault="006C5A71" w:rsidP="006C5A71">
            <w:pPr>
              <w:pStyle w:val="TableText"/>
              <w:keepNext/>
              <w:rPr>
                <w:rFonts w:ascii="Public Sans" w:hAnsi="Public Sans" w:cs="Arial"/>
                <w:b/>
                <w:sz w:val="22"/>
                <w:szCs w:val="22"/>
              </w:rPr>
            </w:pPr>
            <w:r w:rsidRPr="00EA1D5B">
              <w:rPr>
                <w:rFonts w:ascii="Public Sans" w:hAnsi="Public Sans" w:cs="Arial"/>
                <w:b/>
                <w:sz w:val="22"/>
                <w:szCs w:val="22"/>
              </w:rPr>
              <w:t>Description</w:t>
            </w:r>
          </w:p>
        </w:tc>
        <w:tc>
          <w:tcPr>
            <w:tcW w:w="1843" w:type="dxa"/>
            <w:tcBorders>
              <w:bottom w:val="nil"/>
            </w:tcBorders>
            <w:shd w:val="clear" w:color="auto" w:fill="BCBEC0"/>
          </w:tcPr>
          <w:p w14:paraId="670EDF5F" w14:textId="77777777" w:rsidR="006C5A71" w:rsidRPr="00EA1D5B" w:rsidRDefault="006C5A71" w:rsidP="006C5A71">
            <w:pPr>
              <w:pStyle w:val="TableText"/>
              <w:keepNext/>
              <w:jc w:val="both"/>
              <w:rPr>
                <w:rFonts w:ascii="Public Sans" w:hAnsi="Public Sans" w:cs="Arial"/>
                <w:b/>
                <w:sz w:val="22"/>
                <w:szCs w:val="22"/>
              </w:rPr>
            </w:pPr>
            <w:r w:rsidRPr="00EA1D5B">
              <w:rPr>
                <w:rFonts w:ascii="Public Sans" w:hAnsi="Public Sans" w:cs="Arial"/>
                <w:b/>
                <w:sz w:val="22"/>
                <w:szCs w:val="22"/>
              </w:rPr>
              <w:t xml:space="preserve">Level </w:t>
            </w:r>
          </w:p>
        </w:tc>
      </w:tr>
      <w:tr w:rsidR="00EA36A0" w:rsidRPr="00EA1D5B" w14:paraId="0BD63E68" w14:textId="77777777" w:rsidTr="00322B27">
        <w:trPr>
          <w:trHeight w:val="20"/>
        </w:trPr>
        <w:tc>
          <w:tcPr>
            <w:tcW w:w="1470" w:type="dxa"/>
            <w:vMerge w:val="restart"/>
            <w:tcBorders>
              <w:top w:val="nil"/>
            </w:tcBorders>
            <w:shd w:val="clear" w:color="auto" w:fill="F2F2F2" w:themeFill="background1" w:themeFillShade="F2"/>
          </w:tcPr>
          <w:p w14:paraId="44312D91" w14:textId="77777777" w:rsidR="00EA36A0" w:rsidRPr="00EA1D5B" w:rsidRDefault="00EA36A0" w:rsidP="006C5A71">
            <w:pPr>
              <w:keepNext/>
              <w:rPr>
                <w:rFonts w:ascii="Public Sans" w:hAnsi="Public Sans" w:cs="Arial"/>
                <w:szCs w:val="22"/>
              </w:rPr>
            </w:pPr>
            <w:r w:rsidRPr="00EA1D5B">
              <w:rPr>
                <w:rFonts w:ascii="Public Sans" w:hAnsi="Public Sans" w:cs="Arial"/>
                <w:noProof/>
                <w:szCs w:val="22"/>
                <w:lang w:eastAsia="en-AU"/>
              </w:rPr>
              <w:drawing>
                <wp:inline distT="0" distB="0" distL="0" distR="0" wp14:anchorId="02E49444" wp14:editId="0D0BD0F4">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DADF90E" w14:textId="77777777" w:rsidR="00EA36A0" w:rsidRPr="00EA1D5B" w:rsidRDefault="00EA36A0" w:rsidP="006C5A71">
            <w:pPr>
              <w:pStyle w:val="TableText"/>
              <w:keepNext/>
              <w:rPr>
                <w:rFonts w:ascii="Public Sans" w:hAnsi="Public Sans" w:cs="Arial"/>
                <w:sz w:val="22"/>
                <w:szCs w:val="22"/>
              </w:rPr>
            </w:pPr>
          </w:p>
        </w:tc>
        <w:tc>
          <w:tcPr>
            <w:tcW w:w="4967" w:type="dxa"/>
            <w:tcBorders>
              <w:top w:val="nil"/>
              <w:bottom w:val="nil"/>
            </w:tcBorders>
            <w:shd w:val="clear" w:color="auto" w:fill="F2F2F2" w:themeFill="background1" w:themeFillShade="F2"/>
          </w:tcPr>
          <w:p w14:paraId="06385EB6" w14:textId="77777777" w:rsidR="00EA36A0" w:rsidRPr="00EA1D5B" w:rsidRDefault="00EA36A0" w:rsidP="006C5A71">
            <w:pPr>
              <w:rPr>
                <w:rFonts w:ascii="Public Sans" w:hAnsi="Public Sans" w:cs="Arial"/>
                <w:szCs w:val="22"/>
              </w:rPr>
            </w:pPr>
          </w:p>
        </w:tc>
        <w:tc>
          <w:tcPr>
            <w:tcW w:w="1843" w:type="dxa"/>
            <w:tcBorders>
              <w:top w:val="nil"/>
              <w:bottom w:val="nil"/>
            </w:tcBorders>
            <w:shd w:val="clear" w:color="auto" w:fill="F2F2F2" w:themeFill="background1" w:themeFillShade="F2"/>
          </w:tcPr>
          <w:p w14:paraId="3B9630AD" w14:textId="77777777" w:rsidR="00EA36A0" w:rsidRPr="00EA1D5B" w:rsidRDefault="00EA36A0" w:rsidP="006C5A71">
            <w:pPr>
              <w:pStyle w:val="TableText"/>
              <w:keepNext/>
              <w:rPr>
                <w:rFonts w:ascii="Public Sans" w:hAnsi="Public Sans" w:cs="Arial"/>
                <w:sz w:val="22"/>
                <w:szCs w:val="22"/>
              </w:rPr>
            </w:pPr>
          </w:p>
        </w:tc>
      </w:tr>
      <w:tr w:rsidR="00EA36A0" w:rsidRPr="00EA1D5B" w14:paraId="1B9198A9" w14:textId="77777777" w:rsidTr="00322B27">
        <w:tc>
          <w:tcPr>
            <w:tcW w:w="1470" w:type="dxa"/>
            <w:vMerge/>
          </w:tcPr>
          <w:p w14:paraId="0EF6AF58" w14:textId="77777777" w:rsidR="00EA36A0" w:rsidRPr="00EA1D5B"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8B18CED" w14:textId="77777777" w:rsidR="00EA36A0" w:rsidRPr="00EA1D5B" w:rsidRDefault="00EA36A0" w:rsidP="006C5A71">
            <w:pPr>
              <w:pStyle w:val="TableText"/>
              <w:keepNext/>
              <w:rPr>
                <w:rFonts w:ascii="Public Sans" w:hAnsi="Public Sans" w:cs="Arial"/>
                <w:sz w:val="22"/>
                <w:szCs w:val="22"/>
              </w:rPr>
            </w:pPr>
            <w:r w:rsidRPr="00EA1D5B">
              <w:rPr>
                <w:rFonts w:ascii="Public Sans" w:hAnsi="Public Sans" w:cs="Arial"/>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3E781E4A" w14:textId="77777777" w:rsidR="00EA36A0" w:rsidRPr="00EA1D5B" w:rsidRDefault="00EA36A0" w:rsidP="006C5A71">
            <w:pPr>
              <w:rPr>
                <w:rFonts w:ascii="Public Sans" w:hAnsi="Public Sans" w:cs="Arial"/>
                <w:szCs w:val="22"/>
              </w:rPr>
            </w:pPr>
            <w:r w:rsidRPr="00EA1D5B">
              <w:rPr>
                <w:rFonts w:ascii="Public Sans" w:hAnsi="Public Sans" w:cs="Arial"/>
                <w:szCs w:val="22"/>
              </w:rPr>
              <w:t>Be ethical and professional, and uphold and promote the public sector values</w:t>
            </w:r>
          </w:p>
        </w:tc>
        <w:sdt>
          <w:sdtPr>
            <w:rPr>
              <w:rFonts w:ascii="Public Sans" w:hAnsi="Public Sans" w:cs="Arial"/>
              <w:sz w:val="22"/>
              <w:szCs w:val="22"/>
            </w:rPr>
            <w:id w:val="433945961"/>
            <w:placeholder>
              <w:docPart w:val="00530C5117764185B22D8D06C0245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12ECD95" w14:textId="106EDBE6" w:rsidR="00EA36A0" w:rsidRPr="00EA1D5B" w:rsidRDefault="000D7745" w:rsidP="006C5A71">
                <w:pPr>
                  <w:pStyle w:val="TableText"/>
                  <w:keepNext/>
                  <w:rPr>
                    <w:rFonts w:ascii="Public Sans" w:hAnsi="Public Sans" w:cs="Arial"/>
                    <w:sz w:val="22"/>
                    <w:szCs w:val="22"/>
                  </w:rPr>
                </w:pPr>
                <w:r w:rsidRPr="00EA1D5B">
                  <w:rPr>
                    <w:rFonts w:ascii="Public Sans" w:hAnsi="Public Sans" w:cs="Arial"/>
                    <w:sz w:val="22"/>
                    <w:szCs w:val="22"/>
                  </w:rPr>
                  <w:t>Adept</w:t>
                </w:r>
              </w:p>
            </w:tc>
          </w:sdtContent>
        </w:sdt>
      </w:tr>
      <w:tr w:rsidR="00EA36A0" w:rsidRPr="00EA1D5B" w14:paraId="4A15BD78" w14:textId="77777777" w:rsidTr="00322B27">
        <w:tc>
          <w:tcPr>
            <w:tcW w:w="1470" w:type="dxa"/>
            <w:vMerge/>
          </w:tcPr>
          <w:p w14:paraId="3B9A4278" w14:textId="77777777" w:rsidR="00EA36A0" w:rsidRPr="00EA1D5B"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7F4BC7A" w14:textId="77777777" w:rsidR="00EA36A0" w:rsidRPr="00EA1D5B" w:rsidRDefault="00EA36A0" w:rsidP="006C5A71">
            <w:pPr>
              <w:pStyle w:val="TableText"/>
              <w:keepNext/>
              <w:rPr>
                <w:rFonts w:ascii="Public Sans" w:hAnsi="Public Sans" w:cs="Arial"/>
                <w:sz w:val="22"/>
                <w:szCs w:val="22"/>
              </w:rPr>
            </w:pPr>
            <w:r w:rsidRPr="00EA1D5B">
              <w:rPr>
                <w:rFonts w:ascii="Public Sans" w:hAnsi="Public Sans" w:cs="Arial"/>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72EF67B6" w14:textId="77777777" w:rsidR="00EA36A0" w:rsidRPr="00EA1D5B" w:rsidRDefault="00EA36A0" w:rsidP="006C5A71">
            <w:pPr>
              <w:rPr>
                <w:rFonts w:ascii="Public Sans" w:hAnsi="Public Sans" w:cs="Arial"/>
                <w:szCs w:val="22"/>
              </w:rPr>
            </w:pPr>
            <w:r w:rsidRPr="00EA1D5B">
              <w:rPr>
                <w:rFonts w:ascii="Public Sans" w:hAnsi="Public Sans" w:cs="Arial"/>
                <w:szCs w:val="22"/>
              </w:rPr>
              <w:t>Show drive and motivation, an ability to self-reflect and a commitment to learning</w:t>
            </w:r>
          </w:p>
        </w:tc>
        <w:sdt>
          <w:sdtPr>
            <w:rPr>
              <w:rFonts w:ascii="Public Sans" w:hAnsi="Public Sans" w:cs="Arial"/>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56AB7B0" w14:textId="4B72D359" w:rsidR="00EA36A0" w:rsidRPr="00EA1D5B" w:rsidRDefault="000D7745" w:rsidP="006C5A71">
                <w:pPr>
                  <w:pStyle w:val="TableText"/>
                  <w:keepNext/>
                  <w:rPr>
                    <w:rFonts w:ascii="Public Sans" w:hAnsi="Public Sans" w:cs="Arial"/>
                    <w:sz w:val="22"/>
                    <w:szCs w:val="22"/>
                  </w:rPr>
                </w:pPr>
                <w:r w:rsidRPr="00EA1D5B">
                  <w:rPr>
                    <w:rFonts w:ascii="Public Sans" w:hAnsi="Public Sans" w:cs="Arial"/>
                    <w:sz w:val="22"/>
                    <w:szCs w:val="22"/>
                  </w:rPr>
                  <w:t>Adept</w:t>
                </w:r>
              </w:p>
            </w:tc>
          </w:sdtContent>
        </w:sdt>
      </w:tr>
      <w:tr w:rsidR="00EA36A0" w:rsidRPr="00EA1D5B" w14:paraId="41D158E9"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F9D71BF" w14:textId="77777777" w:rsidR="00EA36A0" w:rsidRPr="00EA1D5B" w:rsidRDefault="00EA36A0" w:rsidP="006C5A71">
            <w:pPr>
              <w:keepNext/>
              <w:rPr>
                <w:rFonts w:ascii="Public Sans" w:hAnsi="Public Sans" w:cs="Arial"/>
                <w:noProof/>
                <w:szCs w:val="22"/>
                <w:lang w:eastAsia="en-AU"/>
              </w:rPr>
            </w:pPr>
            <w:r w:rsidRPr="00EA1D5B">
              <w:rPr>
                <w:rFonts w:ascii="Public Sans" w:hAnsi="Public Sans" w:cs="Arial"/>
                <w:noProof/>
                <w:szCs w:val="22"/>
                <w:lang w:eastAsia="en-AU"/>
              </w:rPr>
              <w:drawing>
                <wp:inline distT="0" distB="0" distL="0" distR="0" wp14:anchorId="4946B1EA" wp14:editId="38243081">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621858D" w14:textId="77777777" w:rsidR="00EA36A0" w:rsidRPr="00EA1D5B" w:rsidRDefault="00EA36A0"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2F0D51E8" w14:textId="77777777" w:rsidR="00EA36A0" w:rsidRPr="00EA1D5B" w:rsidRDefault="00EA36A0"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2D0C0966" w14:textId="77777777" w:rsidR="00EA36A0" w:rsidRPr="00EA1D5B" w:rsidRDefault="00EA36A0" w:rsidP="00513560">
            <w:pPr>
              <w:pStyle w:val="TableText"/>
              <w:keepNext/>
              <w:rPr>
                <w:rFonts w:ascii="Public Sans" w:hAnsi="Public Sans" w:cs="Arial"/>
                <w:sz w:val="22"/>
                <w:szCs w:val="22"/>
              </w:rPr>
            </w:pPr>
          </w:p>
        </w:tc>
      </w:tr>
      <w:tr w:rsidR="00EA36A0" w:rsidRPr="00EA1D5B" w14:paraId="2C1C8BD1" w14:textId="77777777" w:rsidTr="00322B27">
        <w:tblPrEx>
          <w:tblBorders>
            <w:top w:val="single" w:sz="8" w:space="0" w:color="auto"/>
            <w:bottom w:val="single" w:sz="8" w:space="0" w:color="BCBEC0"/>
          </w:tblBorders>
        </w:tblPrEx>
        <w:tc>
          <w:tcPr>
            <w:tcW w:w="1470" w:type="dxa"/>
            <w:vMerge/>
          </w:tcPr>
          <w:p w14:paraId="37B93B46" w14:textId="77777777" w:rsidR="00EA36A0" w:rsidRPr="00EA1D5B" w:rsidRDefault="00EA36A0"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5823B7CE" w14:textId="77777777" w:rsidR="00EA36A0" w:rsidRPr="00EA1D5B" w:rsidRDefault="00EA36A0" w:rsidP="006C5A71">
            <w:pPr>
              <w:pStyle w:val="TableText"/>
              <w:keepNext/>
              <w:rPr>
                <w:rFonts w:ascii="Public Sans" w:hAnsi="Public Sans" w:cs="Arial"/>
                <w:sz w:val="22"/>
                <w:szCs w:val="22"/>
              </w:rPr>
            </w:pPr>
            <w:r w:rsidRPr="00EA1D5B">
              <w:rPr>
                <w:rFonts w:ascii="Public Sans" w:hAnsi="Public Sans" w:cs="Arial"/>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6D4F4FB2" w14:textId="77777777" w:rsidR="00EA36A0" w:rsidRPr="00EA1D5B" w:rsidRDefault="00EA36A0" w:rsidP="00513560">
            <w:pPr>
              <w:rPr>
                <w:rFonts w:ascii="Public Sans" w:hAnsi="Public Sans" w:cs="Arial"/>
                <w:szCs w:val="22"/>
              </w:rPr>
            </w:pPr>
            <w:r w:rsidRPr="00EA1D5B">
              <w:rPr>
                <w:rFonts w:ascii="Public Sans" w:hAnsi="Public Sans" w:cs="Arial"/>
                <w:szCs w:val="22"/>
              </w:rPr>
              <w:t>Collaborate with others and value their contribution</w:t>
            </w:r>
          </w:p>
        </w:tc>
        <w:sdt>
          <w:sdtPr>
            <w:rPr>
              <w:rFonts w:ascii="Public Sans" w:hAnsi="Public Sans" w:cs="Arial"/>
              <w:sz w:val="22"/>
              <w:szCs w:val="22"/>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6B15528" w14:textId="31DACFFA" w:rsidR="00EA36A0" w:rsidRPr="00EA1D5B" w:rsidRDefault="000D7745" w:rsidP="00513560">
                <w:pPr>
                  <w:pStyle w:val="TableText"/>
                  <w:keepNext/>
                  <w:rPr>
                    <w:rFonts w:ascii="Public Sans" w:hAnsi="Public Sans" w:cs="Arial"/>
                    <w:sz w:val="22"/>
                    <w:szCs w:val="22"/>
                  </w:rPr>
                </w:pPr>
                <w:r w:rsidRPr="00EA1D5B">
                  <w:rPr>
                    <w:rFonts w:ascii="Public Sans" w:hAnsi="Public Sans" w:cs="Arial"/>
                    <w:sz w:val="22"/>
                    <w:szCs w:val="22"/>
                  </w:rPr>
                  <w:t>Adept</w:t>
                </w:r>
              </w:p>
            </w:tc>
          </w:sdtContent>
        </w:sdt>
      </w:tr>
      <w:tr w:rsidR="00EA36A0" w:rsidRPr="00EA1D5B" w14:paraId="76C86ED6"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5E2C91D0" w14:textId="77777777" w:rsidR="00EA36A0" w:rsidRPr="00EA1D5B" w:rsidRDefault="00EA36A0"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6EE2BDF0" w14:textId="77777777" w:rsidR="00EA36A0" w:rsidRPr="00EA1D5B" w:rsidRDefault="00EA36A0" w:rsidP="006C5A71">
            <w:pPr>
              <w:pStyle w:val="TableText"/>
              <w:rPr>
                <w:rFonts w:ascii="Public Sans" w:hAnsi="Public Sans" w:cs="Arial"/>
                <w:sz w:val="22"/>
                <w:szCs w:val="22"/>
              </w:rPr>
            </w:pPr>
            <w:r w:rsidRPr="00EA1D5B">
              <w:rPr>
                <w:rFonts w:ascii="Public Sans" w:hAnsi="Public Sans" w:cs="Arial"/>
                <w:bCs/>
                <w:sz w:val="22"/>
                <w:szCs w:val="22"/>
              </w:rPr>
              <w:t>Influence and Negotiate</w:t>
            </w:r>
          </w:p>
        </w:tc>
        <w:tc>
          <w:tcPr>
            <w:tcW w:w="4967" w:type="dxa"/>
            <w:tcBorders>
              <w:top w:val="single" w:sz="4" w:space="0" w:color="D9D9D9" w:themeColor="background1" w:themeShade="D9"/>
              <w:bottom w:val="single" w:sz="4" w:space="0" w:color="auto"/>
            </w:tcBorders>
          </w:tcPr>
          <w:p w14:paraId="0B9D972D" w14:textId="77777777" w:rsidR="00EA36A0" w:rsidRPr="00EA1D5B" w:rsidRDefault="00EA36A0" w:rsidP="00513560">
            <w:pPr>
              <w:rPr>
                <w:rFonts w:ascii="Public Sans" w:hAnsi="Public Sans" w:cs="Arial"/>
                <w:szCs w:val="22"/>
              </w:rPr>
            </w:pPr>
            <w:r w:rsidRPr="00EA1D5B">
              <w:rPr>
                <w:rFonts w:ascii="Public Sans" w:hAnsi="Public Sans" w:cs="Arial"/>
                <w:szCs w:val="22"/>
              </w:rPr>
              <w:t>Gain consensus and commitment from others, and resolve issues and conflicts</w:t>
            </w:r>
          </w:p>
        </w:tc>
        <w:sdt>
          <w:sdtPr>
            <w:rPr>
              <w:rFonts w:ascii="Public Sans" w:hAnsi="Public Sans" w:cs="Arial"/>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7BD5DE8" w14:textId="2A7F2096" w:rsidR="00EA36A0" w:rsidRPr="00EA1D5B" w:rsidRDefault="000D7745" w:rsidP="00513560">
                <w:pPr>
                  <w:pStyle w:val="TableText"/>
                  <w:keepNext/>
                  <w:rPr>
                    <w:rFonts w:ascii="Public Sans" w:hAnsi="Public Sans" w:cs="Arial"/>
                    <w:sz w:val="22"/>
                    <w:szCs w:val="22"/>
                  </w:rPr>
                </w:pPr>
                <w:r w:rsidRPr="00EA1D5B">
                  <w:rPr>
                    <w:rFonts w:ascii="Public Sans" w:hAnsi="Public Sans" w:cs="Arial"/>
                    <w:sz w:val="22"/>
                    <w:szCs w:val="22"/>
                  </w:rPr>
                  <w:t>Adept</w:t>
                </w:r>
              </w:p>
            </w:tc>
          </w:sdtContent>
        </w:sdt>
      </w:tr>
      <w:tr w:rsidR="00322B27" w:rsidRPr="00EA1D5B" w14:paraId="1E96C484"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250F49E" w14:textId="77777777" w:rsidR="00322B27" w:rsidRPr="00EA1D5B" w:rsidRDefault="00322B27" w:rsidP="006C5A71">
            <w:pPr>
              <w:keepNext/>
              <w:rPr>
                <w:rFonts w:ascii="Public Sans" w:hAnsi="Public Sans" w:cs="Arial"/>
                <w:noProof/>
                <w:szCs w:val="22"/>
                <w:lang w:eastAsia="en-AU"/>
              </w:rPr>
            </w:pPr>
            <w:r w:rsidRPr="00EA1D5B">
              <w:rPr>
                <w:rFonts w:ascii="Public Sans" w:hAnsi="Public Sans" w:cs="Arial"/>
                <w:noProof/>
                <w:szCs w:val="22"/>
                <w:lang w:eastAsia="en-AU"/>
              </w:rPr>
              <w:drawing>
                <wp:inline distT="0" distB="0" distL="0" distR="0" wp14:anchorId="5F659E2D" wp14:editId="587211F7">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6C50206" w14:textId="77777777" w:rsidR="00322B27" w:rsidRPr="00EA1D5B" w:rsidRDefault="00322B27" w:rsidP="00203200">
            <w:pPr>
              <w:rPr>
                <w:rFonts w:ascii="Public Sans" w:hAnsi="Public Sans" w:cs="Arial"/>
                <w:szCs w:val="22"/>
              </w:rPr>
            </w:pPr>
          </w:p>
        </w:tc>
        <w:tc>
          <w:tcPr>
            <w:tcW w:w="4967" w:type="dxa"/>
            <w:tcBorders>
              <w:top w:val="single" w:sz="4" w:space="0" w:color="auto"/>
              <w:bottom w:val="nil"/>
            </w:tcBorders>
            <w:shd w:val="clear" w:color="auto" w:fill="F2F2F2" w:themeFill="background1" w:themeFillShade="F2"/>
          </w:tcPr>
          <w:p w14:paraId="7EEB9BF6" w14:textId="77777777" w:rsidR="00322B27" w:rsidRPr="00EA1D5B" w:rsidRDefault="00322B27" w:rsidP="00203200">
            <w:pPr>
              <w:pStyle w:val="TableText"/>
              <w:keepNext/>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2FCB1FFC" w14:textId="77777777" w:rsidR="00322B27" w:rsidRPr="00EA1D5B" w:rsidRDefault="00322B27" w:rsidP="00513560">
            <w:pPr>
              <w:pStyle w:val="TableText"/>
              <w:keepNext/>
              <w:rPr>
                <w:rFonts w:ascii="Public Sans" w:hAnsi="Public Sans" w:cs="Arial"/>
                <w:sz w:val="22"/>
                <w:szCs w:val="22"/>
              </w:rPr>
            </w:pPr>
          </w:p>
        </w:tc>
      </w:tr>
      <w:tr w:rsidR="00322B27" w:rsidRPr="00EA1D5B" w14:paraId="2BFA465D" w14:textId="77777777" w:rsidTr="00322B27">
        <w:tblPrEx>
          <w:tblBorders>
            <w:top w:val="single" w:sz="8" w:space="0" w:color="auto"/>
            <w:bottom w:val="single" w:sz="8" w:space="0" w:color="BCBEC0"/>
          </w:tblBorders>
        </w:tblPrEx>
        <w:tc>
          <w:tcPr>
            <w:tcW w:w="1470" w:type="dxa"/>
            <w:vMerge/>
          </w:tcPr>
          <w:p w14:paraId="5C272874" w14:textId="77777777" w:rsidR="00322B27" w:rsidRPr="00EA1D5B"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6547DB35" w14:textId="77777777" w:rsidR="00322B27" w:rsidRPr="00EA1D5B" w:rsidRDefault="00322B27" w:rsidP="006C5A71">
            <w:pPr>
              <w:pStyle w:val="TableText"/>
              <w:keepNext/>
              <w:rPr>
                <w:rFonts w:ascii="Public Sans" w:hAnsi="Public Sans" w:cs="Arial"/>
                <w:sz w:val="22"/>
                <w:szCs w:val="22"/>
              </w:rPr>
            </w:pPr>
            <w:r w:rsidRPr="00EA1D5B">
              <w:rPr>
                <w:rFonts w:ascii="Public Sans" w:hAnsi="Public Sans" w:cs="Arial"/>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10B15DC5" w14:textId="77777777" w:rsidR="00322B27" w:rsidRPr="00EA1D5B" w:rsidRDefault="00322B27" w:rsidP="00513560">
            <w:pPr>
              <w:rPr>
                <w:rFonts w:ascii="Public Sans" w:hAnsi="Public Sans" w:cs="Arial"/>
                <w:szCs w:val="22"/>
              </w:rPr>
            </w:pPr>
            <w:r w:rsidRPr="00EA1D5B">
              <w:rPr>
                <w:rFonts w:ascii="Public Sans" w:hAnsi="Public Sans" w:cs="Arial"/>
                <w:szCs w:val="22"/>
              </w:rPr>
              <w:t>Plan to achieve priority outcomes and respond flexibly to changing circumstances</w:t>
            </w:r>
          </w:p>
        </w:tc>
        <w:sdt>
          <w:sdtPr>
            <w:rPr>
              <w:rFonts w:ascii="Public Sans" w:hAnsi="Public Sans" w:cs="Arial"/>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F66F60D" w14:textId="1A3BADE5" w:rsidR="00322B27" w:rsidRPr="00EA1D5B" w:rsidRDefault="00F42933" w:rsidP="00513560">
                <w:pPr>
                  <w:pStyle w:val="TableText"/>
                  <w:keepNext/>
                  <w:rPr>
                    <w:rFonts w:ascii="Public Sans" w:hAnsi="Public Sans" w:cs="Arial"/>
                    <w:sz w:val="22"/>
                    <w:szCs w:val="22"/>
                  </w:rPr>
                </w:pPr>
                <w:r w:rsidRPr="00EA1D5B">
                  <w:rPr>
                    <w:rFonts w:ascii="Public Sans" w:hAnsi="Public Sans" w:cs="Arial"/>
                    <w:sz w:val="22"/>
                    <w:szCs w:val="22"/>
                  </w:rPr>
                  <w:t>Adept</w:t>
                </w:r>
              </w:p>
            </w:tc>
          </w:sdtContent>
        </w:sdt>
      </w:tr>
      <w:tr w:rsidR="00322B27" w:rsidRPr="00EA1D5B" w14:paraId="00E89A12"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74CB9950" w14:textId="77777777" w:rsidR="00322B27" w:rsidRPr="00EA1D5B"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41C58634" w14:textId="77777777" w:rsidR="00322B27" w:rsidRPr="00EA1D5B" w:rsidRDefault="00322B27" w:rsidP="006C5A71">
            <w:pPr>
              <w:pStyle w:val="TableText"/>
              <w:rPr>
                <w:rFonts w:ascii="Public Sans" w:hAnsi="Public Sans" w:cs="Arial"/>
                <w:sz w:val="22"/>
                <w:szCs w:val="22"/>
              </w:rPr>
            </w:pPr>
            <w:r w:rsidRPr="00EA1D5B">
              <w:rPr>
                <w:rFonts w:ascii="Public Sans" w:hAnsi="Public Sans" w:cs="Arial"/>
                <w:sz w:val="22"/>
                <w:szCs w:val="22"/>
              </w:rPr>
              <w:t>Demonstrate Accountability</w:t>
            </w:r>
          </w:p>
        </w:tc>
        <w:tc>
          <w:tcPr>
            <w:tcW w:w="4967" w:type="dxa"/>
            <w:tcBorders>
              <w:top w:val="single" w:sz="4" w:space="0" w:color="D9D9D9" w:themeColor="background1" w:themeShade="D9"/>
              <w:bottom w:val="single" w:sz="4" w:space="0" w:color="auto"/>
            </w:tcBorders>
          </w:tcPr>
          <w:p w14:paraId="51BA4158" w14:textId="77777777" w:rsidR="00322B27" w:rsidRPr="00EA1D5B" w:rsidRDefault="00322B27" w:rsidP="00513560">
            <w:pPr>
              <w:rPr>
                <w:rFonts w:ascii="Public Sans" w:hAnsi="Public Sans" w:cs="Arial"/>
                <w:szCs w:val="22"/>
              </w:rPr>
            </w:pPr>
            <w:r w:rsidRPr="00EA1D5B">
              <w:rPr>
                <w:rFonts w:ascii="Public Sans" w:hAnsi="Public Sans" w:cs="Arial"/>
                <w:szCs w:val="22"/>
              </w:rPr>
              <w:t>Be proactive and responsible for own actions, and adhere to legislation, policy and guidelines</w:t>
            </w:r>
          </w:p>
        </w:tc>
        <w:sdt>
          <w:sdtPr>
            <w:rPr>
              <w:rFonts w:ascii="Public Sans" w:hAnsi="Public Sans" w:cs="Arial"/>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169BF9B" w14:textId="257B96BC" w:rsidR="00322B27" w:rsidRPr="00EA1D5B" w:rsidRDefault="00F42933" w:rsidP="00513560">
                <w:pPr>
                  <w:pStyle w:val="TableText"/>
                  <w:keepNext/>
                  <w:rPr>
                    <w:rFonts w:ascii="Public Sans" w:hAnsi="Public Sans" w:cs="Arial"/>
                    <w:sz w:val="22"/>
                    <w:szCs w:val="22"/>
                  </w:rPr>
                </w:pPr>
                <w:r w:rsidRPr="00EA1D5B">
                  <w:rPr>
                    <w:rFonts w:ascii="Public Sans" w:hAnsi="Public Sans" w:cs="Arial"/>
                    <w:sz w:val="22"/>
                    <w:szCs w:val="22"/>
                  </w:rPr>
                  <w:t>Adept</w:t>
                </w:r>
              </w:p>
            </w:tc>
          </w:sdtContent>
        </w:sdt>
      </w:tr>
      <w:tr w:rsidR="00322B27" w:rsidRPr="00EA1D5B" w14:paraId="3508801E"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66B4248" w14:textId="77777777" w:rsidR="00322B27" w:rsidRPr="00EA1D5B" w:rsidRDefault="00322B27" w:rsidP="006C5A71">
            <w:pPr>
              <w:keepNext/>
              <w:rPr>
                <w:rFonts w:ascii="Public Sans" w:hAnsi="Public Sans" w:cs="Arial"/>
                <w:szCs w:val="22"/>
              </w:rPr>
            </w:pPr>
            <w:r w:rsidRPr="00EA1D5B">
              <w:rPr>
                <w:rFonts w:ascii="Public Sans" w:hAnsi="Public Sans" w:cs="Arial"/>
                <w:noProof/>
                <w:szCs w:val="22"/>
                <w:lang w:eastAsia="en-AU"/>
              </w:rPr>
              <w:drawing>
                <wp:inline distT="0" distB="0" distL="0" distR="0" wp14:anchorId="2B2826F8" wp14:editId="5FFD21F0">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BDAC8A2" w14:textId="77777777" w:rsidR="00322B27" w:rsidRPr="00EA1D5B" w:rsidRDefault="00322B27"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634FB342" w14:textId="77777777" w:rsidR="00322B27" w:rsidRPr="00EA1D5B" w:rsidRDefault="00322B27"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039CE4F7" w14:textId="77777777" w:rsidR="00322B27" w:rsidRPr="00EA1D5B" w:rsidRDefault="00322B27" w:rsidP="00BD1817">
            <w:pPr>
              <w:pStyle w:val="TableText"/>
              <w:keepNext/>
              <w:rPr>
                <w:rFonts w:ascii="Public Sans" w:hAnsi="Public Sans" w:cs="Arial"/>
                <w:sz w:val="22"/>
                <w:szCs w:val="22"/>
              </w:rPr>
            </w:pPr>
          </w:p>
        </w:tc>
      </w:tr>
      <w:tr w:rsidR="00322B27" w:rsidRPr="00EA1D5B" w14:paraId="1944CD19" w14:textId="77777777" w:rsidTr="00322B27">
        <w:tblPrEx>
          <w:tblBorders>
            <w:top w:val="single" w:sz="8" w:space="0" w:color="auto"/>
            <w:bottom w:val="single" w:sz="8" w:space="0" w:color="BCBEC0"/>
          </w:tblBorders>
        </w:tblPrEx>
        <w:tc>
          <w:tcPr>
            <w:tcW w:w="1470" w:type="dxa"/>
            <w:vMerge/>
          </w:tcPr>
          <w:p w14:paraId="314D9990" w14:textId="77777777" w:rsidR="00322B27" w:rsidRPr="00EA1D5B"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090906C0" w14:textId="77777777" w:rsidR="00322B27" w:rsidRPr="00EA1D5B" w:rsidRDefault="00322B27" w:rsidP="006C5A71">
            <w:pPr>
              <w:pStyle w:val="TableText"/>
              <w:keepNext/>
              <w:rPr>
                <w:rFonts w:ascii="Public Sans" w:hAnsi="Public Sans" w:cs="Arial"/>
                <w:sz w:val="22"/>
                <w:szCs w:val="22"/>
              </w:rPr>
            </w:pPr>
            <w:r w:rsidRPr="00EA1D5B">
              <w:rPr>
                <w:rFonts w:ascii="Public Sans" w:hAnsi="Public Sans" w:cs="Arial"/>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3A54BAA2" w14:textId="77777777" w:rsidR="00322B27" w:rsidRPr="00EA1D5B" w:rsidRDefault="00322B27" w:rsidP="00513560">
            <w:pPr>
              <w:rPr>
                <w:rFonts w:ascii="Public Sans" w:hAnsi="Public Sans" w:cs="Arial"/>
                <w:szCs w:val="22"/>
              </w:rPr>
            </w:pPr>
            <w:r w:rsidRPr="00EA1D5B">
              <w:rPr>
                <w:rFonts w:ascii="Public Sans" w:hAnsi="Public Sans" w:cs="Arial"/>
                <w:szCs w:val="22"/>
              </w:rPr>
              <w:t>Understand and use available technologies to maximise efficiencies and effectiveness</w:t>
            </w:r>
          </w:p>
        </w:tc>
        <w:sdt>
          <w:sdtPr>
            <w:rPr>
              <w:rFonts w:ascii="Public Sans" w:hAnsi="Public Sans" w:cs="Arial"/>
              <w:sz w:val="22"/>
              <w:szCs w:val="22"/>
            </w:rPr>
            <w:id w:val="1736584465"/>
            <w:placeholder>
              <w:docPart w:val="4246041DEF4B47E5AF4FCCC766970F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5F88AC3F" w14:textId="48B83D16" w:rsidR="00322B27" w:rsidRPr="00EA1D5B" w:rsidRDefault="00F42933" w:rsidP="00BD1817">
                <w:pPr>
                  <w:pStyle w:val="TableText"/>
                  <w:keepNext/>
                  <w:rPr>
                    <w:rFonts w:ascii="Public Sans" w:hAnsi="Public Sans" w:cs="Arial"/>
                    <w:sz w:val="22"/>
                    <w:szCs w:val="22"/>
                  </w:rPr>
                </w:pPr>
                <w:r w:rsidRPr="00EA1D5B">
                  <w:rPr>
                    <w:rFonts w:ascii="Public Sans" w:hAnsi="Public Sans" w:cs="Arial"/>
                    <w:sz w:val="22"/>
                    <w:szCs w:val="22"/>
                  </w:rPr>
                  <w:t>Intermediate</w:t>
                </w:r>
              </w:p>
            </w:tc>
          </w:sdtContent>
        </w:sdt>
      </w:tr>
      <w:tr w:rsidR="00322B27" w:rsidRPr="00EA1D5B" w14:paraId="76E871E5" w14:textId="77777777" w:rsidTr="00322B27">
        <w:tblPrEx>
          <w:tblBorders>
            <w:top w:val="single" w:sz="8" w:space="0" w:color="auto"/>
            <w:bottom w:val="single" w:sz="8" w:space="0" w:color="BCBEC0"/>
          </w:tblBorders>
        </w:tblPrEx>
        <w:tc>
          <w:tcPr>
            <w:tcW w:w="1470" w:type="dxa"/>
            <w:vMerge/>
          </w:tcPr>
          <w:p w14:paraId="7F7CF43F" w14:textId="77777777" w:rsidR="00322B27" w:rsidRPr="00EA1D5B"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77B30F9E" w14:textId="77777777" w:rsidR="00322B27" w:rsidRPr="00EA1D5B" w:rsidRDefault="00322B27" w:rsidP="006C5A71">
            <w:pPr>
              <w:pStyle w:val="TableText"/>
              <w:keepNext/>
              <w:rPr>
                <w:rFonts w:ascii="Public Sans" w:hAnsi="Public Sans" w:cs="Arial"/>
                <w:sz w:val="22"/>
                <w:szCs w:val="22"/>
              </w:rPr>
            </w:pPr>
            <w:r w:rsidRPr="00EA1D5B">
              <w:rPr>
                <w:rFonts w:ascii="Public Sans" w:hAnsi="Public Sans" w:cs="Arial"/>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2B6B0E9F" w14:textId="77777777" w:rsidR="00322B27" w:rsidRPr="00EA1D5B" w:rsidRDefault="00322B27" w:rsidP="00513560">
            <w:pPr>
              <w:rPr>
                <w:rFonts w:ascii="Public Sans" w:hAnsi="Public Sans" w:cs="Arial"/>
                <w:szCs w:val="22"/>
              </w:rPr>
            </w:pPr>
            <w:r w:rsidRPr="00EA1D5B">
              <w:rPr>
                <w:rFonts w:ascii="Public Sans" w:hAnsi="Public Sans" w:cs="Arial"/>
                <w:szCs w:val="22"/>
              </w:rPr>
              <w:t>Understand and apply procurement processes to ensure effective purchasing and contract performance</w:t>
            </w:r>
          </w:p>
        </w:tc>
        <w:sdt>
          <w:sdtPr>
            <w:rPr>
              <w:rFonts w:ascii="Public Sans" w:hAnsi="Public Sans" w:cs="Arial"/>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51CA4BB" w14:textId="10589FB4" w:rsidR="00322B27" w:rsidRPr="00EA1D5B" w:rsidRDefault="00F42933" w:rsidP="00BD1817">
                <w:pPr>
                  <w:pStyle w:val="TableText"/>
                  <w:keepNext/>
                  <w:rPr>
                    <w:rFonts w:ascii="Public Sans" w:hAnsi="Public Sans" w:cs="Arial"/>
                    <w:sz w:val="22"/>
                    <w:szCs w:val="22"/>
                  </w:rPr>
                </w:pPr>
                <w:r w:rsidRPr="00EA1D5B">
                  <w:rPr>
                    <w:rFonts w:ascii="Public Sans" w:hAnsi="Public Sans" w:cs="Arial"/>
                    <w:sz w:val="22"/>
                    <w:szCs w:val="22"/>
                  </w:rPr>
                  <w:t>Intermediate</w:t>
                </w:r>
              </w:p>
            </w:tc>
          </w:sdtContent>
        </w:sdt>
      </w:tr>
      <w:tr w:rsidR="00322B27" w:rsidRPr="00EA1D5B" w14:paraId="0F7852DB"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4E6667D6" w14:textId="77777777" w:rsidR="00322B27" w:rsidRPr="00EA1D5B"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right w:val="nil"/>
            </w:tcBorders>
          </w:tcPr>
          <w:p w14:paraId="49AA4A25" w14:textId="77777777" w:rsidR="00322B27" w:rsidRPr="00EA1D5B" w:rsidRDefault="00322B27" w:rsidP="006C5A71">
            <w:pPr>
              <w:pStyle w:val="TableText"/>
              <w:rPr>
                <w:rFonts w:ascii="Public Sans" w:hAnsi="Public Sans" w:cs="Arial"/>
                <w:sz w:val="22"/>
                <w:szCs w:val="22"/>
              </w:rPr>
            </w:pPr>
            <w:r w:rsidRPr="00EA1D5B">
              <w:rPr>
                <w:rFonts w:ascii="Public Sans" w:hAnsi="Public Sans" w:cs="Arial"/>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24EB3945" w14:textId="77777777" w:rsidR="00322B27" w:rsidRPr="00EA1D5B" w:rsidRDefault="00322B27" w:rsidP="00513560">
            <w:pPr>
              <w:rPr>
                <w:rFonts w:ascii="Public Sans" w:hAnsi="Public Sans" w:cs="Arial"/>
                <w:szCs w:val="22"/>
              </w:rPr>
            </w:pPr>
            <w:r w:rsidRPr="00EA1D5B">
              <w:rPr>
                <w:rFonts w:ascii="Public Sans" w:hAnsi="Public Sans" w:cs="Arial"/>
                <w:szCs w:val="22"/>
              </w:rPr>
              <w:t>Understand and apply effective project planning, coordination and control methods</w:t>
            </w:r>
          </w:p>
        </w:tc>
        <w:sdt>
          <w:sdtPr>
            <w:rPr>
              <w:rFonts w:ascii="Public Sans" w:hAnsi="Public Sans" w:cs="Arial"/>
              <w:sz w:val="22"/>
              <w:szCs w:val="22"/>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6F00DF02" w14:textId="3770C7BC" w:rsidR="00322B27" w:rsidRPr="00EA1D5B" w:rsidRDefault="00F42933" w:rsidP="00BD1817">
                <w:pPr>
                  <w:pStyle w:val="TableText"/>
                  <w:keepNext/>
                  <w:rPr>
                    <w:rFonts w:ascii="Public Sans" w:hAnsi="Public Sans" w:cs="Arial"/>
                    <w:sz w:val="22"/>
                    <w:szCs w:val="22"/>
                  </w:rPr>
                </w:pPr>
                <w:r w:rsidRPr="00EA1D5B">
                  <w:rPr>
                    <w:rFonts w:ascii="Public Sans" w:hAnsi="Public Sans" w:cs="Arial"/>
                    <w:sz w:val="22"/>
                    <w:szCs w:val="22"/>
                  </w:rPr>
                  <w:t>Adept</w:t>
                </w:r>
              </w:p>
            </w:tc>
          </w:sdtContent>
        </w:sdt>
      </w:tr>
      <w:tr w:rsidR="00322B27" w:rsidRPr="00EA1D5B" w14:paraId="610A9C6E" w14:textId="77777777" w:rsidTr="00322B27">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14:paraId="160F4A3E" w14:textId="77777777" w:rsidR="00322B27" w:rsidRPr="00EA1D5B" w:rsidRDefault="00322B27" w:rsidP="006C5A71">
            <w:pPr>
              <w:keepNext/>
              <w:rPr>
                <w:rFonts w:ascii="Public Sans" w:hAnsi="Public Sans" w:cs="Arial"/>
                <w:noProof/>
                <w:szCs w:val="22"/>
                <w:lang w:eastAsia="en-AU"/>
              </w:rPr>
            </w:pPr>
            <w:r w:rsidRPr="00EA1D5B">
              <w:rPr>
                <w:rFonts w:ascii="Public Sans" w:hAnsi="Public Sans" w:cs="Arial"/>
                <w:noProof/>
                <w:szCs w:val="22"/>
                <w:lang w:eastAsia="en-AU"/>
              </w:rPr>
              <w:drawing>
                <wp:inline distT="0" distB="0" distL="0" distR="0" wp14:anchorId="473F6811" wp14:editId="356ADF16">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39FE637" w14:textId="77777777" w:rsidR="00322B27" w:rsidRPr="00EA1D5B" w:rsidRDefault="00322B27"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084FC6F1" w14:textId="77777777" w:rsidR="00322B27" w:rsidRPr="00EA1D5B" w:rsidRDefault="00322B27"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778FC1CC" w14:textId="77777777" w:rsidR="00322B27" w:rsidRPr="00EA1D5B" w:rsidRDefault="00322B27" w:rsidP="00513560">
            <w:pPr>
              <w:pStyle w:val="TableText"/>
              <w:keepNext/>
              <w:rPr>
                <w:rFonts w:ascii="Public Sans" w:hAnsi="Public Sans" w:cs="Arial"/>
                <w:sz w:val="22"/>
                <w:szCs w:val="22"/>
              </w:rPr>
            </w:pPr>
          </w:p>
        </w:tc>
      </w:tr>
      <w:tr w:rsidR="00322B27" w:rsidRPr="00EA1D5B" w14:paraId="2C3FF1B5" w14:textId="77777777" w:rsidTr="00322B27">
        <w:tblPrEx>
          <w:tblBorders>
            <w:top w:val="single" w:sz="8" w:space="0" w:color="auto"/>
            <w:bottom w:val="single" w:sz="8" w:space="0" w:color="BCBEC0"/>
          </w:tblBorders>
        </w:tblPrEx>
        <w:trPr>
          <w:cantSplit/>
        </w:trPr>
        <w:tc>
          <w:tcPr>
            <w:tcW w:w="1470" w:type="dxa"/>
            <w:vMerge/>
          </w:tcPr>
          <w:p w14:paraId="4F70FA73" w14:textId="77777777" w:rsidR="00322B27" w:rsidRPr="00EA1D5B"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3C44ED89" w14:textId="77777777" w:rsidR="00322B27" w:rsidRPr="00EA1D5B" w:rsidRDefault="00322B27" w:rsidP="006C5A71">
            <w:pPr>
              <w:pStyle w:val="TableText"/>
              <w:keepNext/>
              <w:rPr>
                <w:rFonts w:ascii="Public Sans" w:hAnsi="Public Sans" w:cs="Arial"/>
                <w:sz w:val="22"/>
                <w:szCs w:val="22"/>
              </w:rPr>
            </w:pPr>
            <w:r w:rsidRPr="00EA1D5B">
              <w:rPr>
                <w:rFonts w:ascii="Public Sans" w:hAnsi="Public Sans" w:cs="Arial"/>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3B597FDB" w14:textId="77777777" w:rsidR="00322B27" w:rsidRPr="00EA1D5B" w:rsidRDefault="00322B27" w:rsidP="00513560">
            <w:pPr>
              <w:rPr>
                <w:rFonts w:ascii="Public Sans" w:hAnsi="Public Sans" w:cs="Arial"/>
                <w:szCs w:val="22"/>
              </w:rPr>
            </w:pPr>
            <w:r w:rsidRPr="00EA1D5B">
              <w:rPr>
                <w:rFonts w:ascii="Public Sans" w:hAnsi="Public Sans" w:cs="Arial"/>
                <w:szCs w:val="22"/>
              </w:rPr>
              <w:t>Communicate goals, priorities and vision, and recognise achievements</w:t>
            </w:r>
          </w:p>
        </w:tc>
        <w:sdt>
          <w:sdtPr>
            <w:rPr>
              <w:rFonts w:ascii="Public Sans" w:hAnsi="Public Sans" w:cs="Arial"/>
              <w:sz w:val="22"/>
              <w:szCs w:val="22"/>
            </w:rPr>
            <w:id w:val="-2074409806"/>
            <w:placeholder>
              <w:docPart w:val="99914AC767DC4B7CAB44B3DF93535AF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738ABB4A" w14:textId="2550695A" w:rsidR="00322B27" w:rsidRPr="00EA1D5B" w:rsidRDefault="00F42933" w:rsidP="00513560">
                <w:pPr>
                  <w:pStyle w:val="TableText"/>
                  <w:keepNext/>
                  <w:rPr>
                    <w:rFonts w:ascii="Public Sans" w:hAnsi="Public Sans" w:cs="Arial"/>
                    <w:sz w:val="22"/>
                    <w:szCs w:val="22"/>
                  </w:rPr>
                </w:pPr>
                <w:r w:rsidRPr="00EA1D5B">
                  <w:rPr>
                    <w:rFonts w:ascii="Public Sans" w:hAnsi="Public Sans" w:cs="Arial"/>
                    <w:sz w:val="22"/>
                    <w:szCs w:val="22"/>
                  </w:rPr>
                  <w:t>Adept</w:t>
                </w:r>
              </w:p>
            </w:tc>
          </w:sdtContent>
        </w:sdt>
      </w:tr>
      <w:tr w:rsidR="00322B27" w:rsidRPr="00EA1D5B" w14:paraId="2C078031" w14:textId="77777777" w:rsidTr="00322B27">
        <w:tblPrEx>
          <w:tblBorders>
            <w:top w:val="single" w:sz="8" w:space="0" w:color="auto"/>
            <w:bottom w:val="single" w:sz="8" w:space="0" w:color="BCBEC0"/>
          </w:tblBorders>
        </w:tblPrEx>
        <w:trPr>
          <w:cantSplit/>
        </w:trPr>
        <w:tc>
          <w:tcPr>
            <w:tcW w:w="1470" w:type="dxa"/>
            <w:vMerge/>
          </w:tcPr>
          <w:p w14:paraId="2C286EEB" w14:textId="77777777" w:rsidR="00322B27" w:rsidRPr="00EA1D5B"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2633EFC2" w14:textId="77777777" w:rsidR="00322B27" w:rsidRPr="00EA1D5B" w:rsidRDefault="00322B27" w:rsidP="006C5A71">
            <w:pPr>
              <w:pStyle w:val="TableText"/>
              <w:keepNext/>
              <w:rPr>
                <w:rFonts w:ascii="Public Sans" w:hAnsi="Public Sans" w:cs="Arial"/>
                <w:sz w:val="22"/>
                <w:szCs w:val="22"/>
              </w:rPr>
            </w:pPr>
            <w:r w:rsidRPr="00EA1D5B">
              <w:rPr>
                <w:rFonts w:ascii="Public Sans" w:hAnsi="Public Sans" w:cs="Arial"/>
                <w:bCs/>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tcPr>
          <w:p w14:paraId="3181BCC5" w14:textId="77777777" w:rsidR="00322B27" w:rsidRPr="00EA1D5B" w:rsidRDefault="00322B27" w:rsidP="00513560">
            <w:pPr>
              <w:rPr>
                <w:rFonts w:ascii="Public Sans" w:hAnsi="Public Sans" w:cs="Arial"/>
                <w:szCs w:val="22"/>
              </w:rPr>
            </w:pPr>
            <w:r w:rsidRPr="00EA1D5B">
              <w:rPr>
                <w:rFonts w:ascii="Public Sans" w:hAnsi="Public Sans" w:cs="Arial"/>
                <w:szCs w:val="22"/>
              </w:rPr>
              <w:t>Manage people and resources effectively to achieve public value</w:t>
            </w:r>
          </w:p>
        </w:tc>
        <w:sdt>
          <w:sdtPr>
            <w:rPr>
              <w:rFonts w:ascii="Public Sans" w:hAnsi="Public Sans" w:cs="Arial"/>
              <w:sz w:val="22"/>
              <w:szCs w:val="22"/>
            </w:rPr>
            <w:id w:val="559521783"/>
            <w:placeholder>
              <w:docPart w:val="1E4A0AC3E8634BCC81C6B9B37676FF7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59339C7E" w14:textId="7C9DA48F" w:rsidR="00322B27" w:rsidRPr="00EA1D5B" w:rsidRDefault="00F42933" w:rsidP="00513560">
                <w:pPr>
                  <w:pStyle w:val="TableText"/>
                  <w:keepNext/>
                  <w:rPr>
                    <w:rFonts w:ascii="Public Sans" w:hAnsi="Public Sans" w:cs="Arial"/>
                    <w:sz w:val="22"/>
                    <w:szCs w:val="22"/>
                  </w:rPr>
                </w:pPr>
                <w:r w:rsidRPr="00EA1D5B">
                  <w:rPr>
                    <w:rFonts w:ascii="Public Sans" w:hAnsi="Public Sans" w:cs="Arial"/>
                    <w:sz w:val="22"/>
                    <w:szCs w:val="22"/>
                  </w:rPr>
                  <w:t>Intermediate</w:t>
                </w:r>
              </w:p>
            </w:tc>
          </w:sdtContent>
        </w:sdt>
      </w:tr>
      <w:tr w:rsidR="00322B27" w:rsidRPr="00EA1D5B" w14:paraId="1D09E6BE" w14:textId="77777777" w:rsidTr="00322B27">
        <w:tblPrEx>
          <w:tblBorders>
            <w:top w:val="single" w:sz="8" w:space="0" w:color="auto"/>
            <w:bottom w:val="single" w:sz="8" w:space="0" w:color="BCBEC0"/>
          </w:tblBorders>
        </w:tblPrEx>
        <w:trPr>
          <w:cantSplit/>
        </w:trPr>
        <w:tc>
          <w:tcPr>
            <w:tcW w:w="1470" w:type="dxa"/>
            <w:vMerge/>
            <w:tcBorders>
              <w:bottom w:val="single" w:sz="4" w:space="0" w:color="auto"/>
            </w:tcBorders>
          </w:tcPr>
          <w:p w14:paraId="36CD994A" w14:textId="77777777" w:rsidR="00322B27" w:rsidRPr="00EA1D5B"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087E7C49" w14:textId="77777777" w:rsidR="00322B27" w:rsidRPr="00EA1D5B" w:rsidRDefault="00322B27" w:rsidP="006C5A71">
            <w:pPr>
              <w:pStyle w:val="TableText"/>
              <w:rPr>
                <w:rFonts w:ascii="Public Sans" w:hAnsi="Public Sans" w:cs="Arial"/>
                <w:sz w:val="22"/>
                <w:szCs w:val="22"/>
              </w:rPr>
            </w:pPr>
            <w:r w:rsidRPr="00EA1D5B">
              <w:rPr>
                <w:rFonts w:ascii="Public Sans" w:hAnsi="Public Sans" w:cs="Arial"/>
                <w:sz w:val="22"/>
                <w:szCs w:val="22"/>
              </w:rPr>
              <w:t>Manage Reform and Change</w:t>
            </w:r>
          </w:p>
        </w:tc>
        <w:tc>
          <w:tcPr>
            <w:tcW w:w="4967" w:type="dxa"/>
            <w:tcBorders>
              <w:top w:val="single" w:sz="4" w:space="0" w:color="D9D9D9" w:themeColor="background1" w:themeShade="D9"/>
              <w:bottom w:val="single" w:sz="4" w:space="0" w:color="auto"/>
            </w:tcBorders>
          </w:tcPr>
          <w:p w14:paraId="7772AC2C" w14:textId="77777777" w:rsidR="00322B27" w:rsidRPr="00EA1D5B" w:rsidRDefault="00322B27" w:rsidP="00513560">
            <w:pPr>
              <w:rPr>
                <w:rFonts w:ascii="Public Sans" w:hAnsi="Public Sans" w:cs="Arial"/>
                <w:szCs w:val="22"/>
              </w:rPr>
            </w:pPr>
            <w:r w:rsidRPr="00EA1D5B">
              <w:rPr>
                <w:rFonts w:ascii="Public Sans" w:hAnsi="Public Sans" w:cs="Arial"/>
                <w:szCs w:val="22"/>
              </w:rPr>
              <w:t>Support, promote and champion change, and assist others to engage with change</w:t>
            </w:r>
          </w:p>
        </w:tc>
        <w:sdt>
          <w:sdtPr>
            <w:rPr>
              <w:rFonts w:ascii="Public Sans" w:hAnsi="Public Sans" w:cs="Arial"/>
              <w:sz w:val="22"/>
              <w:szCs w:val="22"/>
            </w:rPr>
            <w:id w:val="326484043"/>
            <w:placeholder>
              <w:docPart w:val="38C7A3491BC4400996A1A65B9C7B896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auto"/>
                </w:tcBorders>
              </w:tcPr>
              <w:p w14:paraId="054401E8" w14:textId="33F78013" w:rsidR="00322B27" w:rsidRPr="00EA1D5B" w:rsidRDefault="00F42933" w:rsidP="00513560">
                <w:pPr>
                  <w:pStyle w:val="TableText"/>
                  <w:keepNext/>
                  <w:rPr>
                    <w:rFonts w:ascii="Public Sans" w:hAnsi="Public Sans" w:cs="Arial"/>
                    <w:sz w:val="22"/>
                    <w:szCs w:val="22"/>
                  </w:rPr>
                </w:pPr>
                <w:r w:rsidRPr="00EA1D5B">
                  <w:rPr>
                    <w:rFonts w:ascii="Public Sans" w:hAnsi="Public Sans" w:cs="Arial"/>
                    <w:sz w:val="22"/>
                    <w:szCs w:val="22"/>
                  </w:rPr>
                  <w:t>Intermediate</w:t>
                </w:r>
              </w:p>
            </w:tc>
          </w:sdtContent>
        </w:sdt>
      </w:tr>
    </w:tbl>
    <w:p w14:paraId="1FE5C91D" w14:textId="77777777" w:rsidR="00197F8F" w:rsidRPr="00EA1D5B" w:rsidRDefault="00197F8F" w:rsidP="00CB121B">
      <w:pPr>
        <w:rPr>
          <w:rFonts w:ascii="Public Sans" w:hAnsi="Public Sans" w:cs="Arial"/>
          <w:szCs w:val="22"/>
        </w:rPr>
      </w:pPr>
    </w:p>
    <w:sectPr w:rsidR="00197F8F" w:rsidRPr="00EA1D5B" w:rsidSect="003A342B">
      <w:footerReference w:type="default" r:id="rId17"/>
      <w:headerReference w:type="first" r:id="rId18"/>
      <w:footerReference w:type="first" r:id="rId19"/>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ECFB2" w14:textId="77777777" w:rsidR="008C131B" w:rsidRDefault="008C131B" w:rsidP="00AC273D">
      <w:pPr>
        <w:spacing w:after="0" w:line="240" w:lineRule="auto"/>
      </w:pPr>
      <w:r>
        <w:separator/>
      </w:r>
    </w:p>
  </w:endnote>
  <w:endnote w:type="continuationSeparator" w:id="0">
    <w:p w14:paraId="2E1365F0" w14:textId="77777777" w:rsidR="008C131B" w:rsidRDefault="008C131B"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B5A00F6" w14:textId="77777777" w:rsidTr="00CD6BA6">
      <w:tc>
        <w:tcPr>
          <w:tcW w:w="9709" w:type="dxa"/>
          <w:vAlign w:val="bottom"/>
        </w:tcPr>
        <w:p w14:paraId="14E3007C" w14:textId="1CC802E3" w:rsidR="008C131B" w:rsidRPr="00051237" w:rsidRDefault="008C131B" w:rsidP="00A063C8">
          <w:pPr>
            <w:pStyle w:val="Footer"/>
            <w:tabs>
              <w:tab w:val="clear" w:pos="4513"/>
              <w:tab w:val="center" w:pos="5315"/>
            </w:tabs>
          </w:pPr>
          <w:bookmarkStart w:id="12" w:name="Footer_Title"/>
          <w:bookmarkEnd w:id="12"/>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F42933">
            <w:rPr>
              <w:noProof/>
              <w:lang w:eastAsia="en-AU"/>
            </w:rPr>
            <w:t>9</w:t>
          </w:r>
          <w:r>
            <w:rPr>
              <w:noProof/>
              <w:lang w:eastAsia="en-AU"/>
            </w:rPr>
            <w:fldChar w:fldCharType="end"/>
          </w:r>
        </w:p>
      </w:tc>
      <w:tc>
        <w:tcPr>
          <w:tcW w:w="851" w:type="dxa"/>
        </w:tcPr>
        <w:p w14:paraId="639662D2" w14:textId="77777777" w:rsidR="008C131B" w:rsidRDefault="008C131B" w:rsidP="00CD6BA6">
          <w:pPr>
            <w:pStyle w:val="Footer"/>
            <w:jc w:val="right"/>
          </w:pPr>
        </w:p>
      </w:tc>
    </w:tr>
  </w:tbl>
  <w:p w14:paraId="66E39BB5"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3D52C0F" w14:textId="77777777" w:rsidTr="00732229">
      <w:tc>
        <w:tcPr>
          <w:tcW w:w="9709" w:type="dxa"/>
          <w:vAlign w:val="bottom"/>
        </w:tcPr>
        <w:p w14:paraId="59B2DD0B" w14:textId="5A960B53"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0D7745">
            <w:rPr>
              <w:noProof/>
              <w:lang w:eastAsia="en-AU"/>
            </w:rPr>
            <w:t>1</w:t>
          </w:r>
          <w:r>
            <w:rPr>
              <w:noProof/>
              <w:lang w:eastAsia="en-AU"/>
            </w:rPr>
            <w:fldChar w:fldCharType="end"/>
          </w:r>
        </w:p>
      </w:tc>
      <w:tc>
        <w:tcPr>
          <w:tcW w:w="851" w:type="dxa"/>
        </w:tcPr>
        <w:p w14:paraId="3DD6C876" w14:textId="77777777" w:rsidR="008C131B" w:rsidRDefault="008C131B" w:rsidP="00732229">
          <w:pPr>
            <w:pStyle w:val="Footer"/>
            <w:jc w:val="right"/>
          </w:pPr>
        </w:p>
      </w:tc>
    </w:tr>
  </w:tbl>
  <w:p w14:paraId="54082971"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486BF" w14:textId="77777777" w:rsidR="008C131B" w:rsidRDefault="008C131B" w:rsidP="00AC273D">
      <w:pPr>
        <w:spacing w:after="0" w:line="240" w:lineRule="auto"/>
      </w:pPr>
      <w:r>
        <w:separator/>
      </w:r>
    </w:p>
  </w:footnote>
  <w:footnote w:type="continuationSeparator" w:id="0">
    <w:p w14:paraId="78E52B0A" w14:textId="77777777" w:rsidR="008C131B" w:rsidRDefault="008C131B"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AB89D" w14:textId="6F63B66E" w:rsidR="008C131B" w:rsidRDefault="00AE24F7"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4183E476" wp14:editId="4849F4A1">
          <wp:simplePos x="0" y="0"/>
          <wp:positionH relativeFrom="page">
            <wp:posOffset>6089015</wp:posOffset>
          </wp:positionH>
          <wp:positionV relativeFrom="page">
            <wp:posOffset>369570</wp:posOffset>
          </wp:positionV>
          <wp:extent cx="656140" cy="713196"/>
          <wp:effectExtent l="0" t="0" r="0" b="0"/>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p w14:paraId="02093D39" w14:textId="5F5A9EF5" w:rsidR="008C131B" w:rsidRDefault="008C131B"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40874D54"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7E738C" w14:textId="77777777"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0923926A" w14:textId="77777777" w:rsidR="008C131B" w:rsidRPr="000C65EE" w:rsidRDefault="008C131B" w:rsidP="000C65EE">
          <w:pPr>
            <w:pStyle w:val="Title"/>
            <w:spacing w:line="240" w:lineRule="auto"/>
            <w:rPr>
              <w:sz w:val="12"/>
            </w:rPr>
          </w:pPr>
          <w:bookmarkStart w:id="13" w:name="Title"/>
          <w:bookmarkEnd w:id="13"/>
          <w:r w:rsidRPr="000C65EE">
            <w:rPr>
              <w:sz w:val="12"/>
            </w:rPr>
            <w:t xml:space="preserve"> </w:t>
          </w:r>
        </w:p>
        <w:p w14:paraId="0FA12146" w14:textId="6A9E834B" w:rsidR="008C131B" w:rsidRPr="00D46DFC" w:rsidRDefault="00324637"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Manager Client Services</w:t>
          </w:r>
        </w:p>
        <w:permStart w:id="1641881600" w:edGrp="everyone"/>
        <w:p w14:paraId="33864163"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641881600"/>
        </w:p>
      </w:tc>
    </w:tr>
  </w:tbl>
  <w:p w14:paraId="21AE6B9B"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75pt;height:24.4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364DF6"/>
    <w:multiLevelType w:val="hybridMultilevel"/>
    <w:tmpl w:val="D75C9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B50026"/>
    <w:multiLevelType w:val="hybridMultilevel"/>
    <w:tmpl w:val="1D42D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F931E53"/>
    <w:multiLevelType w:val="hybridMultilevel"/>
    <w:tmpl w:val="FD9E4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5"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40202430">
    <w:abstractNumId w:val="9"/>
  </w:num>
  <w:num w:numId="2" w16cid:durableId="972058360">
    <w:abstractNumId w:val="7"/>
  </w:num>
  <w:num w:numId="3" w16cid:durableId="1456874288">
    <w:abstractNumId w:val="6"/>
  </w:num>
  <w:num w:numId="4" w16cid:durableId="876088150">
    <w:abstractNumId w:val="5"/>
  </w:num>
  <w:num w:numId="5" w16cid:durableId="910117077">
    <w:abstractNumId w:val="4"/>
  </w:num>
  <w:num w:numId="6" w16cid:durableId="32316795">
    <w:abstractNumId w:val="8"/>
  </w:num>
  <w:num w:numId="7" w16cid:durableId="1335306675">
    <w:abstractNumId w:val="3"/>
  </w:num>
  <w:num w:numId="8" w16cid:durableId="26489893">
    <w:abstractNumId w:val="2"/>
  </w:num>
  <w:num w:numId="9" w16cid:durableId="1212036405">
    <w:abstractNumId w:val="1"/>
  </w:num>
  <w:num w:numId="10" w16cid:durableId="1122578086">
    <w:abstractNumId w:val="0"/>
  </w:num>
  <w:num w:numId="11" w16cid:durableId="1394232133">
    <w:abstractNumId w:val="10"/>
  </w:num>
  <w:num w:numId="12" w16cid:durableId="2057505024">
    <w:abstractNumId w:val="24"/>
  </w:num>
  <w:num w:numId="13" w16cid:durableId="1064837298">
    <w:abstractNumId w:val="24"/>
  </w:num>
  <w:num w:numId="14" w16cid:durableId="1879853051">
    <w:abstractNumId w:val="13"/>
  </w:num>
  <w:num w:numId="15" w16cid:durableId="1528135331">
    <w:abstractNumId w:val="13"/>
  </w:num>
  <w:num w:numId="16" w16cid:durableId="1004823231">
    <w:abstractNumId w:val="13"/>
  </w:num>
  <w:num w:numId="17" w16cid:durableId="1580284403">
    <w:abstractNumId w:val="13"/>
  </w:num>
  <w:num w:numId="18" w16cid:durableId="199438283">
    <w:abstractNumId w:val="13"/>
  </w:num>
  <w:num w:numId="19" w16cid:durableId="639847370">
    <w:abstractNumId w:val="13"/>
  </w:num>
  <w:num w:numId="20" w16cid:durableId="509561769">
    <w:abstractNumId w:val="25"/>
  </w:num>
  <w:num w:numId="21" w16cid:durableId="1829321782">
    <w:abstractNumId w:val="22"/>
  </w:num>
  <w:num w:numId="22" w16cid:durableId="1088580941">
    <w:abstractNumId w:val="19"/>
  </w:num>
  <w:num w:numId="23" w16cid:durableId="1364087552">
    <w:abstractNumId w:val="21"/>
  </w:num>
  <w:num w:numId="24" w16cid:durableId="84038860">
    <w:abstractNumId w:val="15"/>
  </w:num>
  <w:num w:numId="25" w16cid:durableId="1574242347">
    <w:abstractNumId w:val="26"/>
  </w:num>
  <w:num w:numId="26" w16cid:durableId="916785819">
    <w:abstractNumId w:val="9"/>
  </w:num>
  <w:num w:numId="27" w16cid:durableId="2057896145">
    <w:abstractNumId w:val="23"/>
  </w:num>
  <w:num w:numId="28" w16cid:durableId="1872526110">
    <w:abstractNumId w:val="17"/>
  </w:num>
  <w:num w:numId="29" w16cid:durableId="1609508705">
    <w:abstractNumId w:val="14"/>
  </w:num>
  <w:num w:numId="30" w16cid:durableId="1451775688">
    <w:abstractNumId w:val="12"/>
  </w:num>
  <w:num w:numId="31" w16cid:durableId="1166819921">
    <w:abstractNumId w:val="9"/>
  </w:num>
  <w:num w:numId="32" w16cid:durableId="323512818">
    <w:abstractNumId w:val="18"/>
  </w:num>
  <w:num w:numId="33" w16cid:durableId="629823182">
    <w:abstractNumId w:val="16"/>
  </w:num>
  <w:num w:numId="34" w16cid:durableId="456291915">
    <w:abstractNumId w:val="11"/>
  </w:num>
  <w:num w:numId="35" w16cid:durableId="20188492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F+Xu51/Nh/vCg+1+tXNF3Gr6c17rsd2k176f6mxcAtMY1t2qFGg20McPBld2Xo/OVZ7j/Q+gnqpR1SAmMZN9pA==" w:salt="pOjGfSgg4SaYkfY49/+AO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86B68"/>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D7745"/>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12E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637"/>
    <w:rsid w:val="00324761"/>
    <w:rsid w:val="00324F2D"/>
    <w:rsid w:val="00326B2D"/>
    <w:rsid w:val="00327C35"/>
    <w:rsid w:val="00330331"/>
    <w:rsid w:val="003329BF"/>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402"/>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0FCB"/>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57C1C"/>
    <w:rsid w:val="00760115"/>
    <w:rsid w:val="0076011C"/>
    <w:rsid w:val="0076331C"/>
    <w:rsid w:val="00766964"/>
    <w:rsid w:val="00766A1C"/>
    <w:rsid w:val="00766C18"/>
    <w:rsid w:val="00773F15"/>
    <w:rsid w:val="00780769"/>
    <w:rsid w:val="007830E1"/>
    <w:rsid w:val="00783BBC"/>
    <w:rsid w:val="007845C3"/>
    <w:rsid w:val="007878BD"/>
    <w:rsid w:val="00791F8E"/>
    <w:rsid w:val="007924CD"/>
    <w:rsid w:val="007941F9"/>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3D71"/>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316"/>
    <w:rsid w:val="008A043A"/>
    <w:rsid w:val="008A09CE"/>
    <w:rsid w:val="008A33F0"/>
    <w:rsid w:val="008A5136"/>
    <w:rsid w:val="008A77FC"/>
    <w:rsid w:val="008B1D03"/>
    <w:rsid w:val="008B201D"/>
    <w:rsid w:val="008B243C"/>
    <w:rsid w:val="008B35C3"/>
    <w:rsid w:val="008B79A8"/>
    <w:rsid w:val="008C0A06"/>
    <w:rsid w:val="008C131B"/>
    <w:rsid w:val="008C78EF"/>
    <w:rsid w:val="008D1ED1"/>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3DE1"/>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D7375"/>
    <w:rsid w:val="00AE2222"/>
    <w:rsid w:val="00AE24F7"/>
    <w:rsid w:val="00AE75EA"/>
    <w:rsid w:val="00AF0507"/>
    <w:rsid w:val="00AF6C3D"/>
    <w:rsid w:val="00AF6C63"/>
    <w:rsid w:val="00B0402F"/>
    <w:rsid w:val="00B04063"/>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6832"/>
    <w:rsid w:val="00BD79F4"/>
    <w:rsid w:val="00BE57E8"/>
    <w:rsid w:val="00BF3DFD"/>
    <w:rsid w:val="00BF5AC8"/>
    <w:rsid w:val="00C002B4"/>
    <w:rsid w:val="00C01EFB"/>
    <w:rsid w:val="00C01FA7"/>
    <w:rsid w:val="00C026B0"/>
    <w:rsid w:val="00C041AA"/>
    <w:rsid w:val="00C046C0"/>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4F10"/>
    <w:rsid w:val="00D66802"/>
    <w:rsid w:val="00D67A8B"/>
    <w:rsid w:val="00D73920"/>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5A8"/>
    <w:rsid w:val="00DF59CB"/>
    <w:rsid w:val="00DF5F9A"/>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17E"/>
    <w:rsid w:val="00E87403"/>
    <w:rsid w:val="00E877C1"/>
    <w:rsid w:val="00E87940"/>
    <w:rsid w:val="00E903AC"/>
    <w:rsid w:val="00EA0BC5"/>
    <w:rsid w:val="00EA1D5B"/>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6F6"/>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2933"/>
    <w:rsid w:val="00F444BA"/>
    <w:rsid w:val="00F4708C"/>
    <w:rsid w:val="00F47559"/>
    <w:rsid w:val="00F53A24"/>
    <w:rsid w:val="00F53A86"/>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D60BE"/>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5327E"/>
  <w15:docId w15:val="{10BDF8CC-38CF-4A9D-8F2F-0FF58D4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link w:val="Heading2Char"/>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customStyle="1" w:styleId="Heading2Char">
    <w:name w:val="Heading 2 Char"/>
    <w:basedOn w:val="DefaultParagraphFont"/>
    <w:link w:val="Heading2"/>
    <w:uiPriority w:val="1"/>
    <w:rsid w:val="00DF55A8"/>
    <w:rPr>
      <w:rFonts w:ascii="Georgia" w:hAnsi="Georgia" w:cs="Arial"/>
      <w:b/>
      <w:bCs/>
      <w:iCs/>
      <w:color w:val="6D6E71"/>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2E5D8C" w:rsidRDefault="0059691E" w:rsidP="0059691E">
          <w:pPr>
            <w:pStyle w:val="00530C5117764185B22D8D06C0245C30"/>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4246041DEF4B47E5AF4FCCC766970FE6"/>
        <w:category>
          <w:name w:val="General"/>
          <w:gallery w:val="placeholder"/>
        </w:category>
        <w:types>
          <w:type w:val="bbPlcHdr"/>
        </w:types>
        <w:behaviors>
          <w:behavior w:val="content"/>
        </w:behaviors>
        <w:guid w:val="{EA1AAFAB-84AC-4F4C-9E0F-F401F9E22809}"/>
      </w:docPartPr>
      <w:docPartBody>
        <w:p w:rsidR="002E5D8C" w:rsidRDefault="0059691E" w:rsidP="0059691E">
          <w:pPr>
            <w:pStyle w:val="4246041DEF4B47E5AF4FCCC766970FE6"/>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
      <w:docPartPr>
        <w:name w:val="99914AC767DC4B7CAB44B3DF93535AF9"/>
        <w:category>
          <w:name w:val="General"/>
          <w:gallery w:val="placeholder"/>
        </w:category>
        <w:types>
          <w:type w:val="bbPlcHdr"/>
        </w:types>
        <w:behaviors>
          <w:behavior w:val="content"/>
        </w:behaviors>
        <w:guid w:val="{C92A3B24-D2AB-4B85-9760-256EC81F39F3}"/>
      </w:docPartPr>
      <w:docPartBody>
        <w:p w:rsidR="002E5D8C" w:rsidRDefault="0059691E" w:rsidP="0059691E">
          <w:pPr>
            <w:pStyle w:val="99914AC767DC4B7CAB44B3DF93535AF9"/>
          </w:pPr>
          <w:r w:rsidRPr="00FE4FE6">
            <w:rPr>
              <w:rStyle w:val="PlaceholderText"/>
            </w:rPr>
            <w:t>Choose an item.</w:t>
          </w:r>
        </w:p>
      </w:docPartBody>
    </w:docPart>
    <w:docPart>
      <w:docPartPr>
        <w:name w:val="1E4A0AC3E8634BCC81C6B9B37676FF78"/>
        <w:category>
          <w:name w:val="General"/>
          <w:gallery w:val="placeholder"/>
        </w:category>
        <w:types>
          <w:type w:val="bbPlcHdr"/>
        </w:types>
        <w:behaviors>
          <w:behavior w:val="content"/>
        </w:behaviors>
        <w:guid w:val="{A2A48ADF-A1E4-46AC-93FF-EEFEA2E92051}"/>
      </w:docPartPr>
      <w:docPartBody>
        <w:p w:rsidR="002E5D8C" w:rsidRDefault="0059691E" w:rsidP="0059691E">
          <w:pPr>
            <w:pStyle w:val="1E4A0AC3E8634BCC81C6B9B37676FF78"/>
          </w:pPr>
          <w:r w:rsidRPr="00FE4FE6">
            <w:rPr>
              <w:rStyle w:val="PlaceholderText"/>
            </w:rPr>
            <w:t>Choose an item.</w:t>
          </w:r>
        </w:p>
      </w:docPartBody>
    </w:docPart>
    <w:docPart>
      <w:docPartPr>
        <w:name w:val="38C7A3491BC4400996A1A65B9C7B8965"/>
        <w:category>
          <w:name w:val="General"/>
          <w:gallery w:val="placeholder"/>
        </w:category>
        <w:types>
          <w:type w:val="bbPlcHdr"/>
        </w:types>
        <w:behaviors>
          <w:behavior w:val="content"/>
        </w:behaviors>
        <w:guid w:val="{78C8DBDA-C844-446C-8C85-3E82A0D517B4}"/>
      </w:docPartPr>
      <w:docPartBody>
        <w:p w:rsidR="002E5D8C" w:rsidRDefault="0059691E" w:rsidP="0059691E">
          <w:pPr>
            <w:pStyle w:val="38C7A3491BC4400996A1A65B9C7B896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9691E"/>
    <w:rsid w:val="005A37C6"/>
    <w:rsid w:val="00681C26"/>
    <w:rsid w:val="00757C1C"/>
    <w:rsid w:val="00A11993"/>
    <w:rsid w:val="00A32830"/>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00530C5117764185B22D8D06C0245C30">
    <w:name w:val="00530C5117764185B22D8D06C0245C30"/>
    <w:rsid w:val="0059691E"/>
  </w:style>
  <w:style w:type="paragraph" w:customStyle="1" w:styleId="E03B9C934BA74B92BB7B73E559EB8C68">
    <w:name w:val="E03B9C934BA74B92BB7B73E559EB8C68"/>
    <w:rsid w:val="0059691E"/>
  </w:style>
  <w:style w:type="paragraph" w:customStyle="1" w:styleId="91A1EA5B7EFF46BCA32C168C9FA4607E">
    <w:name w:val="91A1EA5B7EFF46BCA32C168C9FA4607E"/>
    <w:rsid w:val="0059691E"/>
  </w:style>
  <w:style w:type="paragraph" w:customStyle="1" w:styleId="569D450F8334485390684EF3AFE40C85">
    <w:name w:val="569D450F8334485390684EF3AFE40C85"/>
    <w:rsid w:val="0059691E"/>
  </w:style>
  <w:style w:type="paragraph" w:customStyle="1" w:styleId="00B2A90CA930419C8AF43563B79F5392">
    <w:name w:val="00B2A90CA930419C8AF43563B79F5392"/>
    <w:rsid w:val="0059691E"/>
  </w:style>
  <w:style w:type="paragraph" w:customStyle="1" w:styleId="AA9056DF9ECA438DA7EA92C6F1A4DCF8">
    <w:name w:val="AA9056DF9ECA438DA7EA92C6F1A4DCF8"/>
    <w:rsid w:val="0059691E"/>
  </w:style>
  <w:style w:type="paragraph" w:customStyle="1" w:styleId="4246041DEF4B47E5AF4FCCC766970FE6">
    <w:name w:val="4246041DEF4B47E5AF4FCCC766970FE6"/>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 w:type="paragraph" w:customStyle="1" w:styleId="99914AC767DC4B7CAB44B3DF93535AF9">
    <w:name w:val="99914AC767DC4B7CAB44B3DF93535AF9"/>
    <w:rsid w:val="0059691E"/>
  </w:style>
  <w:style w:type="paragraph" w:customStyle="1" w:styleId="1E4A0AC3E8634BCC81C6B9B37676FF78">
    <w:name w:val="1E4A0AC3E8634BCC81C6B9B37676FF78"/>
    <w:rsid w:val="0059691E"/>
  </w:style>
  <w:style w:type="paragraph" w:customStyle="1" w:styleId="38C7A3491BC4400996A1A65B9C7B8965">
    <w:name w:val="38C7A3491BC4400996A1A65B9C7B896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C91E7C03629C428F1641ACDFAD3327" ma:contentTypeVersion="4" ma:contentTypeDescription="Create a new document." ma:contentTypeScope="" ma:versionID="d492241e83a9f6a9f4f3f578d5a06b30">
  <xsd:schema xmlns:xsd="http://www.w3.org/2001/XMLSchema" xmlns:xs="http://www.w3.org/2001/XMLSchema" xmlns:p="http://schemas.microsoft.com/office/2006/metadata/properties" xmlns:ns2="3b192005-b57a-4be5-9bfa-49aab625e28e" targetNamespace="http://schemas.microsoft.com/office/2006/metadata/properties" ma:root="true" ma:fieldsID="af68d7c8907e535b9bbb318548e77f29" ns2:_="">
    <xsd:import namespace="3b192005-b57a-4be5-9bfa-49aab625e2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92005-b57a-4be5-9bfa-49aab625e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34E37-B42C-4D23-9F08-2CBB95F2E3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D186FA-F426-4875-B2A1-7C585C17B3E9}">
  <ds:schemaRefs>
    <ds:schemaRef ds:uri="http://schemas.microsoft.com/sharepoint/v3/contenttype/forms"/>
  </ds:schemaRefs>
</ds:datastoreItem>
</file>

<file path=customXml/itemProps3.xml><?xml version="1.0" encoding="utf-8"?>
<ds:datastoreItem xmlns:ds="http://schemas.openxmlformats.org/officeDocument/2006/customXml" ds:itemID="{35366388-5575-4D28-8285-DE13A4ABB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92005-b57a-4be5-9bfa-49aab625e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B529A5-0231-4121-B4BE-2390F5BE7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Template>
  <TotalTime>1</TotalTime>
  <Pages>9</Pages>
  <Words>2157</Words>
  <Characters>13807</Characters>
  <Application>Microsoft Office Word</Application>
  <DocSecurity>8</DocSecurity>
  <Lines>115</Lines>
  <Paragraphs>31</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Tina Baker</cp:lastModifiedBy>
  <cp:revision>2</cp:revision>
  <dcterms:created xsi:type="dcterms:W3CDTF">2025-06-11T23:13:00Z</dcterms:created>
  <dcterms:modified xsi:type="dcterms:W3CDTF">2025-06-11T23:13:00Z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0x0101007FC91E7C03629C428F1641ACDFAD3327</vt:lpwstr>
  </property>
</Properties>
</file>