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EA1D5B"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EA1D5B" w:rsidRDefault="00766964"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 xml:space="preserve">Stronger Communities </w:t>
            </w:r>
          </w:p>
        </w:tc>
      </w:tr>
      <w:tr w:rsidR="00766964" w:rsidRPr="00EA1D5B"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EA1D5B" w:rsidRDefault="00766964"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Department of Communities and Justice</w:t>
            </w:r>
          </w:p>
        </w:tc>
      </w:tr>
      <w:tr w:rsidR="00A54EAB" w:rsidRPr="00EA1D5B"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A54EAB" w:rsidRPr="00EA1D5B" w:rsidRDefault="00A54EAB" w:rsidP="00A54EAB">
            <w:pPr>
              <w:pStyle w:val="TableTextWhite"/>
              <w:rPr>
                <w:rFonts w:ascii="Public Sans" w:hAnsi="Public Sans" w:cs="Arial"/>
                <w:b/>
                <w:color w:val="auto"/>
                <w:sz w:val="22"/>
                <w:szCs w:val="22"/>
              </w:rPr>
            </w:pPr>
            <w:r w:rsidRPr="00EA1D5B">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55CF056D" w:rsidR="00A54EAB" w:rsidRPr="00EA1D5B" w:rsidRDefault="00DE1AA6" w:rsidP="00A54EAB">
            <w:pPr>
              <w:pStyle w:val="TableTextWhite"/>
              <w:rPr>
                <w:rFonts w:ascii="Public Sans" w:hAnsi="Public Sans" w:cs="Arial"/>
                <w:color w:val="auto"/>
                <w:sz w:val="22"/>
                <w:szCs w:val="22"/>
              </w:rPr>
            </w:pPr>
            <w:hyperlink r:id="rId8" w:tgtFrame="_blank" w:history="1">
              <w:r w:rsidRPr="00DE1AA6">
                <w:rPr>
                  <w:rFonts w:ascii="Public Sans" w:eastAsia="Calibri" w:hAnsi="Public Sans"/>
                  <w:color w:val="auto"/>
                  <w:sz w:val="22"/>
                </w:rPr>
                <w:t xml:space="preserve">Child Protection and Permanency, District and Youth Justice Services (Northern) </w:t>
              </w:r>
            </w:hyperlink>
            <w:r w:rsidRPr="00DE1AA6">
              <w:rPr>
                <w:rFonts w:ascii="Public Sans" w:eastAsia="Calibri" w:hAnsi="Public Sans"/>
                <w:color w:val="auto"/>
                <w:sz w:val="22"/>
              </w:rPr>
              <w:t>/Hunter District</w:t>
            </w:r>
          </w:p>
        </w:tc>
      </w:tr>
      <w:tr w:rsidR="00A54EAB" w:rsidRPr="00EA1D5B"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A54EAB" w:rsidRPr="00EA1D5B" w:rsidRDefault="00A54EAB" w:rsidP="00A54EAB">
            <w:pPr>
              <w:pStyle w:val="TableTextWhite"/>
              <w:rPr>
                <w:rFonts w:ascii="Public Sans" w:hAnsi="Public Sans" w:cs="Arial"/>
                <w:b/>
                <w:color w:val="auto"/>
                <w:sz w:val="22"/>
                <w:szCs w:val="22"/>
              </w:rPr>
            </w:pPr>
            <w:r w:rsidRPr="00EA1D5B">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C9AB6BF" w:rsidR="00A54EAB" w:rsidRPr="00EA1D5B" w:rsidRDefault="00A54EAB" w:rsidP="00A54EAB">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EA1D5B"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D30B8EA" w:rsidR="00766964" w:rsidRPr="00EA1D5B" w:rsidRDefault="00324637"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Clerk Grade 11/12</w:t>
            </w:r>
          </w:p>
        </w:tc>
      </w:tr>
      <w:tr w:rsidR="00766964" w:rsidRPr="00EA1D5B"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39125837" w:rsidR="00766964" w:rsidRPr="00EA1D5B" w:rsidRDefault="00EF46F6"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TBA</w:t>
            </w:r>
          </w:p>
        </w:tc>
      </w:tr>
      <w:tr w:rsidR="00766964" w:rsidRPr="00EA1D5B"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381CB53" w:rsidR="00766964" w:rsidRPr="00EA1D5B" w:rsidRDefault="00324637"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134214</w:t>
            </w:r>
          </w:p>
        </w:tc>
      </w:tr>
      <w:tr w:rsidR="00766964" w:rsidRPr="00EA1D5B"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0541A59" w:rsidR="00766964" w:rsidRPr="00EA1D5B" w:rsidRDefault="00A54EAB" w:rsidP="0042689D">
            <w:pPr>
              <w:pStyle w:val="TableTextWhite"/>
              <w:rPr>
                <w:rFonts w:ascii="Public Sans" w:hAnsi="Public Sans" w:cs="Arial"/>
                <w:color w:val="auto"/>
                <w:sz w:val="22"/>
                <w:szCs w:val="22"/>
              </w:rPr>
            </w:pPr>
            <w:r w:rsidRPr="00A54EAB">
              <w:rPr>
                <w:rFonts w:ascii="Public Sans" w:hAnsi="Public Sans" w:cs="Arial"/>
                <w:color w:val="auto"/>
                <w:sz w:val="22"/>
                <w:szCs w:val="22"/>
              </w:rPr>
              <w:t>1119192</w:t>
            </w:r>
          </w:p>
        </w:tc>
      </w:tr>
      <w:tr w:rsidR="00766964" w:rsidRPr="00EA1D5B"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2F45D5E0" w:rsidR="00766964" w:rsidRPr="00EA1D5B" w:rsidRDefault="00324637"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5351D751"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Ref:</w:t>
            </w:r>
            <w:r w:rsidR="00EA1D5B" w:rsidRPr="00EA1D5B">
              <w:rPr>
                <w:rFonts w:ascii="Public Sans" w:hAnsi="Public Sans" w:cs="Arial"/>
                <w:b/>
                <w:color w:val="auto"/>
                <w:sz w:val="22"/>
                <w:szCs w:val="22"/>
              </w:rPr>
              <w:t xml:space="preserve"> </w:t>
            </w:r>
            <w:r w:rsidR="00A54EAB" w:rsidRPr="00A54EAB">
              <w:rPr>
                <w:rFonts w:ascii="Public Sans" w:hAnsi="Public Sans" w:cs="Arial"/>
                <w:b/>
                <w:color w:val="auto"/>
                <w:sz w:val="22"/>
                <w:szCs w:val="22"/>
              </w:rPr>
              <w:t>HUNT028</w:t>
            </w:r>
          </w:p>
        </w:tc>
      </w:tr>
      <w:tr w:rsidR="00766964" w:rsidRPr="00EA1D5B"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EA1D5B" w:rsidRDefault="00920A62"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www.dcj</w:t>
            </w:r>
            <w:r w:rsidR="00766964" w:rsidRPr="00EA1D5B">
              <w:rPr>
                <w:rFonts w:ascii="Public Sans" w:hAnsi="Public Sans" w:cs="Arial"/>
                <w:color w:val="auto"/>
                <w:sz w:val="22"/>
                <w:szCs w:val="22"/>
              </w:rPr>
              <w:t>.nsw.gov.au</w:t>
            </w:r>
          </w:p>
        </w:tc>
      </w:tr>
    </w:tbl>
    <w:p w14:paraId="26431700" w14:textId="2A5F653A" w:rsidR="00FE45EC" w:rsidRPr="00EA1D5B" w:rsidRDefault="00FE45EC" w:rsidP="00CB0F21">
      <w:pPr>
        <w:jc w:val="both"/>
        <w:rPr>
          <w:rFonts w:ascii="Public Sans" w:hAnsi="Public Sans" w:cs="Arial"/>
          <w:b/>
          <w:i/>
          <w:color w:val="FF0000"/>
          <w:szCs w:val="22"/>
        </w:rPr>
      </w:pPr>
      <w:r w:rsidRPr="00EA1D5B">
        <w:rPr>
          <w:rFonts w:ascii="Public Sans" w:hAnsi="Public Sans" w:cs="Arial"/>
          <w:b/>
          <w:i/>
          <w:szCs w:val="22"/>
        </w:rPr>
        <w:t>Please see job notes and/or advertisement for more information on specific role qualification requirements and relevant experience.</w:t>
      </w:r>
      <w:r w:rsidR="00CB0F21" w:rsidRPr="00EA1D5B">
        <w:rPr>
          <w:rFonts w:ascii="Public Sans" w:hAnsi="Public Sans" w:cs="Arial"/>
          <w:b/>
          <w:i/>
          <w:szCs w:val="22"/>
        </w:rPr>
        <w:t xml:space="preserve"> </w:t>
      </w:r>
    </w:p>
    <w:p w14:paraId="76D61C42" w14:textId="77777777" w:rsidR="00960981" w:rsidRPr="00EA1D5B" w:rsidRDefault="00960981" w:rsidP="00960981">
      <w:pPr>
        <w:pStyle w:val="Heading1"/>
        <w:spacing w:after="0" w:line="240" w:lineRule="auto"/>
        <w:rPr>
          <w:rFonts w:ascii="Public Sans" w:hAnsi="Public Sans"/>
          <w:sz w:val="22"/>
          <w:szCs w:val="22"/>
        </w:rPr>
      </w:pPr>
    </w:p>
    <w:p w14:paraId="0F071833" w14:textId="77777777" w:rsidR="003F1151" w:rsidRPr="00EA1D5B" w:rsidRDefault="003F1151" w:rsidP="00960981">
      <w:pPr>
        <w:pStyle w:val="Heading1"/>
        <w:spacing w:after="0" w:line="240" w:lineRule="auto"/>
        <w:rPr>
          <w:rFonts w:ascii="Public Sans" w:hAnsi="Public Sans"/>
          <w:sz w:val="24"/>
          <w:szCs w:val="24"/>
        </w:rPr>
      </w:pPr>
      <w:r w:rsidRPr="00EA1D5B">
        <w:rPr>
          <w:rFonts w:ascii="Public Sans" w:hAnsi="Public Sans"/>
          <w:sz w:val="24"/>
          <w:szCs w:val="24"/>
        </w:rPr>
        <w:t>Agency overview</w:t>
      </w:r>
    </w:p>
    <w:p w14:paraId="1E3818B2" w14:textId="48231D70" w:rsidR="003F1151" w:rsidRPr="00EA1D5B" w:rsidRDefault="003F1151" w:rsidP="003F1151">
      <w:pPr>
        <w:jc w:val="both"/>
        <w:rPr>
          <w:rFonts w:ascii="Public Sans" w:hAnsi="Public Sans" w:cs="Arial"/>
          <w:iCs/>
          <w:szCs w:val="22"/>
        </w:rPr>
      </w:pPr>
      <w:r w:rsidRPr="00EA1D5B">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EA1D5B">
        <w:rPr>
          <w:rFonts w:ascii="Public Sans" w:hAnsi="Public Sans" w:cs="Arial"/>
          <w:iCs/>
          <w:szCs w:val="22"/>
        </w:rPr>
        <w:t>s</w:t>
      </w:r>
      <w:r w:rsidRPr="00EA1D5B">
        <w:rPr>
          <w:rFonts w:ascii="Public Sans" w:hAnsi="Public Sans" w:cs="Arial"/>
          <w:iCs/>
          <w:szCs w:val="22"/>
        </w:rPr>
        <w:t xml:space="preserve">sed on achieving safe, just, inclusive and resilient communities by providing services that are effective and responsive to community needs. </w:t>
      </w:r>
    </w:p>
    <w:p w14:paraId="6BA9B85C" w14:textId="77777777" w:rsidR="00A54EAB" w:rsidRDefault="00A54EAB" w:rsidP="00EF46F6">
      <w:pPr>
        <w:pStyle w:val="Heading1"/>
        <w:spacing w:after="0" w:line="240" w:lineRule="auto"/>
        <w:rPr>
          <w:rFonts w:ascii="Public Sans" w:hAnsi="Public Sans"/>
          <w:sz w:val="24"/>
          <w:szCs w:val="24"/>
        </w:rPr>
      </w:pPr>
    </w:p>
    <w:p w14:paraId="69D6A77E" w14:textId="05BE2BFA"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Primary purpose of the role</w:t>
      </w:r>
    </w:p>
    <w:p w14:paraId="6AE47A2B" w14:textId="77777777" w:rsidR="00AD7375" w:rsidRPr="00EA1D5B" w:rsidRDefault="00AD7375" w:rsidP="00EA1D5B">
      <w:pPr>
        <w:jc w:val="both"/>
        <w:rPr>
          <w:rFonts w:ascii="Public Sans" w:hAnsi="Public Sans" w:cstheme="minorHAnsi"/>
          <w:szCs w:val="22"/>
        </w:rPr>
      </w:pPr>
      <w:bookmarkStart w:id="0" w:name="Purpose"/>
      <w:bookmarkEnd w:id="0"/>
      <w:r w:rsidRPr="00EA1D5B">
        <w:rPr>
          <w:rFonts w:ascii="Public Sans" w:hAnsi="Public Sans" w:cstheme="minorHAnsi"/>
          <w:szCs w:val="22"/>
        </w:rPr>
        <w:t xml:space="preserve">Provide leadership, direction and support to a team/s of professional and administrative staff within a Community Service Centre (CSC). Manage all aspects of the CSC’s operations and build a collaborative team environment to deliver quality services and achieve positive outcomes for the community’s children, young people and families. </w:t>
      </w:r>
    </w:p>
    <w:p w14:paraId="721BDC24" w14:textId="77777777" w:rsidR="00520FCB" w:rsidRPr="00EA1D5B" w:rsidRDefault="00520FCB" w:rsidP="00EF46F6">
      <w:pPr>
        <w:pStyle w:val="Heading1"/>
        <w:spacing w:after="0" w:line="240" w:lineRule="auto"/>
        <w:rPr>
          <w:rFonts w:ascii="Public Sans" w:hAnsi="Public Sans"/>
          <w:sz w:val="24"/>
          <w:szCs w:val="24"/>
        </w:rPr>
      </w:pPr>
    </w:p>
    <w:p w14:paraId="5A2FA4F4" w14:textId="16B9D48D"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Key accountabilities</w:t>
      </w:r>
    </w:p>
    <w:p w14:paraId="70D7FCAE" w14:textId="77777777" w:rsidR="00AD7375" w:rsidRPr="00EA1D5B" w:rsidRDefault="00AD7375" w:rsidP="00843D71">
      <w:pPr>
        <w:numPr>
          <w:ilvl w:val="0"/>
          <w:numId w:val="29"/>
        </w:numPr>
        <w:spacing w:before="120" w:line="240" w:lineRule="auto"/>
        <w:jc w:val="both"/>
        <w:rPr>
          <w:rFonts w:ascii="Public Sans" w:hAnsi="Public Sans" w:cs="Arial"/>
          <w:bCs/>
          <w:szCs w:val="22"/>
        </w:rPr>
      </w:pPr>
      <w:bookmarkStart w:id="1" w:name="Accountabilities"/>
      <w:bookmarkEnd w:id="1"/>
      <w:r w:rsidRPr="00EA1D5B">
        <w:rPr>
          <w:rFonts w:ascii="Public Sans" w:hAnsi="Public Sans" w:cs="Arial"/>
          <w:bCs/>
          <w:szCs w:val="22"/>
        </w:rPr>
        <w:t>Lead and manage cross-functional and specialised teams of professional and administrative staff to ensure the CSC operates effectively and delivers quality child protection services to the community’s children, young people and families, including services to Aboriginal and Torres Strait Islander people</w:t>
      </w:r>
    </w:p>
    <w:p w14:paraId="29058976"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Provide leadership and management of all operational aspects of the CSC including human resources, finance, office administration, and monitoring and reporting on the CSC’s performance to ensure delivery of quality services within budget</w:t>
      </w:r>
    </w:p>
    <w:p w14:paraId="54773D39"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Provide professional supervision to Casework Managers on case management practice and support other staff within the CSC to ensure they have the capabilities needed to complete the work and improve the quality of service</w:t>
      </w:r>
    </w:p>
    <w:p w14:paraId="7D7486E0" w14:textId="037410EC"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 xml:space="preserve">Lead implementation of agreed changes at the front line that aligns operational activities with the corporate and strategic direction of </w:t>
      </w:r>
      <w:r w:rsidR="00520FCB" w:rsidRPr="00EA1D5B">
        <w:rPr>
          <w:rFonts w:ascii="Public Sans" w:hAnsi="Public Sans" w:cs="Arial"/>
          <w:bCs/>
          <w:szCs w:val="22"/>
        </w:rPr>
        <w:t>DCJ</w:t>
      </w:r>
    </w:p>
    <w:p w14:paraId="7A67310A"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lastRenderedPageBreak/>
        <w:t>Prepare a range of documentation such as Ministerial Briefings, Parliamentary Questions, Briefing Notes, Management Reports and Questions on Notice in relation to care and protection issues to ensure accurate and timely information is provided to the Director Community Services</w:t>
      </w:r>
    </w:p>
    <w:p w14:paraId="63D13B9A"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Establish collaborative relationships with community partners and NGOs to integrate service provision at a local level, and enhance the design and viability of the service system</w:t>
      </w:r>
    </w:p>
    <w:p w14:paraId="6CE85D3B"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Develop business plans for the relevant CSC/s in consultation with the Director Community Services and manage expenditure within the established budget constraints to deliver efficient and cost effective services</w:t>
      </w:r>
    </w:p>
    <w:p w14:paraId="294D9BEB"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Establish and encourage a culture of continuous learning and professional development to ensure practice knowledge and skills are contemporary and evidence-based</w:t>
      </w:r>
    </w:p>
    <w:p w14:paraId="21634709" w14:textId="77777777" w:rsidR="00AD7375" w:rsidRPr="00EA1D5B" w:rsidRDefault="00AD7375" w:rsidP="00AD7375">
      <w:pPr>
        <w:pStyle w:val="ListBullet"/>
        <w:numPr>
          <w:ilvl w:val="0"/>
          <w:numId w:val="0"/>
        </w:numPr>
        <w:rPr>
          <w:rFonts w:ascii="Public Sans" w:hAnsi="Public Sans" w:cstheme="minorHAnsi"/>
          <w:szCs w:val="22"/>
        </w:rPr>
      </w:pPr>
    </w:p>
    <w:p w14:paraId="78A8F4BD" w14:textId="77777777"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Key challenges</w:t>
      </w:r>
    </w:p>
    <w:p w14:paraId="04C1FA03" w14:textId="77777777" w:rsidR="00AD7375" w:rsidRPr="00EA1D5B" w:rsidRDefault="00AD7375" w:rsidP="00843D71">
      <w:pPr>
        <w:numPr>
          <w:ilvl w:val="0"/>
          <w:numId w:val="29"/>
        </w:numPr>
        <w:spacing w:before="120" w:line="240" w:lineRule="auto"/>
        <w:jc w:val="both"/>
        <w:rPr>
          <w:rFonts w:ascii="Public Sans" w:hAnsi="Public Sans" w:cs="Arial"/>
          <w:bCs/>
          <w:szCs w:val="22"/>
        </w:rPr>
      </w:pPr>
      <w:bookmarkStart w:id="2" w:name="Challenges"/>
      <w:bookmarkEnd w:id="2"/>
      <w:r w:rsidRPr="00EA1D5B">
        <w:rPr>
          <w:rFonts w:ascii="Public Sans" w:hAnsi="Public Sans" w:cs="Arial"/>
          <w:bCs/>
          <w:szCs w:val="22"/>
        </w:rPr>
        <w:t>Managing sensitive and controversial matters relating to client needs, complex cases and systemic issues, within a fluctuating environment driven by economic, political and social influences. This includes providing appropriate advice to senior executives with a short turnaround time</w:t>
      </w:r>
    </w:p>
    <w:p w14:paraId="20A1089A"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Keeping up to date on contemporary practice principles in child development, protection and out of home care and ensuring these principles are applied in the operational environment</w:t>
      </w:r>
    </w:p>
    <w:p w14:paraId="5CD3C8AC"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Managing teams and relationships across geographically expansive distances for roles located in rural and remote locations</w:t>
      </w:r>
    </w:p>
    <w:p w14:paraId="43C64853" w14:textId="77777777" w:rsidR="00AD7375" w:rsidRPr="00EA1D5B" w:rsidRDefault="00AD7375" w:rsidP="00AD7375">
      <w:pPr>
        <w:pStyle w:val="ListBullet"/>
        <w:numPr>
          <w:ilvl w:val="0"/>
          <w:numId w:val="0"/>
        </w:numPr>
        <w:rPr>
          <w:rFonts w:ascii="Public Sans" w:hAnsi="Public Sans" w:cstheme="minorHAnsi"/>
          <w:szCs w:val="22"/>
        </w:rPr>
      </w:pPr>
    </w:p>
    <w:p w14:paraId="28D169D3" w14:textId="77777777"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AD7375" w:rsidRPr="00EA1D5B" w14:paraId="382EBF76" w14:textId="77777777" w:rsidTr="00760FF2">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4D59D0C" w14:textId="77777777" w:rsidR="00AD7375" w:rsidRPr="00EA1D5B" w:rsidRDefault="00AD7375" w:rsidP="00760FF2">
            <w:pPr>
              <w:pStyle w:val="TableTextWhite0"/>
              <w:rPr>
                <w:rFonts w:ascii="Public Sans" w:hAnsi="Public Sans" w:cstheme="minorHAnsi"/>
                <w:szCs w:val="22"/>
              </w:rPr>
            </w:pPr>
            <w:r w:rsidRPr="00EA1D5B">
              <w:rPr>
                <w:rFonts w:ascii="Public Sans" w:hAnsi="Public Sans" w:cstheme="minorHAnsi"/>
                <w:szCs w:val="22"/>
              </w:rPr>
              <w:t>Who</w:t>
            </w:r>
          </w:p>
        </w:tc>
        <w:tc>
          <w:tcPr>
            <w:tcW w:w="6946" w:type="dxa"/>
          </w:tcPr>
          <w:p w14:paraId="11F67D39" w14:textId="77777777" w:rsidR="00AD7375" w:rsidRPr="00EA1D5B" w:rsidRDefault="00AD7375" w:rsidP="00760FF2">
            <w:pPr>
              <w:pStyle w:val="TableTextWhite0"/>
              <w:rPr>
                <w:rFonts w:ascii="Public Sans" w:hAnsi="Public Sans" w:cstheme="minorHAnsi"/>
                <w:szCs w:val="22"/>
              </w:rPr>
            </w:pPr>
            <w:r w:rsidRPr="00EA1D5B">
              <w:rPr>
                <w:rFonts w:ascii="Public Sans" w:hAnsi="Public Sans" w:cstheme="minorHAnsi"/>
                <w:szCs w:val="22"/>
              </w:rPr>
              <w:t>Why</w:t>
            </w:r>
          </w:p>
        </w:tc>
      </w:tr>
      <w:tr w:rsidR="00AD7375" w:rsidRPr="00EA1D5B" w14:paraId="0E05B94B" w14:textId="77777777" w:rsidTr="00760FF2">
        <w:trPr>
          <w:cantSplit/>
        </w:trPr>
        <w:tc>
          <w:tcPr>
            <w:tcW w:w="3601" w:type="dxa"/>
            <w:tcBorders>
              <w:top w:val="single" w:sz="8" w:space="0" w:color="auto"/>
              <w:bottom w:val="single" w:sz="8" w:space="0" w:color="auto"/>
            </w:tcBorders>
            <w:shd w:val="clear" w:color="auto" w:fill="BCBEC0"/>
          </w:tcPr>
          <w:p w14:paraId="7473DDD7" w14:textId="77777777" w:rsidR="00AD7375" w:rsidRPr="00EA1D5B" w:rsidRDefault="00AD7375" w:rsidP="00760FF2">
            <w:pPr>
              <w:pStyle w:val="TableText"/>
              <w:keepNext/>
              <w:rPr>
                <w:rFonts w:ascii="Public Sans" w:hAnsi="Public Sans" w:cstheme="minorHAnsi"/>
                <w:b/>
                <w:sz w:val="22"/>
                <w:szCs w:val="22"/>
              </w:rPr>
            </w:pPr>
            <w:bookmarkStart w:id="3" w:name="InternalRelationships"/>
            <w:r w:rsidRPr="00EA1D5B">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C12885B" w14:textId="77777777" w:rsidR="00AD7375" w:rsidRPr="00EA1D5B" w:rsidRDefault="00AD7375" w:rsidP="00760FF2">
            <w:pPr>
              <w:pStyle w:val="TableText"/>
              <w:keepNext/>
              <w:rPr>
                <w:rFonts w:ascii="Public Sans" w:hAnsi="Public Sans" w:cstheme="minorHAnsi"/>
                <w:b/>
                <w:sz w:val="22"/>
                <w:szCs w:val="22"/>
              </w:rPr>
            </w:pPr>
          </w:p>
        </w:tc>
      </w:tr>
      <w:tr w:rsidR="00AD7375" w:rsidRPr="00EA1D5B" w14:paraId="0EC1AA64" w14:textId="77777777" w:rsidTr="00760FF2">
        <w:tc>
          <w:tcPr>
            <w:tcW w:w="3601" w:type="dxa"/>
            <w:tcBorders>
              <w:top w:val="single" w:sz="8" w:space="0" w:color="BCBEC0"/>
              <w:bottom w:val="single" w:sz="8" w:space="0" w:color="auto"/>
            </w:tcBorders>
          </w:tcPr>
          <w:p w14:paraId="0CA2287F" w14:textId="77777777" w:rsidR="00AD7375" w:rsidRPr="00EA1D5B" w:rsidRDefault="00AD7375" w:rsidP="00760FF2">
            <w:pPr>
              <w:pStyle w:val="TableText"/>
              <w:rPr>
                <w:rFonts w:ascii="Public Sans" w:hAnsi="Public Sans" w:cstheme="minorHAnsi"/>
                <w:sz w:val="22"/>
                <w:szCs w:val="22"/>
              </w:rPr>
            </w:pPr>
            <w:bookmarkStart w:id="4" w:name="Start"/>
            <w:bookmarkEnd w:id="3"/>
            <w:bookmarkEnd w:id="4"/>
            <w:r w:rsidRPr="00EA1D5B">
              <w:rPr>
                <w:rFonts w:ascii="Public Sans" w:hAnsi="Public Sans" w:cstheme="minorHAnsi"/>
                <w:sz w:val="22"/>
                <w:szCs w:val="22"/>
              </w:rPr>
              <w:t>Director Community Services</w:t>
            </w:r>
          </w:p>
        </w:tc>
        <w:tc>
          <w:tcPr>
            <w:tcW w:w="6946" w:type="dxa"/>
            <w:tcBorders>
              <w:top w:val="single" w:sz="8" w:space="0" w:color="BCBEC0"/>
              <w:bottom w:val="single" w:sz="8" w:space="0" w:color="auto"/>
            </w:tcBorders>
          </w:tcPr>
          <w:p w14:paraId="43F85718"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Direct supervisor</w:t>
            </w:r>
          </w:p>
          <w:p w14:paraId="29320E16"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Seek direction, advice and support</w:t>
            </w:r>
          </w:p>
          <w:p w14:paraId="005317B8"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information and feedback</w:t>
            </w:r>
          </w:p>
        </w:tc>
      </w:tr>
      <w:tr w:rsidR="00AD7375" w:rsidRPr="00EA1D5B" w14:paraId="5D2892B1" w14:textId="77777777" w:rsidTr="00760FF2">
        <w:tc>
          <w:tcPr>
            <w:tcW w:w="3601" w:type="dxa"/>
            <w:tcBorders>
              <w:top w:val="single" w:sz="8" w:space="0" w:color="BCBEC0"/>
              <w:bottom w:val="single" w:sz="8" w:space="0" w:color="auto"/>
            </w:tcBorders>
          </w:tcPr>
          <w:p w14:paraId="36B268D1"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Casework Managers</w:t>
            </w:r>
          </w:p>
        </w:tc>
        <w:tc>
          <w:tcPr>
            <w:tcW w:w="6946" w:type="dxa"/>
            <w:tcBorders>
              <w:top w:val="single" w:sz="8" w:space="0" w:color="BCBEC0"/>
              <w:bottom w:val="single" w:sz="8" w:space="0" w:color="auto"/>
            </w:tcBorders>
          </w:tcPr>
          <w:p w14:paraId="756BDB64"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Direct report</w:t>
            </w:r>
          </w:p>
          <w:p w14:paraId="45CC89F5"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professional supervision</w:t>
            </w:r>
          </w:p>
          <w:p w14:paraId="52D554F1"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information, advice and guidance</w:t>
            </w:r>
          </w:p>
        </w:tc>
      </w:tr>
      <w:tr w:rsidR="00AD7375" w:rsidRPr="00EA1D5B" w14:paraId="0CA6E87D" w14:textId="77777777" w:rsidTr="00760FF2">
        <w:tc>
          <w:tcPr>
            <w:tcW w:w="3601" w:type="dxa"/>
            <w:tcBorders>
              <w:top w:val="single" w:sz="8" w:space="0" w:color="BCBEC0"/>
              <w:bottom w:val="single" w:sz="8" w:space="0" w:color="auto"/>
            </w:tcBorders>
          </w:tcPr>
          <w:p w14:paraId="789074C7"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Caseworkers and other team members of the CSC</w:t>
            </w:r>
          </w:p>
        </w:tc>
        <w:tc>
          <w:tcPr>
            <w:tcW w:w="6946" w:type="dxa"/>
            <w:tcBorders>
              <w:top w:val="single" w:sz="8" w:space="0" w:color="BCBEC0"/>
              <w:bottom w:val="single" w:sz="8" w:space="0" w:color="auto"/>
            </w:tcBorders>
          </w:tcPr>
          <w:p w14:paraId="58DCE662"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Peers and colleagues</w:t>
            </w:r>
          </w:p>
          <w:p w14:paraId="2D7F339D"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information, advice and guidance</w:t>
            </w:r>
          </w:p>
          <w:p w14:paraId="03EBEB1A"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an effective and valuable two way liaison</w:t>
            </w:r>
          </w:p>
        </w:tc>
      </w:tr>
      <w:tr w:rsidR="00AD7375" w:rsidRPr="00EA1D5B" w14:paraId="473BE984" w14:textId="77777777" w:rsidTr="00760FF2">
        <w:tc>
          <w:tcPr>
            <w:tcW w:w="3601" w:type="dxa"/>
            <w:tcBorders>
              <w:top w:val="single" w:sz="8" w:space="0" w:color="BCBEC0"/>
              <w:bottom w:val="single" w:sz="8" w:space="0" w:color="auto"/>
            </w:tcBorders>
          </w:tcPr>
          <w:p w14:paraId="7A31C50B"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2613BB1"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Seek specialist and clinical advice</w:t>
            </w:r>
          </w:p>
        </w:tc>
      </w:tr>
      <w:tr w:rsidR="00AD7375" w:rsidRPr="00EA1D5B" w14:paraId="36ED2867" w14:textId="77777777" w:rsidTr="00760FF2">
        <w:tc>
          <w:tcPr>
            <w:tcW w:w="3601" w:type="dxa"/>
            <w:tcBorders>
              <w:top w:val="single" w:sz="8" w:space="0" w:color="BCBEC0"/>
              <w:bottom w:val="single" w:sz="8" w:space="0" w:color="auto"/>
            </w:tcBorders>
          </w:tcPr>
          <w:p w14:paraId="607A3C3A"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Other CSCs</w:t>
            </w:r>
          </w:p>
        </w:tc>
        <w:tc>
          <w:tcPr>
            <w:tcW w:w="6946" w:type="dxa"/>
            <w:tcBorders>
              <w:top w:val="single" w:sz="8" w:space="0" w:color="BCBEC0"/>
              <w:bottom w:val="single" w:sz="8" w:space="0" w:color="auto"/>
            </w:tcBorders>
          </w:tcPr>
          <w:p w14:paraId="4C655DA7"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Maintain strong working relationships</w:t>
            </w:r>
          </w:p>
          <w:p w14:paraId="67C6AEAD"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Facilitate case transfers and ensure continuity of care</w:t>
            </w:r>
          </w:p>
          <w:p w14:paraId="4C2808F9"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Share knowledge and good practice</w:t>
            </w:r>
          </w:p>
        </w:tc>
      </w:tr>
      <w:tr w:rsidR="00AD7375" w:rsidRPr="00EA1D5B" w14:paraId="0D15009A" w14:textId="77777777" w:rsidTr="00760FF2">
        <w:tc>
          <w:tcPr>
            <w:tcW w:w="3601" w:type="dxa"/>
            <w:tcBorders>
              <w:top w:val="single" w:sz="8" w:space="0" w:color="BCBEC0"/>
              <w:bottom w:val="single" w:sz="8" w:space="0" w:color="auto"/>
            </w:tcBorders>
          </w:tcPr>
          <w:p w14:paraId="4333B921" w14:textId="72F634B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 xml:space="preserve">Other </w:t>
            </w:r>
            <w:r w:rsidR="00520FCB" w:rsidRPr="00EA1D5B">
              <w:rPr>
                <w:rFonts w:ascii="Public Sans" w:hAnsi="Public Sans" w:cstheme="minorHAnsi"/>
                <w:sz w:val="22"/>
                <w:szCs w:val="22"/>
              </w:rPr>
              <w:t>DCJ</w:t>
            </w:r>
            <w:r w:rsidRPr="00EA1D5B">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32520C4B"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Liaise to ensure the provision of timely and accurate advice when requested</w:t>
            </w:r>
          </w:p>
          <w:p w14:paraId="10AE62E7"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Develop and maintain effective working relationships</w:t>
            </w:r>
          </w:p>
        </w:tc>
      </w:tr>
      <w:tr w:rsidR="00AD7375" w:rsidRPr="00EA1D5B" w14:paraId="551865F4" w14:textId="77777777" w:rsidTr="00760FF2">
        <w:tc>
          <w:tcPr>
            <w:tcW w:w="3601" w:type="dxa"/>
            <w:tcBorders>
              <w:top w:val="single" w:sz="8" w:space="0" w:color="auto"/>
              <w:bottom w:val="single" w:sz="8" w:space="0" w:color="auto"/>
            </w:tcBorders>
            <w:shd w:val="clear" w:color="auto" w:fill="BCBEC0"/>
          </w:tcPr>
          <w:p w14:paraId="79C4CEC3" w14:textId="77777777" w:rsidR="00AD7375" w:rsidRPr="00EA1D5B" w:rsidRDefault="00AD7375" w:rsidP="00760FF2">
            <w:pPr>
              <w:pStyle w:val="TableText"/>
              <w:rPr>
                <w:rFonts w:ascii="Public Sans" w:hAnsi="Public Sans" w:cstheme="minorHAnsi"/>
                <w:b/>
                <w:sz w:val="22"/>
                <w:szCs w:val="22"/>
              </w:rPr>
            </w:pPr>
            <w:bookmarkStart w:id="5" w:name="ExternalRelationships"/>
            <w:r w:rsidRPr="00EA1D5B">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0E3CFF3C" w14:textId="77777777" w:rsidR="00AD7375" w:rsidRPr="00EA1D5B" w:rsidRDefault="00AD7375" w:rsidP="00760FF2">
            <w:pPr>
              <w:pStyle w:val="TableText"/>
              <w:rPr>
                <w:rFonts w:ascii="Public Sans" w:hAnsi="Public Sans" w:cstheme="minorHAnsi"/>
                <w:b/>
                <w:sz w:val="22"/>
                <w:szCs w:val="22"/>
              </w:rPr>
            </w:pPr>
          </w:p>
        </w:tc>
      </w:tr>
      <w:tr w:rsidR="00AD7375" w:rsidRPr="00EA1D5B" w14:paraId="498980D2" w14:textId="77777777" w:rsidTr="00760FF2">
        <w:tc>
          <w:tcPr>
            <w:tcW w:w="3601" w:type="dxa"/>
            <w:tcBorders>
              <w:top w:val="single" w:sz="8" w:space="0" w:color="auto"/>
              <w:bottom w:val="single" w:sz="8" w:space="0" w:color="auto"/>
            </w:tcBorders>
          </w:tcPr>
          <w:p w14:paraId="240C3495"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lastRenderedPageBreak/>
              <w:t>Children, young people and families</w:t>
            </w:r>
          </w:p>
        </w:tc>
        <w:tc>
          <w:tcPr>
            <w:tcW w:w="6946" w:type="dxa"/>
            <w:tcBorders>
              <w:top w:val="single" w:sz="8" w:space="0" w:color="auto"/>
              <w:bottom w:val="single" w:sz="8" w:space="0" w:color="auto"/>
            </w:tcBorders>
          </w:tcPr>
          <w:p w14:paraId="034A0409"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 xml:space="preserve">Ensure quality services are delivered to children, young people and families </w:t>
            </w:r>
          </w:p>
        </w:tc>
      </w:tr>
      <w:tr w:rsidR="00AD7375" w:rsidRPr="00EA1D5B" w14:paraId="4A9DBFD4" w14:textId="77777777" w:rsidTr="00760FF2">
        <w:tc>
          <w:tcPr>
            <w:tcW w:w="3601" w:type="dxa"/>
            <w:tcBorders>
              <w:top w:val="single" w:sz="8" w:space="0" w:color="auto"/>
              <w:bottom w:val="single" w:sz="8" w:space="0" w:color="auto"/>
            </w:tcBorders>
          </w:tcPr>
          <w:p w14:paraId="3B1FD0EF"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Carers</w:t>
            </w:r>
          </w:p>
        </w:tc>
        <w:tc>
          <w:tcPr>
            <w:tcW w:w="6946" w:type="dxa"/>
            <w:tcBorders>
              <w:top w:val="single" w:sz="8" w:space="0" w:color="auto"/>
              <w:bottom w:val="single" w:sz="8" w:space="0" w:color="auto"/>
            </w:tcBorders>
          </w:tcPr>
          <w:p w14:paraId="4E9F26BB"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Key clients who provide care for children and young people</w:t>
            </w:r>
          </w:p>
        </w:tc>
      </w:tr>
      <w:tr w:rsidR="00AD7375" w:rsidRPr="00EA1D5B" w14:paraId="65249746" w14:textId="77777777" w:rsidTr="00760FF2">
        <w:tc>
          <w:tcPr>
            <w:tcW w:w="3601" w:type="dxa"/>
            <w:tcBorders>
              <w:top w:val="single" w:sz="8" w:space="0" w:color="auto"/>
              <w:bottom w:val="single" w:sz="8" w:space="0" w:color="auto"/>
            </w:tcBorders>
          </w:tcPr>
          <w:p w14:paraId="20D51770"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29F0DAFC"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Collaborate to provide appropriate services for children young people and families</w:t>
            </w:r>
          </w:p>
          <w:p w14:paraId="180DD156"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Work together to enhance the design and viability of the service system</w:t>
            </w:r>
          </w:p>
        </w:tc>
      </w:tr>
      <w:bookmarkEnd w:id="5"/>
    </w:tbl>
    <w:p w14:paraId="79E1DF62" w14:textId="77777777" w:rsidR="00520FCB" w:rsidRPr="00EA1D5B" w:rsidRDefault="00520FCB" w:rsidP="00EF46F6">
      <w:pPr>
        <w:pStyle w:val="Heading1"/>
        <w:spacing w:after="0" w:line="240" w:lineRule="auto"/>
        <w:rPr>
          <w:rFonts w:ascii="Public Sans" w:hAnsi="Public Sans"/>
          <w:sz w:val="24"/>
          <w:szCs w:val="24"/>
        </w:rPr>
      </w:pPr>
    </w:p>
    <w:p w14:paraId="47CC39C3" w14:textId="31D956C0"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Role dimensions</w:t>
      </w:r>
    </w:p>
    <w:p w14:paraId="00D0C5CF" w14:textId="77777777" w:rsidR="00AD7375" w:rsidRPr="00EA1D5B" w:rsidRDefault="00AD7375" w:rsidP="00AD7375">
      <w:pPr>
        <w:pStyle w:val="Heading2"/>
        <w:rPr>
          <w:rFonts w:ascii="Public Sans" w:hAnsi="Public Sans" w:cstheme="minorHAnsi"/>
          <w:sz w:val="22"/>
          <w:szCs w:val="22"/>
          <w:u w:val="single"/>
        </w:rPr>
      </w:pPr>
      <w:r w:rsidRPr="00EA1D5B">
        <w:rPr>
          <w:rFonts w:ascii="Public Sans" w:hAnsi="Public Sans" w:cstheme="minorHAnsi"/>
          <w:sz w:val="22"/>
          <w:szCs w:val="22"/>
          <w:u w:val="single"/>
        </w:rPr>
        <w:t>Decision making</w:t>
      </w:r>
    </w:p>
    <w:p w14:paraId="6441531D" w14:textId="77777777" w:rsidR="00AD7375" w:rsidRPr="00EA1D5B" w:rsidRDefault="00AD7375" w:rsidP="00AD7375">
      <w:pPr>
        <w:rPr>
          <w:rFonts w:ascii="Public Sans" w:hAnsi="Public Sans" w:cstheme="minorHAnsi"/>
          <w:szCs w:val="22"/>
        </w:rPr>
      </w:pPr>
      <w:bookmarkStart w:id="6" w:name="DecisionMaking"/>
      <w:bookmarkEnd w:id="6"/>
      <w:r w:rsidRPr="00EA1D5B">
        <w:rPr>
          <w:rFonts w:ascii="Public Sans" w:hAnsi="Public Sans" w:cstheme="minorHAnsi"/>
          <w:szCs w:val="22"/>
        </w:rPr>
        <w:t>Makes decisions on matters beyond the Casework Manager’s delegation, on complex or controversial cases which may present high risks and/or cases requiring a long term commitment of resources.</w:t>
      </w:r>
    </w:p>
    <w:p w14:paraId="391E733A" w14:textId="77777777" w:rsidR="00AD7375" w:rsidRPr="00EA1D5B" w:rsidRDefault="00AD7375" w:rsidP="00AD7375">
      <w:pPr>
        <w:rPr>
          <w:rFonts w:ascii="Public Sans" w:hAnsi="Public Sans" w:cstheme="minorHAnsi"/>
          <w:szCs w:val="22"/>
        </w:rPr>
      </w:pPr>
      <w:r w:rsidRPr="00EA1D5B">
        <w:rPr>
          <w:rFonts w:ascii="Public Sans" w:hAnsi="Public Sans" w:cstheme="minorHAnsi"/>
          <w:szCs w:val="22"/>
        </w:rPr>
        <w:t>The role:</w:t>
      </w:r>
    </w:p>
    <w:p w14:paraId="60374864"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Sets own priorities and those of any staff/project staff supervised</w:t>
      </w:r>
    </w:p>
    <w:p w14:paraId="43E119BE"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Maintains independence to develop a suitable approach in managing a unit/team, allocating resources, determining the conceptual framework towards projects and development of strategic plans</w:t>
      </w:r>
    </w:p>
    <w:p w14:paraId="2DA559B4"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Has a high level of responsibility for determining appropriate unit/team actions undertaken, within government and legislative policies, and for ensuring quality control in the implementation of unit/team work</w:t>
      </w:r>
    </w:p>
    <w:p w14:paraId="3B6F1366"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w:t>
      </w:r>
    </w:p>
    <w:p w14:paraId="2F48150F" w14:textId="4C37FF41" w:rsidR="00AD7375" w:rsidRPr="00EA1D5B" w:rsidRDefault="00AD7375" w:rsidP="00AD7375">
      <w:pPr>
        <w:rPr>
          <w:rFonts w:ascii="Public Sans" w:hAnsi="Public Sans" w:cstheme="minorHAnsi"/>
          <w:szCs w:val="22"/>
        </w:rPr>
      </w:pPr>
      <w:r w:rsidRPr="00EA1D5B">
        <w:rPr>
          <w:rFonts w:ascii="Public Sans" w:hAnsi="Public Sans" w:cstheme="minorHAnsi"/>
          <w:szCs w:val="22"/>
        </w:rPr>
        <w:t xml:space="preserve">Refer to the </w:t>
      </w:r>
      <w:r w:rsidR="00520FCB" w:rsidRPr="00EA1D5B">
        <w:rPr>
          <w:rFonts w:ascii="Public Sans" w:hAnsi="Public Sans" w:cstheme="minorHAnsi"/>
          <w:szCs w:val="22"/>
        </w:rPr>
        <w:t>DCJ</w:t>
      </w:r>
      <w:r w:rsidRPr="00EA1D5B">
        <w:rPr>
          <w:rFonts w:ascii="Public Sans" w:hAnsi="Public Sans" w:cstheme="minorHAnsi"/>
          <w:szCs w:val="22"/>
        </w:rPr>
        <w:t xml:space="preserve"> Delegations for specific financial and/or administrative delegations for this role.</w:t>
      </w:r>
    </w:p>
    <w:p w14:paraId="622C8730" w14:textId="77777777" w:rsidR="00DF55A8" w:rsidRPr="00EA1D5B" w:rsidRDefault="00DF55A8" w:rsidP="00AD7375">
      <w:pPr>
        <w:pStyle w:val="Heading2"/>
        <w:rPr>
          <w:rFonts w:ascii="Public Sans" w:hAnsi="Public Sans" w:cstheme="minorHAnsi"/>
          <w:sz w:val="22"/>
          <w:szCs w:val="22"/>
          <w:u w:val="single"/>
        </w:rPr>
      </w:pPr>
    </w:p>
    <w:p w14:paraId="7B5CB497" w14:textId="0AF1328A" w:rsidR="00AD7375" w:rsidRPr="00EA1D5B" w:rsidRDefault="00AD7375" w:rsidP="00AD7375">
      <w:pPr>
        <w:pStyle w:val="Heading2"/>
        <w:rPr>
          <w:rFonts w:ascii="Public Sans" w:hAnsi="Public Sans" w:cstheme="minorHAnsi"/>
          <w:sz w:val="22"/>
          <w:szCs w:val="22"/>
          <w:u w:val="single"/>
        </w:rPr>
      </w:pPr>
      <w:r w:rsidRPr="00EA1D5B">
        <w:rPr>
          <w:rFonts w:ascii="Public Sans" w:hAnsi="Public Sans" w:cstheme="minorHAnsi"/>
          <w:sz w:val="22"/>
          <w:szCs w:val="22"/>
          <w:u w:val="single"/>
        </w:rPr>
        <w:t>Reporting line</w:t>
      </w:r>
    </w:p>
    <w:p w14:paraId="2E890463" w14:textId="77777777" w:rsidR="00AD7375" w:rsidRPr="00EA1D5B" w:rsidRDefault="00AD7375" w:rsidP="00AD7375">
      <w:pPr>
        <w:rPr>
          <w:rFonts w:ascii="Public Sans" w:hAnsi="Public Sans" w:cstheme="minorHAnsi"/>
          <w:szCs w:val="22"/>
        </w:rPr>
      </w:pPr>
      <w:bookmarkStart w:id="7" w:name="ReportingLine"/>
      <w:bookmarkEnd w:id="7"/>
      <w:r w:rsidRPr="00EA1D5B">
        <w:rPr>
          <w:rFonts w:ascii="Public Sans" w:hAnsi="Public Sans" w:cstheme="minorHAnsi"/>
          <w:szCs w:val="22"/>
        </w:rPr>
        <w:t>Reports to Director Community Services</w:t>
      </w:r>
    </w:p>
    <w:p w14:paraId="479658F2" w14:textId="77777777" w:rsidR="00DF55A8" w:rsidRPr="00EA1D5B" w:rsidRDefault="00DF55A8" w:rsidP="00AD7375">
      <w:pPr>
        <w:pStyle w:val="Heading2"/>
        <w:rPr>
          <w:rFonts w:ascii="Public Sans" w:hAnsi="Public Sans" w:cstheme="minorHAnsi"/>
          <w:sz w:val="22"/>
          <w:szCs w:val="22"/>
          <w:u w:val="single"/>
        </w:rPr>
      </w:pPr>
    </w:p>
    <w:p w14:paraId="597A036F" w14:textId="0D4C6A4A" w:rsidR="00AD7375" w:rsidRPr="00EA1D5B" w:rsidRDefault="00AD7375" w:rsidP="00AD7375">
      <w:pPr>
        <w:pStyle w:val="Heading2"/>
        <w:rPr>
          <w:rFonts w:ascii="Public Sans" w:hAnsi="Public Sans" w:cstheme="minorHAnsi"/>
          <w:sz w:val="22"/>
          <w:szCs w:val="22"/>
          <w:u w:val="single"/>
        </w:rPr>
      </w:pPr>
      <w:r w:rsidRPr="00EA1D5B">
        <w:rPr>
          <w:rFonts w:ascii="Public Sans" w:hAnsi="Public Sans" w:cstheme="minorHAnsi"/>
          <w:sz w:val="22"/>
          <w:szCs w:val="22"/>
          <w:u w:val="single"/>
        </w:rPr>
        <w:t>Direct reports</w:t>
      </w:r>
    </w:p>
    <w:p w14:paraId="38E29F61" w14:textId="77777777" w:rsidR="00AD7375" w:rsidRPr="00EA1D5B" w:rsidRDefault="00AD7375" w:rsidP="00AD7375">
      <w:pPr>
        <w:rPr>
          <w:rFonts w:ascii="Public Sans" w:hAnsi="Public Sans" w:cstheme="minorHAnsi"/>
          <w:szCs w:val="22"/>
        </w:rPr>
      </w:pPr>
      <w:bookmarkStart w:id="8" w:name="DirectReports"/>
      <w:bookmarkEnd w:id="8"/>
      <w:r w:rsidRPr="00EA1D5B">
        <w:rPr>
          <w:rFonts w:ascii="Public Sans" w:hAnsi="Public Sans" w:cstheme="minorHAnsi"/>
          <w:szCs w:val="22"/>
        </w:rPr>
        <w:t>Team/s of Casework Managers and Service Support Managers. The number of direct reports is dependent on size of the district.</w:t>
      </w:r>
    </w:p>
    <w:p w14:paraId="0C41A763" w14:textId="77777777" w:rsidR="00DF55A8" w:rsidRPr="00EA1D5B" w:rsidRDefault="00DF55A8" w:rsidP="00DF55A8">
      <w:pPr>
        <w:pStyle w:val="Heading2"/>
        <w:rPr>
          <w:rFonts w:ascii="Public Sans" w:hAnsi="Public Sans" w:cstheme="minorHAnsi"/>
          <w:sz w:val="22"/>
          <w:szCs w:val="22"/>
          <w:u w:val="single"/>
        </w:rPr>
      </w:pPr>
      <w:bookmarkStart w:id="9" w:name="Budget"/>
      <w:bookmarkEnd w:id="9"/>
    </w:p>
    <w:p w14:paraId="3DD1DFAB" w14:textId="2ABE82E0" w:rsidR="00DF55A8" w:rsidRPr="00EA1D5B" w:rsidRDefault="00DF55A8" w:rsidP="00DF55A8">
      <w:pPr>
        <w:pStyle w:val="Heading2"/>
        <w:rPr>
          <w:rFonts w:ascii="Public Sans" w:hAnsi="Public Sans" w:cstheme="minorHAnsi"/>
          <w:sz w:val="22"/>
          <w:szCs w:val="22"/>
          <w:u w:val="single"/>
        </w:rPr>
      </w:pPr>
      <w:r w:rsidRPr="00EA1D5B">
        <w:rPr>
          <w:rFonts w:ascii="Public Sans" w:hAnsi="Public Sans" w:cstheme="minorHAnsi"/>
          <w:sz w:val="22"/>
          <w:szCs w:val="22"/>
          <w:u w:val="single"/>
        </w:rPr>
        <w:t xml:space="preserve">Budget  </w:t>
      </w:r>
    </w:p>
    <w:p w14:paraId="1B8B8708" w14:textId="5AC12537" w:rsidR="00AD7375" w:rsidRPr="00EA1D5B" w:rsidRDefault="00AD7375" w:rsidP="00AD7375">
      <w:pPr>
        <w:rPr>
          <w:rFonts w:ascii="Public Sans" w:hAnsi="Public Sans" w:cstheme="minorHAnsi"/>
          <w:szCs w:val="22"/>
        </w:rPr>
      </w:pPr>
      <w:r w:rsidRPr="00EA1D5B">
        <w:rPr>
          <w:rFonts w:ascii="Public Sans" w:hAnsi="Public Sans" w:cstheme="minorHAnsi"/>
          <w:szCs w:val="22"/>
        </w:rPr>
        <w:t>Based on the relevant CSC/s budget allocation.</w:t>
      </w:r>
    </w:p>
    <w:p w14:paraId="52C7FC78" w14:textId="77777777" w:rsidR="00AD7375" w:rsidRPr="00EA1D5B" w:rsidRDefault="00AD7375" w:rsidP="00AD7375">
      <w:pPr>
        <w:pStyle w:val="Heading1"/>
        <w:rPr>
          <w:rFonts w:ascii="Public Sans" w:hAnsi="Public Sans" w:cstheme="minorHAnsi"/>
          <w:sz w:val="24"/>
          <w:szCs w:val="24"/>
        </w:rPr>
      </w:pPr>
      <w:r w:rsidRPr="00EA1D5B">
        <w:rPr>
          <w:rFonts w:ascii="Public Sans" w:hAnsi="Public Sans" w:cstheme="minorHAnsi"/>
          <w:sz w:val="24"/>
          <w:szCs w:val="24"/>
        </w:rPr>
        <w:t>Essential requirements</w:t>
      </w:r>
    </w:p>
    <w:p w14:paraId="5D2D7B22" w14:textId="77777777" w:rsidR="00AD7375" w:rsidRPr="00EA1D5B" w:rsidRDefault="00AD7375" w:rsidP="00843D71">
      <w:pPr>
        <w:numPr>
          <w:ilvl w:val="0"/>
          <w:numId w:val="29"/>
        </w:numPr>
        <w:spacing w:before="120" w:line="240" w:lineRule="auto"/>
        <w:jc w:val="both"/>
        <w:rPr>
          <w:rFonts w:ascii="Public Sans" w:hAnsi="Public Sans" w:cs="Arial"/>
          <w:bCs/>
          <w:szCs w:val="22"/>
        </w:rPr>
      </w:pPr>
      <w:bookmarkStart w:id="10" w:name="EssentialReqs"/>
      <w:bookmarkEnd w:id="10"/>
      <w:r w:rsidRPr="00EA1D5B">
        <w:rPr>
          <w:rFonts w:ascii="Public Sans" w:hAnsi="Public Sans" w:cs="Arial"/>
          <w:bCs/>
          <w:szCs w:val="22"/>
        </w:rPr>
        <w:t xml:space="preserve">Tertiary qualifications in a Social Work, Social/Behavioural Science, Welfare or related discipline and/or equivalent knowledge, skills and experience with demonstrated commitment to ongoing professional development. </w:t>
      </w:r>
    </w:p>
    <w:p w14:paraId="34D9A4A3"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lastRenderedPageBreak/>
        <w:t>Current driver’s licence</w:t>
      </w:r>
    </w:p>
    <w:p w14:paraId="1C8DE087" w14:textId="77777777" w:rsidR="00AD7375" w:rsidRPr="00EA1D5B" w:rsidRDefault="00AD7375" w:rsidP="00AD7375">
      <w:pPr>
        <w:rPr>
          <w:rFonts w:ascii="Public Sans" w:hAnsi="Public Sans" w:cstheme="minorHAnsi"/>
          <w:szCs w:val="22"/>
        </w:rPr>
      </w:pPr>
    </w:p>
    <w:p w14:paraId="0F309831" w14:textId="3494D31B" w:rsidR="003F1151" w:rsidRPr="00EA1D5B" w:rsidRDefault="003F1151" w:rsidP="003F1151">
      <w:pPr>
        <w:jc w:val="both"/>
        <w:rPr>
          <w:rFonts w:ascii="Public Sans" w:hAnsi="Public Sans" w:cs="Arial"/>
          <w:szCs w:val="22"/>
        </w:rPr>
      </w:pPr>
      <w:r w:rsidRPr="00EA1D5B">
        <w:rPr>
          <w:rFonts w:ascii="Public Sans" w:hAnsi="Public Sans" w:cs="Arial"/>
          <w:szCs w:val="22"/>
        </w:rPr>
        <w:t>Appointments are subject to reference checks. Some roles may also require the following checks/ clearances:</w:t>
      </w:r>
    </w:p>
    <w:p w14:paraId="564B55EF" w14:textId="77777777" w:rsidR="003F1151" w:rsidRPr="00EA1D5B" w:rsidRDefault="003F1151" w:rsidP="003F115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National Criminal History Record Check in accordance with the Disability Inclusion Act 2014</w:t>
      </w:r>
    </w:p>
    <w:p w14:paraId="232C8C44" w14:textId="77777777" w:rsidR="003F1151" w:rsidRPr="00EA1D5B" w:rsidRDefault="003F1151" w:rsidP="003F115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Working with Children Check clearance in accordance with the Child Protection (Working with Children) Act 2012</w:t>
      </w:r>
    </w:p>
    <w:p w14:paraId="7F0DC964" w14:textId="77777777" w:rsidR="004E4265" w:rsidRPr="00EA1D5B" w:rsidRDefault="004E4265">
      <w:pPr>
        <w:spacing w:after="0" w:line="240" w:lineRule="auto"/>
        <w:rPr>
          <w:rFonts w:ascii="Public Sans" w:hAnsi="Public Sans" w:cs="Arial"/>
          <w:szCs w:val="22"/>
        </w:rPr>
      </w:pPr>
    </w:p>
    <w:p w14:paraId="4EF4067A" w14:textId="77777777" w:rsidR="001D133A" w:rsidRPr="00EA1D5B" w:rsidRDefault="001D133A" w:rsidP="001D133A">
      <w:pPr>
        <w:pStyle w:val="Heading1"/>
        <w:rPr>
          <w:rFonts w:ascii="Public Sans" w:hAnsi="Public Sans" w:cstheme="minorHAnsi"/>
          <w:sz w:val="24"/>
          <w:szCs w:val="24"/>
        </w:rPr>
      </w:pPr>
      <w:r w:rsidRPr="00EA1D5B">
        <w:rPr>
          <w:rFonts w:ascii="Public Sans" w:hAnsi="Public Sans" w:cstheme="minorHAnsi"/>
          <w:sz w:val="24"/>
          <w:szCs w:val="24"/>
        </w:rPr>
        <w:t>Capabilities for the role</w:t>
      </w:r>
    </w:p>
    <w:p w14:paraId="02A9479F" w14:textId="77777777" w:rsidR="00197F8F" w:rsidRPr="00EA1D5B" w:rsidRDefault="00513560" w:rsidP="00197F8F">
      <w:pPr>
        <w:rPr>
          <w:rFonts w:ascii="Public Sans" w:hAnsi="Public Sans" w:cs="Arial"/>
          <w:szCs w:val="22"/>
        </w:rPr>
      </w:pPr>
      <w:r w:rsidRPr="00EA1D5B">
        <w:rPr>
          <w:rFonts w:ascii="Public Sans" w:hAnsi="Public Sans" w:cs="Arial"/>
          <w:szCs w:val="22"/>
        </w:rPr>
        <w:t>T</w:t>
      </w:r>
      <w:r w:rsidR="00197F8F" w:rsidRPr="00EA1D5B">
        <w:rPr>
          <w:rFonts w:ascii="Public Sans" w:hAnsi="Public Sans" w:cs="Arial"/>
          <w:szCs w:val="22"/>
        </w:rPr>
        <w:t xml:space="preserve">he </w:t>
      </w:r>
      <w:hyperlink r:id="rId9" w:history="1">
        <w:r w:rsidR="00197F8F" w:rsidRPr="00EA1D5B">
          <w:rPr>
            <w:rStyle w:val="Hyperlink"/>
            <w:rFonts w:ascii="Public Sans" w:hAnsi="Public Sans" w:cs="Arial"/>
            <w:szCs w:val="22"/>
          </w:rPr>
          <w:t>NSW public sector capability framework</w:t>
        </w:r>
      </w:hyperlink>
      <w:r w:rsidR="00197F8F" w:rsidRPr="00EA1D5B">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A1D5B" w:rsidRDefault="00197F8F" w:rsidP="004714EE">
      <w:pPr>
        <w:rPr>
          <w:rFonts w:ascii="Public Sans" w:hAnsi="Public Sans" w:cs="Arial"/>
          <w:szCs w:val="22"/>
        </w:rPr>
      </w:pPr>
      <w:r w:rsidRPr="00EA1D5B">
        <w:rPr>
          <w:rFonts w:ascii="Public Sans" w:hAnsi="Public Sans" w:cs="Arial"/>
          <w:szCs w:val="22"/>
        </w:rPr>
        <w:t xml:space="preserve">The capabilities are separated into </w:t>
      </w:r>
      <w:r w:rsidRPr="00EA1D5B">
        <w:rPr>
          <w:rFonts w:ascii="Public Sans" w:hAnsi="Public Sans" w:cs="Arial"/>
          <w:b/>
          <w:szCs w:val="22"/>
        </w:rPr>
        <w:t>focus capabilities</w:t>
      </w:r>
      <w:r w:rsidRPr="00EA1D5B">
        <w:rPr>
          <w:rFonts w:ascii="Public Sans" w:hAnsi="Public Sans" w:cs="Arial"/>
          <w:szCs w:val="22"/>
        </w:rPr>
        <w:t xml:space="preserve"> and </w:t>
      </w:r>
      <w:r w:rsidRPr="00EA1D5B">
        <w:rPr>
          <w:rFonts w:ascii="Public Sans" w:hAnsi="Public Sans" w:cs="Arial"/>
          <w:b/>
          <w:szCs w:val="22"/>
        </w:rPr>
        <w:t>complementary capabilities</w:t>
      </w:r>
      <w:r w:rsidRPr="00EA1D5B">
        <w:rPr>
          <w:rFonts w:ascii="Public Sans" w:hAnsi="Public Sans" w:cs="Arial"/>
          <w:szCs w:val="22"/>
        </w:rPr>
        <w:t xml:space="preserve">. </w:t>
      </w:r>
    </w:p>
    <w:p w14:paraId="6D2E9A88" w14:textId="77777777" w:rsidR="004714EE" w:rsidRPr="00EA1D5B" w:rsidRDefault="004714EE" w:rsidP="004714EE">
      <w:pPr>
        <w:spacing w:after="0" w:line="240" w:lineRule="auto"/>
        <w:rPr>
          <w:rFonts w:ascii="Public Sans" w:hAnsi="Public Sans" w:cs="Arial"/>
          <w:szCs w:val="22"/>
        </w:rPr>
      </w:pPr>
    </w:p>
    <w:p w14:paraId="2FEB344A" w14:textId="77777777" w:rsidR="00197F8F" w:rsidRPr="00EA1D5B" w:rsidRDefault="00197F8F" w:rsidP="004714EE">
      <w:pPr>
        <w:pStyle w:val="Heading2"/>
        <w:spacing w:after="0" w:line="240" w:lineRule="auto"/>
        <w:rPr>
          <w:rFonts w:ascii="Public Sans" w:hAnsi="Public Sans"/>
          <w:sz w:val="22"/>
          <w:szCs w:val="22"/>
        </w:rPr>
      </w:pPr>
      <w:r w:rsidRPr="00EA1D5B">
        <w:rPr>
          <w:rFonts w:ascii="Public Sans" w:hAnsi="Public Sans"/>
          <w:sz w:val="22"/>
          <w:szCs w:val="22"/>
        </w:rPr>
        <w:t>Focus capabilities</w:t>
      </w:r>
    </w:p>
    <w:p w14:paraId="6D41CF79" w14:textId="77777777" w:rsidR="00197F8F" w:rsidRPr="00EA1D5B" w:rsidRDefault="00197F8F" w:rsidP="00197F8F">
      <w:pPr>
        <w:pStyle w:val="PlainText"/>
        <w:spacing w:before="62" w:line="276" w:lineRule="auto"/>
        <w:rPr>
          <w:rFonts w:ascii="Public Sans" w:eastAsiaTheme="minorEastAsia" w:hAnsi="Public Sans" w:cs="Arial"/>
          <w:sz w:val="22"/>
          <w:szCs w:val="22"/>
          <w:lang w:val="en-US"/>
        </w:rPr>
      </w:pPr>
      <w:r w:rsidRPr="00EA1D5B">
        <w:rPr>
          <w:rFonts w:ascii="Public Sans" w:eastAsiaTheme="minorEastAsia" w:hAnsi="Public Sans" w:cs="Arial"/>
          <w:i/>
          <w:sz w:val="22"/>
          <w:szCs w:val="22"/>
          <w:lang w:val="en-US"/>
        </w:rPr>
        <w:t>Focus capabilities</w:t>
      </w:r>
      <w:r w:rsidRPr="00EA1D5B">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EA1D5B" w:rsidRDefault="00197F8F" w:rsidP="00513560">
      <w:pPr>
        <w:pStyle w:val="PlainText"/>
        <w:spacing w:before="62" w:line="276" w:lineRule="auto"/>
        <w:rPr>
          <w:rFonts w:ascii="Public Sans" w:eastAsiaTheme="minorEastAsia" w:hAnsi="Public Sans" w:cs="Arial"/>
          <w:sz w:val="22"/>
          <w:szCs w:val="22"/>
          <w:lang w:val="en-US"/>
        </w:rPr>
      </w:pPr>
      <w:r w:rsidRPr="00EA1D5B">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EA1D5B">
        <w:rPr>
          <w:rFonts w:ascii="Public Sans" w:eastAsiaTheme="minorEastAsia" w:hAnsi="Public Sans" w:cs="Arial"/>
          <w:sz w:val="22"/>
          <w:szCs w:val="22"/>
          <w:lang w:val="en-US"/>
        </w:rPr>
        <w:t>aviours expected at each level.</w:t>
      </w:r>
    </w:p>
    <w:p w14:paraId="3109615C" w14:textId="77777777" w:rsidR="008D1ED1" w:rsidRPr="00EA1D5B"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EA1D5B" w14:paraId="0043FD06" w14:textId="77777777" w:rsidTr="00D7392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EA1D5B" w:rsidRDefault="00513560" w:rsidP="000A561C">
            <w:pPr>
              <w:pStyle w:val="TableTextWhite0"/>
              <w:keepNext/>
              <w:jc w:val="both"/>
              <w:rPr>
                <w:rFonts w:ascii="Public Sans" w:hAnsi="Public Sans" w:cs="Arial"/>
                <w:szCs w:val="22"/>
              </w:rPr>
            </w:pPr>
            <w:r w:rsidRPr="00EA1D5B">
              <w:rPr>
                <w:rFonts w:ascii="Public Sans" w:hAnsi="Public Sans" w:cs="Arial"/>
                <w:szCs w:val="22"/>
              </w:rPr>
              <w:t>FOCUS CAPABILITIES</w:t>
            </w:r>
          </w:p>
        </w:tc>
      </w:tr>
      <w:tr w:rsidR="00513560" w:rsidRPr="00EA1D5B" w14:paraId="286648A9" w14:textId="77777777" w:rsidTr="00D7392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A1D5B" w:rsidRDefault="00513560" w:rsidP="000A561C">
            <w:pPr>
              <w:pStyle w:val="TableText"/>
              <w:keepNext/>
              <w:rPr>
                <w:rFonts w:ascii="Public Sans" w:hAnsi="Public Sans" w:cs="Arial"/>
                <w:b/>
                <w:sz w:val="22"/>
                <w:szCs w:val="22"/>
              </w:rPr>
            </w:pPr>
            <w:r w:rsidRPr="00EA1D5B">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EA1D5B" w:rsidRDefault="00513560" w:rsidP="000A561C">
            <w:pPr>
              <w:pStyle w:val="TableText"/>
              <w:keepNext/>
              <w:rPr>
                <w:rFonts w:ascii="Public Sans" w:hAnsi="Public Sans" w:cs="Arial"/>
                <w:b/>
                <w:sz w:val="22"/>
                <w:szCs w:val="22"/>
              </w:rPr>
            </w:pPr>
            <w:r w:rsidRPr="00EA1D5B">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A1D5B"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A1D5B" w:rsidRDefault="00513560" w:rsidP="000A561C">
            <w:pPr>
              <w:pStyle w:val="TableText"/>
              <w:keepNext/>
              <w:rPr>
                <w:rFonts w:ascii="Public Sans" w:hAnsi="Public Sans" w:cs="Arial"/>
                <w:b/>
                <w:sz w:val="22"/>
                <w:szCs w:val="22"/>
              </w:rPr>
            </w:pPr>
            <w:r w:rsidRPr="00EA1D5B">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A1D5B" w:rsidRDefault="00513560" w:rsidP="000A561C">
            <w:pPr>
              <w:pStyle w:val="TableText"/>
              <w:keepNext/>
              <w:jc w:val="both"/>
              <w:rPr>
                <w:rFonts w:ascii="Public Sans" w:hAnsi="Public Sans" w:cs="Arial"/>
                <w:b/>
                <w:sz w:val="22"/>
                <w:szCs w:val="22"/>
              </w:rPr>
            </w:pPr>
            <w:r w:rsidRPr="00EA1D5B">
              <w:rPr>
                <w:rFonts w:ascii="Public Sans" w:hAnsi="Public Sans" w:cs="Arial"/>
                <w:b/>
                <w:sz w:val="22"/>
                <w:szCs w:val="22"/>
              </w:rPr>
              <w:t>Level</w:t>
            </w:r>
          </w:p>
        </w:tc>
      </w:tr>
      <w:tr w:rsidR="00AD7375" w:rsidRPr="00EA1D5B" w14:paraId="4149A32B" w14:textId="77777777" w:rsidTr="00D73920">
        <w:trPr>
          <w:gridAfter w:val="1"/>
          <w:wAfter w:w="25" w:type="dxa"/>
        </w:trPr>
        <w:tc>
          <w:tcPr>
            <w:tcW w:w="1475" w:type="dxa"/>
            <w:tcBorders>
              <w:top w:val="single" w:sz="8" w:space="0" w:color="BCBEC0"/>
              <w:left w:val="nil"/>
              <w:bottom w:val="single" w:sz="4" w:space="0" w:color="BCBEC0"/>
              <w:right w:val="nil"/>
            </w:tcBorders>
          </w:tcPr>
          <w:p w14:paraId="2B461FDB" w14:textId="77777777" w:rsidR="00AD7375" w:rsidRPr="00EA1D5B" w:rsidRDefault="00AD7375" w:rsidP="00760FF2">
            <w:pPr>
              <w:keepNext/>
              <w:spacing w:after="0" w:line="240" w:lineRule="auto"/>
              <w:rPr>
                <w:rFonts w:ascii="Public Sans" w:hAnsi="Public Sans" w:cs="Arial"/>
                <w:szCs w:val="22"/>
              </w:rPr>
            </w:pPr>
            <w:r w:rsidRPr="00EA1D5B">
              <w:rPr>
                <w:rFonts w:ascii="Public Sans" w:hAnsi="Public Sans" w:cs="Arial"/>
                <w:noProof/>
                <w:szCs w:val="22"/>
                <w:lang w:eastAsia="en-AU"/>
              </w:rPr>
              <w:drawing>
                <wp:inline distT="0" distB="0" distL="0" distR="0" wp14:anchorId="41057ABE" wp14:editId="319A0DD6">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3C40CC15"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Display Resilience and Courage</w:t>
            </w:r>
          </w:p>
          <w:p w14:paraId="1CE20BF6"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26F1970A"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Remain composed and calm and act constructively in highly pressured and unpredictable environments</w:t>
            </w:r>
          </w:p>
          <w:p w14:paraId="1D3C16BA"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Give frank, honest advice in response to strong contrary views</w:t>
            </w:r>
          </w:p>
          <w:p w14:paraId="2540AAF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Accept criticism of own ideas and respond in a thoughtful and considered way</w:t>
            </w:r>
          </w:p>
          <w:p w14:paraId="3CEBDE4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Welcome new challenges and persist in raising and working through novel and difficult issues</w:t>
            </w:r>
          </w:p>
          <w:p w14:paraId="3FBB6977"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4" w:space="0" w:color="BCBEC0"/>
              <w:right w:val="nil"/>
            </w:tcBorders>
          </w:tcPr>
          <w:p w14:paraId="13C9D6FF"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Advanced</w:t>
            </w:r>
          </w:p>
        </w:tc>
      </w:tr>
      <w:tr w:rsidR="00AD7375" w:rsidRPr="00EA1D5B" w14:paraId="58621D9C"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6ECF0B"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lastRenderedPageBreak/>
              <w:drawing>
                <wp:inline distT="0" distB="0" distL="0" distR="0" wp14:anchorId="4716C529" wp14:editId="4A3D6D61">
                  <wp:extent cx="848360" cy="848360"/>
                  <wp:effectExtent l="0" t="0" r="8890" b="8890"/>
                  <wp:docPr id="26" name="Picture 2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309C0EB"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Value Diversity and Inclusion</w:t>
            </w:r>
          </w:p>
          <w:p w14:paraId="583AF51A"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Demonstrate inclusive behaviour and show respect for diverse backgrounds, experiences and perspectives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8D9B87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Encourage and include diverse perspectives in the development of policies and strategies</w:t>
            </w:r>
          </w:p>
          <w:p w14:paraId="03878FA5"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Take advantage of diverse views and perspectives to develop new approaches to delivering outcomes</w:t>
            </w:r>
          </w:p>
          <w:p w14:paraId="029E669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Build and monitor a workplace culture that enables diversity and fair and inclusive practices</w:t>
            </w:r>
          </w:p>
          <w:p w14:paraId="11D16FF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Implement practices and systems to ensure that individuals can participate to their fullest ability</w:t>
            </w:r>
          </w:p>
          <w:p w14:paraId="2AC02AE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Recognise the value of individual differences to support broader organisational strategies</w:t>
            </w:r>
          </w:p>
          <w:p w14:paraId="293B7D52"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Address non-inclusive behaviours, practices and attitudes within the organisation</w:t>
            </w:r>
          </w:p>
          <w:p w14:paraId="6A43879B"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Champion the business benefits generated by workforce diversity and inclusive practices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BB636D3"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Advanced</w:t>
            </w:r>
          </w:p>
        </w:tc>
      </w:tr>
      <w:tr w:rsidR="00AD7375" w:rsidRPr="00EA1D5B" w14:paraId="3388D8FA"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18EFE2"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23F8B6FA" wp14:editId="17906B97">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4B7A398"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Communicate Effectively</w:t>
            </w:r>
          </w:p>
          <w:p w14:paraId="640BC6AC"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32D1A720"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Tailor communication to diverse audiences</w:t>
            </w:r>
          </w:p>
          <w:p w14:paraId="30054D05"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Clearly explain complex concepts and arguments to individuals and groups</w:t>
            </w:r>
          </w:p>
          <w:p w14:paraId="56687CDA"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Create opportunities for others to be heard, listen attentively and encourage them to express their views</w:t>
            </w:r>
          </w:p>
          <w:p w14:paraId="018A8E57"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Share information across teams and units to enable informed decision making</w:t>
            </w:r>
          </w:p>
          <w:p w14:paraId="3B835C9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Write fluently in plain English and in a range of styles and formats</w:t>
            </w:r>
          </w:p>
          <w:p w14:paraId="39842DE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1EE0DCF1"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Adept</w:t>
            </w:r>
          </w:p>
        </w:tc>
      </w:tr>
      <w:tr w:rsidR="00AD7375" w:rsidRPr="00EA1D5B" w14:paraId="1F12656D"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6C6C5BF"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1FC9BAC0" wp14:editId="190E1B6A">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29CF0AC"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Commit to Customer Service</w:t>
            </w:r>
          </w:p>
          <w:p w14:paraId="39C9F0D8"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132959B3"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Promote a customer-focused culture in the organisation and consider new ways of  working to improve customer experience</w:t>
            </w:r>
          </w:p>
          <w:p w14:paraId="3462E997"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Ensure systems are in place to capture customer service insights to improve services</w:t>
            </w:r>
          </w:p>
          <w:p w14:paraId="51A81D3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lastRenderedPageBreak/>
              <w:t>Initiate and develop partnerships with customers to define and evaluate service performance outcomes</w:t>
            </w:r>
          </w:p>
          <w:p w14:paraId="3975E59B"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Promote and manage alliances within the organisation and across the public, private and community sectors</w:t>
            </w:r>
          </w:p>
          <w:p w14:paraId="7AF6333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Liaise with senior stakeholders on key issues and provide expert and influential advice</w:t>
            </w:r>
          </w:p>
          <w:p w14:paraId="52189362"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Identify and incorporate the interests and needs of customers in business process design and encourage new ideas and innovative approaches</w:t>
            </w:r>
          </w:p>
          <w:p w14:paraId="13DB09EB"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Ensure that the organisation’s systems, processes, policies and programs respond to customer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551844C0"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lastRenderedPageBreak/>
              <w:t>Advanced</w:t>
            </w:r>
          </w:p>
        </w:tc>
      </w:tr>
      <w:tr w:rsidR="00AD7375" w:rsidRPr="00EA1D5B" w14:paraId="4C6F0AD9"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DFCB114"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5B000B62" wp14:editId="2BC1A5AA">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2244E7"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Deliver Results</w:t>
            </w:r>
          </w:p>
          <w:p w14:paraId="47BA167A"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48FD27E0"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Use own and others’ expertise to achieve outcomes, and take responsibility for delivering intended outcomes</w:t>
            </w:r>
          </w:p>
          <w:p w14:paraId="32EFA93F"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Make sure staff understand expected goals and acknowledge staff success in achieving these</w:t>
            </w:r>
          </w:p>
          <w:p w14:paraId="2F3CACCE"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Identify resource needs and ensure goals are achieved within set budgets and deadlines</w:t>
            </w:r>
          </w:p>
          <w:p w14:paraId="45BE294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Use business data to evaluate outcomes and inform continuous improvement</w:t>
            </w:r>
          </w:p>
          <w:p w14:paraId="2B42B62E"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Identify priorities that need to change and ensure the allocation of resources meets new business needs</w:t>
            </w:r>
          </w:p>
          <w:p w14:paraId="3953C253"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5D52CC28"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Adept</w:t>
            </w:r>
          </w:p>
        </w:tc>
      </w:tr>
      <w:tr w:rsidR="00AD7375" w:rsidRPr="00EA1D5B" w14:paraId="5BC37A6F"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6C57C2"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753CD98D" wp14:editId="3A72DF46">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6F8884"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Think and Solve Problems</w:t>
            </w:r>
          </w:p>
          <w:p w14:paraId="2CD4FE08"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022236BA"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Undertake objective, critical analysis to draw accurate conclusions that recognise and manage contextual issues</w:t>
            </w:r>
          </w:p>
          <w:p w14:paraId="759A2B6C"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Work through issues, weigh up alternatives and identify the most effective solutions in collaboration with others</w:t>
            </w:r>
          </w:p>
          <w:p w14:paraId="3680D4BC"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lastRenderedPageBreak/>
              <w:t>Take account of the wider business context when considering options to resolve issues</w:t>
            </w:r>
          </w:p>
          <w:p w14:paraId="076DFC8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Explore a range of possibilities and creative alternatives to contribute to system, process and business improvements</w:t>
            </w:r>
          </w:p>
          <w:p w14:paraId="217C89E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Implement systems and processes that are underpinned by high- quality research and analysis</w:t>
            </w:r>
          </w:p>
          <w:p w14:paraId="41C4114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Look for opportunities to design innovative solutions to meet user needs and service demands</w:t>
            </w:r>
          </w:p>
          <w:p w14:paraId="19D6C162"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5EC58D1D"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lastRenderedPageBreak/>
              <w:t>Advanced</w:t>
            </w:r>
          </w:p>
        </w:tc>
      </w:tr>
      <w:tr w:rsidR="00AD7375" w:rsidRPr="00EA1D5B" w14:paraId="2BA6ED52"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0E52DF"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noProof/>
                <w:szCs w:val="22"/>
                <w:lang w:eastAsia="en-AU"/>
              </w:rPr>
              <w:drawing>
                <wp:inline distT="0" distB="0" distL="0" distR="0" wp14:anchorId="3DEB2A92" wp14:editId="09D4F811">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58E23C2"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Finance</w:t>
            </w:r>
          </w:p>
          <w:p w14:paraId="28FE9A53"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sz w:val="22"/>
                <w:szCs w:val="22"/>
              </w:rPr>
              <w:t>Understand and apply financial processes to achieve value for money and minimise financial risk</w:t>
            </w:r>
          </w:p>
        </w:tc>
        <w:tc>
          <w:tcPr>
            <w:tcW w:w="4611" w:type="dxa"/>
            <w:gridSpan w:val="4"/>
            <w:tcBorders>
              <w:top w:val="single" w:sz="8" w:space="0" w:color="BCBEC0"/>
              <w:left w:val="nil"/>
              <w:bottom w:val="single" w:sz="8" w:space="0" w:color="BCBEC0"/>
              <w:right w:val="nil"/>
            </w:tcBorders>
            <w:shd w:val="clear" w:color="auto" w:fill="FFFFFF" w:themeFill="background1"/>
          </w:tcPr>
          <w:p w14:paraId="4A733B9E"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Understand core financial terminology, policies and processes, and display knowledge of relevant recurrent and capital financial measures</w:t>
            </w:r>
          </w:p>
          <w:p w14:paraId="41C2F198"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Understand the impacts of funding allocations on business planning and budgets</w:t>
            </w:r>
          </w:p>
          <w:p w14:paraId="6EBB1BD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Identify discrepancies or variances in financial and budget  reports, and take corrective action</w:t>
            </w:r>
          </w:p>
          <w:p w14:paraId="1B28468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Know when to seek specialist advice and support and establish the relevant relationships</w:t>
            </w:r>
          </w:p>
          <w:p w14:paraId="7327464B"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Make decisions and prepare business cases, paying due regard to financial considerations</w:t>
            </w:r>
          </w:p>
        </w:tc>
        <w:tc>
          <w:tcPr>
            <w:tcW w:w="1701" w:type="dxa"/>
            <w:gridSpan w:val="2"/>
            <w:tcBorders>
              <w:top w:val="single" w:sz="8" w:space="0" w:color="BCBEC0"/>
              <w:left w:val="nil"/>
              <w:bottom w:val="single" w:sz="8" w:space="0" w:color="BCBEC0"/>
              <w:right w:val="nil"/>
            </w:tcBorders>
            <w:shd w:val="clear" w:color="auto" w:fill="FFFFFF" w:themeFill="background1"/>
          </w:tcPr>
          <w:p w14:paraId="44C0987E"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Adept</w:t>
            </w:r>
          </w:p>
        </w:tc>
      </w:tr>
      <w:tr w:rsidR="00D73920" w:rsidRPr="00EA1D5B" w14:paraId="29650E7C"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9E815D" w14:textId="77777777" w:rsidR="00D73920" w:rsidRPr="00EA1D5B" w:rsidRDefault="00D73920" w:rsidP="00760FF2">
            <w:pPr>
              <w:keepNext/>
              <w:spacing w:after="0" w:line="240" w:lineRule="auto"/>
              <w:rPr>
                <w:rFonts w:ascii="Public Sans" w:hAnsi="Public Sans" w:cs="Arial"/>
                <w:noProof/>
                <w:szCs w:val="22"/>
                <w:lang w:eastAsia="en-AU"/>
              </w:rPr>
            </w:pPr>
            <w:r w:rsidRPr="00EA1D5B">
              <w:rPr>
                <w:rFonts w:ascii="Public Sans" w:hAnsi="Public Sans"/>
                <w:noProof/>
                <w:szCs w:val="22"/>
                <w:lang w:eastAsia="en-AU"/>
              </w:rPr>
              <w:drawing>
                <wp:inline distT="0" distB="0" distL="0" distR="0" wp14:anchorId="24E9760D" wp14:editId="2113A606">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7D59EFB" w14:textId="77777777" w:rsidR="00D73920" w:rsidRPr="00EA1D5B" w:rsidRDefault="00D73920"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Manage and Develop People</w:t>
            </w:r>
          </w:p>
          <w:p w14:paraId="3940E6FD" w14:textId="77777777" w:rsidR="00D73920" w:rsidRPr="00EA1D5B" w:rsidRDefault="00D73920"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09EA4FA8"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Define and clearly communicate roles, responsibilities and performance standards to achieve team outcomes</w:t>
            </w:r>
          </w:p>
          <w:p w14:paraId="7CFE880A"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Adjust performance development processes to meet the diverse abilities and needs of individuals and teams</w:t>
            </w:r>
          </w:p>
          <w:p w14:paraId="4BB5E7AF"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Develop work plans that consider capability, strengths and opportunities for development</w:t>
            </w:r>
          </w:p>
          <w:p w14:paraId="1C860EC0"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lastRenderedPageBreak/>
              <w:t>Be aware of the influences of bias when managing team members</w:t>
            </w:r>
          </w:p>
          <w:p w14:paraId="5DF09DFC"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Seek feedback on own management capabilities and develop strategies to address any gaps</w:t>
            </w:r>
          </w:p>
          <w:p w14:paraId="72E9BC43"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Address and resolve team and individual performance issues, including unsatisfactory performance, in a timely and effective way</w:t>
            </w:r>
          </w:p>
          <w:p w14:paraId="0BE84FE1"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6A4D0FD3" w14:textId="77777777" w:rsidR="00D73920" w:rsidRPr="00EA1D5B" w:rsidRDefault="00D73920"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lastRenderedPageBreak/>
              <w:t>Adept</w:t>
            </w:r>
          </w:p>
        </w:tc>
      </w:tr>
    </w:tbl>
    <w:p w14:paraId="1D88AD4D" w14:textId="3DA70F87" w:rsidR="00C74EE5" w:rsidRPr="00EA1D5B" w:rsidRDefault="00C74EE5">
      <w:pPr>
        <w:spacing w:after="0" w:line="240" w:lineRule="auto"/>
        <w:rPr>
          <w:rFonts w:ascii="Public Sans" w:hAnsi="Public Sans" w:cs="Arial"/>
          <w:szCs w:val="22"/>
        </w:rPr>
      </w:pPr>
    </w:p>
    <w:p w14:paraId="1F6D2237" w14:textId="4D51E751" w:rsidR="00BD1817" w:rsidRPr="00EA1D5B" w:rsidRDefault="00BD1817">
      <w:pPr>
        <w:spacing w:after="0" w:line="240" w:lineRule="auto"/>
        <w:rPr>
          <w:rFonts w:ascii="Public Sans" w:hAnsi="Public Sans" w:cs="Arial"/>
          <w:szCs w:val="22"/>
        </w:rPr>
      </w:pPr>
    </w:p>
    <w:p w14:paraId="5A23F7EC" w14:textId="30EB0F59" w:rsidR="00086B68" w:rsidRPr="00EA1D5B" w:rsidRDefault="00086B68">
      <w:pPr>
        <w:spacing w:after="0" w:line="240" w:lineRule="auto"/>
        <w:rPr>
          <w:rFonts w:ascii="Public Sans" w:hAnsi="Public Sans" w:cs="Arial"/>
          <w:szCs w:val="22"/>
        </w:rPr>
      </w:pPr>
    </w:p>
    <w:p w14:paraId="44B8916A" w14:textId="77AF5F4E" w:rsidR="00086B68" w:rsidRPr="00EA1D5B" w:rsidRDefault="00086B68">
      <w:pPr>
        <w:spacing w:after="0" w:line="240" w:lineRule="auto"/>
        <w:rPr>
          <w:rFonts w:ascii="Public Sans" w:hAnsi="Public Sans" w:cs="Arial"/>
          <w:szCs w:val="22"/>
        </w:rPr>
      </w:pPr>
    </w:p>
    <w:p w14:paraId="1DE81E56" w14:textId="6CE08B67" w:rsidR="00086B68" w:rsidRPr="00EA1D5B" w:rsidRDefault="00086B68">
      <w:pPr>
        <w:spacing w:after="0" w:line="240" w:lineRule="auto"/>
        <w:rPr>
          <w:rFonts w:ascii="Public Sans" w:hAnsi="Public Sans" w:cs="Arial"/>
          <w:szCs w:val="22"/>
        </w:rPr>
      </w:pPr>
    </w:p>
    <w:p w14:paraId="7D50D72A" w14:textId="77777777" w:rsidR="00086B68" w:rsidRPr="00EA1D5B" w:rsidRDefault="00086B68">
      <w:pPr>
        <w:spacing w:after="0" w:line="240" w:lineRule="auto"/>
        <w:rPr>
          <w:rFonts w:ascii="Public Sans" w:hAnsi="Public Sans" w:cs="Arial"/>
          <w:szCs w:val="22"/>
        </w:rPr>
      </w:pPr>
    </w:p>
    <w:p w14:paraId="38C65725" w14:textId="77777777" w:rsidR="00BD1817" w:rsidRPr="00EA1D5B" w:rsidRDefault="00BD1817">
      <w:pPr>
        <w:spacing w:after="0" w:line="240" w:lineRule="auto"/>
        <w:rPr>
          <w:rFonts w:ascii="Public Sans" w:hAnsi="Public Sans" w:cs="Arial"/>
          <w:szCs w:val="22"/>
        </w:rPr>
      </w:pPr>
    </w:p>
    <w:p w14:paraId="2C0A0501" w14:textId="77777777" w:rsidR="006C5A71" w:rsidRPr="00EA1D5B" w:rsidRDefault="006C5A71" w:rsidP="006C5A71">
      <w:pPr>
        <w:pStyle w:val="Heading1"/>
        <w:rPr>
          <w:rFonts w:ascii="Public Sans" w:hAnsi="Public Sans" w:cstheme="minorHAnsi"/>
          <w:sz w:val="24"/>
          <w:szCs w:val="24"/>
        </w:rPr>
      </w:pPr>
      <w:r w:rsidRPr="00EA1D5B">
        <w:rPr>
          <w:rFonts w:ascii="Public Sans" w:hAnsi="Public Sans" w:cstheme="minorHAnsi"/>
          <w:sz w:val="24"/>
          <w:szCs w:val="24"/>
        </w:rPr>
        <w:t>Complementary capabilities</w:t>
      </w:r>
    </w:p>
    <w:p w14:paraId="176EB3AF" w14:textId="77777777" w:rsidR="006C5A71" w:rsidRPr="00EA1D5B" w:rsidRDefault="006C5A71" w:rsidP="006C5A71">
      <w:pPr>
        <w:pStyle w:val="PlainText"/>
        <w:spacing w:before="62" w:line="276" w:lineRule="auto"/>
        <w:rPr>
          <w:rFonts w:ascii="Public Sans" w:eastAsiaTheme="minorEastAsia" w:hAnsi="Public Sans" w:cs="Arial"/>
          <w:sz w:val="22"/>
          <w:szCs w:val="22"/>
          <w:lang w:val="en-US"/>
        </w:rPr>
      </w:pPr>
      <w:r w:rsidRPr="00EA1D5B">
        <w:rPr>
          <w:rFonts w:ascii="Public Sans" w:eastAsiaTheme="minorEastAsia" w:hAnsi="Public Sans" w:cs="Arial"/>
          <w:i/>
          <w:sz w:val="22"/>
          <w:szCs w:val="22"/>
          <w:lang w:val="en-US"/>
        </w:rPr>
        <w:t>Complementary capabilities</w:t>
      </w:r>
      <w:r w:rsidRPr="00EA1D5B">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A1D5B" w:rsidRDefault="006C5A71" w:rsidP="006C5A71">
      <w:pPr>
        <w:pStyle w:val="PlainText"/>
        <w:spacing w:before="62" w:line="276" w:lineRule="auto"/>
        <w:rPr>
          <w:rFonts w:ascii="Public Sans" w:eastAsiaTheme="minorEastAsia" w:hAnsi="Public Sans" w:cs="Arial"/>
          <w:sz w:val="22"/>
          <w:szCs w:val="22"/>
          <w:lang w:val="en-US"/>
        </w:rPr>
      </w:pPr>
      <w:r w:rsidRPr="00EA1D5B">
        <w:rPr>
          <w:rFonts w:ascii="Public Sans" w:eastAsiaTheme="minorEastAsia" w:hAnsi="Public Sans" w:cs="Arial"/>
          <w:sz w:val="22"/>
          <w:szCs w:val="22"/>
          <w:lang w:val="en-US"/>
        </w:rPr>
        <w:t xml:space="preserve">Note: capabilities listed as ‘not essential’ for </w:t>
      </w:r>
      <w:r w:rsidR="00DD685B" w:rsidRPr="00EA1D5B">
        <w:rPr>
          <w:rFonts w:ascii="Public Sans" w:eastAsiaTheme="minorEastAsia" w:hAnsi="Public Sans" w:cs="Arial"/>
          <w:sz w:val="22"/>
          <w:szCs w:val="22"/>
          <w:lang w:val="en-US"/>
        </w:rPr>
        <w:t>this role is</w:t>
      </w:r>
      <w:r w:rsidRPr="00EA1D5B">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A1D5B"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A1D5B" w:rsidRDefault="006C5A71" w:rsidP="006C5A71">
            <w:pPr>
              <w:pStyle w:val="TableTextWhite0"/>
              <w:keepNext/>
              <w:jc w:val="both"/>
              <w:rPr>
                <w:rFonts w:ascii="Public Sans" w:hAnsi="Public Sans" w:cs="Arial"/>
                <w:szCs w:val="22"/>
              </w:rPr>
            </w:pPr>
            <w:r w:rsidRPr="00EA1D5B">
              <w:rPr>
                <w:rFonts w:ascii="Public Sans" w:hAnsi="Public Sans" w:cs="Arial"/>
                <w:szCs w:val="22"/>
              </w:rPr>
              <w:t>COMPLEMENTARY CAPABILITIES</w:t>
            </w:r>
          </w:p>
        </w:tc>
      </w:tr>
      <w:tr w:rsidR="006C5A71" w:rsidRPr="00EA1D5B"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A1D5B" w:rsidRDefault="006C5A71" w:rsidP="006C5A71">
            <w:pPr>
              <w:pStyle w:val="TableText"/>
              <w:keepNext/>
              <w:rPr>
                <w:rFonts w:ascii="Public Sans" w:hAnsi="Public Sans" w:cs="Arial"/>
                <w:b/>
                <w:sz w:val="22"/>
                <w:szCs w:val="22"/>
              </w:rPr>
            </w:pPr>
            <w:r w:rsidRPr="00EA1D5B">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A1D5B" w:rsidRDefault="006C5A71" w:rsidP="006C5A71">
            <w:pPr>
              <w:pStyle w:val="TableText"/>
              <w:keepNext/>
              <w:rPr>
                <w:rFonts w:ascii="Public Sans" w:hAnsi="Public Sans" w:cs="Arial"/>
                <w:b/>
                <w:sz w:val="22"/>
                <w:szCs w:val="22"/>
              </w:rPr>
            </w:pPr>
            <w:r w:rsidRPr="00EA1D5B">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A1D5B" w:rsidRDefault="006C5A71" w:rsidP="006C5A71">
            <w:pPr>
              <w:pStyle w:val="TableText"/>
              <w:keepNext/>
              <w:rPr>
                <w:rFonts w:ascii="Public Sans" w:hAnsi="Public Sans" w:cs="Arial"/>
                <w:b/>
                <w:sz w:val="22"/>
                <w:szCs w:val="22"/>
              </w:rPr>
            </w:pPr>
            <w:r w:rsidRPr="00EA1D5B">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A1D5B" w:rsidRDefault="006C5A71" w:rsidP="006C5A71">
            <w:pPr>
              <w:pStyle w:val="TableText"/>
              <w:keepNext/>
              <w:jc w:val="both"/>
              <w:rPr>
                <w:rFonts w:ascii="Public Sans" w:hAnsi="Public Sans" w:cs="Arial"/>
                <w:b/>
                <w:sz w:val="22"/>
                <w:szCs w:val="22"/>
              </w:rPr>
            </w:pPr>
            <w:r w:rsidRPr="00EA1D5B">
              <w:rPr>
                <w:rFonts w:ascii="Public Sans" w:hAnsi="Public Sans" w:cs="Arial"/>
                <w:b/>
                <w:sz w:val="22"/>
                <w:szCs w:val="22"/>
              </w:rPr>
              <w:t xml:space="preserve">Level </w:t>
            </w:r>
          </w:p>
        </w:tc>
      </w:tr>
      <w:tr w:rsidR="00EA36A0" w:rsidRPr="00EA1D5B"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A1D5B" w:rsidRDefault="00EA36A0" w:rsidP="006C5A71">
            <w:pPr>
              <w:keepNext/>
              <w:rPr>
                <w:rFonts w:ascii="Public Sans" w:hAnsi="Public Sans" w:cs="Arial"/>
                <w:szCs w:val="22"/>
              </w:rPr>
            </w:pPr>
            <w:r w:rsidRPr="00EA1D5B">
              <w:rPr>
                <w:rFonts w:ascii="Public Sans" w:hAnsi="Public Sans" w:cs="Arial"/>
                <w:noProof/>
                <w:szCs w:val="22"/>
                <w:lang w:eastAsia="en-AU"/>
              </w:rPr>
              <w:drawing>
                <wp:inline distT="0" distB="0" distL="0" distR="0" wp14:anchorId="02E49444" wp14:editId="0EEFD03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A1D5B"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A1D5B"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A1D5B" w:rsidRDefault="00EA36A0" w:rsidP="006C5A71">
            <w:pPr>
              <w:pStyle w:val="TableText"/>
              <w:keepNext/>
              <w:rPr>
                <w:rFonts w:ascii="Public Sans" w:hAnsi="Public Sans" w:cs="Arial"/>
                <w:sz w:val="22"/>
                <w:szCs w:val="22"/>
              </w:rPr>
            </w:pPr>
          </w:p>
        </w:tc>
      </w:tr>
      <w:tr w:rsidR="00EA36A0" w:rsidRPr="00EA1D5B" w14:paraId="1B9198A9" w14:textId="77777777" w:rsidTr="00322B27">
        <w:tc>
          <w:tcPr>
            <w:tcW w:w="1470" w:type="dxa"/>
            <w:vMerge/>
          </w:tcPr>
          <w:p w14:paraId="0EF6AF58" w14:textId="77777777" w:rsidR="00EA36A0" w:rsidRPr="00EA1D5B"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A1D5B" w:rsidRDefault="00EA36A0" w:rsidP="006C5A71">
            <w:pPr>
              <w:pStyle w:val="TableText"/>
              <w:keepNext/>
              <w:rPr>
                <w:rFonts w:ascii="Public Sans" w:hAnsi="Public Sans" w:cs="Arial"/>
                <w:sz w:val="22"/>
                <w:szCs w:val="22"/>
              </w:rPr>
            </w:pPr>
            <w:r w:rsidRPr="00EA1D5B">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A1D5B" w:rsidRDefault="00EA36A0" w:rsidP="006C5A71">
            <w:pPr>
              <w:rPr>
                <w:rFonts w:ascii="Public Sans" w:hAnsi="Public Sans" w:cs="Arial"/>
                <w:szCs w:val="22"/>
              </w:rPr>
            </w:pPr>
            <w:r w:rsidRPr="00EA1D5B">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106EDBE6" w:rsidR="00EA36A0" w:rsidRPr="00EA1D5B" w:rsidRDefault="000D7745" w:rsidP="006C5A71">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EA36A0" w:rsidRPr="00EA1D5B" w14:paraId="4A15BD78" w14:textId="77777777" w:rsidTr="00322B27">
        <w:tc>
          <w:tcPr>
            <w:tcW w:w="1470" w:type="dxa"/>
            <w:vMerge/>
          </w:tcPr>
          <w:p w14:paraId="3B9A4278" w14:textId="77777777" w:rsidR="00EA36A0" w:rsidRPr="00EA1D5B"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EA1D5B" w:rsidRDefault="00EA36A0" w:rsidP="006C5A71">
            <w:pPr>
              <w:pStyle w:val="TableText"/>
              <w:keepNext/>
              <w:rPr>
                <w:rFonts w:ascii="Public Sans" w:hAnsi="Public Sans" w:cs="Arial"/>
                <w:sz w:val="22"/>
                <w:szCs w:val="22"/>
              </w:rPr>
            </w:pPr>
            <w:r w:rsidRPr="00EA1D5B">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EA1D5B" w:rsidRDefault="00EA36A0" w:rsidP="006C5A71">
            <w:pPr>
              <w:rPr>
                <w:rFonts w:ascii="Public Sans" w:hAnsi="Public Sans" w:cs="Arial"/>
                <w:szCs w:val="22"/>
              </w:rPr>
            </w:pPr>
            <w:r w:rsidRPr="00EA1D5B">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B72D359" w:rsidR="00EA36A0" w:rsidRPr="00EA1D5B" w:rsidRDefault="000D7745" w:rsidP="006C5A71">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EA36A0" w:rsidRPr="00EA1D5B"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A1D5B" w:rsidRDefault="00EA36A0" w:rsidP="006C5A71">
            <w:pPr>
              <w:keepNext/>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A1D5B"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A1D5B"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A1D5B" w:rsidRDefault="00EA36A0" w:rsidP="00513560">
            <w:pPr>
              <w:pStyle w:val="TableText"/>
              <w:keepNext/>
              <w:rPr>
                <w:rFonts w:ascii="Public Sans" w:hAnsi="Public Sans" w:cs="Arial"/>
                <w:sz w:val="22"/>
                <w:szCs w:val="22"/>
              </w:rPr>
            </w:pPr>
          </w:p>
        </w:tc>
      </w:tr>
      <w:tr w:rsidR="00EA36A0" w:rsidRPr="00EA1D5B"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EA1D5B"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EA1D5B" w:rsidRDefault="00EA36A0" w:rsidP="006C5A71">
            <w:pPr>
              <w:pStyle w:val="TableText"/>
              <w:keepNext/>
              <w:rPr>
                <w:rFonts w:ascii="Public Sans" w:hAnsi="Public Sans" w:cs="Arial"/>
                <w:sz w:val="22"/>
                <w:szCs w:val="22"/>
              </w:rPr>
            </w:pPr>
            <w:r w:rsidRPr="00EA1D5B">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EA1D5B" w:rsidRDefault="00EA36A0" w:rsidP="00513560">
            <w:pPr>
              <w:rPr>
                <w:rFonts w:ascii="Public Sans" w:hAnsi="Public Sans" w:cs="Arial"/>
                <w:szCs w:val="22"/>
              </w:rPr>
            </w:pPr>
            <w:r w:rsidRPr="00EA1D5B">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1DACFFA" w:rsidR="00EA36A0" w:rsidRPr="00EA1D5B" w:rsidRDefault="000D7745"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EA36A0" w:rsidRPr="00EA1D5B"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EA1D5B"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EA1D5B" w:rsidRDefault="00EA36A0" w:rsidP="006C5A71">
            <w:pPr>
              <w:pStyle w:val="TableText"/>
              <w:rPr>
                <w:rFonts w:ascii="Public Sans" w:hAnsi="Public Sans" w:cs="Arial"/>
                <w:sz w:val="22"/>
                <w:szCs w:val="22"/>
              </w:rPr>
            </w:pPr>
            <w:r w:rsidRPr="00EA1D5B">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EA1D5B" w:rsidRDefault="00EA36A0" w:rsidP="00513560">
            <w:pPr>
              <w:rPr>
                <w:rFonts w:ascii="Public Sans" w:hAnsi="Public Sans" w:cs="Arial"/>
                <w:szCs w:val="22"/>
              </w:rPr>
            </w:pPr>
            <w:r w:rsidRPr="00EA1D5B">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2A7F2096" w:rsidR="00EA36A0" w:rsidRPr="00EA1D5B" w:rsidRDefault="000D7745"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A1D5B" w:rsidRDefault="00322B27" w:rsidP="006C5A71">
            <w:pPr>
              <w:keepNext/>
              <w:rPr>
                <w:rFonts w:ascii="Public Sans" w:hAnsi="Public Sans" w:cs="Arial"/>
                <w:noProof/>
                <w:szCs w:val="22"/>
                <w:lang w:eastAsia="en-AU"/>
              </w:rPr>
            </w:pPr>
            <w:r w:rsidRPr="00EA1D5B">
              <w:rPr>
                <w:rFonts w:ascii="Public Sans" w:hAnsi="Public Sans" w:cs="Arial"/>
                <w:noProof/>
                <w:szCs w:val="22"/>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A1D5B"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A1D5B"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A1D5B" w:rsidRDefault="00322B27" w:rsidP="00513560">
            <w:pPr>
              <w:pStyle w:val="TableText"/>
              <w:keepNext/>
              <w:rPr>
                <w:rFonts w:ascii="Public Sans" w:hAnsi="Public Sans" w:cs="Arial"/>
                <w:sz w:val="22"/>
                <w:szCs w:val="22"/>
              </w:rPr>
            </w:pPr>
          </w:p>
        </w:tc>
      </w:tr>
      <w:tr w:rsidR="00322B27" w:rsidRPr="00EA1D5B"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A1D5B" w:rsidRDefault="00322B27" w:rsidP="00513560">
            <w:pPr>
              <w:rPr>
                <w:rFonts w:ascii="Public Sans" w:hAnsi="Public Sans" w:cs="Arial"/>
                <w:szCs w:val="22"/>
              </w:rPr>
            </w:pPr>
            <w:r w:rsidRPr="00EA1D5B">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A3BADE5"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A1D5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A1D5B" w:rsidRDefault="00322B27" w:rsidP="006C5A71">
            <w:pPr>
              <w:pStyle w:val="TableText"/>
              <w:rPr>
                <w:rFonts w:ascii="Public Sans" w:hAnsi="Public Sans" w:cs="Arial"/>
                <w:sz w:val="22"/>
                <w:szCs w:val="22"/>
              </w:rPr>
            </w:pPr>
            <w:r w:rsidRPr="00EA1D5B">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A1D5B" w:rsidRDefault="00322B27" w:rsidP="00513560">
            <w:pPr>
              <w:rPr>
                <w:rFonts w:ascii="Public Sans" w:hAnsi="Public Sans" w:cs="Arial"/>
                <w:szCs w:val="22"/>
              </w:rPr>
            </w:pPr>
            <w:r w:rsidRPr="00EA1D5B">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57B96BC"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A1D5B" w:rsidRDefault="00322B27" w:rsidP="006C5A71">
            <w:pPr>
              <w:keepNext/>
              <w:rPr>
                <w:rFonts w:ascii="Public Sans" w:hAnsi="Public Sans" w:cs="Arial"/>
                <w:szCs w:val="22"/>
              </w:rPr>
            </w:pPr>
            <w:r w:rsidRPr="00EA1D5B">
              <w:rPr>
                <w:rFonts w:ascii="Public Sans" w:hAnsi="Public Sans" w:cs="Arial"/>
                <w:noProof/>
                <w:szCs w:val="22"/>
                <w:lang w:eastAsia="en-AU"/>
              </w:rPr>
              <w:drawing>
                <wp:inline distT="0" distB="0" distL="0" distR="0" wp14:anchorId="2B2826F8" wp14:editId="2E33A93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A1D5B"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A1D5B"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A1D5B" w:rsidRDefault="00322B27" w:rsidP="00BD1817">
            <w:pPr>
              <w:pStyle w:val="TableText"/>
              <w:keepNext/>
              <w:rPr>
                <w:rFonts w:ascii="Public Sans" w:hAnsi="Public Sans" w:cs="Arial"/>
                <w:sz w:val="22"/>
                <w:szCs w:val="22"/>
              </w:rPr>
            </w:pPr>
          </w:p>
        </w:tc>
      </w:tr>
      <w:tr w:rsidR="00322B27" w:rsidRPr="00EA1D5B"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EA1D5B" w:rsidRDefault="00322B27" w:rsidP="00513560">
            <w:pPr>
              <w:rPr>
                <w:rFonts w:ascii="Public Sans" w:hAnsi="Public Sans" w:cs="Arial"/>
                <w:szCs w:val="22"/>
              </w:rPr>
            </w:pPr>
            <w:r w:rsidRPr="00EA1D5B">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48B83D16" w:rsidR="00322B27" w:rsidRPr="00EA1D5B" w:rsidRDefault="00F42933" w:rsidP="00BD1817">
                <w:pPr>
                  <w:pStyle w:val="TableText"/>
                  <w:keepNext/>
                  <w:rPr>
                    <w:rFonts w:ascii="Public Sans" w:hAnsi="Public Sans" w:cs="Arial"/>
                    <w:sz w:val="22"/>
                    <w:szCs w:val="22"/>
                  </w:rPr>
                </w:pPr>
                <w:r w:rsidRPr="00EA1D5B">
                  <w:rPr>
                    <w:rFonts w:ascii="Public Sans" w:hAnsi="Public Sans" w:cs="Arial"/>
                    <w:sz w:val="22"/>
                    <w:szCs w:val="22"/>
                  </w:rPr>
                  <w:t>Intermediate</w:t>
                </w:r>
              </w:p>
            </w:tc>
          </w:sdtContent>
        </w:sdt>
      </w:tr>
      <w:tr w:rsidR="00322B27" w:rsidRPr="00EA1D5B"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A1D5B" w:rsidRDefault="00322B27" w:rsidP="00513560">
            <w:pPr>
              <w:rPr>
                <w:rFonts w:ascii="Public Sans" w:hAnsi="Public Sans" w:cs="Arial"/>
                <w:szCs w:val="22"/>
              </w:rPr>
            </w:pPr>
            <w:r w:rsidRPr="00EA1D5B">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0589FB4" w:rsidR="00322B27" w:rsidRPr="00EA1D5B" w:rsidRDefault="00F42933" w:rsidP="00BD1817">
                <w:pPr>
                  <w:pStyle w:val="TableText"/>
                  <w:keepNext/>
                  <w:rPr>
                    <w:rFonts w:ascii="Public Sans" w:hAnsi="Public Sans" w:cs="Arial"/>
                    <w:sz w:val="22"/>
                    <w:szCs w:val="22"/>
                  </w:rPr>
                </w:pPr>
                <w:r w:rsidRPr="00EA1D5B">
                  <w:rPr>
                    <w:rFonts w:ascii="Public Sans" w:hAnsi="Public Sans" w:cs="Arial"/>
                    <w:sz w:val="22"/>
                    <w:szCs w:val="22"/>
                  </w:rPr>
                  <w:t>Intermediate</w:t>
                </w:r>
              </w:p>
            </w:tc>
          </w:sdtContent>
        </w:sdt>
      </w:tr>
      <w:tr w:rsidR="00322B27" w:rsidRPr="00EA1D5B"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EA1D5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EA1D5B" w:rsidRDefault="00322B27" w:rsidP="006C5A71">
            <w:pPr>
              <w:pStyle w:val="TableText"/>
              <w:rPr>
                <w:rFonts w:ascii="Public Sans" w:hAnsi="Public Sans" w:cs="Arial"/>
                <w:sz w:val="22"/>
                <w:szCs w:val="22"/>
              </w:rPr>
            </w:pPr>
            <w:r w:rsidRPr="00EA1D5B">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EA1D5B" w:rsidRDefault="00322B27" w:rsidP="00513560">
            <w:pPr>
              <w:rPr>
                <w:rFonts w:ascii="Public Sans" w:hAnsi="Public Sans" w:cs="Arial"/>
                <w:szCs w:val="22"/>
              </w:rPr>
            </w:pPr>
            <w:r w:rsidRPr="00EA1D5B">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3770C7BC" w:rsidR="00322B27" w:rsidRPr="00EA1D5B" w:rsidRDefault="00F42933" w:rsidP="00BD1817">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EA1D5B" w:rsidRDefault="00322B27" w:rsidP="006C5A71">
            <w:pPr>
              <w:keepNext/>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473F6811" wp14:editId="12BE6BA1">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EA1D5B"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EA1D5B"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EA1D5B" w:rsidRDefault="00322B27" w:rsidP="00513560">
            <w:pPr>
              <w:pStyle w:val="TableText"/>
              <w:keepNext/>
              <w:rPr>
                <w:rFonts w:ascii="Public Sans" w:hAnsi="Public Sans" w:cs="Arial"/>
                <w:sz w:val="22"/>
                <w:szCs w:val="22"/>
              </w:rPr>
            </w:pPr>
          </w:p>
        </w:tc>
      </w:tr>
      <w:tr w:rsidR="00322B27" w:rsidRPr="00EA1D5B"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EA1D5B" w:rsidRDefault="00322B27" w:rsidP="00513560">
            <w:pPr>
              <w:rPr>
                <w:rFonts w:ascii="Public Sans" w:hAnsi="Public Sans" w:cs="Arial"/>
                <w:szCs w:val="22"/>
              </w:rPr>
            </w:pPr>
            <w:r w:rsidRPr="00EA1D5B">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2550695A"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EA1D5B" w:rsidRDefault="00322B27" w:rsidP="00513560">
            <w:pPr>
              <w:rPr>
                <w:rFonts w:ascii="Public Sans" w:hAnsi="Public Sans" w:cs="Arial"/>
                <w:szCs w:val="22"/>
              </w:rPr>
            </w:pPr>
            <w:r w:rsidRPr="00EA1D5B">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7C9DA48F"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Intermediate</w:t>
                </w:r>
              </w:p>
            </w:tc>
          </w:sdtContent>
        </w:sdt>
      </w:tr>
      <w:tr w:rsidR="00322B27" w:rsidRPr="00EA1D5B"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EA1D5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EA1D5B" w:rsidRDefault="00322B27" w:rsidP="006C5A71">
            <w:pPr>
              <w:pStyle w:val="TableText"/>
              <w:rPr>
                <w:rFonts w:ascii="Public Sans" w:hAnsi="Public Sans" w:cs="Arial"/>
                <w:sz w:val="22"/>
                <w:szCs w:val="22"/>
              </w:rPr>
            </w:pPr>
            <w:r w:rsidRPr="00EA1D5B">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EA1D5B" w:rsidRDefault="00322B27" w:rsidP="00513560">
            <w:pPr>
              <w:rPr>
                <w:rFonts w:ascii="Public Sans" w:hAnsi="Public Sans" w:cs="Arial"/>
                <w:szCs w:val="22"/>
              </w:rPr>
            </w:pPr>
            <w:r w:rsidRPr="00EA1D5B">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33F78013"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Intermediate</w:t>
                </w:r>
              </w:p>
            </w:tc>
          </w:sdtContent>
        </w:sdt>
      </w:tr>
    </w:tbl>
    <w:p w14:paraId="1FE5C91D" w14:textId="77777777" w:rsidR="00197F8F" w:rsidRPr="00EA1D5B" w:rsidRDefault="00197F8F" w:rsidP="00CB121B">
      <w:pPr>
        <w:rPr>
          <w:rFonts w:ascii="Public Sans" w:hAnsi="Public Sans" w:cs="Arial"/>
          <w:szCs w:val="22"/>
        </w:rPr>
      </w:pPr>
    </w:p>
    <w:sectPr w:rsidR="00197F8F" w:rsidRPr="00EA1D5B"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CC802E3"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42933">
            <w:rPr>
              <w:noProof/>
              <w:lang w:eastAsia="en-AU"/>
            </w:rPr>
            <w:t>9</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5A960B53"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D774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B89D" w14:textId="141A306B" w:rsidR="008C131B" w:rsidRDefault="00A54EA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BC02A53" wp14:editId="5970A2D1">
          <wp:simplePos x="0" y="0"/>
          <wp:positionH relativeFrom="page">
            <wp:posOffset>6012815</wp:posOffset>
          </wp:positionH>
          <wp:positionV relativeFrom="page">
            <wp:posOffset>331470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0FA12146" w14:textId="6A9E834B" w:rsidR="008C131B" w:rsidRPr="00D46DFC" w:rsidRDefault="00324637"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Manager Client Services</w:t>
          </w:r>
        </w:p>
        <w:p w14:paraId="33864163" w14:textId="4DB2A88A"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F931E53"/>
    <w:multiLevelType w:val="hybridMultilevel"/>
    <w:tmpl w:val="FD9E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8252308">
    <w:abstractNumId w:val="9"/>
  </w:num>
  <w:num w:numId="2" w16cid:durableId="345326673">
    <w:abstractNumId w:val="7"/>
  </w:num>
  <w:num w:numId="3" w16cid:durableId="1925140363">
    <w:abstractNumId w:val="6"/>
  </w:num>
  <w:num w:numId="4" w16cid:durableId="766118777">
    <w:abstractNumId w:val="5"/>
  </w:num>
  <w:num w:numId="5" w16cid:durableId="1867594457">
    <w:abstractNumId w:val="4"/>
  </w:num>
  <w:num w:numId="6" w16cid:durableId="854924629">
    <w:abstractNumId w:val="8"/>
  </w:num>
  <w:num w:numId="7" w16cid:durableId="1466198187">
    <w:abstractNumId w:val="3"/>
  </w:num>
  <w:num w:numId="8" w16cid:durableId="2063824050">
    <w:abstractNumId w:val="2"/>
  </w:num>
  <w:num w:numId="9" w16cid:durableId="1660310713">
    <w:abstractNumId w:val="1"/>
  </w:num>
  <w:num w:numId="10" w16cid:durableId="1592936366">
    <w:abstractNumId w:val="0"/>
  </w:num>
  <w:num w:numId="11" w16cid:durableId="1467813934">
    <w:abstractNumId w:val="10"/>
  </w:num>
  <w:num w:numId="12" w16cid:durableId="1075080754">
    <w:abstractNumId w:val="24"/>
  </w:num>
  <w:num w:numId="13" w16cid:durableId="1851142680">
    <w:abstractNumId w:val="24"/>
  </w:num>
  <w:num w:numId="14" w16cid:durableId="482505751">
    <w:abstractNumId w:val="13"/>
  </w:num>
  <w:num w:numId="15" w16cid:durableId="1810124579">
    <w:abstractNumId w:val="13"/>
  </w:num>
  <w:num w:numId="16" w16cid:durableId="534774974">
    <w:abstractNumId w:val="13"/>
  </w:num>
  <w:num w:numId="17" w16cid:durableId="1616477311">
    <w:abstractNumId w:val="13"/>
  </w:num>
  <w:num w:numId="18" w16cid:durableId="1738624259">
    <w:abstractNumId w:val="13"/>
  </w:num>
  <w:num w:numId="19" w16cid:durableId="799306142">
    <w:abstractNumId w:val="13"/>
  </w:num>
  <w:num w:numId="20" w16cid:durableId="1683244639">
    <w:abstractNumId w:val="25"/>
  </w:num>
  <w:num w:numId="21" w16cid:durableId="928929208">
    <w:abstractNumId w:val="22"/>
  </w:num>
  <w:num w:numId="22" w16cid:durableId="363099404">
    <w:abstractNumId w:val="19"/>
  </w:num>
  <w:num w:numId="23" w16cid:durableId="2137987991">
    <w:abstractNumId w:val="21"/>
  </w:num>
  <w:num w:numId="24" w16cid:durableId="1000621028">
    <w:abstractNumId w:val="15"/>
  </w:num>
  <w:num w:numId="25" w16cid:durableId="1288273036">
    <w:abstractNumId w:val="26"/>
  </w:num>
  <w:num w:numId="26" w16cid:durableId="1246305561">
    <w:abstractNumId w:val="9"/>
  </w:num>
  <w:num w:numId="27" w16cid:durableId="1227256411">
    <w:abstractNumId w:val="23"/>
  </w:num>
  <w:num w:numId="28" w16cid:durableId="190609582">
    <w:abstractNumId w:val="17"/>
  </w:num>
  <w:num w:numId="29" w16cid:durableId="92434040">
    <w:abstractNumId w:val="14"/>
  </w:num>
  <w:num w:numId="30" w16cid:durableId="1703700659">
    <w:abstractNumId w:val="12"/>
  </w:num>
  <w:num w:numId="31" w16cid:durableId="1661499271">
    <w:abstractNumId w:val="9"/>
  </w:num>
  <w:num w:numId="32" w16cid:durableId="1179002432">
    <w:abstractNumId w:val="18"/>
  </w:num>
  <w:num w:numId="33" w16cid:durableId="1453554775">
    <w:abstractNumId w:val="16"/>
  </w:num>
  <w:num w:numId="34" w16cid:durableId="919481680">
    <w:abstractNumId w:val="11"/>
  </w:num>
  <w:num w:numId="35" w16cid:durableId="6576846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TkuRFvcFRsNkf5+gKCqoWlWdxoA8g5iZh21hZNqmEgpaNAftwkqmSCO5Z6n2U+NoeqPRtfYAfb1hks9hjvCZg==" w:salt="0fTniA/2NEyjLeqCGf+i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7745"/>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63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0FCB"/>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35C1"/>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19D"/>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3D71"/>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60E"/>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4EAB"/>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D737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82C"/>
    <w:rsid w:val="00C01EFB"/>
    <w:rsid w:val="00C01FA7"/>
    <w:rsid w:val="00C026B0"/>
    <w:rsid w:val="00C041AA"/>
    <w:rsid w:val="00C046C0"/>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4F10"/>
    <w:rsid w:val="00D66802"/>
    <w:rsid w:val="00D67A8B"/>
    <w:rsid w:val="00D73920"/>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B61B6"/>
    <w:rsid w:val="00DC006B"/>
    <w:rsid w:val="00DC1090"/>
    <w:rsid w:val="00DC18CB"/>
    <w:rsid w:val="00DC338F"/>
    <w:rsid w:val="00DC400E"/>
    <w:rsid w:val="00DD1535"/>
    <w:rsid w:val="00DD15D6"/>
    <w:rsid w:val="00DD3989"/>
    <w:rsid w:val="00DD5869"/>
    <w:rsid w:val="00DD685B"/>
    <w:rsid w:val="00DE1AA6"/>
    <w:rsid w:val="00DE405D"/>
    <w:rsid w:val="00DE54F9"/>
    <w:rsid w:val="00DE6AF8"/>
    <w:rsid w:val="00DF3DC9"/>
    <w:rsid w:val="00DF3F93"/>
    <w:rsid w:val="00DF42A4"/>
    <w:rsid w:val="00DF55A8"/>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928"/>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1D5B"/>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6F6"/>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2933"/>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2Char">
    <w:name w:val="Heading 2 Char"/>
    <w:basedOn w:val="DefaultParagraphFont"/>
    <w:link w:val="Heading2"/>
    <w:uiPriority w:val="1"/>
    <w:rsid w:val="00DF55A8"/>
    <w:rPr>
      <w:rFonts w:ascii="Georgia" w:hAnsi="Georgia" w:cs="Arial"/>
      <w:b/>
      <w:bCs/>
      <w:iCs/>
      <w:color w:val="6D6E7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9D760E"/>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29A5-0231-4121-B4BE-2390F5BE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9</Pages>
  <Words>2122</Words>
  <Characters>13752</Characters>
  <Application>Microsoft Office Word</Application>
  <DocSecurity>8</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Ghislaine Abel</cp:lastModifiedBy>
  <cp:revision>2</cp:revision>
  <dcterms:created xsi:type="dcterms:W3CDTF">2025-01-15T00:13:00Z</dcterms:created>
  <dcterms:modified xsi:type="dcterms:W3CDTF">2025-01-15T00:13:00Z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