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6" w:type="dxa"/>
        <w:tblBorders>
          <w:top w:val="single" w:sz="8" w:space="0" w:color="auto"/>
          <w:bottom w:val="single" w:sz="8" w:space="0" w:color="auto"/>
          <w:insideH w:val="single" w:sz="8" w:space="0" w:color="FFFFFF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4394"/>
        <w:gridCol w:w="2561"/>
      </w:tblGrid>
      <w:tr w:rsidR="00EC61C3" w:rsidRPr="009A3858" w14:paraId="76ACF409" w14:textId="77777777" w:rsidTr="0042689D">
        <w:tc>
          <w:tcPr>
            <w:tcW w:w="3601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C6D9F1"/>
            <w:vAlign w:val="center"/>
            <w:hideMark/>
          </w:tcPr>
          <w:p w14:paraId="67C44659" w14:textId="77777777" w:rsidR="00766964" w:rsidRPr="009A3858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Cluster</w:t>
            </w:r>
          </w:p>
        </w:tc>
        <w:tc>
          <w:tcPr>
            <w:tcW w:w="6955" w:type="dxa"/>
            <w:gridSpan w:val="2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C6D9F1"/>
          </w:tcPr>
          <w:p w14:paraId="6FCBC0B6" w14:textId="77777777" w:rsidR="00766964" w:rsidRPr="009A3858" w:rsidRDefault="00766964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 w:cstheme="minorHAnsi"/>
                <w:color w:val="auto"/>
                <w:sz w:val="22"/>
                <w:szCs w:val="22"/>
              </w:rPr>
              <w:t xml:space="preserve">Stronger Communities </w:t>
            </w:r>
          </w:p>
        </w:tc>
      </w:tr>
      <w:tr w:rsidR="00EC61C3" w:rsidRPr="009A3858" w14:paraId="2BA1437D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vAlign w:val="center"/>
          </w:tcPr>
          <w:p w14:paraId="641AE917" w14:textId="77777777" w:rsidR="00766964" w:rsidRPr="009A3858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Department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776CFFE1" w14:textId="2A986DA4" w:rsidR="00766964" w:rsidRPr="009A3858" w:rsidRDefault="004135E1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/>
                <w:color w:val="auto"/>
                <w:sz w:val="22"/>
                <w:szCs w:val="22"/>
              </w:rPr>
              <w:t>Inspector Custodial Services</w:t>
            </w:r>
          </w:p>
        </w:tc>
      </w:tr>
      <w:tr w:rsidR="00EC61C3" w:rsidRPr="009A3858" w14:paraId="54420E9F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vAlign w:val="center"/>
            <w:hideMark/>
          </w:tcPr>
          <w:p w14:paraId="64A6E9D9" w14:textId="77777777" w:rsidR="00766964" w:rsidRPr="009A3858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Division/Branch/Unit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7266290F" w14:textId="5D82CFA5" w:rsidR="00766964" w:rsidRPr="009A3858" w:rsidRDefault="003926E6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/>
                <w:color w:val="auto"/>
                <w:sz w:val="22"/>
                <w:szCs w:val="22"/>
              </w:rPr>
              <w:t>Inspector Custodial Services</w:t>
            </w:r>
          </w:p>
        </w:tc>
      </w:tr>
      <w:tr w:rsidR="00EC61C3" w:rsidRPr="009A3858" w14:paraId="5661B923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hideMark/>
          </w:tcPr>
          <w:p w14:paraId="0537D271" w14:textId="77777777" w:rsidR="00766964" w:rsidRPr="009A3858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Location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4990E303" w14:textId="523415C0" w:rsidR="00766964" w:rsidRPr="009A3858" w:rsidRDefault="003926E6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/>
                <w:color w:val="auto"/>
                <w:sz w:val="22"/>
                <w:szCs w:val="22"/>
              </w:rPr>
              <w:t>Sydney</w:t>
            </w:r>
          </w:p>
        </w:tc>
      </w:tr>
      <w:tr w:rsidR="00EC61C3" w:rsidRPr="009A3858" w14:paraId="3164E220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vAlign w:val="center"/>
            <w:hideMark/>
          </w:tcPr>
          <w:p w14:paraId="7E0865C1" w14:textId="77777777" w:rsidR="00766964" w:rsidRPr="009A3858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Classification/Grade/Band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2334887D" w14:textId="1E6B4AB4" w:rsidR="00766964" w:rsidRPr="009A3858" w:rsidRDefault="003926E6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/>
                <w:color w:val="auto"/>
                <w:sz w:val="22"/>
                <w:szCs w:val="22"/>
              </w:rPr>
              <w:t>Clerk Grade 9/10</w:t>
            </w:r>
          </w:p>
        </w:tc>
      </w:tr>
      <w:tr w:rsidR="00EC61C3" w:rsidRPr="009A3858" w14:paraId="44D6C473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vAlign w:val="center"/>
            <w:hideMark/>
          </w:tcPr>
          <w:p w14:paraId="0643C0BE" w14:textId="77777777" w:rsidR="00766964" w:rsidRPr="009A3858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Role Number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7045E7B3" w14:textId="2205DF44" w:rsidR="00766964" w:rsidRPr="009A3858" w:rsidRDefault="004135E1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/>
                <w:color w:val="auto"/>
                <w:sz w:val="22"/>
                <w:szCs w:val="22"/>
              </w:rPr>
              <w:t>51007136</w:t>
            </w:r>
          </w:p>
        </w:tc>
      </w:tr>
      <w:tr w:rsidR="00EC61C3" w:rsidRPr="009A3858" w14:paraId="6FE8DF83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vAlign w:val="center"/>
            <w:hideMark/>
          </w:tcPr>
          <w:p w14:paraId="7E3B4485" w14:textId="77777777" w:rsidR="00766964" w:rsidRPr="009A3858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ANZSCO Code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42C08CDD" w14:textId="18B599D5" w:rsidR="00766964" w:rsidRPr="009A3858" w:rsidRDefault="003926E6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/>
                <w:color w:val="auto"/>
                <w:sz w:val="22"/>
                <w:szCs w:val="22"/>
              </w:rPr>
              <w:t>599999</w:t>
            </w:r>
          </w:p>
        </w:tc>
      </w:tr>
      <w:tr w:rsidR="00EC61C3" w:rsidRPr="009A3858" w14:paraId="3727BECA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vAlign w:val="center"/>
            <w:hideMark/>
          </w:tcPr>
          <w:p w14:paraId="53D38DA3" w14:textId="77777777" w:rsidR="00766964" w:rsidRPr="009A3858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PCAT Code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75ED9987" w14:textId="2E322FCA" w:rsidR="00766964" w:rsidRPr="009A3858" w:rsidRDefault="003926E6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/>
                <w:color w:val="auto"/>
                <w:sz w:val="22"/>
                <w:szCs w:val="22"/>
              </w:rPr>
              <w:t>1119192</w:t>
            </w:r>
          </w:p>
        </w:tc>
      </w:tr>
      <w:tr w:rsidR="00EC61C3" w:rsidRPr="009A3858" w14:paraId="3A334690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vAlign w:val="center"/>
            <w:hideMark/>
          </w:tcPr>
          <w:p w14:paraId="0ACF10D8" w14:textId="77777777" w:rsidR="00766964" w:rsidRPr="009A3858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Date of Approval</w:t>
            </w:r>
          </w:p>
        </w:tc>
        <w:tc>
          <w:tcPr>
            <w:tcW w:w="439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44C5F08E" w14:textId="4A2FE607" w:rsidR="00766964" w:rsidRPr="009A3858" w:rsidRDefault="00EC61C3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 w:cstheme="minorHAnsi"/>
                <w:color w:val="auto"/>
                <w:sz w:val="22"/>
                <w:szCs w:val="22"/>
              </w:rPr>
              <w:t>17 June 2022</w:t>
            </w:r>
          </w:p>
        </w:tc>
        <w:tc>
          <w:tcPr>
            <w:tcW w:w="256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</w:tcPr>
          <w:p w14:paraId="78AA595D" w14:textId="464FD78B" w:rsidR="00766964" w:rsidRPr="009A3858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Ref:</w:t>
            </w:r>
            <w:r w:rsidR="003926E6" w:rsidRPr="009A3858">
              <w:rPr>
                <w:rFonts w:ascii="Public Sans" w:hAnsi="Public Sans"/>
                <w:color w:val="auto"/>
                <w:sz w:val="22"/>
                <w:szCs w:val="22"/>
              </w:rPr>
              <w:t xml:space="preserve"> </w:t>
            </w:r>
            <w:r w:rsidR="003926E6" w:rsidRPr="009A3858">
              <w:rPr>
                <w:rFonts w:ascii="Public Sans" w:hAnsi="Public Sans"/>
                <w:b/>
                <w:bCs/>
                <w:color w:val="auto"/>
                <w:sz w:val="22"/>
                <w:szCs w:val="22"/>
              </w:rPr>
              <w:t>ICS 0006</w:t>
            </w:r>
          </w:p>
        </w:tc>
      </w:tr>
      <w:tr w:rsidR="00EC61C3" w:rsidRPr="009A3858" w14:paraId="04DCD0CE" w14:textId="77777777" w:rsidTr="0042689D">
        <w:tc>
          <w:tcPr>
            <w:tcW w:w="3601" w:type="dxa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auto" w:fill="C6D9F1"/>
            <w:vAlign w:val="center"/>
            <w:hideMark/>
          </w:tcPr>
          <w:p w14:paraId="5C26CCDD" w14:textId="77777777" w:rsidR="00766964" w:rsidRPr="009A3858" w:rsidRDefault="00766964" w:rsidP="0042689D">
            <w:pPr>
              <w:pStyle w:val="TableTextWhite"/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 w:cstheme="minorHAnsi"/>
                <w:b/>
                <w:color w:val="auto"/>
                <w:sz w:val="22"/>
                <w:szCs w:val="22"/>
              </w:rPr>
              <w:t>Agency Website</w:t>
            </w:r>
          </w:p>
        </w:tc>
        <w:tc>
          <w:tcPr>
            <w:tcW w:w="6955" w:type="dxa"/>
            <w:gridSpan w:val="2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auto" w:fill="C6D9F1"/>
          </w:tcPr>
          <w:p w14:paraId="578E3039" w14:textId="18311CF7" w:rsidR="00766964" w:rsidRPr="009A3858" w:rsidRDefault="004135E1" w:rsidP="0042689D">
            <w:pPr>
              <w:pStyle w:val="TableTextWhite"/>
              <w:rPr>
                <w:rFonts w:ascii="Public Sans" w:hAnsi="Public Sans" w:cstheme="minorHAnsi"/>
                <w:color w:val="auto"/>
                <w:sz w:val="22"/>
                <w:szCs w:val="22"/>
              </w:rPr>
            </w:pPr>
            <w:r w:rsidRPr="009A3858">
              <w:rPr>
                <w:rFonts w:ascii="Public Sans" w:hAnsi="Public Sans" w:cstheme="minorHAnsi"/>
                <w:color w:val="auto"/>
                <w:sz w:val="22"/>
                <w:szCs w:val="22"/>
              </w:rPr>
              <w:t xml:space="preserve"> </w:t>
            </w:r>
            <w:hyperlink r:id="rId8" w:history="1">
              <w:r w:rsidRPr="009A3858">
                <w:rPr>
                  <w:rStyle w:val="Hyperlink"/>
                  <w:rFonts w:ascii="Public Sans" w:hAnsi="Public Sans"/>
                  <w:color w:val="auto"/>
                  <w:sz w:val="22"/>
                  <w:szCs w:val="22"/>
                </w:rPr>
                <w:t>https://www.inspectorcustodial.nsw.gov.au/</w:t>
              </w:r>
            </w:hyperlink>
          </w:p>
        </w:tc>
      </w:tr>
    </w:tbl>
    <w:p w14:paraId="26431700" w14:textId="2A5F653A" w:rsidR="00FE45EC" w:rsidRPr="009A3858" w:rsidRDefault="00FE45EC" w:rsidP="00CB0F21">
      <w:pPr>
        <w:jc w:val="both"/>
        <w:rPr>
          <w:rFonts w:ascii="Public Sans" w:hAnsi="Public Sans" w:cstheme="minorHAnsi"/>
          <w:b/>
          <w:i/>
          <w:color w:val="FF0000"/>
        </w:rPr>
      </w:pPr>
      <w:r w:rsidRPr="009A3858">
        <w:rPr>
          <w:rFonts w:ascii="Public Sans" w:hAnsi="Public Sans" w:cstheme="minorHAnsi"/>
          <w:b/>
          <w:i/>
        </w:rPr>
        <w:t>Please see job notes and/or advertisement for more information on specific role qualification requirements and relevant experience.</w:t>
      </w:r>
      <w:r w:rsidR="00CB0F21" w:rsidRPr="009A3858">
        <w:rPr>
          <w:rFonts w:ascii="Public Sans" w:hAnsi="Public Sans" w:cstheme="minorHAnsi"/>
          <w:b/>
          <w:i/>
        </w:rPr>
        <w:t xml:space="preserve"> </w:t>
      </w:r>
    </w:p>
    <w:p w14:paraId="76D61C42" w14:textId="77777777" w:rsidR="00960981" w:rsidRPr="009A3858" w:rsidRDefault="00960981" w:rsidP="00960981">
      <w:pPr>
        <w:pStyle w:val="Heading1"/>
        <w:spacing w:after="0" w:line="240" w:lineRule="auto"/>
        <w:rPr>
          <w:rFonts w:ascii="Public Sans" w:hAnsi="Public Sans" w:cstheme="minorHAnsi"/>
          <w:sz w:val="24"/>
          <w:szCs w:val="24"/>
        </w:rPr>
      </w:pPr>
    </w:p>
    <w:p w14:paraId="0F071833" w14:textId="77777777" w:rsidR="003F1151" w:rsidRPr="009A3858" w:rsidRDefault="003F1151" w:rsidP="00960981">
      <w:pPr>
        <w:pStyle w:val="Heading1"/>
        <w:spacing w:after="0" w:line="240" w:lineRule="auto"/>
        <w:rPr>
          <w:rFonts w:ascii="Public Sans" w:hAnsi="Public Sans" w:cstheme="minorHAnsi"/>
          <w:sz w:val="24"/>
          <w:szCs w:val="24"/>
        </w:rPr>
      </w:pPr>
      <w:r w:rsidRPr="009A3858">
        <w:rPr>
          <w:rFonts w:ascii="Public Sans" w:hAnsi="Public Sans" w:cstheme="minorHAnsi"/>
          <w:sz w:val="24"/>
          <w:szCs w:val="24"/>
        </w:rPr>
        <w:t>Agency overview</w:t>
      </w:r>
    </w:p>
    <w:p w14:paraId="69183908" w14:textId="61BB3271" w:rsidR="003F1151" w:rsidRPr="009A3858" w:rsidRDefault="004135E1" w:rsidP="00766964">
      <w:pPr>
        <w:rPr>
          <w:rFonts w:ascii="Public Sans" w:hAnsi="Public Sans" w:cstheme="minorHAnsi"/>
        </w:rPr>
      </w:pPr>
      <w:r w:rsidRPr="009A3858">
        <w:rPr>
          <w:rFonts w:ascii="Public Sans" w:hAnsi="Public Sans" w:cstheme="minorHAnsi"/>
          <w:iCs/>
        </w:rPr>
        <w:t xml:space="preserve"> The Inspector of Custodial Services is appointed to inspect adult </w:t>
      </w:r>
      <w:proofErr w:type="gramStart"/>
      <w:r w:rsidRPr="009A3858">
        <w:rPr>
          <w:rFonts w:ascii="Public Sans" w:hAnsi="Public Sans" w:cstheme="minorHAnsi"/>
          <w:iCs/>
        </w:rPr>
        <w:t>correctional facilities</w:t>
      </w:r>
      <w:proofErr w:type="gramEnd"/>
      <w:r w:rsidRPr="009A3858">
        <w:rPr>
          <w:rFonts w:ascii="Public Sans" w:hAnsi="Public Sans" w:cstheme="minorHAnsi"/>
          <w:iCs/>
        </w:rPr>
        <w:t xml:space="preserve"> and youth justice centres, and reports to Parliament on the findings of these inspections. The Inspector also oversees the Official Visitor programs conducted in </w:t>
      </w:r>
      <w:proofErr w:type="gramStart"/>
      <w:r w:rsidRPr="009A3858">
        <w:rPr>
          <w:rFonts w:ascii="Public Sans" w:hAnsi="Public Sans" w:cstheme="minorHAnsi"/>
          <w:iCs/>
        </w:rPr>
        <w:t>correctional facilities</w:t>
      </w:r>
      <w:proofErr w:type="gramEnd"/>
      <w:r w:rsidRPr="009A3858">
        <w:rPr>
          <w:rFonts w:ascii="Public Sans" w:hAnsi="Public Sans" w:cstheme="minorHAnsi"/>
          <w:iCs/>
        </w:rPr>
        <w:t xml:space="preserve"> and youth justice centres.</w:t>
      </w:r>
    </w:p>
    <w:p w14:paraId="6E7C930F" w14:textId="77777777" w:rsidR="007A6215" w:rsidRPr="009A3858" w:rsidRDefault="007A6215" w:rsidP="007A6215">
      <w:pPr>
        <w:pStyle w:val="Heading1"/>
        <w:spacing w:before="40"/>
        <w:rPr>
          <w:rFonts w:ascii="Public Sans" w:hAnsi="Public Sans" w:cstheme="majorHAnsi"/>
          <w:sz w:val="24"/>
          <w:szCs w:val="24"/>
        </w:rPr>
      </w:pPr>
      <w:r w:rsidRPr="009A3858">
        <w:rPr>
          <w:rFonts w:ascii="Public Sans" w:hAnsi="Public Sans" w:cstheme="majorHAnsi"/>
          <w:sz w:val="24"/>
          <w:szCs w:val="24"/>
        </w:rPr>
        <w:t>Primary purpose of the role</w:t>
      </w:r>
    </w:p>
    <w:p w14:paraId="3C2299FD" w14:textId="77777777" w:rsidR="007A6215" w:rsidRPr="009A3858" w:rsidRDefault="007A6215" w:rsidP="007A6215">
      <w:pPr>
        <w:pStyle w:val="BodyTextIndent3"/>
        <w:spacing w:before="120" w:after="0" w:line="240" w:lineRule="auto"/>
        <w:ind w:left="0"/>
        <w:jc w:val="both"/>
        <w:rPr>
          <w:rFonts w:ascii="Public Sans" w:hAnsi="Public Sans" w:cstheme="minorHAnsi"/>
          <w:sz w:val="22"/>
          <w:szCs w:val="22"/>
        </w:rPr>
      </w:pPr>
      <w:bookmarkStart w:id="0" w:name="Purpose"/>
      <w:bookmarkEnd w:id="0"/>
      <w:r w:rsidRPr="009A3858">
        <w:rPr>
          <w:rFonts w:ascii="Public Sans" w:hAnsi="Public Sans" w:cstheme="minorHAnsi"/>
          <w:sz w:val="22"/>
          <w:szCs w:val="22"/>
        </w:rPr>
        <w:t xml:space="preserve">Provide high level support to the Inspector of Custodial Services to ensure that functions under the </w:t>
      </w:r>
      <w:r w:rsidRPr="009A3858">
        <w:rPr>
          <w:rFonts w:ascii="Public Sans" w:hAnsi="Public Sans" w:cstheme="minorHAnsi"/>
          <w:i/>
          <w:iCs/>
          <w:sz w:val="22"/>
          <w:szCs w:val="22"/>
        </w:rPr>
        <w:t>Inspector of Custodial Services Act 2012</w:t>
      </w:r>
      <w:r w:rsidRPr="009A3858">
        <w:rPr>
          <w:rFonts w:ascii="Public Sans" w:hAnsi="Public Sans" w:cstheme="minorHAnsi"/>
          <w:sz w:val="22"/>
          <w:szCs w:val="22"/>
        </w:rPr>
        <w:t xml:space="preserve"> are carried out in a professional and timely manner.</w:t>
      </w:r>
    </w:p>
    <w:p w14:paraId="167A5C59" w14:textId="77777777" w:rsidR="007A6215" w:rsidRPr="009A3858" w:rsidRDefault="007A6215" w:rsidP="007A6215">
      <w:pPr>
        <w:pStyle w:val="BodyTextIndent3"/>
        <w:spacing w:before="120" w:after="0" w:line="240" w:lineRule="auto"/>
        <w:ind w:left="0"/>
        <w:jc w:val="both"/>
        <w:rPr>
          <w:rFonts w:ascii="Public Sans" w:hAnsi="Public Sans" w:cstheme="minorHAnsi"/>
          <w:sz w:val="22"/>
          <w:szCs w:val="22"/>
        </w:rPr>
      </w:pPr>
      <w:r w:rsidRPr="009A3858">
        <w:rPr>
          <w:rFonts w:ascii="Public Sans" w:hAnsi="Public Sans" w:cstheme="minorHAnsi"/>
          <w:sz w:val="22"/>
          <w:szCs w:val="22"/>
        </w:rPr>
        <w:t>Provide expert advice and participate in inspections and reviews of custodial centres and services.</w:t>
      </w:r>
    </w:p>
    <w:p w14:paraId="6F358936" w14:textId="77777777" w:rsidR="007A6215" w:rsidRPr="009A3858" w:rsidRDefault="007A6215" w:rsidP="007A6215">
      <w:pPr>
        <w:pStyle w:val="BodyTextIndent3"/>
        <w:spacing w:before="120" w:after="0" w:line="240" w:lineRule="auto"/>
        <w:ind w:left="0"/>
        <w:jc w:val="both"/>
        <w:rPr>
          <w:rFonts w:ascii="Public Sans" w:hAnsi="Public Sans" w:cstheme="minorHAnsi"/>
          <w:sz w:val="22"/>
          <w:szCs w:val="22"/>
        </w:rPr>
      </w:pPr>
      <w:r w:rsidRPr="009A3858">
        <w:rPr>
          <w:rFonts w:ascii="Public Sans" w:hAnsi="Public Sans" w:cstheme="minorHAnsi"/>
          <w:sz w:val="22"/>
          <w:szCs w:val="22"/>
        </w:rPr>
        <w:t>Take a senior role in planning, inspecting and reporting on custodial centres and services.</w:t>
      </w:r>
    </w:p>
    <w:p w14:paraId="73DDD65F" w14:textId="77777777" w:rsidR="007A6215" w:rsidRPr="009A3858" w:rsidRDefault="007A6215" w:rsidP="007A6215">
      <w:pPr>
        <w:spacing w:after="0" w:line="240" w:lineRule="auto"/>
        <w:rPr>
          <w:rFonts w:ascii="Public Sans" w:hAnsi="Public Sans"/>
        </w:rPr>
      </w:pPr>
    </w:p>
    <w:p w14:paraId="20760129" w14:textId="77777777" w:rsidR="007A6215" w:rsidRPr="009A3858" w:rsidRDefault="007A6215" w:rsidP="007A6215">
      <w:pPr>
        <w:pStyle w:val="Heading1"/>
        <w:spacing w:after="0" w:line="240" w:lineRule="auto"/>
        <w:rPr>
          <w:rFonts w:ascii="Public Sans" w:hAnsi="Public Sans" w:cstheme="majorHAnsi"/>
          <w:sz w:val="24"/>
          <w:szCs w:val="24"/>
        </w:rPr>
      </w:pPr>
      <w:r w:rsidRPr="009A3858">
        <w:rPr>
          <w:rFonts w:ascii="Public Sans" w:hAnsi="Public Sans" w:cstheme="majorHAnsi"/>
          <w:sz w:val="24"/>
          <w:szCs w:val="24"/>
        </w:rPr>
        <w:t>Key accountabilities</w:t>
      </w:r>
    </w:p>
    <w:p w14:paraId="6A17451A" w14:textId="77777777" w:rsidR="007A6215" w:rsidRPr="009A3858" w:rsidRDefault="007A6215" w:rsidP="007A6215">
      <w:pPr>
        <w:pStyle w:val="BodyTextIndent3"/>
        <w:numPr>
          <w:ilvl w:val="0"/>
          <w:numId w:val="33"/>
        </w:numPr>
        <w:spacing w:before="120" w:after="0" w:line="240" w:lineRule="auto"/>
        <w:ind w:left="426"/>
        <w:jc w:val="both"/>
        <w:rPr>
          <w:rFonts w:ascii="Public Sans" w:hAnsi="Public Sans" w:cstheme="minorHAnsi"/>
          <w:sz w:val="22"/>
          <w:szCs w:val="22"/>
        </w:rPr>
      </w:pPr>
      <w:bookmarkStart w:id="1" w:name="Accountabilities"/>
      <w:bookmarkEnd w:id="1"/>
      <w:r w:rsidRPr="009A3858">
        <w:rPr>
          <w:rFonts w:ascii="Public Sans" w:hAnsi="Public Sans" w:cstheme="minorHAnsi"/>
          <w:sz w:val="22"/>
          <w:szCs w:val="22"/>
        </w:rPr>
        <w:t xml:space="preserve">Provide high level support to the Inspector of Custodial Services to ensure that functions under the </w:t>
      </w:r>
      <w:r w:rsidRPr="009A3858">
        <w:rPr>
          <w:rFonts w:ascii="Public Sans" w:hAnsi="Public Sans" w:cstheme="minorHAnsi"/>
          <w:i/>
          <w:iCs/>
          <w:sz w:val="22"/>
          <w:szCs w:val="22"/>
        </w:rPr>
        <w:t>Inspector of Custodial Services Act 2012</w:t>
      </w:r>
      <w:r w:rsidRPr="009A3858">
        <w:rPr>
          <w:rFonts w:ascii="Public Sans" w:hAnsi="Public Sans" w:cstheme="minorHAnsi"/>
          <w:sz w:val="22"/>
          <w:szCs w:val="22"/>
        </w:rPr>
        <w:t xml:space="preserve"> are carried out in a professional and timely manner.</w:t>
      </w:r>
    </w:p>
    <w:p w14:paraId="19C2F407" w14:textId="77777777" w:rsidR="007A6215" w:rsidRPr="009A3858" w:rsidRDefault="007A6215" w:rsidP="007A6215">
      <w:pPr>
        <w:numPr>
          <w:ilvl w:val="0"/>
          <w:numId w:val="33"/>
        </w:numPr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lastRenderedPageBreak/>
        <w:t>Provide leadership and direction in the inspection and review of custodial centres and services, and the preparation of associated reports.</w:t>
      </w:r>
    </w:p>
    <w:p w14:paraId="67187480" w14:textId="77777777" w:rsidR="007A6215" w:rsidRPr="009A3858" w:rsidRDefault="007A6215" w:rsidP="007A6215">
      <w:pPr>
        <w:numPr>
          <w:ilvl w:val="0"/>
          <w:numId w:val="33"/>
        </w:numPr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t>Undertake special research projects as determined by the Inspector of Custodial Services.</w:t>
      </w:r>
    </w:p>
    <w:p w14:paraId="303A490A" w14:textId="77777777" w:rsidR="007A6215" w:rsidRPr="009A3858" w:rsidRDefault="007A6215" w:rsidP="007A6215">
      <w:pPr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t>Conduct and/or arrange for the conduct of announced and unannounced inspections of custodial centres, as appropriate.</w:t>
      </w:r>
    </w:p>
    <w:p w14:paraId="4710C5BF" w14:textId="77777777" w:rsidR="007A6215" w:rsidRPr="009A3858" w:rsidRDefault="007A6215" w:rsidP="007A6215">
      <w:pPr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t>Conduct and/or arrange for the conduct of thematic reviews on aspects of custody, as appropriate.</w:t>
      </w:r>
    </w:p>
    <w:p w14:paraId="697F044E" w14:textId="77777777" w:rsidR="007A6215" w:rsidRPr="009A3858" w:rsidRDefault="007A6215" w:rsidP="007A6215">
      <w:pPr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t>Assist with the preparation of statutory and non-statutory reports relating to custodial service inspections and reviews.</w:t>
      </w:r>
    </w:p>
    <w:p w14:paraId="48D50EF5" w14:textId="77777777" w:rsidR="007A6215" w:rsidRPr="009A3858" w:rsidRDefault="007A6215" w:rsidP="007A6215">
      <w:pPr>
        <w:numPr>
          <w:ilvl w:val="0"/>
          <w:numId w:val="33"/>
        </w:numPr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t>Lead the development and analysis of prisoner and staff surveys.</w:t>
      </w:r>
    </w:p>
    <w:p w14:paraId="30ABB90D" w14:textId="77777777" w:rsidR="007A6215" w:rsidRPr="009A3858" w:rsidRDefault="007A6215" w:rsidP="007A6215">
      <w:pPr>
        <w:numPr>
          <w:ilvl w:val="0"/>
          <w:numId w:val="33"/>
        </w:numPr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t>Participate in the development, evaluation and communication of strategic direction and policy.</w:t>
      </w:r>
    </w:p>
    <w:p w14:paraId="46E6FEB7" w14:textId="77777777" w:rsidR="007A6215" w:rsidRPr="009A3858" w:rsidRDefault="007A6215" w:rsidP="007A6215">
      <w:pPr>
        <w:numPr>
          <w:ilvl w:val="0"/>
          <w:numId w:val="33"/>
        </w:numPr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t>Establish and maintain key liaison networks in relation to inspections and the impact of the custodial experience.</w:t>
      </w:r>
    </w:p>
    <w:p w14:paraId="26C687E7" w14:textId="77777777" w:rsidR="007A6215" w:rsidRPr="009A3858" w:rsidRDefault="007A6215" w:rsidP="007A6215">
      <w:pPr>
        <w:numPr>
          <w:ilvl w:val="0"/>
          <w:numId w:val="33"/>
        </w:numPr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t>Significantly contribute to the ongoing development of custodial service inspection standards, methods and manuals.</w:t>
      </w:r>
    </w:p>
    <w:p w14:paraId="29585F18" w14:textId="77777777" w:rsidR="007A6215" w:rsidRPr="009A3858" w:rsidRDefault="007A6215" w:rsidP="007A6215">
      <w:pPr>
        <w:numPr>
          <w:ilvl w:val="0"/>
          <w:numId w:val="33"/>
        </w:numPr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t>Liaise with relevant external agency personnel associated with custodial services inspections and reviews.</w:t>
      </w:r>
    </w:p>
    <w:p w14:paraId="3E44DBB5" w14:textId="77777777" w:rsidR="007A6215" w:rsidRPr="009A3858" w:rsidRDefault="007A6215" w:rsidP="007A6215">
      <w:pPr>
        <w:pStyle w:val="Heading1"/>
        <w:rPr>
          <w:rFonts w:ascii="Public Sans" w:hAnsi="Public Sans" w:cstheme="majorHAnsi"/>
          <w:sz w:val="24"/>
          <w:szCs w:val="24"/>
        </w:rPr>
      </w:pPr>
      <w:r w:rsidRPr="009A3858">
        <w:rPr>
          <w:rFonts w:ascii="Public Sans" w:hAnsi="Public Sans" w:cstheme="majorHAnsi"/>
          <w:sz w:val="24"/>
          <w:szCs w:val="24"/>
        </w:rPr>
        <w:t>Key challenges</w:t>
      </w:r>
    </w:p>
    <w:p w14:paraId="72AD8D3C" w14:textId="77777777" w:rsidR="007A6215" w:rsidRPr="009A3858" w:rsidRDefault="007A6215" w:rsidP="007A6215">
      <w:pPr>
        <w:numPr>
          <w:ilvl w:val="0"/>
          <w:numId w:val="33"/>
        </w:numPr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t>Maintaining effective working relationships with senior management and representative groups.</w:t>
      </w:r>
    </w:p>
    <w:p w14:paraId="071038E0" w14:textId="77777777" w:rsidR="007A6215" w:rsidRPr="009A3858" w:rsidRDefault="007A6215" w:rsidP="007A6215">
      <w:pPr>
        <w:numPr>
          <w:ilvl w:val="0"/>
          <w:numId w:val="33"/>
        </w:numPr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t>Handling situations where centres or staff refuse or fail to comply with any lawful requirement of the Inspector or a member of staff.</w:t>
      </w:r>
    </w:p>
    <w:p w14:paraId="1462A971" w14:textId="77777777" w:rsidR="007A6215" w:rsidRPr="009A3858" w:rsidRDefault="007A6215" w:rsidP="007A6215">
      <w:pPr>
        <w:numPr>
          <w:ilvl w:val="0"/>
          <w:numId w:val="33"/>
        </w:numPr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t>Maintaining confidentiality and ensuring not to disclose any information obtained in connection with the administration or execution of the Inspector of Custodial Services Act 2012.</w:t>
      </w:r>
    </w:p>
    <w:p w14:paraId="280B1324" w14:textId="77777777" w:rsidR="007A6215" w:rsidRPr="009A3858" w:rsidRDefault="007A6215" w:rsidP="00DC3DDA">
      <w:pPr>
        <w:spacing w:after="0" w:line="240" w:lineRule="auto"/>
        <w:rPr>
          <w:rFonts w:ascii="Public Sans" w:hAnsi="Public Sans"/>
        </w:rPr>
      </w:pPr>
    </w:p>
    <w:p w14:paraId="4BEA23AB" w14:textId="77777777" w:rsidR="007A6215" w:rsidRPr="009A3858" w:rsidRDefault="007A6215" w:rsidP="007A6215">
      <w:pPr>
        <w:pStyle w:val="Heading1"/>
        <w:rPr>
          <w:rFonts w:ascii="Public Sans" w:hAnsi="Public Sans" w:cstheme="majorHAnsi"/>
          <w:sz w:val="24"/>
          <w:szCs w:val="24"/>
        </w:rPr>
      </w:pPr>
      <w:bookmarkStart w:id="2" w:name="Challenges"/>
      <w:bookmarkEnd w:id="2"/>
      <w:r w:rsidRPr="009A3858">
        <w:rPr>
          <w:rFonts w:ascii="Public Sans" w:hAnsi="Public Sans" w:cstheme="majorHAnsi"/>
          <w:sz w:val="24"/>
          <w:szCs w:val="24"/>
        </w:rPr>
        <w:t>Key relationships</w:t>
      </w:r>
    </w:p>
    <w:tbl>
      <w:tblPr>
        <w:tblStyle w:val="PSCPurple"/>
        <w:tblW w:w="10547" w:type="dxa"/>
        <w:tblLayout w:type="fixed"/>
        <w:tblLook w:val="04A0" w:firstRow="1" w:lastRow="0" w:firstColumn="1" w:lastColumn="0" w:noHBand="0" w:noVBand="1"/>
      </w:tblPr>
      <w:tblGrid>
        <w:gridCol w:w="3601"/>
        <w:gridCol w:w="6946"/>
      </w:tblGrid>
      <w:tr w:rsidR="007A6215" w:rsidRPr="009A3858" w14:paraId="211F2B2F" w14:textId="77777777" w:rsidTr="00635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601" w:type="dxa"/>
          </w:tcPr>
          <w:p w14:paraId="70673DEC" w14:textId="77777777" w:rsidR="007A6215" w:rsidRPr="009A3858" w:rsidRDefault="007A6215" w:rsidP="00635044">
            <w:pPr>
              <w:pStyle w:val="TableTextWhite0"/>
              <w:rPr>
                <w:rFonts w:ascii="Public Sans" w:hAnsi="Public Sans" w:cstheme="majorHAnsi"/>
              </w:rPr>
            </w:pPr>
            <w:r w:rsidRPr="009A3858">
              <w:rPr>
                <w:rFonts w:ascii="Public Sans" w:hAnsi="Public Sans" w:cstheme="majorHAnsi"/>
              </w:rPr>
              <w:t>Who</w:t>
            </w:r>
          </w:p>
        </w:tc>
        <w:tc>
          <w:tcPr>
            <w:tcW w:w="6946" w:type="dxa"/>
          </w:tcPr>
          <w:p w14:paraId="43BF68AA" w14:textId="77777777" w:rsidR="007A6215" w:rsidRPr="009A3858" w:rsidRDefault="007A6215" w:rsidP="00635044">
            <w:pPr>
              <w:pStyle w:val="TableTextWhite0"/>
              <w:rPr>
                <w:rFonts w:ascii="Public Sans" w:hAnsi="Public Sans" w:cstheme="majorHAnsi"/>
              </w:rPr>
            </w:pPr>
            <w:r w:rsidRPr="009A3858">
              <w:rPr>
                <w:rFonts w:ascii="Public Sans" w:hAnsi="Public Sans" w:cstheme="majorHAnsi"/>
              </w:rPr>
              <w:t>Why</w:t>
            </w:r>
          </w:p>
        </w:tc>
      </w:tr>
      <w:tr w:rsidR="007A6215" w:rsidRPr="009A3858" w14:paraId="627477C3" w14:textId="77777777" w:rsidTr="00635044">
        <w:trPr>
          <w:cantSplit/>
        </w:trPr>
        <w:tc>
          <w:tcPr>
            <w:tcW w:w="3601" w:type="dxa"/>
            <w:tcBorders>
              <w:top w:val="single" w:sz="8" w:space="0" w:color="auto"/>
              <w:bottom w:val="single" w:sz="8" w:space="0" w:color="auto"/>
            </w:tcBorders>
            <w:shd w:val="clear" w:color="auto" w:fill="BCBEC0"/>
          </w:tcPr>
          <w:p w14:paraId="43C8735B" w14:textId="77777777" w:rsidR="007A6215" w:rsidRPr="009A3858" w:rsidRDefault="007A6215" w:rsidP="00635044">
            <w:pPr>
              <w:pStyle w:val="TableText"/>
              <w:keepNext/>
              <w:rPr>
                <w:rFonts w:ascii="Public Sans" w:hAnsi="Public Sans" w:cstheme="majorHAnsi"/>
                <w:b/>
              </w:rPr>
            </w:pPr>
            <w:bookmarkStart w:id="3" w:name="InternalRelationships"/>
            <w:r w:rsidRPr="009A3858">
              <w:rPr>
                <w:rFonts w:ascii="Public Sans" w:hAnsi="Public Sans" w:cstheme="majorHAnsi"/>
                <w:b/>
              </w:rPr>
              <w:t>Internal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BCBEC0"/>
          </w:tcPr>
          <w:p w14:paraId="7BFE3642" w14:textId="77777777" w:rsidR="007A6215" w:rsidRPr="009A3858" w:rsidRDefault="007A6215" w:rsidP="00635044">
            <w:pPr>
              <w:pStyle w:val="TableText"/>
              <w:keepNext/>
              <w:rPr>
                <w:rFonts w:ascii="Public Sans" w:hAnsi="Public Sans" w:cstheme="majorHAnsi"/>
                <w:b/>
              </w:rPr>
            </w:pPr>
          </w:p>
        </w:tc>
      </w:tr>
      <w:bookmarkEnd w:id="3"/>
      <w:tr w:rsidR="007A6215" w:rsidRPr="009A3858" w14:paraId="753E27F6" w14:textId="77777777" w:rsidTr="00635044">
        <w:trPr>
          <w:cantSplit/>
        </w:trPr>
        <w:tc>
          <w:tcPr>
            <w:tcW w:w="36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923625C" w14:textId="77777777" w:rsidR="007A6215" w:rsidRPr="009A3858" w:rsidRDefault="007A6215" w:rsidP="00635044">
            <w:pPr>
              <w:spacing w:after="0" w:line="240" w:lineRule="auto"/>
              <w:rPr>
                <w:rFonts w:ascii="Public Sans" w:hAnsi="Public Sans" w:cstheme="minorHAnsi"/>
                <w:color w:val="000000"/>
                <w:szCs w:val="22"/>
              </w:rPr>
            </w:pPr>
            <w:r w:rsidRPr="009A3858">
              <w:rPr>
                <w:rFonts w:ascii="Public Sans" w:hAnsi="Public Sans" w:cstheme="minorHAnsi"/>
                <w:color w:val="000000"/>
                <w:szCs w:val="22"/>
              </w:rPr>
              <w:t xml:space="preserve">Inspector of Custodial Services </w:t>
            </w:r>
            <w:proofErr w:type="gramStart"/>
            <w:r w:rsidRPr="009A3858">
              <w:rPr>
                <w:rFonts w:ascii="Public Sans" w:hAnsi="Public Sans" w:cstheme="minorHAnsi"/>
                <w:color w:val="000000"/>
                <w:szCs w:val="22"/>
              </w:rPr>
              <w:t>/  Principal</w:t>
            </w:r>
            <w:proofErr w:type="gramEnd"/>
            <w:r w:rsidRPr="009A3858">
              <w:rPr>
                <w:rFonts w:ascii="Public Sans" w:hAnsi="Public Sans" w:cstheme="minorHAnsi"/>
                <w:color w:val="000000"/>
                <w:szCs w:val="22"/>
              </w:rPr>
              <w:t xml:space="preserve"> Inspection and Research Officer</w:t>
            </w:r>
            <w:r w:rsidRPr="009A3858">
              <w:rPr>
                <w:rFonts w:ascii="Public Sans" w:hAnsi="Public Sans" w:cstheme="minorHAnsi"/>
                <w:color w:val="FF0000"/>
                <w:szCs w:val="22"/>
              </w:rPr>
              <w:t xml:space="preserve"> 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D813A30" w14:textId="77777777" w:rsidR="007A6215" w:rsidRPr="009A3858" w:rsidRDefault="007A6215" w:rsidP="00635044">
            <w:pPr>
              <w:pBdr>
                <w:right w:val="single" w:sz="4" w:space="4" w:color="auto"/>
              </w:pBdr>
              <w:spacing w:after="0" w:line="240" w:lineRule="auto"/>
              <w:rPr>
                <w:rFonts w:ascii="Public Sans" w:hAnsi="Public Sans" w:cstheme="minorHAnsi"/>
                <w:color w:val="000000"/>
                <w:szCs w:val="22"/>
              </w:rPr>
            </w:pPr>
            <w:r w:rsidRPr="009A3858">
              <w:rPr>
                <w:rFonts w:ascii="Public Sans" w:hAnsi="Public Sans" w:cstheme="minorHAnsi"/>
                <w:color w:val="000000"/>
                <w:szCs w:val="22"/>
              </w:rPr>
              <w:t>For advice, guidance and direction.</w:t>
            </w:r>
          </w:p>
          <w:p w14:paraId="71A22A50" w14:textId="77777777" w:rsidR="007A6215" w:rsidRPr="009A3858" w:rsidRDefault="007A6215" w:rsidP="00635044">
            <w:pPr>
              <w:pBdr>
                <w:right w:val="single" w:sz="4" w:space="4" w:color="auto"/>
              </w:pBdr>
              <w:spacing w:after="0" w:line="240" w:lineRule="auto"/>
              <w:rPr>
                <w:rFonts w:ascii="Public Sans" w:hAnsi="Public Sans" w:cstheme="minorHAnsi"/>
                <w:color w:val="000000"/>
                <w:szCs w:val="22"/>
              </w:rPr>
            </w:pPr>
          </w:p>
        </w:tc>
      </w:tr>
      <w:tr w:rsidR="007A6215" w:rsidRPr="009A3858" w14:paraId="152B08D1" w14:textId="77777777" w:rsidTr="00635044">
        <w:trPr>
          <w:cantSplit/>
        </w:trPr>
        <w:tc>
          <w:tcPr>
            <w:tcW w:w="36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C8FED98" w14:textId="77777777" w:rsidR="007A6215" w:rsidRPr="009A3858" w:rsidRDefault="007A6215" w:rsidP="00635044">
            <w:pPr>
              <w:pBdr>
                <w:right w:val="single" w:sz="4" w:space="4" w:color="auto"/>
              </w:pBdr>
              <w:spacing w:after="0" w:line="240" w:lineRule="auto"/>
              <w:rPr>
                <w:rFonts w:ascii="Public Sans" w:hAnsi="Public Sans" w:cstheme="minorHAnsi"/>
                <w:color w:val="000000"/>
                <w:szCs w:val="22"/>
              </w:rPr>
            </w:pPr>
            <w:r w:rsidRPr="009A3858">
              <w:rPr>
                <w:rFonts w:ascii="Public Sans" w:hAnsi="Public Sans" w:cstheme="minorHAnsi"/>
                <w:color w:val="000000"/>
                <w:szCs w:val="22"/>
              </w:rPr>
              <w:t>Official Visitors Coordinator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89AC957" w14:textId="77777777" w:rsidR="007A6215" w:rsidRPr="009A3858" w:rsidRDefault="007A6215" w:rsidP="00635044">
            <w:pPr>
              <w:spacing w:after="0" w:line="240" w:lineRule="auto"/>
              <w:ind w:right="418"/>
              <w:jc w:val="both"/>
              <w:rPr>
                <w:rFonts w:ascii="Public Sans" w:hAnsi="Public Sans" w:cstheme="minorHAnsi"/>
                <w:color w:val="000000"/>
                <w:szCs w:val="22"/>
                <w:lang w:val="en-GB"/>
              </w:rPr>
            </w:pPr>
            <w:r w:rsidRPr="009A3858">
              <w:rPr>
                <w:rFonts w:ascii="Public Sans" w:hAnsi="Public Sans" w:cstheme="minorHAnsi"/>
                <w:color w:val="000000"/>
                <w:szCs w:val="22"/>
                <w:lang w:val="en-GB"/>
              </w:rPr>
              <w:t xml:space="preserve">To ensure effective communication between the Official Visitors programs and the broader responsibilities of the Office of the Inspector of Custodial Services </w:t>
            </w:r>
          </w:p>
        </w:tc>
      </w:tr>
      <w:tr w:rsidR="007A6215" w:rsidRPr="009A3858" w14:paraId="445A2D6C" w14:textId="77777777" w:rsidTr="00635044">
        <w:trPr>
          <w:cantSplit/>
        </w:trPr>
        <w:tc>
          <w:tcPr>
            <w:tcW w:w="36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EFDF738" w14:textId="77777777" w:rsidR="007A6215" w:rsidRPr="009A3858" w:rsidRDefault="007A6215" w:rsidP="00635044">
            <w:pPr>
              <w:pBdr>
                <w:right w:val="single" w:sz="4" w:space="4" w:color="auto"/>
              </w:pBdr>
              <w:spacing w:after="0" w:line="240" w:lineRule="auto"/>
              <w:rPr>
                <w:rFonts w:ascii="Public Sans" w:hAnsi="Public Sans" w:cstheme="minorHAnsi"/>
                <w:color w:val="000000"/>
                <w:szCs w:val="22"/>
              </w:rPr>
            </w:pPr>
            <w:r w:rsidRPr="009A3858">
              <w:rPr>
                <w:rFonts w:ascii="Public Sans" w:hAnsi="Public Sans" w:cstheme="minorHAnsi"/>
                <w:color w:val="000000"/>
                <w:szCs w:val="22"/>
              </w:rPr>
              <w:t>Research/Inspections Officer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001E926" w14:textId="77777777" w:rsidR="007A6215" w:rsidRPr="009A3858" w:rsidRDefault="007A6215" w:rsidP="00635044">
            <w:pPr>
              <w:spacing w:after="0" w:line="240" w:lineRule="auto"/>
              <w:ind w:right="418"/>
              <w:jc w:val="both"/>
              <w:rPr>
                <w:rFonts w:ascii="Public Sans" w:hAnsi="Public Sans" w:cstheme="minorHAnsi"/>
                <w:color w:val="000000"/>
                <w:szCs w:val="22"/>
                <w:lang w:val="en-GB"/>
              </w:rPr>
            </w:pPr>
            <w:r w:rsidRPr="009A3858">
              <w:rPr>
                <w:rFonts w:ascii="Public Sans" w:hAnsi="Public Sans" w:cstheme="minorHAnsi"/>
                <w:color w:val="000000"/>
                <w:szCs w:val="22"/>
                <w:lang w:val="en-GB"/>
              </w:rPr>
              <w:t>To provide advice, guidance and direction where needed.</w:t>
            </w:r>
          </w:p>
        </w:tc>
      </w:tr>
      <w:tr w:rsidR="007A6215" w:rsidRPr="009A3858" w14:paraId="681E9E1A" w14:textId="77777777" w:rsidTr="00635044">
        <w:trPr>
          <w:cantSplit/>
        </w:trPr>
        <w:tc>
          <w:tcPr>
            <w:tcW w:w="36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28D612C" w14:textId="658AF7AF" w:rsidR="007A6215" w:rsidRPr="009A3858" w:rsidRDefault="007A6215" w:rsidP="00635044">
            <w:pPr>
              <w:pBdr>
                <w:right w:val="single" w:sz="4" w:space="4" w:color="auto"/>
              </w:pBdr>
              <w:spacing w:after="0" w:line="240" w:lineRule="auto"/>
              <w:rPr>
                <w:rFonts w:ascii="Public Sans" w:hAnsi="Public Sans" w:cstheme="minorHAnsi"/>
                <w:color w:val="000000"/>
                <w:szCs w:val="22"/>
              </w:rPr>
            </w:pPr>
            <w:r w:rsidRPr="009A3858">
              <w:rPr>
                <w:rFonts w:ascii="Public Sans" w:hAnsi="Public Sans" w:cstheme="minorHAnsi"/>
                <w:color w:val="000000"/>
                <w:szCs w:val="22"/>
              </w:rPr>
              <w:t xml:space="preserve">Management and staff of Corrective Services NSW and </w:t>
            </w:r>
            <w:r w:rsidR="004135E1" w:rsidRPr="009A3858">
              <w:rPr>
                <w:rFonts w:ascii="Public Sans" w:hAnsi="Public Sans" w:cstheme="minorHAnsi"/>
                <w:color w:val="000000"/>
                <w:szCs w:val="22"/>
              </w:rPr>
              <w:t xml:space="preserve">Youth Justice </w:t>
            </w:r>
            <w:r w:rsidRPr="009A3858">
              <w:rPr>
                <w:rFonts w:ascii="Public Sans" w:hAnsi="Public Sans" w:cstheme="minorHAnsi"/>
                <w:color w:val="000000"/>
                <w:szCs w:val="22"/>
              </w:rPr>
              <w:t xml:space="preserve">NSW 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4D5C621" w14:textId="77777777" w:rsidR="007A6215" w:rsidRPr="009A3858" w:rsidRDefault="007A6215" w:rsidP="00635044">
            <w:pPr>
              <w:spacing w:after="0" w:line="240" w:lineRule="auto"/>
              <w:ind w:right="418"/>
              <w:jc w:val="both"/>
              <w:rPr>
                <w:rFonts w:ascii="Public Sans" w:hAnsi="Public Sans" w:cstheme="minorHAnsi"/>
                <w:color w:val="000000"/>
                <w:szCs w:val="22"/>
                <w:lang w:val="en-GB"/>
              </w:rPr>
            </w:pPr>
            <w:r w:rsidRPr="009A3858">
              <w:rPr>
                <w:rFonts w:ascii="Public Sans" w:hAnsi="Public Sans" w:cstheme="minorHAnsi"/>
                <w:color w:val="000000"/>
                <w:szCs w:val="22"/>
                <w:lang w:val="en-GB"/>
              </w:rPr>
              <w:t>To arrange inspections and discuss matters relating to inspections/reviews of custodial centres and services.</w:t>
            </w:r>
          </w:p>
        </w:tc>
      </w:tr>
      <w:tr w:rsidR="007A6215" w:rsidRPr="009A3858" w14:paraId="356491CB" w14:textId="77777777" w:rsidTr="00635044">
        <w:tc>
          <w:tcPr>
            <w:tcW w:w="3601" w:type="dxa"/>
            <w:tcBorders>
              <w:top w:val="single" w:sz="8" w:space="0" w:color="BCBEC0"/>
              <w:bottom w:val="single" w:sz="8" w:space="0" w:color="BCBEC0"/>
            </w:tcBorders>
            <w:shd w:val="clear" w:color="auto" w:fill="BCBEC0"/>
          </w:tcPr>
          <w:p w14:paraId="79A43B89" w14:textId="77777777" w:rsidR="007A6215" w:rsidRPr="009A3858" w:rsidRDefault="007A6215" w:rsidP="00635044">
            <w:pPr>
              <w:pStyle w:val="TableText"/>
              <w:rPr>
                <w:rFonts w:ascii="Public Sans" w:hAnsi="Public Sans" w:cstheme="majorHAnsi"/>
                <w:b/>
              </w:rPr>
            </w:pPr>
            <w:bookmarkStart w:id="4" w:name="ExternalRelationships"/>
            <w:r w:rsidRPr="009A3858">
              <w:rPr>
                <w:rFonts w:ascii="Public Sans" w:hAnsi="Public Sans" w:cstheme="majorHAnsi"/>
                <w:b/>
              </w:rPr>
              <w:t>External</w:t>
            </w:r>
          </w:p>
        </w:tc>
        <w:tc>
          <w:tcPr>
            <w:tcW w:w="6946" w:type="dxa"/>
            <w:tcBorders>
              <w:top w:val="single" w:sz="8" w:space="0" w:color="BCBEC0"/>
              <w:bottom w:val="single" w:sz="8" w:space="0" w:color="BCBEC0"/>
            </w:tcBorders>
            <w:shd w:val="clear" w:color="auto" w:fill="BCBEC0"/>
          </w:tcPr>
          <w:p w14:paraId="2C8CECC8" w14:textId="77777777" w:rsidR="007A6215" w:rsidRPr="009A3858" w:rsidRDefault="007A6215" w:rsidP="00635044">
            <w:pPr>
              <w:pStyle w:val="TableText"/>
              <w:rPr>
                <w:rFonts w:ascii="Public Sans" w:hAnsi="Public Sans" w:cstheme="majorHAnsi"/>
                <w:b/>
              </w:rPr>
            </w:pPr>
          </w:p>
        </w:tc>
      </w:tr>
      <w:tr w:rsidR="007A6215" w:rsidRPr="009A3858" w14:paraId="68420513" w14:textId="77777777" w:rsidTr="00635044">
        <w:tc>
          <w:tcPr>
            <w:tcW w:w="3601" w:type="dxa"/>
            <w:tcBorders>
              <w:top w:val="single" w:sz="8" w:space="0" w:color="BCBEC0"/>
              <w:bottom w:val="single" w:sz="8" w:space="0" w:color="BCBEC0"/>
            </w:tcBorders>
            <w:shd w:val="clear" w:color="auto" w:fill="auto"/>
          </w:tcPr>
          <w:p w14:paraId="6E39EA1E" w14:textId="77777777" w:rsidR="007A6215" w:rsidRPr="009A3858" w:rsidRDefault="007A6215" w:rsidP="00635044">
            <w:pPr>
              <w:pBdr>
                <w:right w:val="single" w:sz="4" w:space="4" w:color="auto"/>
              </w:pBdr>
              <w:spacing w:after="0" w:line="240" w:lineRule="auto"/>
              <w:rPr>
                <w:rFonts w:ascii="Public Sans" w:hAnsi="Public Sans" w:cstheme="minorHAnsi"/>
                <w:color w:val="000000"/>
                <w:szCs w:val="22"/>
              </w:rPr>
            </w:pPr>
            <w:r w:rsidRPr="009A3858">
              <w:rPr>
                <w:rFonts w:ascii="Public Sans" w:hAnsi="Public Sans" w:cstheme="minorHAnsi"/>
                <w:color w:val="000000"/>
                <w:szCs w:val="22"/>
              </w:rPr>
              <w:t>Representative/stakeholder groups</w:t>
            </w:r>
          </w:p>
        </w:tc>
        <w:tc>
          <w:tcPr>
            <w:tcW w:w="6946" w:type="dxa"/>
            <w:tcBorders>
              <w:top w:val="single" w:sz="8" w:space="0" w:color="BCBEC0"/>
              <w:bottom w:val="single" w:sz="8" w:space="0" w:color="BCBEC0"/>
            </w:tcBorders>
            <w:shd w:val="clear" w:color="auto" w:fill="auto"/>
          </w:tcPr>
          <w:p w14:paraId="3ED764C7" w14:textId="77777777" w:rsidR="007A6215" w:rsidRPr="009A3858" w:rsidRDefault="007A6215" w:rsidP="00635044">
            <w:pPr>
              <w:spacing w:after="0" w:line="240" w:lineRule="auto"/>
              <w:ind w:right="418"/>
              <w:jc w:val="both"/>
              <w:rPr>
                <w:rFonts w:ascii="Public Sans" w:hAnsi="Public Sans" w:cstheme="minorHAnsi"/>
                <w:color w:val="000000"/>
                <w:szCs w:val="22"/>
                <w:lang w:val="en-GB"/>
              </w:rPr>
            </w:pPr>
            <w:r w:rsidRPr="009A3858">
              <w:rPr>
                <w:rFonts w:ascii="Public Sans" w:hAnsi="Public Sans" w:cstheme="minorHAnsi"/>
                <w:color w:val="000000"/>
                <w:szCs w:val="22"/>
                <w:lang w:val="en-GB"/>
              </w:rPr>
              <w:t xml:space="preserve">To ensure appropriate consultation in the discharge of the functions of the Inspector of Custodial Services. </w:t>
            </w:r>
          </w:p>
        </w:tc>
      </w:tr>
      <w:bookmarkEnd w:id="4"/>
    </w:tbl>
    <w:p w14:paraId="67B57086" w14:textId="77777777" w:rsidR="00DC3DDA" w:rsidRDefault="00DC3DDA" w:rsidP="00DC3DDA">
      <w:pPr>
        <w:pStyle w:val="Heading1"/>
        <w:spacing w:after="0" w:line="240" w:lineRule="auto"/>
        <w:rPr>
          <w:rFonts w:ascii="Public Sans" w:hAnsi="Public Sans" w:cstheme="majorHAnsi"/>
          <w:sz w:val="24"/>
          <w:szCs w:val="24"/>
        </w:rPr>
      </w:pPr>
    </w:p>
    <w:p w14:paraId="47C9A17D" w14:textId="10FA26F6" w:rsidR="007A6215" w:rsidRPr="009A3858" w:rsidRDefault="007A6215" w:rsidP="007A6215">
      <w:pPr>
        <w:pStyle w:val="Heading1"/>
        <w:spacing w:before="120" w:after="0" w:line="240" w:lineRule="auto"/>
        <w:rPr>
          <w:rFonts w:ascii="Public Sans" w:hAnsi="Public Sans" w:cstheme="majorHAnsi"/>
          <w:sz w:val="24"/>
          <w:szCs w:val="24"/>
        </w:rPr>
      </w:pPr>
      <w:r w:rsidRPr="009A3858">
        <w:rPr>
          <w:rFonts w:ascii="Public Sans" w:hAnsi="Public Sans" w:cstheme="majorHAnsi"/>
          <w:sz w:val="24"/>
          <w:szCs w:val="24"/>
        </w:rPr>
        <w:t>Role dimensions</w:t>
      </w:r>
    </w:p>
    <w:p w14:paraId="1D450E5B" w14:textId="77777777" w:rsidR="007A6215" w:rsidRPr="009A3858" w:rsidRDefault="007A6215" w:rsidP="007A6215">
      <w:pPr>
        <w:pStyle w:val="Heading2"/>
        <w:spacing w:before="120" w:after="0" w:line="240" w:lineRule="auto"/>
        <w:rPr>
          <w:rFonts w:ascii="Public Sans" w:hAnsi="Public Sans" w:cstheme="majorHAnsi"/>
          <w:sz w:val="22"/>
          <w:szCs w:val="22"/>
          <w:u w:val="single"/>
        </w:rPr>
      </w:pPr>
      <w:r w:rsidRPr="009A3858">
        <w:rPr>
          <w:rFonts w:ascii="Public Sans" w:hAnsi="Public Sans" w:cstheme="majorHAnsi"/>
          <w:sz w:val="22"/>
          <w:szCs w:val="22"/>
          <w:u w:val="single"/>
        </w:rPr>
        <w:t>Decision making</w:t>
      </w:r>
    </w:p>
    <w:p w14:paraId="7D4479A5" w14:textId="77777777" w:rsidR="007A6215" w:rsidRPr="009A3858" w:rsidRDefault="007A6215" w:rsidP="007A6215">
      <w:pPr>
        <w:numPr>
          <w:ilvl w:val="0"/>
          <w:numId w:val="33"/>
        </w:numPr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t>The position holder has a high level of autonomy and makes effective and professional day-to-day decisions.</w:t>
      </w:r>
    </w:p>
    <w:p w14:paraId="46FB9ECF" w14:textId="77777777" w:rsidR="007A6215" w:rsidRPr="009A3858" w:rsidRDefault="007A6215" w:rsidP="007A6215">
      <w:pPr>
        <w:numPr>
          <w:ilvl w:val="0"/>
          <w:numId w:val="33"/>
        </w:numPr>
        <w:spacing w:before="120" w:after="0" w:line="240" w:lineRule="auto"/>
        <w:ind w:left="426"/>
        <w:jc w:val="both"/>
        <w:rPr>
          <w:rFonts w:ascii="Public Sans" w:hAnsi="Public Sans" w:cstheme="minorHAnsi"/>
          <w:szCs w:val="22"/>
        </w:rPr>
      </w:pPr>
      <w:r w:rsidRPr="009A3858">
        <w:rPr>
          <w:rFonts w:ascii="Public Sans" w:hAnsi="Public Sans" w:cstheme="minorHAnsi"/>
          <w:szCs w:val="22"/>
        </w:rPr>
        <w:t xml:space="preserve">Significant decisions or those that are outside the delegation of this position are referred to the Inspector of Custodial Services. </w:t>
      </w:r>
    </w:p>
    <w:p w14:paraId="6AA446E1" w14:textId="77777777" w:rsidR="00DC3DDA" w:rsidRDefault="00DC3DDA" w:rsidP="007A6215">
      <w:pPr>
        <w:pStyle w:val="Heading2"/>
        <w:spacing w:before="120" w:after="0" w:line="240" w:lineRule="auto"/>
        <w:rPr>
          <w:rFonts w:ascii="Public Sans" w:hAnsi="Public Sans" w:cstheme="majorHAnsi"/>
          <w:sz w:val="22"/>
          <w:szCs w:val="22"/>
          <w:u w:val="single"/>
        </w:rPr>
      </w:pPr>
    </w:p>
    <w:p w14:paraId="3E084C62" w14:textId="5DE66457" w:rsidR="007A6215" w:rsidRPr="009A3858" w:rsidRDefault="007A6215" w:rsidP="007A6215">
      <w:pPr>
        <w:pStyle w:val="Heading2"/>
        <w:spacing w:before="120" w:after="0" w:line="240" w:lineRule="auto"/>
        <w:rPr>
          <w:rFonts w:ascii="Public Sans" w:hAnsi="Public Sans" w:cstheme="majorHAnsi"/>
          <w:sz w:val="22"/>
          <w:szCs w:val="22"/>
          <w:u w:val="single"/>
        </w:rPr>
      </w:pPr>
      <w:r w:rsidRPr="009A3858">
        <w:rPr>
          <w:rFonts w:ascii="Public Sans" w:hAnsi="Public Sans" w:cstheme="majorHAnsi"/>
          <w:sz w:val="22"/>
          <w:szCs w:val="22"/>
          <w:u w:val="single"/>
        </w:rPr>
        <w:t>Reporting line</w:t>
      </w:r>
    </w:p>
    <w:p w14:paraId="5F6715A1" w14:textId="77777777" w:rsidR="007A6215" w:rsidRPr="009A3858" w:rsidRDefault="007A6215" w:rsidP="007A6215">
      <w:pPr>
        <w:spacing w:before="120" w:after="0" w:line="240" w:lineRule="auto"/>
        <w:jc w:val="both"/>
        <w:rPr>
          <w:rFonts w:ascii="Public Sans" w:hAnsi="Public Sans" w:cstheme="minorHAnsi"/>
        </w:rPr>
      </w:pPr>
      <w:r w:rsidRPr="009A3858">
        <w:rPr>
          <w:rFonts w:ascii="Public Sans" w:hAnsi="Public Sans" w:cstheme="minorHAnsi"/>
        </w:rPr>
        <w:t xml:space="preserve">The role reports to the Principal Inspection and Research Officer </w:t>
      </w:r>
    </w:p>
    <w:p w14:paraId="10B5AD03" w14:textId="77777777" w:rsidR="007A6215" w:rsidRPr="009A3858" w:rsidRDefault="007A6215" w:rsidP="007A6215">
      <w:pPr>
        <w:pStyle w:val="Heading2"/>
        <w:spacing w:before="120" w:after="0" w:line="240" w:lineRule="auto"/>
        <w:rPr>
          <w:rFonts w:ascii="Public Sans" w:hAnsi="Public Sans" w:cstheme="majorHAnsi"/>
          <w:sz w:val="22"/>
          <w:szCs w:val="22"/>
          <w:u w:val="single"/>
        </w:rPr>
      </w:pPr>
      <w:r w:rsidRPr="009A3858">
        <w:rPr>
          <w:rFonts w:ascii="Public Sans" w:hAnsi="Public Sans" w:cstheme="majorHAnsi"/>
          <w:sz w:val="22"/>
          <w:szCs w:val="22"/>
          <w:u w:val="single"/>
        </w:rPr>
        <w:t>Direct reports</w:t>
      </w:r>
    </w:p>
    <w:p w14:paraId="24BB18AB" w14:textId="77777777" w:rsidR="007A6215" w:rsidRPr="009A3858" w:rsidRDefault="007A6215" w:rsidP="007A6215">
      <w:pPr>
        <w:spacing w:before="120" w:after="0" w:line="240" w:lineRule="auto"/>
        <w:jc w:val="both"/>
        <w:rPr>
          <w:rFonts w:ascii="Public Sans" w:hAnsi="Public Sans" w:cstheme="minorHAnsi"/>
        </w:rPr>
      </w:pPr>
      <w:r w:rsidRPr="009A3858">
        <w:rPr>
          <w:rFonts w:ascii="Public Sans" w:hAnsi="Public Sans" w:cstheme="minorHAnsi"/>
        </w:rPr>
        <w:t>Nil</w:t>
      </w:r>
    </w:p>
    <w:p w14:paraId="76A8E945" w14:textId="77777777" w:rsidR="00ED7DE5" w:rsidRPr="009A3858" w:rsidRDefault="00ED7DE5" w:rsidP="007A6215">
      <w:pPr>
        <w:pStyle w:val="Heading2"/>
        <w:spacing w:before="120" w:after="0" w:line="240" w:lineRule="auto"/>
        <w:rPr>
          <w:rFonts w:ascii="Public Sans" w:hAnsi="Public Sans" w:cstheme="majorHAnsi"/>
          <w:sz w:val="22"/>
          <w:szCs w:val="22"/>
          <w:u w:val="single"/>
        </w:rPr>
      </w:pPr>
    </w:p>
    <w:p w14:paraId="38AE2406" w14:textId="260A5D45" w:rsidR="007A6215" w:rsidRPr="009A3858" w:rsidRDefault="007A6215" w:rsidP="00DC3DDA">
      <w:pPr>
        <w:pStyle w:val="Heading2"/>
        <w:spacing w:after="0" w:line="240" w:lineRule="auto"/>
        <w:rPr>
          <w:rFonts w:ascii="Public Sans" w:hAnsi="Public Sans" w:cstheme="majorHAnsi"/>
          <w:sz w:val="22"/>
          <w:szCs w:val="22"/>
          <w:u w:val="single"/>
        </w:rPr>
      </w:pPr>
      <w:r w:rsidRPr="009A3858">
        <w:rPr>
          <w:rFonts w:ascii="Public Sans" w:hAnsi="Public Sans" w:cstheme="majorHAnsi"/>
          <w:sz w:val="22"/>
          <w:szCs w:val="22"/>
          <w:u w:val="single"/>
        </w:rPr>
        <w:t>Budget/Expenditure</w:t>
      </w:r>
    </w:p>
    <w:p w14:paraId="0BA8D419" w14:textId="77777777" w:rsidR="007A6215" w:rsidRPr="009A3858" w:rsidRDefault="007A6215" w:rsidP="007A6215">
      <w:pPr>
        <w:spacing w:before="120" w:after="0" w:line="240" w:lineRule="auto"/>
        <w:rPr>
          <w:rFonts w:ascii="Public Sans" w:hAnsi="Public Sans" w:cstheme="minorHAnsi"/>
          <w:sz w:val="24"/>
          <w:szCs w:val="24"/>
        </w:rPr>
      </w:pPr>
      <w:r w:rsidRPr="009A3858">
        <w:rPr>
          <w:rFonts w:ascii="Public Sans" w:hAnsi="Public Sans" w:cstheme="minorHAnsi"/>
          <w:sz w:val="24"/>
          <w:szCs w:val="24"/>
        </w:rPr>
        <w:t>Nil</w:t>
      </w:r>
    </w:p>
    <w:p w14:paraId="5D599546" w14:textId="77777777" w:rsidR="00ED7DE5" w:rsidRPr="009A3858" w:rsidRDefault="00ED7DE5" w:rsidP="00DC3DDA">
      <w:pPr>
        <w:pStyle w:val="Heading1"/>
        <w:spacing w:after="0" w:line="240" w:lineRule="auto"/>
        <w:rPr>
          <w:rFonts w:ascii="Public Sans" w:hAnsi="Public Sans" w:cstheme="majorHAnsi"/>
          <w:sz w:val="24"/>
          <w:szCs w:val="24"/>
        </w:rPr>
      </w:pPr>
    </w:p>
    <w:p w14:paraId="66DD755B" w14:textId="023599CA" w:rsidR="007A6215" w:rsidRPr="009A3858" w:rsidRDefault="007A6215" w:rsidP="007A6215">
      <w:pPr>
        <w:pStyle w:val="Heading1"/>
        <w:spacing w:before="120" w:after="0" w:line="240" w:lineRule="auto"/>
        <w:rPr>
          <w:rFonts w:ascii="Public Sans" w:hAnsi="Public Sans" w:cstheme="majorHAnsi"/>
          <w:sz w:val="24"/>
          <w:szCs w:val="24"/>
        </w:rPr>
      </w:pPr>
      <w:r w:rsidRPr="009A3858">
        <w:rPr>
          <w:rFonts w:ascii="Public Sans" w:hAnsi="Public Sans" w:cstheme="majorHAnsi"/>
          <w:sz w:val="24"/>
          <w:szCs w:val="24"/>
        </w:rPr>
        <w:t>Essential requirements</w:t>
      </w:r>
    </w:p>
    <w:p w14:paraId="700C5081" w14:textId="50C095CB" w:rsidR="00ED7DE5" w:rsidRPr="009A3858" w:rsidRDefault="007A6215" w:rsidP="00ED7DE5">
      <w:pPr>
        <w:autoSpaceDE w:val="0"/>
        <w:autoSpaceDN w:val="0"/>
        <w:adjustRightInd w:val="0"/>
        <w:spacing w:before="120" w:after="0" w:line="240" w:lineRule="auto"/>
        <w:rPr>
          <w:rFonts w:ascii="Public Sans" w:hAnsi="Public Sans" w:cstheme="minorHAnsi"/>
        </w:rPr>
      </w:pPr>
      <w:r w:rsidRPr="009A3858">
        <w:rPr>
          <w:rFonts w:ascii="Public Sans" w:hAnsi="Public Sans" w:cstheme="minorHAnsi"/>
        </w:rPr>
        <w:t>Tertiary qualifications in a relevant discipline or equivalent experience.</w:t>
      </w:r>
    </w:p>
    <w:p w14:paraId="073F64CA" w14:textId="77777777" w:rsidR="00ED7DE5" w:rsidRPr="009A3858" w:rsidRDefault="00ED7DE5" w:rsidP="00ED7DE5">
      <w:pPr>
        <w:autoSpaceDE w:val="0"/>
        <w:autoSpaceDN w:val="0"/>
        <w:adjustRightInd w:val="0"/>
        <w:spacing w:before="120" w:after="0" w:line="240" w:lineRule="auto"/>
        <w:rPr>
          <w:rFonts w:ascii="Public Sans" w:hAnsi="Public Sans" w:cstheme="minorHAnsi"/>
          <w:b/>
          <w:bCs/>
          <w:sz w:val="24"/>
        </w:rPr>
      </w:pPr>
    </w:p>
    <w:p w14:paraId="274FB13A" w14:textId="77777777" w:rsidR="00ED7DE5" w:rsidRPr="009A3858" w:rsidRDefault="00ED7DE5" w:rsidP="00ED7DE5">
      <w:pPr>
        <w:jc w:val="both"/>
        <w:rPr>
          <w:rFonts w:ascii="Public Sans" w:hAnsi="Public Sans" w:cstheme="minorHAnsi"/>
        </w:rPr>
      </w:pPr>
      <w:r w:rsidRPr="009A3858">
        <w:rPr>
          <w:rFonts w:ascii="Public Sans" w:hAnsi="Public Sans" w:cstheme="minorHAnsi"/>
        </w:rPr>
        <w:t>Appointments are subject to reference checks. Some roles may also require the following checks/ clearances:</w:t>
      </w:r>
    </w:p>
    <w:p w14:paraId="374ECB19" w14:textId="77777777" w:rsidR="00ED7DE5" w:rsidRPr="009A3858" w:rsidRDefault="00ED7DE5" w:rsidP="00ED7DE5">
      <w:pPr>
        <w:numPr>
          <w:ilvl w:val="0"/>
          <w:numId w:val="29"/>
        </w:numPr>
        <w:spacing w:before="120" w:line="240" w:lineRule="auto"/>
        <w:jc w:val="both"/>
        <w:rPr>
          <w:rFonts w:ascii="Public Sans" w:hAnsi="Public Sans" w:cstheme="minorHAnsi"/>
          <w:bCs/>
        </w:rPr>
      </w:pPr>
      <w:r w:rsidRPr="009A3858">
        <w:rPr>
          <w:rFonts w:ascii="Public Sans" w:hAnsi="Public Sans" w:cstheme="minorHAnsi"/>
          <w:bCs/>
        </w:rPr>
        <w:t>National Criminal History Record Check in accordance with the Disability Inclusion Act 2014</w:t>
      </w:r>
    </w:p>
    <w:p w14:paraId="64D24D6E" w14:textId="77777777" w:rsidR="00ED7DE5" w:rsidRPr="009A3858" w:rsidRDefault="00ED7DE5" w:rsidP="00ED7DE5">
      <w:pPr>
        <w:numPr>
          <w:ilvl w:val="0"/>
          <w:numId w:val="29"/>
        </w:numPr>
        <w:spacing w:before="120" w:line="240" w:lineRule="auto"/>
        <w:jc w:val="both"/>
        <w:rPr>
          <w:rFonts w:ascii="Public Sans" w:hAnsi="Public Sans" w:cstheme="minorHAnsi"/>
          <w:bCs/>
        </w:rPr>
      </w:pPr>
      <w:r w:rsidRPr="009A3858">
        <w:rPr>
          <w:rFonts w:ascii="Public Sans" w:hAnsi="Public Sans" w:cstheme="minorHAnsi"/>
          <w:bCs/>
        </w:rPr>
        <w:t>Working with Children Check clearance in accordance with the Child Protection (Working with Children) Act 2012</w:t>
      </w:r>
    </w:p>
    <w:p w14:paraId="7F0DC964" w14:textId="77777777" w:rsidR="004E4265" w:rsidRPr="009A3858" w:rsidRDefault="004E4265">
      <w:pPr>
        <w:spacing w:after="0" w:line="240" w:lineRule="auto"/>
        <w:rPr>
          <w:rFonts w:ascii="Public Sans" w:hAnsi="Public Sans" w:cstheme="minorHAnsi"/>
          <w:sz w:val="24"/>
          <w:szCs w:val="24"/>
        </w:rPr>
      </w:pPr>
    </w:p>
    <w:p w14:paraId="4EF4067A" w14:textId="77777777" w:rsidR="001D133A" w:rsidRPr="009A3858" w:rsidRDefault="001D133A" w:rsidP="001D133A">
      <w:pPr>
        <w:pStyle w:val="Heading1"/>
        <w:rPr>
          <w:rFonts w:ascii="Public Sans" w:hAnsi="Public Sans" w:cstheme="minorHAnsi"/>
          <w:sz w:val="24"/>
          <w:szCs w:val="24"/>
        </w:rPr>
      </w:pPr>
      <w:r w:rsidRPr="009A3858">
        <w:rPr>
          <w:rFonts w:ascii="Public Sans" w:hAnsi="Public Sans" w:cstheme="minorHAnsi"/>
          <w:sz w:val="24"/>
          <w:szCs w:val="24"/>
        </w:rPr>
        <w:t>Capabilities for the role</w:t>
      </w:r>
    </w:p>
    <w:p w14:paraId="02A9479F" w14:textId="77777777" w:rsidR="00197F8F" w:rsidRPr="009A3858" w:rsidRDefault="00513560" w:rsidP="00197F8F">
      <w:pPr>
        <w:rPr>
          <w:rFonts w:ascii="Public Sans" w:hAnsi="Public Sans" w:cstheme="minorHAnsi"/>
        </w:rPr>
      </w:pPr>
      <w:r w:rsidRPr="009A3858">
        <w:rPr>
          <w:rFonts w:ascii="Public Sans" w:hAnsi="Public Sans" w:cstheme="minorHAnsi"/>
        </w:rPr>
        <w:t>T</w:t>
      </w:r>
      <w:r w:rsidR="00197F8F" w:rsidRPr="009A3858">
        <w:rPr>
          <w:rFonts w:ascii="Public Sans" w:hAnsi="Public Sans" w:cstheme="minorHAnsi"/>
        </w:rPr>
        <w:t xml:space="preserve">he </w:t>
      </w:r>
      <w:hyperlink r:id="rId9" w:history="1">
        <w:r w:rsidR="00197F8F" w:rsidRPr="009A3858">
          <w:rPr>
            <w:rStyle w:val="Hyperlink"/>
            <w:rFonts w:ascii="Public Sans" w:hAnsi="Public Sans" w:cstheme="minorHAnsi"/>
          </w:rPr>
          <w:t>NSW public sector capability framework</w:t>
        </w:r>
      </w:hyperlink>
      <w:r w:rsidR="00197F8F" w:rsidRPr="009A3858">
        <w:rPr>
          <w:rFonts w:ascii="Public Sans" w:hAnsi="Public Sans" w:cstheme="minorHAnsi"/>
        </w:rPr>
        <w:t xml:space="preserve"> describes the capabilities (knowledge, skills and abilities) needed to perform a role. There are four main groups of capabilities: personal attributes, relationships, results and business enablers, with a fifth people management group of capabilities for roles with managerial responsibilities. These groups, combined with capabilities drawn from occupation-specific capability sets where relevant, work together to provide an understanding of the capabilities needed for the role.</w:t>
      </w:r>
    </w:p>
    <w:p w14:paraId="332D5550" w14:textId="77777777" w:rsidR="00197F8F" w:rsidRPr="009A3858" w:rsidRDefault="00197F8F" w:rsidP="004714EE">
      <w:pPr>
        <w:rPr>
          <w:rFonts w:ascii="Public Sans" w:hAnsi="Public Sans" w:cstheme="minorHAnsi"/>
        </w:rPr>
      </w:pPr>
      <w:r w:rsidRPr="009A3858">
        <w:rPr>
          <w:rFonts w:ascii="Public Sans" w:hAnsi="Public Sans" w:cstheme="minorHAnsi"/>
        </w:rPr>
        <w:t xml:space="preserve">The capabilities are separated into </w:t>
      </w:r>
      <w:r w:rsidRPr="009A3858">
        <w:rPr>
          <w:rFonts w:ascii="Public Sans" w:hAnsi="Public Sans" w:cstheme="minorHAnsi"/>
          <w:b/>
        </w:rPr>
        <w:t>focus capabilities</w:t>
      </w:r>
      <w:r w:rsidRPr="009A3858">
        <w:rPr>
          <w:rFonts w:ascii="Public Sans" w:hAnsi="Public Sans" w:cstheme="minorHAnsi"/>
        </w:rPr>
        <w:t xml:space="preserve"> and </w:t>
      </w:r>
      <w:r w:rsidRPr="009A3858">
        <w:rPr>
          <w:rFonts w:ascii="Public Sans" w:hAnsi="Public Sans" w:cstheme="minorHAnsi"/>
          <w:b/>
        </w:rPr>
        <w:t>complementary capabilities</w:t>
      </w:r>
      <w:r w:rsidRPr="009A3858">
        <w:rPr>
          <w:rFonts w:ascii="Public Sans" w:hAnsi="Public Sans" w:cstheme="minorHAnsi"/>
        </w:rPr>
        <w:t xml:space="preserve">. </w:t>
      </w:r>
    </w:p>
    <w:p w14:paraId="6D2E9A88" w14:textId="77777777" w:rsidR="004714EE" w:rsidRPr="009A3858" w:rsidRDefault="004714EE" w:rsidP="004714EE">
      <w:pPr>
        <w:spacing w:after="0" w:line="240" w:lineRule="auto"/>
        <w:rPr>
          <w:rFonts w:ascii="Public Sans" w:hAnsi="Public Sans" w:cstheme="minorHAnsi"/>
        </w:rPr>
      </w:pPr>
    </w:p>
    <w:p w14:paraId="2FEB344A" w14:textId="77777777" w:rsidR="00197F8F" w:rsidRPr="009A3858" w:rsidRDefault="00197F8F" w:rsidP="004714EE">
      <w:pPr>
        <w:pStyle w:val="Heading2"/>
        <w:spacing w:after="0" w:line="240" w:lineRule="auto"/>
        <w:rPr>
          <w:rFonts w:ascii="Public Sans" w:hAnsi="Public Sans" w:cstheme="minorHAnsi"/>
        </w:rPr>
      </w:pPr>
      <w:r w:rsidRPr="009A3858">
        <w:rPr>
          <w:rFonts w:ascii="Public Sans" w:hAnsi="Public Sans" w:cstheme="minorHAnsi"/>
        </w:rPr>
        <w:t>Focus capabilities</w:t>
      </w:r>
    </w:p>
    <w:p w14:paraId="6D41CF79" w14:textId="77777777" w:rsidR="00197F8F" w:rsidRPr="00DC3DDA" w:rsidRDefault="00197F8F" w:rsidP="00197F8F">
      <w:pPr>
        <w:pStyle w:val="PlainText"/>
        <w:spacing w:before="62" w:line="276" w:lineRule="auto"/>
        <w:rPr>
          <w:rFonts w:ascii="Public Sans" w:eastAsiaTheme="minorEastAsia" w:hAnsi="Public Sans" w:cstheme="minorHAnsi"/>
          <w:sz w:val="22"/>
          <w:szCs w:val="22"/>
          <w:lang w:val="en-US"/>
        </w:rPr>
      </w:pPr>
      <w:r w:rsidRPr="00DC3DDA">
        <w:rPr>
          <w:rFonts w:ascii="Public Sans" w:eastAsiaTheme="minorEastAsia" w:hAnsi="Public Sans" w:cstheme="minorHAnsi"/>
          <w:i/>
          <w:sz w:val="22"/>
          <w:szCs w:val="22"/>
          <w:lang w:val="en-US"/>
        </w:rPr>
        <w:t>Focus capabilities</w:t>
      </w:r>
      <w:r w:rsidRPr="00DC3DDA">
        <w:rPr>
          <w:rFonts w:ascii="Public Sans" w:eastAsiaTheme="minorEastAsia" w:hAnsi="Public Sans" w:cstheme="minorHAnsi"/>
          <w:sz w:val="22"/>
          <w:szCs w:val="22"/>
          <w:lang w:val="en-US"/>
        </w:rPr>
        <w:t xml:space="preserve"> are the capabilities considered the most important for effective performance of the role. These capabilities will be assessed at recruitment. </w:t>
      </w:r>
    </w:p>
    <w:p w14:paraId="3109615C" w14:textId="023FC258" w:rsidR="008D1ED1" w:rsidRPr="00DC3DDA" w:rsidRDefault="00197F8F" w:rsidP="00ED7DE5">
      <w:pPr>
        <w:pStyle w:val="PlainText"/>
        <w:spacing w:before="62" w:line="276" w:lineRule="auto"/>
        <w:rPr>
          <w:rFonts w:ascii="Public Sans" w:eastAsiaTheme="minorEastAsia" w:hAnsi="Public Sans" w:cstheme="minorHAnsi"/>
          <w:sz w:val="22"/>
          <w:szCs w:val="22"/>
          <w:lang w:val="en-US"/>
        </w:rPr>
      </w:pPr>
      <w:r w:rsidRPr="00DC3DDA">
        <w:rPr>
          <w:rFonts w:ascii="Public Sans" w:eastAsiaTheme="minorEastAsia" w:hAnsi="Public Sans" w:cstheme="minorHAnsi"/>
          <w:sz w:val="22"/>
          <w:szCs w:val="22"/>
          <w:lang w:val="en-US"/>
        </w:rPr>
        <w:t xml:space="preserve">The focus capabilities for this role are shown below with a brief explanation of what each capability covers and the indicators describing the types of </w:t>
      </w:r>
      <w:proofErr w:type="spellStart"/>
      <w:r w:rsidRPr="00DC3DDA">
        <w:rPr>
          <w:rFonts w:ascii="Public Sans" w:eastAsiaTheme="minorEastAsia" w:hAnsi="Public Sans" w:cstheme="minorHAnsi"/>
          <w:sz w:val="22"/>
          <w:szCs w:val="22"/>
          <w:lang w:val="en-US"/>
        </w:rPr>
        <w:t>beh</w:t>
      </w:r>
      <w:r w:rsidR="00D7553E" w:rsidRPr="00DC3DDA">
        <w:rPr>
          <w:rFonts w:ascii="Public Sans" w:eastAsiaTheme="minorEastAsia" w:hAnsi="Public Sans" w:cstheme="minorHAnsi"/>
          <w:sz w:val="22"/>
          <w:szCs w:val="22"/>
          <w:lang w:val="en-US"/>
        </w:rPr>
        <w:t>aviours</w:t>
      </w:r>
      <w:proofErr w:type="spellEnd"/>
      <w:r w:rsidR="00D7553E" w:rsidRPr="00DC3DDA">
        <w:rPr>
          <w:rFonts w:ascii="Public Sans" w:eastAsiaTheme="minorEastAsia" w:hAnsi="Public Sans" w:cstheme="minorHAnsi"/>
          <w:sz w:val="22"/>
          <w:szCs w:val="22"/>
          <w:lang w:val="en-US"/>
        </w:rPr>
        <w:t xml:space="preserve"> expected at each level.</w:t>
      </w:r>
    </w:p>
    <w:tbl>
      <w:tblPr>
        <w:tblStyle w:val="PSCPurple"/>
        <w:tblpPr w:leftFromText="180" w:rightFromText="180" w:vertAnchor="text" w:tblpY="1"/>
        <w:tblOverlap w:val="never"/>
        <w:tblW w:w="10714" w:type="dxa"/>
        <w:tblBorders>
          <w:top w:val="single" w:sz="8" w:space="0" w:color="BCBEC0"/>
          <w:bottom w:val="single" w:sz="12" w:space="0" w:color="auto"/>
        </w:tblBorders>
        <w:tblLayout w:type="fixed"/>
        <w:tblLook w:val="04A0" w:firstRow="1" w:lastRow="0" w:firstColumn="1" w:lastColumn="0" w:noHBand="0" w:noVBand="1"/>
        <w:tblCaption w:val="PSC_FocusCapabilityFrameworkTable"/>
      </w:tblPr>
      <w:tblGrid>
        <w:gridCol w:w="1475"/>
        <w:gridCol w:w="2902"/>
        <w:gridCol w:w="17"/>
        <w:gridCol w:w="58"/>
        <w:gridCol w:w="141"/>
        <w:gridCol w:w="4395"/>
        <w:gridCol w:w="141"/>
        <w:gridCol w:w="1560"/>
        <w:gridCol w:w="25"/>
      </w:tblGrid>
      <w:tr w:rsidR="00513560" w:rsidRPr="009A3858" w14:paraId="0043FD06" w14:textId="77777777" w:rsidTr="007A6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714" w:type="dxa"/>
            <w:gridSpan w:val="9"/>
            <w:hideMark/>
          </w:tcPr>
          <w:p w14:paraId="645732C8" w14:textId="77777777" w:rsidR="00513560" w:rsidRPr="009A3858" w:rsidRDefault="00513560" w:rsidP="000A561C">
            <w:pPr>
              <w:pStyle w:val="TableTextWhite0"/>
              <w:keepNext/>
              <w:jc w:val="both"/>
              <w:rPr>
                <w:rFonts w:ascii="Public Sans" w:hAnsi="Public Sans"/>
                <w:szCs w:val="22"/>
              </w:rPr>
            </w:pPr>
            <w:r w:rsidRPr="009A3858">
              <w:rPr>
                <w:rFonts w:ascii="Public Sans" w:hAnsi="Public Sans"/>
                <w:szCs w:val="22"/>
              </w:rPr>
              <w:t>FOCUS CAPABILITIES</w:t>
            </w:r>
          </w:p>
        </w:tc>
      </w:tr>
      <w:tr w:rsidR="00513560" w:rsidRPr="009A3858" w14:paraId="286648A9" w14:textId="77777777" w:rsidTr="007A6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75" w:type="dxa"/>
            <w:tcBorders>
              <w:bottom w:val="single" w:sz="12" w:space="0" w:color="auto"/>
            </w:tcBorders>
            <w:shd w:val="clear" w:color="auto" w:fill="BCBEC0"/>
            <w:vAlign w:val="center"/>
            <w:hideMark/>
          </w:tcPr>
          <w:p w14:paraId="4B4E84E7" w14:textId="77777777" w:rsidR="00513560" w:rsidRPr="009A3858" w:rsidRDefault="00513560" w:rsidP="000A561C">
            <w:pPr>
              <w:pStyle w:val="TableText"/>
              <w:keepNext/>
              <w:rPr>
                <w:rFonts w:ascii="Public Sans" w:hAnsi="Public Sans"/>
                <w:b/>
                <w:sz w:val="22"/>
                <w:szCs w:val="22"/>
              </w:rPr>
            </w:pPr>
            <w:r w:rsidRPr="009A3858">
              <w:rPr>
                <w:rFonts w:ascii="Public Sans" w:hAnsi="Public Sans"/>
                <w:b/>
                <w:sz w:val="22"/>
                <w:szCs w:val="22"/>
              </w:rPr>
              <w:t>Capability group/sets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shd w:val="clear" w:color="auto" w:fill="BCBEC0"/>
            <w:hideMark/>
          </w:tcPr>
          <w:p w14:paraId="1E4D74D4" w14:textId="77777777" w:rsidR="00513560" w:rsidRPr="009A3858" w:rsidRDefault="00513560" w:rsidP="000A561C">
            <w:pPr>
              <w:pStyle w:val="TableText"/>
              <w:keepNext/>
              <w:rPr>
                <w:rFonts w:ascii="Public Sans" w:hAnsi="Public Sans"/>
                <w:b/>
                <w:sz w:val="22"/>
                <w:szCs w:val="22"/>
              </w:rPr>
            </w:pPr>
            <w:r w:rsidRPr="009A3858">
              <w:rPr>
                <w:rFonts w:ascii="Public Sans" w:hAnsi="Public Sans"/>
                <w:b/>
                <w:sz w:val="22"/>
                <w:szCs w:val="22"/>
              </w:rPr>
              <w:t>Capability name</w:t>
            </w:r>
          </w:p>
        </w:tc>
        <w:tc>
          <w:tcPr>
            <w:tcW w:w="141" w:type="dxa"/>
            <w:tcBorders>
              <w:bottom w:val="single" w:sz="12" w:space="0" w:color="auto"/>
            </w:tcBorders>
            <w:shd w:val="clear" w:color="auto" w:fill="BCBEC0"/>
          </w:tcPr>
          <w:p w14:paraId="1C87A1E4" w14:textId="77777777" w:rsidR="00513560" w:rsidRPr="009A3858" w:rsidRDefault="00513560" w:rsidP="000A561C">
            <w:pPr>
              <w:pStyle w:val="TableText"/>
              <w:keepNext/>
              <w:rPr>
                <w:rFonts w:ascii="Public Sans" w:hAnsi="Public Sans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bottom w:val="single" w:sz="12" w:space="0" w:color="auto"/>
            </w:tcBorders>
            <w:shd w:val="clear" w:color="auto" w:fill="BCBEC0"/>
            <w:hideMark/>
          </w:tcPr>
          <w:p w14:paraId="1A5A5623" w14:textId="77777777" w:rsidR="00513560" w:rsidRPr="009A3858" w:rsidRDefault="00513560" w:rsidP="000A561C">
            <w:pPr>
              <w:pStyle w:val="TableText"/>
              <w:keepNext/>
              <w:rPr>
                <w:rFonts w:ascii="Public Sans" w:hAnsi="Public Sans"/>
                <w:b/>
                <w:sz w:val="22"/>
                <w:szCs w:val="22"/>
              </w:rPr>
            </w:pPr>
            <w:r w:rsidRPr="009A3858">
              <w:rPr>
                <w:rFonts w:ascii="Public Sans" w:hAnsi="Public Sans"/>
                <w:b/>
                <w:sz w:val="22"/>
                <w:szCs w:val="22"/>
              </w:rPr>
              <w:t>Behavioural indicators</w:t>
            </w:r>
          </w:p>
        </w:tc>
        <w:tc>
          <w:tcPr>
            <w:tcW w:w="1585" w:type="dxa"/>
            <w:gridSpan w:val="2"/>
            <w:tcBorders>
              <w:bottom w:val="single" w:sz="12" w:space="0" w:color="auto"/>
            </w:tcBorders>
            <w:shd w:val="clear" w:color="auto" w:fill="BCBEC0"/>
            <w:hideMark/>
          </w:tcPr>
          <w:p w14:paraId="16A739EF" w14:textId="77777777" w:rsidR="00513560" w:rsidRPr="009A3858" w:rsidRDefault="00513560" w:rsidP="000A561C">
            <w:pPr>
              <w:pStyle w:val="TableText"/>
              <w:keepNext/>
              <w:jc w:val="both"/>
              <w:rPr>
                <w:rFonts w:ascii="Public Sans" w:hAnsi="Public Sans"/>
                <w:b/>
                <w:sz w:val="22"/>
                <w:szCs w:val="22"/>
              </w:rPr>
            </w:pPr>
            <w:r w:rsidRPr="009A3858">
              <w:rPr>
                <w:rFonts w:ascii="Public Sans" w:hAnsi="Public Sans"/>
                <w:b/>
                <w:sz w:val="22"/>
                <w:szCs w:val="22"/>
              </w:rPr>
              <w:t>Level</w:t>
            </w:r>
          </w:p>
        </w:tc>
      </w:tr>
      <w:tr w:rsidR="007A6215" w:rsidRPr="009A3858" w14:paraId="487E3D99" w14:textId="77777777" w:rsidTr="007A6215">
        <w:trPr>
          <w:gridAfter w:val="1"/>
          <w:wAfter w:w="25" w:type="dxa"/>
        </w:trPr>
        <w:tc>
          <w:tcPr>
            <w:tcW w:w="1475" w:type="dxa"/>
            <w:tcBorders>
              <w:top w:val="single" w:sz="8" w:space="0" w:color="BCBEC0"/>
              <w:left w:val="nil"/>
              <w:bottom w:val="single" w:sz="4" w:space="0" w:color="BCBEC0"/>
              <w:right w:val="nil"/>
            </w:tcBorders>
          </w:tcPr>
          <w:p w14:paraId="57D4A2A3" w14:textId="77777777" w:rsidR="007A6215" w:rsidRPr="009A3858" w:rsidRDefault="007A6215" w:rsidP="00635044">
            <w:pPr>
              <w:keepNext/>
              <w:spacing w:after="0" w:line="240" w:lineRule="auto"/>
              <w:rPr>
                <w:rFonts w:ascii="Public Sans" w:hAnsi="Public Sans" w:cs="Arial"/>
                <w:szCs w:val="22"/>
              </w:rPr>
            </w:pPr>
            <w:r w:rsidRPr="009A3858">
              <w:rPr>
                <w:rFonts w:ascii="Public Sans" w:hAnsi="Public Sans" w:cs="Arial"/>
                <w:noProof/>
                <w:szCs w:val="22"/>
                <w:lang w:eastAsia="en-AU"/>
              </w:rPr>
              <w:drawing>
                <wp:inline distT="0" distB="0" distL="0" distR="0" wp14:anchorId="2E0DF0B9" wp14:editId="67D8B063">
                  <wp:extent cx="848360" cy="848360"/>
                  <wp:effectExtent l="0" t="0" r="8890" b="8890"/>
                  <wp:docPr id="2" name="Picture 2" descr="Personal Attribut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sonal-attributes.jpg" descr="Personal Attribut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9" w:type="dxa"/>
            <w:gridSpan w:val="2"/>
            <w:tcBorders>
              <w:top w:val="single" w:sz="8" w:space="0" w:color="BCBEC0"/>
              <w:left w:val="nil"/>
              <w:bottom w:val="single" w:sz="4" w:space="0" w:color="BCBEC0"/>
              <w:right w:val="nil"/>
            </w:tcBorders>
          </w:tcPr>
          <w:p w14:paraId="13703237" w14:textId="77777777" w:rsidR="007A6215" w:rsidRPr="009A3858" w:rsidRDefault="007A6215" w:rsidP="00635044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b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b/>
                <w:sz w:val="22"/>
                <w:szCs w:val="22"/>
              </w:rPr>
              <w:t>Display Resilience and Courage</w:t>
            </w:r>
          </w:p>
          <w:p w14:paraId="52432A24" w14:textId="77777777" w:rsidR="007A6215" w:rsidRPr="009A3858" w:rsidRDefault="007A6215" w:rsidP="00635044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sz w:val="22"/>
                <w:szCs w:val="22"/>
              </w:rPr>
              <w:t>Be open and honest, prepared to express your views, and willing to accept and commit to change</w:t>
            </w:r>
          </w:p>
        </w:tc>
        <w:tc>
          <w:tcPr>
            <w:tcW w:w="4594" w:type="dxa"/>
            <w:gridSpan w:val="3"/>
            <w:tcBorders>
              <w:top w:val="single" w:sz="8" w:space="0" w:color="BCBEC0"/>
              <w:left w:val="nil"/>
              <w:bottom w:val="single" w:sz="4" w:space="0" w:color="BCBEC0"/>
              <w:right w:val="nil"/>
            </w:tcBorders>
          </w:tcPr>
          <w:p w14:paraId="75B48FD3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Be flexible, show initiative and respond quickly when situations change</w:t>
            </w:r>
          </w:p>
          <w:p w14:paraId="2AFE8F4F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Give frank and honest feedback and advice</w:t>
            </w:r>
          </w:p>
          <w:p w14:paraId="02CC94B5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 xml:space="preserve">Listen when ideas are challenged, seek to understand the </w:t>
            </w:r>
            <w:proofErr w:type="gramStart"/>
            <w:r w:rsidRPr="009A3858">
              <w:rPr>
                <w:rFonts w:ascii="Public Sans" w:hAnsi="Public Sans" w:cs="Arial"/>
                <w:color w:val="auto"/>
                <w:szCs w:val="22"/>
              </w:rPr>
              <w:t>nature  of</w:t>
            </w:r>
            <w:proofErr w:type="gramEnd"/>
            <w:r w:rsidRPr="009A3858">
              <w:rPr>
                <w:rFonts w:ascii="Public Sans" w:hAnsi="Public Sans" w:cs="Arial"/>
                <w:color w:val="auto"/>
                <w:szCs w:val="22"/>
              </w:rPr>
              <w:t xml:space="preserve">  the  comment and respond appropriately</w:t>
            </w:r>
          </w:p>
          <w:p w14:paraId="7D719068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Raise and work through challenging issues and seek alternatives</w:t>
            </w:r>
          </w:p>
          <w:p w14:paraId="08BDEFE1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Remain composed and calm under pressure and in challenging situations</w:t>
            </w:r>
          </w:p>
        </w:tc>
        <w:tc>
          <w:tcPr>
            <w:tcW w:w="1701" w:type="dxa"/>
            <w:gridSpan w:val="2"/>
            <w:tcBorders>
              <w:top w:val="single" w:sz="8" w:space="0" w:color="BCBEC0"/>
              <w:left w:val="nil"/>
              <w:bottom w:val="single" w:sz="4" w:space="0" w:color="BCBEC0"/>
              <w:right w:val="nil"/>
            </w:tcBorders>
          </w:tcPr>
          <w:p w14:paraId="79A84C26" w14:textId="77777777" w:rsidR="007A6215" w:rsidRPr="009A3858" w:rsidRDefault="007A6215" w:rsidP="00635044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sz w:val="22"/>
                <w:szCs w:val="22"/>
              </w:rPr>
              <w:t>Adept</w:t>
            </w:r>
          </w:p>
        </w:tc>
      </w:tr>
      <w:tr w:rsidR="007A6215" w:rsidRPr="009A3858" w14:paraId="5B77949B" w14:textId="77777777" w:rsidTr="007A6215">
        <w:trPr>
          <w:gridAfter w:val="1"/>
          <w:wAfter w:w="25" w:type="dxa"/>
        </w:trPr>
        <w:tc>
          <w:tcPr>
            <w:tcW w:w="1475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</w:tcPr>
          <w:p w14:paraId="5712D0AB" w14:textId="77777777" w:rsidR="007A6215" w:rsidRPr="009A3858" w:rsidRDefault="007A6215" w:rsidP="00635044">
            <w:pPr>
              <w:keepNext/>
              <w:spacing w:after="0" w:line="240" w:lineRule="auto"/>
              <w:rPr>
                <w:rFonts w:ascii="Public Sans" w:hAnsi="Public Sans" w:cs="Arial"/>
                <w:szCs w:val="22"/>
              </w:rPr>
            </w:pPr>
            <w:r w:rsidRPr="009A3858">
              <w:rPr>
                <w:rFonts w:ascii="Public Sans" w:hAnsi="Public Sans" w:cs="Arial"/>
                <w:noProof/>
                <w:szCs w:val="22"/>
                <w:lang w:eastAsia="en-AU"/>
              </w:rPr>
              <w:drawing>
                <wp:inline distT="0" distB="0" distL="0" distR="0" wp14:anchorId="158CE94F" wp14:editId="59DF3DDC">
                  <wp:extent cx="848360" cy="848360"/>
                  <wp:effectExtent l="0" t="0" r="8890" b="8890"/>
                  <wp:docPr id="3" name="Picture 3" descr="Personal Attribut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sonal-attributes.jpg" descr="Personal Attribut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</w:tcPr>
          <w:p w14:paraId="07DC2204" w14:textId="77777777" w:rsidR="007A6215" w:rsidRPr="009A3858" w:rsidRDefault="007A6215" w:rsidP="00635044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b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b/>
                <w:sz w:val="22"/>
                <w:szCs w:val="22"/>
              </w:rPr>
              <w:t>Act with Integrity</w:t>
            </w:r>
          </w:p>
          <w:p w14:paraId="2311AA87" w14:textId="77777777" w:rsidR="007A6215" w:rsidRPr="009A3858" w:rsidRDefault="007A6215" w:rsidP="00635044">
            <w:pPr>
              <w:spacing w:after="0" w:line="240" w:lineRule="auto"/>
              <w:rPr>
                <w:rFonts w:ascii="Public Sans" w:hAnsi="Public Sans" w:cs="Arial"/>
                <w:szCs w:val="22"/>
              </w:rPr>
            </w:pPr>
            <w:r w:rsidRPr="009A3858">
              <w:rPr>
                <w:rFonts w:ascii="Public Sans" w:hAnsi="Public Sans" w:cs="Arial"/>
                <w:szCs w:val="22"/>
              </w:rPr>
              <w:t>Be ethical and professional, and uphold and promote the public sector values</w:t>
            </w:r>
          </w:p>
        </w:tc>
        <w:tc>
          <w:tcPr>
            <w:tcW w:w="4611" w:type="dxa"/>
            <w:gridSpan w:val="4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</w:tcPr>
          <w:p w14:paraId="77C7C3EC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Represent the organisation in an honest, ethical and professional way and encourage others to do so</w:t>
            </w:r>
          </w:p>
          <w:p w14:paraId="45B42E7E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Act professionally and support a culture of integrity</w:t>
            </w:r>
          </w:p>
          <w:p w14:paraId="2C68780F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Identify and explain ethical issues and set an example for others to follow</w:t>
            </w:r>
          </w:p>
          <w:p w14:paraId="3ED29A96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Ensure that others are aware of and understand the legislation and policy framework within which they operate</w:t>
            </w:r>
          </w:p>
          <w:p w14:paraId="30813CBE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Act to prevent and report misconduct and illegal and inappropriate behaviour</w:t>
            </w:r>
          </w:p>
        </w:tc>
        <w:tc>
          <w:tcPr>
            <w:tcW w:w="1701" w:type="dxa"/>
            <w:gridSpan w:val="2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</w:tcPr>
          <w:p w14:paraId="69040D1A" w14:textId="77777777" w:rsidR="007A6215" w:rsidRPr="009A3858" w:rsidRDefault="007A6215" w:rsidP="00635044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sz w:val="22"/>
                <w:szCs w:val="22"/>
              </w:rPr>
              <w:t>Adept</w:t>
            </w:r>
          </w:p>
        </w:tc>
      </w:tr>
      <w:tr w:rsidR="007A6215" w:rsidRPr="009A3858" w14:paraId="4776F6B3" w14:textId="77777777" w:rsidTr="007A6215">
        <w:tblPrEx>
          <w:shd w:val="clear" w:color="auto" w:fill="FFFFFF" w:themeFill="background1"/>
        </w:tblPrEx>
        <w:trPr>
          <w:gridAfter w:val="1"/>
          <w:wAfter w:w="25" w:type="dxa"/>
        </w:trPr>
        <w:tc>
          <w:tcPr>
            <w:tcW w:w="1475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770903E3" w14:textId="77777777" w:rsidR="007A6215" w:rsidRPr="009A3858" w:rsidRDefault="007A6215" w:rsidP="00635044">
            <w:pPr>
              <w:keepNext/>
              <w:spacing w:after="0" w:line="240" w:lineRule="auto"/>
              <w:rPr>
                <w:rFonts w:ascii="Public Sans" w:hAnsi="Public Sans" w:cs="Arial"/>
                <w:noProof/>
                <w:szCs w:val="22"/>
                <w:lang w:eastAsia="en-AU"/>
              </w:rPr>
            </w:pPr>
            <w:r w:rsidRPr="009A3858">
              <w:rPr>
                <w:rFonts w:ascii="Public Sans" w:hAnsi="Public Sans" w:cs="Arial"/>
                <w:noProof/>
                <w:szCs w:val="22"/>
                <w:lang w:eastAsia="en-AU"/>
              </w:rPr>
              <w:drawing>
                <wp:inline distT="0" distB="0" distL="0" distR="0" wp14:anchorId="39E30207" wp14:editId="54D18794">
                  <wp:extent cx="855980" cy="855980"/>
                  <wp:effectExtent l="0" t="0" r="1270" b="1270"/>
                  <wp:docPr id="45" name="Picture 45" descr="Relationships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tionships.jpg" descr="Relationships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2FE71380" w14:textId="77777777" w:rsidR="007A6215" w:rsidRPr="009A3858" w:rsidRDefault="007A6215" w:rsidP="00635044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b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b/>
                <w:sz w:val="22"/>
                <w:szCs w:val="22"/>
              </w:rPr>
              <w:t>Influence and Negotiate</w:t>
            </w:r>
          </w:p>
          <w:p w14:paraId="4EE3EF0A" w14:textId="77777777" w:rsidR="007A6215" w:rsidRPr="009A3858" w:rsidRDefault="007A6215" w:rsidP="00635044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sz w:val="22"/>
                <w:szCs w:val="22"/>
              </w:rPr>
              <w:t>Gain consensus and commitment from others, and resolve issues and conflicts</w:t>
            </w:r>
          </w:p>
        </w:tc>
        <w:tc>
          <w:tcPr>
            <w:tcW w:w="4611" w:type="dxa"/>
            <w:gridSpan w:val="4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19562ECC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Negotiate from an informed and credible position</w:t>
            </w:r>
          </w:p>
          <w:p w14:paraId="1A4E0B9F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Lead and facilitate productive discussions with staff and stakeholders</w:t>
            </w:r>
          </w:p>
          <w:p w14:paraId="3F209F7D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 xml:space="preserve">Encourage others to talk, share </w:t>
            </w:r>
            <w:proofErr w:type="gramStart"/>
            <w:r w:rsidRPr="009A3858">
              <w:rPr>
                <w:rFonts w:ascii="Public Sans" w:hAnsi="Public Sans" w:cs="Arial"/>
                <w:color w:val="auto"/>
                <w:szCs w:val="22"/>
              </w:rPr>
              <w:t>and  debate</w:t>
            </w:r>
            <w:proofErr w:type="gramEnd"/>
            <w:r w:rsidRPr="009A3858">
              <w:rPr>
                <w:rFonts w:ascii="Public Sans" w:hAnsi="Public Sans" w:cs="Arial"/>
                <w:color w:val="auto"/>
                <w:szCs w:val="22"/>
              </w:rPr>
              <w:t xml:space="preserve">  ideas to achieve a consensus</w:t>
            </w:r>
          </w:p>
          <w:p w14:paraId="6193583F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 xml:space="preserve">Recognise diverse perspectives and the need for compromise in </w:t>
            </w:r>
            <w:proofErr w:type="gramStart"/>
            <w:r w:rsidRPr="009A3858">
              <w:rPr>
                <w:rFonts w:ascii="Public Sans" w:hAnsi="Public Sans" w:cs="Arial"/>
                <w:color w:val="auto"/>
                <w:szCs w:val="22"/>
              </w:rPr>
              <w:t>negotiating  mutually</w:t>
            </w:r>
            <w:proofErr w:type="gramEnd"/>
            <w:r w:rsidRPr="009A3858">
              <w:rPr>
                <w:rFonts w:ascii="Public Sans" w:hAnsi="Public Sans" w:cs="Arial"/>
                <w:color w:val="auto"/>
                <w:szCs w:val="22"/>
              </w:rPr>
              <w:t xml:space="preserve"> agreed outcomes</w:t>
            </w:r>
          </w:p>
          <w:p w14:paraId="6CAD60EB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Influence others with a fair and considered approach and sound arguments</w:t>
            </w:r>
          </w:p>
          <w:p w14:paraId="526C171F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Show sensitivity and understanding in resolving conflicts and differences</w:t>
            </w:r>
          </w:p>
          <w:p w14:paraId="17BFF4EE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Manage challenging relationships with internal and external stakeholders</w:t>
            </w:r>
          </w:p>
          <w:p w14:paraId="3A23FAD2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Anticipate and minimise conflict</w:t>
            </w:r>
          </w:p>
        </w:tc>
        <w:tc>
          <w:tcPr>
            <w:tcW w:w="1701" w:type="dxa"/>
            <w:gridSpan w:val="2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115A1226" w14:textId="77777777" w:rsidR="007A6215" w:rsidRPr="009A3858" w:rsidRDefault="007A6215" w:rsidP="00635044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sz w:val="22"/>
                <w:szCs w:val="22"/>
              </w:rPr>
              <w:t>Adept</w:t>
            </w:r>
          </w:p>
        </w:tc>
      </w:tr>
      <w:tr w:rsidR="007A6215" w:rsidRPr="009A3858" w14:paraId="7E798141" w14:textId="77777777" w:rsidTr="007A6215">
        <w:tblPrEx>
          <w:shd w:val="clear" w:color="auto" w:fill="FFFFFF" w:themeFill="background1"/>
        </w:tblPrEx>
        <w:trPr>
          <w:gridAfter w:val="1"/>
          <w:wAfter w:w="25" w:type="dxa"/>
        </w:trPr>
        <w:tc>
          <w:tcPr>
            <w:tcW w:w="1475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455BA026" w14:textId="77777777" w:rsidR="007A6215" w:rsidRPr="009A3858" w:rsidRDefault="007A6215" w:rsidP="00635044">
            <w:pPr>
              <w:keepNext/>
              <w:spacing w:after="0" w:line="240" w:lineRule="auto"/>
              <w:rPr>
                <w:rFonts w:ascii="Public Sans" w:hAnsi="Public Sans" w:cs="Arial"/>
                <w:noProof/>
                <w:szCs w:val="22"/>
                <w:lang w:eastAsia="en-AU"/>
              </w:rPr>
            </w:pPr>
            <w:r w:rsidRPr="009A3858">
              <w:rPr>
                <w:rFonts w:ascii="Public Sans" w:hAnsi="Public Sans" w:cs="Arial"/>
                <w:noProof/>
                <w:szCs w:val="22"/>
                <w:lang w:eastAsia="en-AU"/>
              </w:rPr>
              <w:drawing>
                <wp:inline distT="0" distB="0" distL="0" distR="0" wp14:anchorId="1660A383" wp14:editId="146D86AC">
                  <wp:extent cx="855980" cy="855980"/>
                  <wp:effectExtent l="0" t="0" r="1270" b="1270"/>
                  <wp:docPr id="63" name="Picture 63" descr="Result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ults.jpg" descr="Result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671BB7C8" w14:textId="77777777" w:rsidR="007A6215" w:rsidRPr="009A3858" w:rsidRDefault="007A6215" w:rsidP="00635044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b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b/>
                <w:sz w:val="22"/>
                <w:szCs w:val="22"/>
              </w:rPr>
              <w:t>Think and Solve Problems</w:t>
            </w:r>
          </w:p>
          <w:p w14:paraId="2D6655AA" w14:textId="77777777" w:rsidR="007A6215" w:rsidRPr="009A3858" w:rsidRDefault="007A6215" w:rsidP="00635044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sz w:val="22"/>
                <w:szCs w:val="22"/>
              </w:rPr>
              <w:t>Think, analyse and consider the broader context to develop practical solutions</w:t>
            </w:r>
          </w:p>
        </w:tc>
        <w:tc>
          <w:tcPr>
            <w:tcW w:w="4611" w:type="dxa"/>
            <w:gridSpan w:val="4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49F124B6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Research and apply critical- thinking techniques in analysing information, identify interrelationships and make recommendations based on relevant evidence</w:t>
            </w:r>
          </w:p>
          <w:p w14:paraId="431A3EAC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Anticipate, identify and address issues and potential problems that may have an impact on organisational objectives and the user experience</w:t>
            </w:r>
          </w:p>
          <w:p w14:paraId="60E31D2E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Apply creative-thinking techniques to generate new ideas and options to address issues and improve the user experience</w:t>
            </w:r>
          </w:p>
          <w:p w14:paraId="03E35F9B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Seek contributions and ideas from people with diverse backgrounds and experience</w:t>
            </w:r>
          </w:p>
          <w:p w14:paraId="44D77462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 xml:space="preserve">Participate in and contribute to team or unit initiatives to resolve </w:t>
            </w:r>
            <w:proofErr w:type="gramStart"/>
            <w:r w:rsidRPr="009A3858">
              <w:rPr>
                <w:rFonts w:ascii="Public Sans" w:hAnsi="Public Sans" w:cs="Arial"/>
                <w:color w:val="auto"/>
                <w:szCs w:val="22"/>
              </w:rPr>
              <w:t>common  issues</w:t>
            </w:r>
            <w:proofErr w:type="gramEnd"/>
            <w:r w:rsidRPr="009A3858">
              <w:rPr>
                <w:rFonts w:ascii="Public Sans" w:hAnsi="Public Sans" w:cs="Arial"/>
                <w:color w:val="auto"/>
                <w:szCs w:val="22"/>
              </w:rPr>
              <w:t xml:space="preserve"> or barriers to effectiveness</w:t>
            </w:r>
          </w:p>
          <w:p w14:paraId="18989A7D" w14:textId="77777777" w:rsidR="007A6215" w:rsidRPr="009A3858" w:rsidRDefault="007A6215" w:rsidP="007A6215">
            <w:pPr>
              <w:pStyle w:val="TableBullet"/>
              <w:numPr>
                <w:ilvl w:val="0"/>
                <w:numId w:val="32"/>
              </w:numPr>
              <w:spacing w:line="240" w:lineRule="auto"/>
              <w:ind w:left="360" w:right="702"/>
              <w:rPr>
                <w:rFonts w:ascii="Public Sans" w:hAnsi="Public Sans" w:cs="Arial"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sz w:val="22"/>
                <w:szCs w:val="22"/>
              </w:rPr>
              <w:t>Identify and share business process improvements to enhance effectiveness</w:t>
            </w:r>
          </w:p>
        </w:tc>
        <w:tc>
          <w:tcPr>
            <w:tcW w:w="1701" w:type="dxa"/>
            <w:gridSpan w:val="2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316B5A71" w14:textId="77777777" w:rsidR="007A6215" w:rsidRPr="009A3858" w:rsidRDefault="007A6215" w:rsidP="00635044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sz w:val="22"/>
                <w:szCs w:val="22"/>
              </w:rPr>
              <w:t>Adept</w:t>
            </w:r>
          </w:p>
        </w:tc>
      </w:tr>
      <w:tr w:rsidR="007A6215" w:rsidRPr="009A3858" w14:paraId="400C42AF" w14:textId="77777777" w:rsidTr="007A6215">
        <w:tblPrEx>
          <w:shd w:val="clear" w:color="auto" w:fill="FFFFFF" w:themeFill="background1"/>
        </w:tblPrEx>
        <w:trPr>
          <w:gridAfter w:val="1"/>
          <w:wAfter w:w="25" w:type="dxa"/>
        </w:trPr>
        <w:tc>
          <w:tcPr>
            <w:tcW w:w="1475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76CDB6BB" w14:textId="77777777" w:rsidR="007A6215" w:rsidRPr="009A3858" w:rsidRDefault="007A6215" w:rsidP="00635044">
            <w:pPr>
              <w:keepNext/>
              <w:spacing w:after="0" w:line="240" w:lineRule="auto"/>
              <w:rPr>
                <w:rFonts w:ascii="Public Sans" w:hAnsi="Public Sans" w:cs="Arial"/>
                <w:noProof/>
                <w:szCs w:val="22"/>
                <w:lang w:eastAsia="en-AU"/>
              </w:rPr>
            </w:pPr>
            <w:r w:rsidRPr="009A3858">
              <w:rPr>
                <w:rFonts w:ascii="Public Sans" w:hAnsi="Public Sans"/>
                <w:noProof/>
                <w:szCs w:val="22"/>
                <w:lang w:eastAsia="en-AU"/>
              </w:rPr>
              <w:drawing>
                <wp:inline distT="0" distB="0" distL="0" distR="0" wp14:anchorId="3166F882" wp14:editId="56587143">
                  <wp:extent cx="848360" cy="848360"/>
                  <wp:effectExtent l="0" t="0" r="8890" b="8890"/>
                  <wp:docPr id="87" name="Picture 87" descr="Business Enable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siness-enablers.jpg" descr="Business Enabler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4CE82DCD" w14:textId="77777777" w:rsidR="007A6215" w:rsidRPr="009A3858" w:rsidRDefault="007A6215" w:rsidP="00635044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b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b/>
                <w:sz w:val="22"/>
                <w:szCs w:val="22"/>
              </w:rPr>
              <w:t>Project Management</w:t>
            </w:r>
          </w:p>
          <w:p w14:paraId="0231F3B5" w14:textId="77777777" w:rsidR="007A6215" w:rsidRPr="009A3858" w:rsidRDefault="007A6215" w:rsidP="00635044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b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sz w:val="22"/>
                <w:szCs w:val="22"/>
              </w:rPr>
              <w:t>Understand and apply effective planning, coordination and control methods</w:t>
            </w:r>
          </w:p>
        </w:tc>
        <w:tc>
          <w:tcPr>
            <w:tcW w:w="4611" w:type="dxa"/>
            <w:gridSpan w:val="4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515F1F40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 xml:space="preserve">Perform </w:t>
            </w:r>
            <w:proofErr w:type="gramStart"/>
            <w:r w:rsidRPr="009A3858">
              <w:rPr>
                <w:rFonts w:ascii="Public Sans" w:hAnsi="Public Sans" w:cs="Arial"/>
                <w:color w:val="auto"/>
                <w:szCs w:val="22"/>
              </w:rPr>
              <w:t>basic  research</w:t>
            </w:r>
            <w:proofErr w:type="gramEnd"/>
            <w:r w:rsidRPr="009A3858">
              <w:rPr>
                <w:rFonts w:ascii="Public Sans" w:hAnsi="Public Sans" w:cs="Arial"/>
                <w:color w:val="auto"/>
                <w:szCs w:val="22"/>
              </w:rPr>
              <w:t xml:space="preserve">  and analysis to inform and support the achievement of project deliverables</w:t>
            </w:r>
          </w:p>
          <w:p w14:paraId="493EB271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Contribute to developing project documentation and resource estimates</w:t>
            </w:r>
          </w:p>
          <w:p w14:paraId="055081E1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jc w:val="both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Contribute to reviews of progress, outcomes and future improvements</w:t>
            </w:r>
          </w:p>
          <w:p w14:paraId="7C934CA2" w14:textId="77777777" w:rsidR="007A6215" w:rsidRPr="009A3858" w:rsidRDefault="007A6215" w:rsidP="007A6215">
            <w:pPr>
              <w:pStyle w:val="BodyText"/>
              <w:numPr>
                <w:ilvl w:val="0"/>
                <w:numId w:val="32"/>
              </w:numPr>
              <w:spacing w:before="0" w:after="0" w:line="240" w:lineRule="auto"/>
              <w:ind w:left="360" w:right="702"/>
              <w:rPr>
                <w:rFonts w:ascii="Public Sans" w:hAnsi="Public Sans" w:cs="Arial"/>
                <w:color w:val="auto"/>
                <w:szCs w:val="22"/>
              </w:rPr>
            </w:pPr>
            <w:r w:rsidRPr="009A3858">
              <w:rPr>
                <w:rFonts w:ascii="Public Sans" w:hAnsi="Public Sans" w:cs="Arial"/>
                <w:color w:val="auto"/>
                <w:szCs w:val="22"/>
              </w:rPr>
              <w:t>Identify and escalate possible variances from project plans</w:t>
            </w:r>
          </w:p>
        </w:tc>
        <w:tc>
          <w:tcPr>
            <w:tcW w:w="1701" w:type="dxa"/>
            <w:gridSpan w:val="2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  <w:shd w:val="clear" w:color="auto" w:fill="FFFFFF" w:themeFill="background1"/>
          </w:tcPr>
          <w:p w14:paraId="39EFD006" w14:textId="77777777" w:rsidR="007A6215" w:rsidRPr="009A3858" w:rsidRDefault="007A6215" w:rsidP="00635044">
            <w:pPr>
              <w:pStyle w:val="TableText"/>
              <w:keepNext/>
              <w:spacing w:before="0" w:after="0" w:line="240" w:lineRule="auto"/>
              <w:rPr>
                <w:rFonts w:ascii="Public Sans" w:hAnsi="Public Sans" w:cs="Arial"/>
                <w:sz w:val="22"/>
                <w:szCs w:val="22"/>
              </w:rPr>
            </w:pPr>
            <w:r w:rsidRPr="009A3858">
              <w:rPr>
                <w:rFonts w:ascii="Public Sans" w:hAnsi="Public Sans" w:cs="Arial"/>
                <w:sz w:val="22"/>
                <w:szCs w:val="22"/>
              </w:rPr>
              <w:t>Intermediate</w:t>
            </w:r>
          </w:p>
        </w:tc>
      </w:tr>
    </w:tbl>
    <w:p w14:paraId="1D88AD4D" w14:textId="3DA70F87" w:rsidR="00C74EE5" w:rsidRPr="009A3858" w:rsidRDefault="00C74EE5">
      <w:pPr>
        <w:spacing w:after="0" w:line="240" w:lineRule="auto"/>
        <w:rPr>
          <w:rFonts w:ascii="Public Sans" w:hAnsi="Public Sans" w:cstheme="minorHAnsi"/>
        </w:rPr>
      </w:pPr>
    </w:p>
    <w:p w14:paraId="38C65725" w14:textId="77777777" w:rsidR="00BD1817" w:rsidRPr="009A3858" w:rsidRDefault="00BD1817">
      <w:pPr>
        <w:spacing w:after="0" w:line="240" w:lineRule="auto"/>
        <w:rPr>
          <w:rFonts w:ascii="Public Sans" w:hAnsi="Public Sans" w:cstheme="minorHAnsi"/>
        </w:rPr>
      </w:pPr>
    </w:p>
    <w:p w14:paraId="2C0A0501" w14:textId="77777777" w:rsidR="006C5A71" w:rsidRPr="009A3858" w:rsidRDefault="006C5A71" w:rsidP="006C5A71">
      <w:pPr>
        <w:pStyle w:val="Heading1"/>
        <w:rPr>
          <w:rFonts w:ascii="Public Sans" w:hAnsi="Public Sans" w:cstheme="minorHAnsi"/>
        </w:rPr>
      </w:pPr>
      <w:r w:rsidRPr="009A3858">
        <w:rPr>
          <w:rFonts w:ascii="Public Sans" w:hAnsi="Public Sans" w:cstheme="minorHAnsi"/>
        </w:rPr>
        <w:t>Complementary capabilities</w:t>
      </w:r>
    </w:p>
    <w:p w14:paraId="176EB3AF" w14:textId="77777777" w:rsidR="006C5A71" w:rsidRPr="00DC3DDA" w:rsidRDefault="006C5A71" w:rsidP="006C5A71">
      <w:pPr>
        <w:pStyle w:val="PlainText"/>
        <w:spacing w:before="62" w:line="276" w:lineRule="auto"/>
        <w:rPr>
          <w:rFonts w:ascii="Public Sans" w:eastAsiaTheme="minorEastAsia" w:hAnsi="Public Sans" w:cstheme="minorHAnsi"/>
          <w:sz w:val="22"/>
          <w:szCs w:val="22"/>
          <w:lang w:val="en-US"/>
        </w:rPr>
      </w:pPr>
      <w:r w:rsidRPr="00DC3DDA">
        <w:rPr>
          <w:rFonts w:ascii="Public Sans" w:eastAsiaTheme="minorEastAsia" w:hAnsi="Public Sans" w:cstheme="minorHAnsi"/>
          <w:i/>
          <w:sz w:val="22"/>
          <w:szCs w:val="22"/>
          <w:lang w:val="en-US"/>
        </w:rPr>
        <w:t>Complementary capabilities</w:t>
      </w:r>
      <w:r w:rsidRPr="00DC3DDA">
        <w:rPr>
          <w:rFonts w:ascii="Public Sans" w:eastAsiaTheme="minorEastAsia" w:hAnsi="Public Sans" w:cstheme="minorHAnsi"/>
          <w:sz w:val="22"/>
          <w:szCs w:val="22"/>
          <w:lang w:val="en-US"/>
        </w:rPr>
        <w:t xml:space="preserve"> are also identified from the Capability Framework and relevant occupation-specific capability sets. They are important to identifying performance required for the role and development opportunities. </w:t>
      </w:r>
    </w:p>
    <w:p w14:paraId="0CEFFC85" w14:textId="77777777" w:rsidR="006C5A71" w:rsidRPr="00DC3DDA" w:rsidRDefault="006C5A71" w:rsidP="006C5A71">
      <w:pPr>
        <w:pStyle w:val="PlainText"/>
        <w:spacing w:before="62" w:line="276" w:lineRule="auto"/>
        <w:rPr>
          <w:rFonts w:ascii="Public Sans" w:eastAsiaTheme="minorEastAsia" w:hAnsi="Public Sans" w:cstheme="minorHAnsi"/>
          <w:sz w:val="22"/>
          <w:szCs w:val="22"/>
          <w:lang w:val="en-US"/>
        </w:rPr>
      </w:pPr>
      <w:r w:rsidRPr="00DC3DDA">
        <w:rPr>
          <w:rFonts w:ascii="Public Sans" w:eastAsiaTheme="minorEastAsia" w:hAnsi="Public Sans" w:cstheme="minorHAnsi"/>
          <w:sz w:val="22"/>
          <w:szCs w:val="22"/>
          <w:lang w:val="en-US"/>
        </w:rPr>
        <w:t xml:space="preserve">Note: capabilities listed as ‘not essential’ for </w:t>
      </w:r>
      <w:r w:rsidR="00DD685B" w:rsidRPr="00DC3DDA">
        <w:rPr>
          <w:rFonts w:ascii="Public Sans" w:eastAsiaTheme="minorEastAsia" w:hAnsi="Public Sans" w:cstheme="minorHAnsi"/>
          <w:sz w:val="22"/>
          <w:szCs w:val="22"/>
          <w:lang w:val="en-US"/>
        </w:rPr>
        <w:t>this role is</w:t>
      </w:r>
      <w:r w:rsidRPr="00DC3DDA">
        <w:rPr>
          <w:rFonts w:ascii="Public Sans" w:eastAsiaTheme="minorEastAsia" w:hAnsi="Public Sans" w:cstheme="minorHAnsi"/>
          <w:sz w:val="22"/>
          <w:szCs w:val="22"/>
          <w:lang w:val="en-US"/>
        </w:rPr>
        <w:t xml:space="preserve"> not relevant for recruitment purposes however may be relevant for future career development.</w:t>
      </w:r>
    </w:p>
    <w:tbl>
      <w:tblPr>
        <w:tblStyle w:val="PSCPurple"/>
        <w:tblW w:w="10689" w:type="dxa"/>
        <w:tblBorders>
          <w:top w:val="single" w:sz="8" w:space="0" w:color="BCBEC0"/>
          <w:bottom w:val="single" w:sz="12" w:space="0" w:color="auto"/>
        </w:tblBorders>
        <w:tblLayout w:type="fixed"/>
        <w:tblLook w:val="04A0" w:firstRow="1" w:lastRow="0" w:firstColumn="1" w:lastColumn="0" w:noHBand="0" w:noVBand="1"/>
        <w:tblCaption w:val="PSC_ComplementaryCapabilityFrameworkTable"/>
      </w:tblPr>
      <w:tblGrid>
        <w:gridCol w:w="1470"/>
        <w:gridCol w:w="2409"/>
        <w:gridCol w:w="4967"/>
        <w:gridCol w:w="1843"/>
      </w:tblGrid>
      <w:tr w:rsidR="006C5A71" w:rsidRPr="00DC3DDA" w14:paraId="293081BA" w14:textId="77777777" w:rsidTr="00DD6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689" w:type="dxa"/>
            <w:gridSpan w:val="4"/>
          </w:tcPr>
          <w:p w14:paraId="6DB739C7" w14:textId="77777777" w:rsidR="006C5A71" w:rsidRPr="00DC3DDA" w:rsidRDefault="006C5A71" w:rsidP="006C5A71">
            <w:pPr>
              <w:pStyle w:val="TableTextWhite0"/>
              <w:keepNext/>
              <w:jc w:val="both"/>
              <w:rPr>
                <w:rFonts w:ascii="Public Sans" w:hAnsi="Public Sans" w:cstheme="minorHAnsi"/>
                <w:szCs w:val="22"/>
              </w:rPr>
            </w:pPr>
            <w:r w:rsidRPr="00DC3DDA">
              <w:rPr>
                <w:rFonts w:ascii="Public Sans" w:hAnsi="Public Sans" w:cstheme="minorHAnsi"/>
                <w:szCs w:val="22"/>
              </w:rPr>
              <w:t>COMPLEMENTARY CAPABILITIES</w:t>
            </w:r>
          </w:p>
        </w:tc>
      </w:tr>
      <w:tr w:rsidR="006C5A71" w:rsidRPr="00DC3DDA" w14:paraId="409C3885" w14:textId="77777777" w:rsidTr="00CB1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70" w:type="dxa"/>
            <w:tcBorders>
              <w:bottom w:val="nil"/>
            </w:tcBorders>
            <w:shd w:val="clear" w:color="auto" w:fill="BCBEC0"/>
            <w:vAlign w:val="center"/>
          </w:tcPr>
          <w:p w14:paraId="44ED8EEB" w14:textId="77777777" w:rsidR="006C5A71" w:rsidRPr="00DC3DDA" w:rsidRDefault="006C5A71" w:rsidP="006C5A71">
            <w:pPr>
              <w:pStyle w:val="TableText"/>
              <w:keepNext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b/>
                <w:sz w:val="22"/>
                <w:szCs w:val="22"/>
              </w:rPr>
              <w:t>Capability Group/Sets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BCBEC0"/>
          </w:tcPr>
          <w:p w14:paraId="689098BF" w14:textId="77777777" w:rsidR="006C5A71" w:rsidRPr="00DC3DDA" w:rsidRDefault="006C5A71" w:rsidP="006C5A71">
            <w:pPr>
              <w:pStyle w:val="TableText"/>
              <w:keepNext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b/>
                <w:sz w:val="22"/>
                <w:szCs w:val="22"/>
              </w:rPr>
              <w:t>Capability Name</w:t>
            </w:r>
          </w:p>
        </w:tc>
        <w:tc>
          <w:tcPr>
            <w:tcW w:w="4967" w:type="dxa"/>
            <w:tcBorders>
              <w:bottom w:val="nil"/>
            </w:tcBorders>
            <w:shd w:val="clear" w:color="auto" w:fill="BCBEC0"/>
          </w:tcPr>
          <w:p w14:paraId="0E40CD41" w14:textId="77777777" w:rsidR="006C5A71" w:rsidRPr="00DC3DDA" w:rsidRDefault="006C5A71" w:rsidP="006C5A71">
            <w:pPr>
              <w:pStyle w:val="TableText"/>
              <w:keepNext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b/>
                <w:sz w:val="22"/>
                <w:szCs w:val="22"/>
              </w:rPr>
              <w:t>Description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BCBEC0"/>
          </w:tcPr>
          <w:p w14:paraId="670EDF5F" w14:textId="77777777" w:rsidR="006C5A71" w:rsidRPr="00DC3DDA" w:rsidRDefault="006C5A71" w:rsidP="006C5A71">
            <w:pPr>
              <w:pStyle w:val="TableText"/>
              <w:keepNext/>
              <w:jc w:val="both"/>
              <w:rPr>
                <w:rFonts w:ascii="Public Sans" w:hAnsi="Public Sans" w:cstheme="minorHAnsi"/>
                <w:b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b/>
                <w:sz w:val="22"/>
                <w:szCs w:val="22"/>
              </w:rPr>
              <w:t xml:space="preserve">Level </w:t>
            </w:r>
          </w:p>
        </w:tc>
      </w:tr>
      <w:tr w:rsidR="00EA36A0" w:rsidRPr="00DC3DDA" w14:paraId="0BD63E68" w14:textId="77777777" w:rsidTr="00322B27">
        <w:trPr>
          <w:trHeight w:val="20"/>
        </w:trPr>
        <w:tc>
          <w:tcPr>
            <w:tcW w:w="1470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44312D91" w14:textId="77777777" w:rsidR="00EA36A0" w:rsidRPr="00DC3DDA" w:rsidRDefault="00EA36A0" w:rsidP="006C5A71">
            <w:pPr>
              <w:keepNext/>
              <w:rPr>
                <w:rFonts w:ascii="Public Sans" w:hAnsi="Public Sans" w:cstheme="minorHAnsi"/>
                <w:szCs w:val="22"/>
              </w:rPr>
            </w:pPr>
            <w:r w:rsidRPr="00DC3DDA">
              <w:rPr>
                <w:rFonts w:ascii="Public Sans" w:hAnsi="Public Sans"/>
                <w:noProof/>
                <w:szCs w:val="22"/>
                <w:lang w:eastAsia="en-AU"/>
              </w:rPr>
              <w:drawing>
                <wp:inline distT="0" distB="0" distL="0" distR="0" wp14:anchorId="02E49444" wp14:editId="16189CDE">
                  <wp:extent cx="848360" cy="848360"/>
                  <wp:effectExtent l="0" t="0" r="8890" b="8890"/>
                  <wp:docPr id="7" name="Picture 7" descr="Personal Attribut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sonal-attributes.jpg" descr="Personal Attribut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DADF90E" w14:textId="77777777" w:rsidR="00EA36A0" w:rsidRPr="00DC3DDA" w:rsidRDefault="00EA36A0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  <w:tc>
          <w:tcPr>
            <w:tcW w:w="496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6385EB6" w14:textId="77777777" w:rsidR="00EA36A0" w:rsidRPr="00DC3DDA" w:rsidRDefault="00EA36A0" w:rsidP="006C5A71">
            <w:pPr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B9630AD" w14:textId="77777777" w:rsidR="00EA36A0" w:rsidRPr="00DC3DDA" w:rsidRDefault="00EA36A0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</w:tr>
      <w:tr w:rsidR="00EA36A0" w:rsidRPr="00DC3DDA" w14:paraId="4A15BD78" w14:textId="77777777" w:rsidTr="00322B27">
        <w:tc>
          <w:tcPr>
            <w:tcW w:w="1470" w:type="dxa"/>
            <w:vMerge/>
          </w:tcPr>
          <w:p w14:paraId="3B9A4278" w14:textId="77777777" w:rsidR="00EA36A0" w:rsidRPr="00DC3DDA" w:rsidRDefault="00EA36A0" w:rsidP="006C5A71">
            <w:pPr>
              <w:keepNext/>
              <w:rPr>
                <w:rFonts w:ascii="Public Sans" w:hAnsi="Public Sans" w:cstheme="minorHAnsi"/>
                <w:noProof/>
                <w:szCs w:val="22"/>
                <w:lang w:eastAsia="en-AU"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F4BC7A" w14:textId="77777777" w:rsidR="00EA36A0" w:rsidRPr="00DC3DDA" w:rsidRDefault="00EA36A0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sz w:val="22"/>
                <w:szCs w:val="22"/>
              </w:rPr>
              <w:t>Manage Self</w:t>
            </w:r>
          </w:p>
        </w:tc>
        <w:tc>
          <w:tcPr>
            <w:tcW w:w="4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EF67B6" w14:textId="77777777" w:rsidR="00EA36A0" w:rsidRPr="00DC3DDA" w:rsidRDefault="00EA36A0" w:rsidP="006C5A71">
            <w:pPr>
              <w:rPr>
                <w:rFonts w:ascii="Public Sans" w:hAnsi="Public Sans" w:cstheme="minorHAnsi"/>
                <w:szCs w:val="22"/>
              </w:rPr>
            </w:pPr>
            <w:r w:rsidRPr="00DC3DDA">
              <w:rPr>
                <w:rFonts w:ascii="Public Sans" w:hAnsi="Public Sans" w:cstheme="minorHAnsi"/>
                <w:szCs w:val="22"/>
              </w:rPr>
              <w:t>Show drive and motivation, an ability to self-reflect and a commitment to learning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1906187070"/>
            <w:placeholder>
              <w:docPart w:val="E03B9C934BA74B92BB7B73E559EB8C68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656AB7B0" w14:textId="35DD5447" w:rsidR="00EA36A0" w:rsidRPr="00DC3DDA" w:rsidRDefault="00A13C90" w:rsidP="006C5A71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DC3DDA">
                  <w:rPr>
                    <w:rFonts w:ascii="Public Sans" w:hAnsi="Public Sans" w:cstheme="minorHAnsi"/>
                    <w:sz w:val="22"/>
                    <w:szCs w:val="22"/>
                  </w:rPr>
                  <w:t>Adept</w:t>
                </w:r>
              </w:p>
            </w:tc>
          </w:sdtContent>
        </w:sdt>
      </w:tr>
      <w:tr w:rsidR="00EA36A0" w:rsidRPr="00DC3DDA" w14:paraId="18CEC663" w14:textId="77777777" w:rsidTr="00322B27">
        <w:tc>
          <w:tcPr>
            <w:tcW w:w="1470" w:type="dxa"/>
            <w:vMerge/>
            <w:tcBorders>
              <w:bottom w:val="single" w:sz="4" w:space="0" w:color="auto"/>
            </w:tcBorders>
          </w:tcPr>
          <w:p w14:paraId="3F1278F7" w14:textId="77777777" w:rsidR="00EA36A0" w:rsidRPr="00DC3DDA" w:rsidRDefault="00EA36A0" w:rsidP="006C5A71">
            <w:pPr>
              <w:keepNext/>
              <w:rPr>
                <w:rFonts w:ascii="Public Sans" w:hAnsi="Public Sans" w:cstheme="minorHAnsi"/>
                <w:noProof/>
                <w:szCs w:val="22"/>
                <w:lang w:eastAsia="en-AU"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2B76370" w14:textId="77777777" w:rsidR="00EA36A0" w:rsidRPr="00DC3DDA" w:rsidRDefault="00EA36A0" w:rsidP="006C5A71">
            <w:pPr>
              <w:pStyle w:val="TableText"/>
              <w:rPr>
                <w:rFonts w:ascii="Public Sans" w:hAnsi="Public Sans" w:cstheme="minorHAnsi"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sz w:val="22"/>
                <w:szCs w:val="22"/>
              </w:rPr>
              <w:t>Value Diversity and Inclusion</w:t>
            </w:r>
          </w:p>
        </w:tc>
        <w:tc>
          <w:tcPr>
            <w:tcW w:w="496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06E9303" w14:textId="77777777" w:rsidR="00EA36A0" w:rsidRPr="00DC3DDA" w:rsidRDefault="00EA36A0" w:rsidP="006C5A71">
            <w:pPr>
              <w:rPr>
                <w:rFonts w:ascii="Public Sans" w:hAnsi="Public Sans" w:cstheme="minorHAnsi"/>
                <w:szCs w:val="22"/>
              </w:rPr>
            </w:pPr>
            <w:r w:rsidRPr="00DC3DDA">
              <w:rPr>
                <w:rFonts w:ascii="Public Sans" w:hAnsi="Public Sans" w:cstheme="minorHAnsi"/>
                <w:szCs w:val="22"/>
              </w:rPr>
              <w:t>Demonstrate inclusive behaviour and show respect for diverse backgrounds, experiences and perspectives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455530251"/>
            <w:placeholder>
              <w:docPart w:val="4FD5A7910FBA407E991F25760E0C5AE4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D9D9D9" w:themeColor="background1" w:themeShade="D9"/>
                  <w:bottom w:val="single" w:sz="4" w:space="0" w:color="auto"/>
                </w:tcBorders>
              </w:tcPr>
              <w:p w14:paraId="7D0A8CF6" w14:textId="2F6832C3" w:rsidR="00EA36A0" w:rsidRPr="00DC3DDA" w:rsidRDefault="00A13C90" w:rsidP="006C5A71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DC3DDA">
                  <w:rPr>
                    <w:rFonts w:ascii="Public Sans" w:hAnsi="Public Sans" w:cstheme="minorHAnsi"/>
                    <w:sz w:val="22"/>
                    <w:szCs w:val="22"/>
                  </w:rPr>
                  <w:t>Adept</w:t>
                </w:r>
              </w:p>
            </w:tc>
          </w:sdtContent>
        </w:sdt>
      </w:tr>
      <w:tr w:rsidR="00EA36A0" w:rsidRPr="00DC3DDA" w14:paraId="41D158E9" w14:textId="77777777" w:rsidTr="00322B27">
        <w:tblPrEx>
          <w:tblBorders>
            <w:top w:val="single" w:sz="8" w:space="0" w:color="auto"/>
            <w:bottom w:val="single" w:sz="8" w:space="0" w:color="BCBEC0"/>
          </w:tblBorders>
        </w:tblPrEx>
        <w:trPr>
          <w:trHeight w:val="200"/>
        </w:trPr>
        <w:tc>
          <w:tcPr>
            <w:tcW w:w="147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9D71BF" w14:textId="77777777" w:rsidR="00EA36A0" w:rsidRPr="00DC3DDA" w:rsidRDefault="00EA36A0" w:rsidP="006C5A71">
            <w:pPr>
              <w:keepNext/>
              <w:rPr>
                <w:rFonts w:ascii="Public Sans" w:hAnsi="Public Sans"/>
                <w:noProof/>
                <w:szCs w:val="22"/>
                <w:lang w:eastAsia="en-AU"/>
              </w:rPr>
            </w:pPr>
            <w:r w:rsidRPr="00DC3DDA">
              <w:rPr>
                <w:rFonts w:ascii="Public Sans" w:hAnsi="Public Sans"/>
                <w:noProof/>
                <w:szCs w:val="22"/>
                <w:lang w:eastAsia="en-AU"/>
              </w:rPr>
              <w:drawing>
                <wp:inline distT="0" distB="0" distL="0" distR="0" wp14:anchorId="4946B1EA" wp14:editId="38243081">
                  <wp:extent cx="855980" cy="855980"/>
                  <wp:effectExtent l="0" t="0" r="1270" b="1270"/>
                  <wp:docPr id="8" name="Picture 8" descr="Relationships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tionships.jpg" descr="Relationships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6621858D" w14:textId="77777777" w:rsidR="00EA36A0" w:rsidRPr="00DC3DDA" w:rsidRDefault="00EA36A0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  <w:tc>
          <w:tcPr>
            <w:tcW w:w="4967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F0D51E8" w14:textId="77777777" w:rsidR="00EA36A0" w:rsidRPr="00DC3DDA" w:rsidRDefault="00EA36A0" w:rsidP="00513560">
            <w:pPr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0C0966" w14:textId="77777777" w:rsidR="00EA36A0" w:rsidRPr="00DC3DDA" w:rsidRDefault="00EA36A0" w:rsidP="00513560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</w:tr>
      <w:tr w:rsidR="00EA36A0" w:rsidRPr="00DC3DDA" w14:paraId="47470AB9" w14:textId="77777777" w:rsidTr="00322B27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</w:tcPr>
          <w:p w14:paraId="174CA7BB" w14:textId="77777777" w:rsidR="00EA36A0" w:rsidRPr="00DC3DDA" w:rsidRDefault="00EA36A0" w:rsidP="006C5A71">
            <w:pPr>
              <w:keepNext/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D9D9D9" w:themeColor="background1" w:themeShade="D9"/>
            </w:tcBorders>
          </w:tcPr>
          <w:p w14:paraId="72CB768A" w14:textId="77777777" w:rsidR="00EA36A0" w:rsidRPr="00DC3DDA" w:rsidRDefault="00EA36A0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sz w:val="22"/>
                <w:szCs w:val="22"/>
              </w:rPr>
              <w:t>Communicate Effectively</w:t>
            </w:r>
          </w:p>
        </w:tc>
        <w:tc>
          <w:tcPr>
            <w:tcW w:w="4967" w:type="dxa"/>
            <w:tcBorders>
              <w:top w:val="nil"/>
              <w:bottom w:val="single" w:sz="4" w:space="0" w:color="D9D9D9" w:themeColor="background1" w:themeShade="D9"/>
            </w:tcBorders>
          </w:tcPr>
          <w:p w14:paraId="028F8286" w14:textId="77777777" w:rsidR="00EA36A0" w:rsidRPr="00DC3DDA" w:rsidRDefault="00EA36A0" w:rsidP="00513560">
            <w:pPr>
              <w:rPr>
                <w:rFonts w:ascii="Public Sans" w:hAnsi="Public Sans" w:cstheme="minorHAnsi"/>
                <w:szCs w:val="22"/>
              </w:rPr>
            </w:pPr>
            <w:r w:rsidRPr="00DC3DDA">
              <w:rPr>
                <w:rFonts w:ascii="Public Sans" w:hAnsi="Public Sans" w:cstheme="minorHAnsi"/>
                <w:szCs w:val="22"/>
              </w:rPr>
              <w:t>Communicate clearly, actively listen to others, and respond with understanding and respect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-294610467"/>
            <w:placeholder>
              <w:docPart w:val="64D5A28F457E4B81901704323AD2E077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nil"/>
                  <w:bottom w:val="single" w:sz="4" w:space="0" w:color="D9D9D9" w:themeColor="background1" w:themeShade="D9"/>
                </w:tcBorders>
              </w:tcPr>
              <w:p w14:paraId="568F01DB" w14:textId="27FE11E9" w:rsidR="00EA36A0" w:rsidRPr="00DC3DDA" w:rsidRDefault="00A13C90" w:rsidP="00513560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DC3DDA">
                  <w:rPr>
                    <w:rFonts w:ascii="Public Sans" w:hAnsi="Public Sans" w:cstheme="minorHAnsi"/>
                    <w:sz w:val="22"/>
                    <w:szCs w:val="22"/>
                  </w:rPr>
                  <w:t>Advanced</w:t>
                </w:r>
              </w:p>
            </w:tc>
          </w:sdtContent>
        </w:sdt>
      </w:tr>
      <w:tr w:rsidR="00EA36A0" w:rsidRPr="00DC3DDA" w14:paraId="56E203D1" w14:textId="77777777" w:rsidTr="00322B27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</w:tcPr>
          <w:p w14:paraId="0B7335B9" w14:textId="77777777" w:rsidR="00EA36A0" w:rsidRPr="00DC3DDA" w:rsidRDefault="00EA36A0" w:rsidP="006C5A71">
            <w:pPr>
              <w:keepNext/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E0BDDE" w14:textId="77777777" w:rsidR="00EA36A0" w:rsidRPr="00DC3DDA" w:rsidRDefault="00EA36A0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sz w:val="22"/>
                <w:szCs w:val="22"/>
              </w:rPr>
              <w:t>Commit to Customer Service</w:t>
            </w:r>
          </w:p>
        </w:tc>
        <w:tc>
          <w:tcPr>
            <w:tcW w:w="4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E0C851" w14:textId="77777777" w:rsidR="00EA36A0" w:rsidRPr="00DC3DDA" w:rsidRDefault="00EA36A0" w:rsidP="00513560">
            <w:pPr>
              <w:rPr>
                <w:rFonts w:ascii="Public Sans" w:hAnsi="Public Sans" w:cstheme="minorHAnsi"/>
                <w:szCs w:val="22"/>
              </w:rPr>
            </w:pPr>
            <w:r w:rsidRPr="00DC3DDA">
              <w:rPr>
                <w:rFonts w:ascii="Public Sans" w:hAnsi="Public Sans" w:cstheme="minorHAnsi"/>
                <w:szCs w:val="22"/>
              </w:rPr>
              <w:t>Provide customer-focused services in line with public sector and organisational objectives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423001029"/>
            <w:placeholder>
              <w:docPart w:val="D9FDFF3AA0EB4B7D92ECB5107F92AD64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777176A8" w14:textId="0D194A29" w:rsidR="00EA36A0" w:rsidRPr="00DC3DDA" w:rsidRDefault="00A13C90" w:rsidP="00513560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DC3DDA">
                  <w:rPr>
                    <w:rFonts w:ascii="Public Sans" w:hAnsi="Public Sans" w:cstheme="minorHAnsi"/>
                    <w:sz w:val="22"/>
                    <w:szCs w:val="22"/>
                  </w:rPr>
                  <w:t>Advanced</w:t>
                </w:r>
              </w:p>
            </w:tc>
          </w:sdtContent>
        </w:sdt>
      </w:tr>
      <w:tr w:rsidR="00EA36A0" w:rsidRPr="00DC3DDA" w14:paraId="2C1C8BD1" w14:textId="77777777" w:rsidTr="00322B27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</w:tcPr>
          <w:p w14:paraId="37B93B46" w14:textId="77777777" w:rsidR="00EA36A0" w:rsidRPr="00DC3DDA" w:rsidRDefault="00EA36A0" w:rsidP="006C5A71">
            <w:pPr>
              <w:keepNext/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23B7CE" w14:textId="77777777" w:rsidR="00EA36A0" w:rsidRPr="00DC3DDA" w:rsidRDefault="00EA36A0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sz w:val="22"/>
                <w:szCs w:val="22"/>
              </w:rPr>
              <w:t>Work Collaboratively</w:t>
            </w:r>
          </w:p>
        </w:tc>
        <w:tc>
          <w:tcPr>
            <w:tcW w:w="4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4F4FB2" w14:textId="77777777" w:rsidR="00EA36A0" w:rsidRPr="00DC3DDA" w:rsidRDefault="00EA36A0" w:rsidP="00513560">
            <w:pPr>
              <w:rPr>
                <w:rFonts w:ascii="Public Sans" w:hAnsi="Public Sans" w:cstheme="minorHAnsi"/>
                <w:szCs w:val="22"/>
              </w:rPr>
            </w:pPr>
            <w:r w:rsidRPr="00DC3DDA">
              <w:rPr>
                <w:rFonts w:ascii="Public Sans" w:hAnsi="Public Sans" w:cstheme="minorHAnsi"/>
                <w:szCs w:val="22"/>
              </w:rPr>
              <w:t>Collaborate with others and value their contribution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-2030474742"/>
            <w:placeholder>
              <w:docPart w:val="91A1EA5B7EFF46BCA32C168C9FA4607E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16B15528" w14:textId="4ADAAB7B" w:rsidR="00EA36A0" w:rsidRPr="00DC3DDA" w:rsidRDefault="00A13C90" w:rsidP="00513560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DC3DDA">
                  <w:rPr>
                    <w:rFonts w:ascii="Public Sans" w:hAnsi="Public Sans" w:cstheme="minorHAnsi"/>
                    <w:sz w:val="22"/>
                    <w:szCs w:val="22"/>
                  </w:rPr>
                  <w:t>Adept</w:t>
                </w:r>
              </w:p>
            </w:tc>
          </w:sdtContent>
        </w:sdt>
      </w:tr>
      <w:tr w:rsidR="00322B27" w:rsidRPr="00DC3DDA" w14:paraId="1E96C484" w14:textId="77777777" w:rsidTr="00322B27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50F49E" w14:textId="77777777" w:rsidR="00322B27" w:rsidRPr="00DC3DDA" w:rsidRDefault="00322B27" w:rsidP="006C5A71">
            <w:pPr>
              <w:keepNext/>
              <w:rPr>
                <w:rFonts w:ascii="Public Sans" w:hAnsi="Public Sans"/>
                <w:noProof/>
                <w:szCs w:val="22"/>
                <w:lang w:eastAsia="en-AU"/>
              </w:rPr>
            </w:pPr>
            <w:r w:rsidRPr="00DC3DDA">
              <w:rPr>
                <w:rFonts w:ascii="Public Sans" w:hAnsi="Public Sans"/>
                <w:noProof/>
                <w:szCs w:val="22"/>
                <w:lang w:eastAsia="en-AU"/>
              </w:rPr>
              <w:drawing>
                <wp:inline distT="0" distB="0" distL="0" distR="0" wp14:anchorId="5F659E2D" wp14:editId="587211F7">
                  <wp:extent cx="855980" cy="855980"/>
                  <wp:effectExtent l="0" t="0" r="1270" b="1270"/>
                  <wp:docPr id="9" name="Picture 9" descr="Result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ults.jpg" descr="Result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6C50206" w14:textId="77777777" w:rsidR="00322B27" w:rsidRPr="00DC3DDA" w:rsidRDefault="00322B27" w:rsidP="00203200">
            <w:pPr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4967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EEB9BF6" w14:textId="77777777" w:rsidR="00322B27" w:rsidRPr="00DC3DDA" w:rsidRDefault="00322B27" w:rsidP="00203200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FCB1FFC" w14:textId="77777777" w:rsidR="00322B27" w:rsidRPr="00DC3DDA" w:rsidRDefault="00322B27" w:rsidP="00513560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</w:tr>
      <w:tr w:rsidR="00322B27" w:rsidRPr="00DC3DDA" w14:paraId="6D832B75" w14:textId="77777777" w:rsidTr="00322B27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</w:tcPr>
          <w:p w14:paraId="18FDB7C0" w14:textId="77777777" w:rsidR="00322B27" w:rsidRPr="00DC3DDA" w:rsidRDefault="00322B27" w:rsidP="006C5A71">
            <w:pPr>
              <w:keepNext/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D9D9D9" w:themeColor="background1" w:themeShade="D9"/>
            </w:tcBorders>
          </w:tcPr>
          <w:p w14:paraId="587EF247" w14:textId="77777777" w:rsidR="00322B27" w:rsidRPr="00DC3DDA" w:rsidRDefault="00322B27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sz w:val="22"/>
                <w:szCs w:val="22"/>
              </w:rPr>
              <w:t>Deliver Results</w:t>
            </w:r>
          </w:p>
        </w:tc>
        <w:tc>
          <w:tcPr>
            <w:tcW w:w="4967" w:type="dxa"/>
            <w:tcBorders>
              <w:top w:val="nil"/>
              <w:bottom w:val="single" w:sz="4" w:space="0" w:color="D9D9D9" w:themeColor="background1" w:themeShade="D9"/>
            </w:tcBorders>
          </w:tcPr>
          <w:p w14:paraId="19216A1B" w14:textId="77777777" w:rsidR="00322B27" w:rsidRPr="00DC3DDA" w:rsidRDefault="00322B27" w:rsidP="00513560">
            <w:pPr>
              <w:rPr>
                <w:rFonts w:ascii="Public Sans" w:hAnsi="Public Sans" w:cstheme="minorHAnsi"/>
                <w:szCs w:val="22"/>
              </w:rPr>
            </w:pPr>
            <w:r w:rsidRPr="00DC3DDA">
              <w:rPr>
                <w:rFonts w:ascii="Public Sans" w:hAnsi="Public Sans" w:cstheme="minorHAnsi"/>
                <w:szCs w:val="22"/>
              </w:rPr>
              <w:t>Achieve results through the efficient use of resources and a commitment to quality outcomes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1950660735"/>
            <w:placeholder>
              <w:docPart w:val="24AAB6D01DED4C6F9427F7E0AE93A1BF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nil"/>
                  <w:bottom w:val="single" w:sz="4" w:space="0" w:color="D9D9D9" w:themeColor="background1" w:themeShade="D9"/>
                </w:tcBorders>
              </w:tcPr>
              <w:p w14:paraId="31F05F42" w14:textId="6614C343" w:rsidR="00322B27" w:rsidRPr="00DC3DDA" w:rsidRDefault="00A13C90" w:rsidP="00513560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DC3DDA">
                  <w:rPr>
                    <w:rFonts w:ascii="Public Sans" w:hAnsi="Public Sans" w:cstheme="minorHAnsi"/>
                    <w:sz w:val="22"/>
                    <w:szCs w:val="22"/>
                  </w:rPr>
                  <w:t>Adept</w:t>
                </w:r>
              </w:p>
            </w:tc>
          </w:sdtContent>
        </w:sdt>
      </w:tr>
      <w:tr w:rsidR="00322B27" w:rsidRPr="00DC3DDA" w14:paraId="2BFA465D" w14:textId="77777777" w:rsidTr="00322B27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</w:tcPr>
          <w:p w14:paraId="5C272874" w14:textId="77777777" w:rsidR="00322B27" w:rsidRPr="00DC3DDA" w:rsidRDefault="00322B27" w:rsidP="006C5A71">
            <w:pPr>
              <w:keepNext/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47DB35" w14:textId="77777777" w:rsidR="00322B27" w:rsidRPr="00DC3DDA" w:rsidRDefault="00322B27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bCs/>
                <w:sz w:val="22"/>
                <w:szCs w:val="22"/>
              </w:rPr>
              <w:t>Plan and Prioritise</w:t>
            </w:r>
          </w:p>
        </w:tc>
        <w:tc>
          <w:tcPr>
            <w:tcW w:w="49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B15DC5" w14:textId="77777777" w:rsidR="00322B27" w:rsidRPr="00DC3DDA" w:rsidRDefault="00322B27" w:rsidP="00513560">
            <w:pPr>
              <w:rPr>
                <w:rFonts w:ascii="Public Sans" w:hAnsi="Public Sans" w:cstheme="minorHAnsi"/>
                <w:szCs w:val="22"/>
              </w:rPr>
            </w:pPr>
            <w:r w:rsidRPr="00DC3DDA">
              <w:rPr>
                <w:rFonts w:ascii="Public Sans" w:hAnsi="Public Sans" w:cstheme="minorHAnsi"/>
                <w:szCs w:val="22"/>
              </w:rPr>
              <w:t>Plan to achieve priority outcomes and respond flexibly to changing circumstances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1157725434"/>
            <w:placeholder>
              <w:docPart w:val="00B2A90CA930419C8AF43563B79F5392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7F66F60D" w14:textId="498136C4" w:rsidR="00322B27" w:rsidRPr="00DC3DDA" w:rsidRDefault="00A13C90" w:rsidP="00513560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DC3DDA">
                  <w:rPr>
                    <w:rFonts w:ascii="Public Sans" w:hAnsi="Public Sans" w:cstheme="minorHAnsi"/>
                    <w:sz w:val="22"/>
                    <w:szCs w:val="22"/>
                  </w:rPr>
                  <w:t>Adept</w:t>
                </w:r>
              </w:p>
            </w:tc>
          </w:sdtContent>
        </w:sdt>
      </w:tr>
      <w:tr w:rsidR="00322B27" w:rsidRPr="00DC3DDA" w14:paraId="00E89A12" w14:textId="77777777" w:rsidTr="00322B27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  <w:tcBorders>
              <w:bottom w:val="single" w:sz="4" w:space="0" w:color="auto"/>
            </w:tcBorders>
          </w:tcPr>
          <w:p w14:paraId="74CB9950" w14:textId="77777777" w:rsidR="00322B27" w:rsidRPr="00DC3DDA" w:rsidRDefault="00322B27" w:rsidP="006C5A71">
            <w:pPr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1C58634" w14:textId="77777777" w:rsidR="00322B27" w:rsidRPr="00DC3DDA" w:rsidRDefault="00322B27" w:rsidP="006C5A71">
            <w:pPr>
              <w:pStyle w:val="TableText"/>
              <w:rPr>
                <w:rFonts w:ascii="Public Sans" w:hAnsi="Public Sans" w:cstheme="minorHAnsi"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sz w:val="22"/>
                <w:szCs w:val="22"/>
              </w:rPr>
              <w:t>Demonstrate Accountability</w:t>
            </w:r>
          </w:p>
        </w:tc>
        <w:tc>
          <w:tcPr>
            <w:tcW w:w="4967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1BA4158" w14:textId="77777777" w:rsidR="00322B27" w:rsidRPr="00DC3DDA" w:rsidRDefault="00322B27" w:rsidP="00513560">
            <w:pPr>
              <w:rPr>
                <w:rFonts w:ascii="Public Sans" w:hAnsi="Public Sans" w:cstheme="minorHAnsi"/>
                <w:szCs w:val="22"/>
              </w:rPr>
            </w:pPr>
            <w:r w:rsidRPr="00DC3DDA">
              <w:rPr>
                <w:rFonts w:ascii="Public Sans" w:hAnsi="Public Sans" w:cstheme="minorHAnsi"/>
                <w:szCs w:val="22"/>
              </w:rPr>
              <w:t>Be proactive and responsible for own actions, and adhere to legislation, policy and guidelines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-1984311058"/>
            <w:placeholder>
              <w:docPart w:val="AA9056DF9ECA438DA7EA92C6F1A4DCF8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D9D9D9" w:themeColor="background1" w:themeShade="D9"/>
                  <w:bottom w:val="single" w:sz="4" w:space="0" w:color="auto"/>
                </w:tcBorders>
              </w:tcPr>
              <w:p w14:paraId="7169BF9B" w14:textId="389CD0D3" w:rsidR="00322B27" w:rsidRPr="00DC3DDA" w:rsidRDefault="00A13C90" w:rsidP="00513560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DC3DDA">
                  <w:rPr>
                    <w:rFonts w:ascii="Public Sans" w:hAnsi="Public Sans" w:cstheme="minorHAnsi"/>
                    <w:sz w:val="22"/>
                    <w:szCs w:val="22"/>
                  </w:rPr>
                  <w:t>Adept</w:t>
                </w:r>
              </w:p>
            </w:tc>
          </w:sdtContent>
        </w:sdt>
      </w:tr>
      <w:tr w:rsidR="00322B27" w:rsidRPr="00DC3DDA" w14:paraId="3508801E" w14:textId="77777777" w:rsidTr="00322B27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66B4248" w14:textId="77777777" w:rsidR="00322B27" w:rsidRPr="00DC3DDA" w:rsidRDefault="00322B27" w:rsidP="006C5A71">
            <w:pPr>
              <w:keepNext/>
              <w:rPr>
                <w:rFonts w:ascii="Public Sans" w:hAnsi="Public Sans" w:cstheme="minorHAnsi"/>
                <w:szCs w:val="22"/>
              </w:rPr>
            </w:pPr>
            <w:r w:rsidRPr="00DC3DDA">
              <w:rPr>
                <w:rFonts w:ascii="Public Sans" w:hAnsi="Public Sans"/>
                <w:noProof/>
                <w:szCs w:val="22"/>
                <w:lang w:eastAsia="en-AU"/>
              </w:rPr>
              <w:drawing>
                <wp:inline distT="0" distB="0" distL="0" distR="0" wp14:anchorId="2B2826F8" wp14:editId="3E6BC3B2">
                  <wp:extent cx="848360" cy="848360"/>
                  <wp:effectExtent l="0" t="0" r="8890" b="8890"/>
                  <wp:docPr id="11" name="Picture 11" descr="Business Enable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siness-enablers.jpg" descr="Business Enabler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BDAC8A2" w14:textId="77777777" w:rsidR="00322B27" w:rsidRPr="00DC3DDA" w:rsidRDefault="00322B27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  <w:tc>
          <w:tcPr>
            <w:tcW w:w="4967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634FB342" w14:textId="77777777" w:rsidR="00322B27" w:rsidRPr="00DC3DDA" w:rsidRDefault="00322B27" w:rsidP="00513560">
            <w:pPr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39CE4F7" w14:textId="77777777" w:rsidR="00322B27" w:rsidRPr="00DC3DDA" w:rsidRDefault="00322B27" w:rsidP="00BD1817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</w:p>
        </w:tc>
      </w:tr>
      <w:tr w:rsidR="00322B27" w:rsidRPr="00DC3DDA" w14:paraId="746712EA" w14:textId="77777777" w:rsidTr="00322B27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</w:tcPr>
          <w:p w14:paraId="2227D511" w14:textId="77777777" w:rsidR="00322B27" w:rsidRPr="00DC3DDA" w:rsidRDefault="00322B27" w:rsidP="006C5A71">
            <w:pPr>
              <w:keepNext/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6D25C2AB" w14:textId="77777777" w:rsidR="00322B27" w:rsidRPr="00DC3DDA" w:rsidRDefault="00322B27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sz w:val="22"/>
                <w:szCs w:val="22"/>
              </w:rPr>
              <w:t>Finance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5CA9FDA0" w14:textId="77777777" w:rsidR="00322B27" w:rsidRPr="00DC3DDA" w:rsidRDefault="00322B27" w:rsidP="00513560">
            <w:pPr>
              <w:rPr>
                <w:rFonts w:ascii="Public Sans" w:hAnsi="Public Sans" w:cstheme="minorHAnsi"/>
                <w:szCs w:val="22"/>
              </w:rPr>
            </w:pPr>
            <w:r w:rsidRPr="00DC3DDA">
              <w:rPr>
                <w:rFonts w:ascii="Public Sans" w:hAnsi="Public Sans" w:cstheme="minorHAnsi"/>
                <w:szCs w:val="22"/>
              </w:rPr>
              <w:t>Understand and apply financial processes to achieve value for money and minimise financial risk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-85234695"/>
            <w:placeholder>
              <w:docPart w:val="826B52379BD54F2E88CEC7FC427140AC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  <w:listItem w:displayText="N/A" w:value="N/A"/>
            </w:dropDownList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bottom w:val="single" w:sz="4" w:space="0" w:color="D9D9D9" w:themeColor="background1" w:themeShade="D9"/>
                </w:tcBorders>
              </w:tcPr>
              <w:p w14:paraId="0073C55C" w14:textId="44A2697A" w:rsidR="00322B27" w:rsidRPr="00DC3DDA" w:rsidRDefault="00A13C90" w:rsidP="00BD1817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DC3DDA">
                  <w:rPr>
                    <w:rFonts w:ascii="Public Sans" w:hAnsi="Public Sans" w:cstheme="minorHAnsi"/>
                    <w:sz w:val="22"/>
                    <w:szCs w:val="22"/>
                  </w:rPr>
                  <w:t>Intermediate</w:t>
                </w:r>
              </w:p>
            </w:tc>
          </w:sdtContent>
        </w:sdt>
      </w:tr>
      <w:tr w:rsidR="00322B27" w:rsidRPr="00DC3DDA" w14:paraId="1944CD19" w14:textId="77777777" w:rsidTr="00322B27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</w:tcPr>
          <w:p w14:paraId="314D9990" w14:textId="77777777" w:rsidR="00322B27" w:rsidRPr="00DC3DDA" w:rsidRDefault="00322B27" w:rsidP="006C5A71">
            <w:pPr>
              <w:keepNext/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090906C0" w14:textId="77777777" w:rsidR="00322B27" w:rsidRPr="00DC3DDA" w:rsidRDefault="00322B27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bCs/>
                <w:sz w:val="22"/>
                <w:szCs w:val="22"/>
              </w:rPr>
              <w:t>Technology</w:t>
            </w:r>
          </w:p>
        </w:tc>
        <w:tc>
          <w:tcPr>
            <w:tcW w:w="496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A54BAA2" w14:textId="77777777" w:rsidR="00322B27" w:rsidRPr="00DC3DDA" w:rsidRDefault="00322B27" w:rsidP="00513560">
            <w:pPr>
              <w:rPr>
                <w:rFonts w:ascii="Public Sans" w:hAnsi="Public Sans" w:cstheme="minorHAnsi"/>
                <w:szCs w:val="22"/>
              </w:rPr>
            </w:pPr>
            <w:r w:rsidRPr="00DC3DDA">
              <w:rPr>
                <w:rFonts w:ascii="Public Sans" w:hAnsi="Public Sans" w:cstheme="minorHAnsi"/>
                <w:szCs w:val="22"/>
              </w:rPr>
              <w:t>Understand and use available technologies to maximise efficiencies and effectiveness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1736584465"/>
            <w:placeholder>
              <w:docPart w:val="4246041DEF4B47E5AF4FCCC766970FE6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  <w:listItem w:displayText="N/A" w:value="N/A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</w:tcBorders>
              </w:tcPr>
              <w:p w14:paraId="5F88AC3F" w14:textId="5A229BD1" w:rsidR="00322B27" w:rsidRPr="00DC3DDA" w:rsidRDefault="00A13C90" w:rsidP="00BD1817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DC3DDA">
                  <w:rPr>
                    <w:rFonts w:ascii="Public Sans" w:hAnsi="Public Sans" w:cstheme="minorHAnsi"/>
                    <w:sz w:val="22"/>
                    <w:szCs w:val="22"/>
                  </w:rPr>
                  <w:t>Intermediate</w:t>
                </w:r>
              </w:p>
            </w:tc>
          </w:sdtContent>
        </w:sdt>
      </w:tr>
      <w:tr w:rsidR="00322B27" w:rsidRPr="00DC3DDA" w14:paraId="76E871E5" w14:textId="77777777" w:rsidTr="00322B27">
        <w:tblPrEx>
          <w:tblBorders>
            <w:top w:val="single" w:sz="8" w:space="0" w:color="auto"/>
            <w:bottom w:val="single" w:sz="8" w:space="0" w:color="BCBEC0"/>
          </w:tblBorders>
        </w:tblPrEx>
        <w:tc>
          <w:tcPr>
            <w:tcW w:w="1470" w:type="dxa"/>
            <w:vMerge/>
          </w:tcPr>
          <w:p w14:paraId="7F7CF43F" w14:textId="77777777" w:rsidR="00322B27" w:rsidRPr="00DC3DDA" w:rsidRDefault="00322B27" w:rsidP="006C5A71">
            <w:pPr>
              <w:keepNext/>
              <w:rPr>
                <w:rFonts w:ascii="Public Sans" w:hAnsi="Public Sans" w:cstheme="minorHAnsi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77B30F9E" w14:textId="77777777" w:rsidR="00322B27" w:rsidRPr="00DC3DDA" w:rsidRDefault="00322B27" w:rsidP="006C5A71">
            <w:pPr>
              <w:pStyle w:val="TableText"/>
              <w:keepNext/>
              <w:rPr>
                <w:rFonts w:ascii="Public Sans" w:hAnsi="Public Sans" w:cstheme="minorHAnsi"/>
                <w:sz w:val="22"/>
                <w:szCs w:val="22"/>
              </w:rPr>
            </w:pPr>
            <w:r w:rsidRPr="00DC3DDA">
              <w:rPr>
                <w:rFonts w:ascii="Public Sans" w:hAnsi="Public Sans" w:cstheme="minorHAnsi"/>
                <w:sz w:val="22"/>
                <w:szCs w:val="22"/>
              </w:rPr>
              <w:t>Procurement and Contract Management</w:t>
            </w:r>
          </w:p>
        </w:tc>
        <w:tc>
          <w:tcPr>
            <w:tcW w:w="496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B6B0E9F" w14:textId="77777777" w:rsidR="00322B27" w:rsidRPr="00DC3DDA" w:rsidRDefault="00322B27" w:rsidP="00513560">
            <w:pPr>
              <w:rPr>
                <w:rFonts w:ascii="Public Sans" w:hAnsi="Public Sans" w:cstheme="minorHAnsi"/>
                <w:szCs w:val="22"/>
              </w:rPr>
            </w:pPr>
            <w:r w:rsidRPr="00DC3DDA">
              <w:rPr>
                <w:rFonts w:ascii="Public Sans" w:hAnsi="Public Sans" w:cstheme="minorHAnsi"/>
                <w:szCs w:val="22"/>
              </w:rPr>
              <w:t>Understand and apply procurement processes to ensure effective purchasing and contract performance</w:t>
            </w:r>
          </w:p>
        </w:tc>
        <w:sdt>
          <w:sdtPr>
            <w:rPr>
              <w:rFonts w:ascii="Public Sans" w:hAnsi="Public Sans" w:cstheme="minorHAnsi"/>
              <w:sz w:val="22"/>
              <w:szCs w:val="22"/>
            </w:rPr>
            <w:id w:val="490068040"/>
            <w:placeholder>
              <w:docPart w:val="0BC7F6DCE0624DCDA9C5AF2D357B5A15"/>
            </w:placeholder>
            <w:dropDownList>
              <w:listItem w:value="Choose an item."/>
              <w:listItem w:displayText="Foundational" w:value="Foundational"/>
              <w:listItem w:displayText="Intermediate" w:value="Intermediate"/>
              <w:listItem w:displayText="Adept" w:value="Adept"/>
              <w:listItem w:displayText="Advanced" w:value="Advanced"/>
              <w:listItem w:displayText="Highly Advanced" w:value="Highly Advanced"/>
              <w:listItem w:displayText="N/A" w:value="N/A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D9D9D9" w:themeColor="background1" w:themeShade="D9"/>
                  <w:left w:val="nil"/>
                  <w:bottom w:val="single" w:sz="4" w:space="0" w:color="D9D9D9" w:themeColor="background1" w:themeShade="D9"/>
                </w:tcBorders>
              </w:tcPr>
              <w:p w14:paraId="451CA4BB" w14:textId="6E318366" w:rsidR="00322B27" w:rsidRPr="00DC3DDA" w:rsidRDefault="00A13C90" w:rsidP="00BD1817">
                <w:pPr>
                  <w:pStyle w:val="TableText"/>
                  <w:keepNext/>
                  <w:rPr>
                    <w:rFonts w:ascii="Public Sans" w:hAnsi="Public Sans" w:cstheme="minorHAnsi"/>
                    <w:sz w:val="22"/>
                    <w:szCs w:val="22"/>
                  </w:rPr>
                </w:pPr>
                <w:r w:rsidRPr="00DC3DDA">
                  <w:rPr>
                    <w:rFonts w:ascii="Public Sans" w:hAnsi="Public Sans" w:cstheme="minorHAnsi"/>
                    <w:sz w:val="22"/>
                    <w:szCs w:val="22"/>
                  </w:rPr>
                  <w:t>Intermediate</w:t>
                </w:r>
              </w:p>
            </w:tc>
          </w:sdtContent>
        </w:sdt>
      </w:tr>
    </w:tbl>
    <w:p w14:paraId="1FE5C91D" w14:textId="77777777" w:rsidR="00197F8F" w:rsidRPr="009A3858" w:rsidRDefault="00197F8F" w:rsidP="00CB121B">
      <w:pPr>
        <w:rPr>
          <w:rFonts w:ascii="Public Sans" w:hAnsi="Public Sans" w:cstheme="minorHAnsi"/>
        </w:rPr>
      </w:pPr>
    </w:p>
    <w:sectPr w:rsidR="00197F8F" w:rsidRPr="009A3858" w:rsidSect="003A342B">
      <w:footerReference w:type="default" r:id="rId14"/>
      <w:headerReference w:type="first" r:id="rId15"/>
      <w:footerReference w:type="first" r:id="rId16"/>
      <w:pgSz w:w="11906" w:h="16838"/>
      <w:pgMar w:top="1673" w:right="709" w:bottom="1418" w:left="709" w:header="70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0B02" w14:textId="77777777" w:rsidR="00FC5205" w:rsidRDefault="00FC5205" w:rsidP="00AC273D">
      <w:pPr>
        <w:spacing w:after="0" w:line="240" w:lineRule="auto"/>
      </w:pPr>
      <w:r>
        <w:separator/>
      </w:r>
    </w:p>
  </w:endnote>
  <w:endnote w:type="continuationSeparator" w:id="0">
    <w:p w14:paraId="237DAB72" w14:textId="77777777" w:rsidR="00FC5205" w:rsidRDefault="00FC5205" w:rsidP="00AC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0" w:type="dxa"/>
      <w:tblInd w:w="-7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09"/>
      <w:gridCol w:w="851"/>
    </w:tblGrid>
    <w:tr w:rsidR="008C131B" w14:paraId="1B5A00F6" w14:textId="77777777" w:rsidTr="00CD6BA6">
      <w:tc>
        <w:tcPr>
          <w:tcW w:w="9709" w:type="dxa"/>
          <w:vAlign w:val="bottom"/>
        </w:tcPr>
        <w:p w14:paraId="14E3007C" w14:textId="1F550488" w:rsidR="008C131B" w:rsidRPr="00051237" w:rsidRDefault="008C131B" w:rsidP="00A063C8">
          <w:pPr>
            <w:pStyle w:val="Footer"/>
            <w:tabs>
              <w:tab w:val="clear" w:pos="4513"/>
              <w:tab w:val="center" w:pos="5315"/>
            </w:tabs>
          </w:pPr>
          <w:bookmarkStart w:id="5" w:name="Footer_Title"/>
          <w:bookmarkEnd w:id="5"/>
          <w:r>
            <w:rPr>
              <w:color w:val="000000" w:themeColor="text1"/>
            </w:rPr>
            <w:tab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PAGE  \* Arabic </w:instrText>
          </w:r>
          <w:r>
            <w:rPr>
              <w:noProof/>
              <w:lang w:eastAsia="en-AU"/>
            </w:rPr>
            <w:fldChar w:fldCharType="separate"/>
          </w:r>
          <w:r w:rsidR="00A13C90">
            <w:rPr>
              <w:noProof/>
              <w:lang w:eastAsia="en-AU"/>
            </w:rPr>
            <w:t>6</w:t>
          </w:r>
          <w:r>
            <w:rPr>
              <w:noProof/>
              <w:lang w:eastAsia="en-AU"/>
            </w:rPr>
            <w:fldChar w:fldCharType="end"/>
          </w:r>
        </w:p>
      </w:tc>
      <w:tc>
        <w:tcPr>
          <w:tcW w:w="851" w:type="dxa"/>
        </w:tcPr>
        <w:p w14:paraId="639662D2" w14:textId="77777777" w:rsidR="008C131B" w:rsidRDefault="008C131B" w:rsidP="00CD6BA6">
          <w:pPr>
            <w:pStyle w:val="Footer"/>
            <w:jc w:val="right"/>
          </w:pPr>
        </w:p>
      </w:tc>
    </w:tr>
  </w:tbl>
  <w:p w14:paraId="66E39BB5" w14:textId="77777777" w:rsidR="008C131B" w:rsidRPr="001E2B26" w:rsidRDefault="008C131B" w:rsidP="00051237">
    <w:pPr>
      <w:pStyle w:val="Footer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0" w:type="dxa"/>
      <w:tblInd w:w="-7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09"/>
      <w:gridCol w:w="851"/>
    </w:tblGrid>
    <w:tr w:rsidR="008C131B" w14:paraId="73D52C0F" w14:textId="77777777" w:rsidTr="00732229">
      <w:tc>
        <w:tcPr>
          <w:tcW w:w="9709" w:type="dxa"/>
          <w:vAlign w:val="bottom"/>
        </w:tcPr>
        <w:p w14:paraId="59B2DD0B" w14:textId="32C2A227" w:rsidR="008C131B" w:rsidRPr="00051237" w:rsidRDefault="008C131B" w:rsidP="00732229">
          <w:pPr>
            <w:pStyle w:val="Footer"/>
            <w:tabs>
              <w:tab w:val="clear" w:pos="4513"/>
              <w:tab w:val="center" w:pos="5315"/>
            </w:tabs>
          </w:pPr>
          <w:r>
            <w:rPr>
              <w:color w:val="000000" w:themeColor="text1"/>
            </w:rPr>
            <w:tab/>
          </w:r>
          <w:r>
            <w:rPr>
              <w:noProof/>
              <w:lang w:eastAsia="en-AU"/>
            </w:rPr>
            <w:fldChar w:fldCharType="begin"/>
          </w:r>
          <w:r>
            <w:rPr>
              <w:noProof/>
              <w:lang w:eastAsia="en-AU"/>
            </w:rPr>
            <w:instrText xml:space="preserve"> PAGE  \* Arabic </w:instrText>
          </w:r>
          <w:r>
            <w:rPr>
              <w:noProof/>
              <w:lang w:eastAsia="en-AU"/>
            </w:rPr>
            <w:fldChar w:fldCharType="separate"/>
          </w:r>
          <w:r w:rsidR="007A6215">
            <w:rPr>
              <w:noProof/>
              <w:lang w:eastAsia="en-AU"/>
            </w:rPr>
            <w:t>1</w:t>
          </w:r>
          <w:r>
            <w:rPr>
              <w:noProof/>
              <w:lang w:eastAsia="en-AU"/>
            </w:rPr>
            <w:fldChar w:fldCharType="end"/>
          </w:r>
        </w:p>
      </w:tc>
      <w:tc>
        <w:tcPr>
          <w:tcW w:w="851" w:type="dxa"/>
        </w:tcPr>
        <w:p w14:paraId="3DD6C876" w14:textId="77777777" w:rsidR="008C131B" w:rsidRDefault="008C131B" w:rsidP="00732229">
          <w:pPr>
            <w:pStyle w:val="Footer"/>
            <w:jc w:val="right"/>
          </w:pPr>
        </w:p>
      </w:tc>
    </w:tr>
  </w:tbl>
  <w:p w14:paraId="54082971" w14:textId="77777777" w:rsidR="008C131B" w:rsidRDefault="008C1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4667" w14:textId="77777777" w:rsidR="00FC5205" w:rsidRDefault="00FC5205" w:rsidP="00AC273D">
      <w:pPr>
        <w:spacing w:after="0" w:line="240" w:lineRule="auto"/>
      </w:pPr>
      <w:r>
        <w:separator/>
      </w:r>
    </w:p>
  </w:footnote>
  <w:footnote w:type="continuationSeparator" w:id="0">
    <w:p w14:paraId="773B7F72" w14:textId="77777777" w:rsidR="00FC5205" w:rsidRDefault="00FC5205" w:rsidP="00AC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B89D" w14:textId="77777777" w:rsidR="008C131B" w:rsidRDefault="008C131B" w:rsidP="00766964">
    <w:pPr>
      <w:ind w:left="6480" w:firstLine="720"/>
    </w:pPr>
    <w:r>
      <w:t xml:space="preserve">                     </w:t>
    </w:r>
  </w:p>
  <w:p w14:paraId="02093D39" w14:textId="6D53FFAF" w:rsidR="008C131B" w:rsidRDefault="004135E1" w:rsidP="00766964">
    <w:pPr>
      <w:ind w:left="6480" w:firstLine="720"/>
    </w:pPr>
    <w:r>
      <w:rPr>
        <w:noProof/>
      </w:rPr>
      <w:drawing>
        <wp:inline distT="0" distB="0" distL="0" distR="0" wp14:anchorId="4A84C998" wp14:editId="6336B125">
          <wp:extent cx="1860550" cy="458470"/>
          <wp:effectExtent l="0" t="0" r="6350" b="0"/>
          <wp:docPr id="4" name="Picture 4" descr="\\DC1PWDFS02\Dept$\Central\sydcsb-ics\Shared\Administration\ICS Logo\Inspector Custodial Services - 2 col - 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\\DC1PWDFS02\Dept$\Central\sydcsb-ics\Shared\Administration\ICS Logo\Inspector Custodial Services - 2 col -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131B">
      <w:t xml:space="preserve">                  </w: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488"/>
    </w:tblGrid>
    <w:tr w:rsidR="008C131B" w14:paraId="40874D54" w14:textId="77777777" w:rsidTr="009A385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050"/>
      </w:trPr>
      <w:tc>
        <w:tcPr>
          <w:tcW w:w="5000" w:type="pct"/>
          <w:noWrap/>
        </w:tcPr>
        <w:p w14:paraId="377E738C" w14:textId="77777777" w:rsidR="008C131B" w:rsidRPr="00D46DFC" w:rsidRDefault="008C131B" w:rsidP="00E832CB">
          <w:pPr>
            <w:pStyle w:val="TitleSub"/>
            <w:spacing w:after="0"/>
            <w:rPr>
              <w:rFonts w:ascii="Arial" w:hAnsi="Arial" w:cs="Arial"/>
              <w:b/>
              <w:sz w:val="40"/>
            </w:rPr>
          </w:pPr>
          <w:r w:rsidRPr="00D46DFC">
            <w:rPr>
              <w:rFonts w:ascii="Arial" w:hAnsi="Arial" w:cs="Arial"/>
              <w:b/>
              <w:sz w:val="40"/>
            </w:rPr>
            <w:t xml:space="preserve">ROLE DESCRIPTION </w:t>
          </w:r>
        </w:p>
        <w:p w14:paraId="34B49ABD" w14:textId="49AC1A9E" w:rsidR="008C131B" w:rsidRDefault="008C131B" w:rsidP="000C65EE">
          <w:pPr>
            <w:pStyle w:val="Title"/>
            <w:spacing w:line="240" w:lineRule="auto"/>
            <w:rPr>
              <w:sz w:val="12"/>
            </w:rPr>
          </w:pPr>
          <w:bookmarkStart w:id="6" w:name="Title"/>
          <w:bookmarkEnd w:id="6"/>
          <w:r w:rsidRPr="000C65EE">
            <w:rPr>
              <w:sz w:val="12"/>
            </w:rPr>
            <w:t xml:space="preserve"> </w:t>
          </w:r>
        </w:p>
        <w:p w14:paraId="5D0C194A" w14:textId="77777777" w:rsidR="003926E6" w:rsidRPr="00BB0AF5" w:rsidRDefault="003926E6" w:rsidP="003926E6">
          <w:pPr>
            <w:pStyle w:val="FormFill"/>
            <w:rPr>
              <w:rFonts w:asciiTheme="minorHAnsi" w:hAnsiTheme="minorHAnsi" w:cstheme="minorHAnsi"/>
              <w:sz w:val="32"/>
              <w:szCs w:val="32"/>
            </w:rPr>
          </w:pPr>
          <w:r w:rsidRPr="00BB0AF5">
            <w:rPr>
              <w:rFonts w:asciiTheme="minorHAnsi" w:hAnsiTheme="minorHAnsi" w:cstheme="minorHAnsi"/>
              <w:sz w:val="32"/>
              <w:szCs w:val="32"/>
            </w:rPr>
            <w:t>Senior Inspection / Research Officer</w:t>
          </w:r>
        </w:p>
        <w:p w14:paraId="33864163" w14:textId="77777777" w:rsidR="008C131B" w:rsidRPr="00753C8C" w:rsidRDefault="008C131B" w:rsidP="00E832CB">
          <w:pPr>
            <w:pStyle w:val="TitleSub"/>
            <w:spacing w:after="0" w:line="240" w:lineRule="auto"/>
            <w:jc w:val="right"/>
            <w:rPr>
              <w:sz w:val="22"/>
              <w:szCs w:val="22"/>
            </w:rPr>
          </w:pPr>
          <w:r w:rsidRPr="00753C8C">
            <w:rPr>
              <w:vanish/>
              <w:sz w:val="22"/>
              <w:szCs w:val="22"/>
            </w:rPr>
            <w:fldChar w:fldCharType="begin"/>
          </w:r>
          <w:r w:rsidRPr="00753C8C">
            <w:rPr>
              <w:vanish/>
              <w:sz w:val="22"/>
              <w:szCs w:val="22"/>
            </w:rPr>
            <w:instrText xml:space="preserve"> MACROBUTTON  InsertPicture Double click here to insert logo.</w:instrText>
          </w:r>
          <w:r w:rsidRPr="00753C8C">
            <w:rPr>
              <w:vanish/>
              <w:sz w:val="22"/>
              <w:szCs w:val="22"/>
            </w:rPr>
            <w:fldChar w:fldCharType="end"/>
          </w:r>
        </w:p>
      </w:tc>
    </w:tr>
  </w:tbl>
  <w:p w14:paraId="21AE6B9B" w14:textId="77777777" w:rsidR="008C131B" w:rsidRPr="00057CB3" w:rsidRDefault="008C131B" w:rsidP="00697E93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85pt;height:24.45pt" o:bullet="t">
        <v:imagedata r:id="rId1" o:title="bullet"/>
      </v:shape>
    </w:pict>
  </w:numPicBullet>
  <w:abstractNum w:abstractNumId="0" w15:restartNumberingAfterBreak="0">
    <w:nsid w:val="FFFFFF7C"/>
    <w:multiLevelType w:val="singleLevel"/>
    <w:tmpl w:val="2E9A40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1AB6C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FED08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60F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040F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84B0F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A20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2A6B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540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D6F8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D62720"/>
    <w:multiLevelType w:val="hybridMultilevel"/>
    <w:tmpl w:val="558A2714"/>
    <w:lvl w:ilvl="0" w:tplc="2ECEDE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A0216"/>
    <w:multiLevelType w:val="hybridMultilevel"/>
    <w:tmpl w:val="213ECC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E580B"/>
    <w:multiLevelType w:val="multilevel"/>
    <w:tmpl w:val="3F644932"/>
    <w:lvl w:ilvl="0">
      <w:start w:val="1"/>
      <w:numFmt w:val="none"/>
      <w:lvlText w:val="EXAMPLE: "/>
      <w:lvlJc w:val="left"/>
      <w:pPr>
        <w:ind w:left="1134" w:hanging="1134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750B94"/>
    <w:multiLevelType w:val="hybridMultilevel"/>
    <w:tmpl w:val="A3CC352C"/>
    <w:lvl w:ilvl="0" w:tplc="04AED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F25FEB"/>
    <w:multiLevelType w:val="hybridMultilevel"/>
    <w:tmpl w:val="994C7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C3EA6"/>
    <w:multiLevelType w:val="multilevel"/>
    <w:tmpl w:val="BBAC2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58FC"/>
    <w:multiLevelType w:val="hybridMultilevel"/>
    <w:tmpl w:val="EF24C5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506AA"/>
    <w:multiLevelType w:val="hybridMultilevel"/>
    <w:tmpl w:val="DDFC89B2"/>
    <w:lvl w:ilvl="0" w:tplc="0C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8" w15:restartNumberingAfterBreak="0">
    <w:nsid w:val="3CA70CB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D7B6806"/>
    <w:multiLevelType w:val="hybridMultilevel"/>
    <w:tmpl w:val="DCBC9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0375E"/>
    <w:multiLevelType w:val="hybridMultilevel"/>
    <w:tmpl w:val="BBAC29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95FB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0875B55"/>
    <w:multiLevelType w:val="hybridMultilevel"/>
    <w:tmpl w:val="21BEE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303AB"/>
    <w:multiLevelType w:val="multilevel"/>
    <w:tmpl w:val="6B4A626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ED5552"/>
    <w:multiLevelType w:val="hybridMultilevel"/>
    <w:tmpl w:val="00CC0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3"/>
  </w:num>
  <w:num w:numId="13">
    <w:abstractNumId w:val="23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24"/>
  </w:num>
  <w:num w:numId="21">
    <w:abstractNumId w:val="21"/>
  </w:num>
  <w:num w:numId="22">
    <w:abstractNumId w:val="18"/>
  </w:num>
  <w:num w:numId="23">
    <w:abstractNumId w:val="20"/>
  </w:num>
  <w:num w:numId="24">
    <w:abstractNumId w:val="15"/>
  </w:num>
  <w:num w:numId="25">
    <w:abstractNumId w:val="25"/>
  </w:num>
  <w:num w:numId="26">
    <w:abstractNumId w:val="9"/>
  </w:num>
  <w:num w:numId="27">
    <w:abstractNumId w:val="22"/>
  </w:num>
  <w:num w:numId="28">
    <w:abstractNumId w:val="16"/>
  </w:num>
  <w:num w:numId="29">
    <w:abstractNumId w:val="13"/>
  </w:num>
  <w:num w:numId="30">
    <w:abstractNumId w:val="11"/>
  </w:num>
  <w:num w:numId="31">
    <w:abstractNumId w:val="9"/>
  </w:num>
  <w:num w:numId="32">
    <w:abstractNumId w:val="17"/>
  </w:num>
  <w:num w:numId="33">
    <w:abstractNumId w:val="14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readOnly" w:enforcement="1" w:cryptProviderType="rsaAES" w:cryptAlgorithmClass="hash" w:cryptAlgorithmType="typeAny" w:cryptAlgorithmSid="14" w:cryptSpinCount="100000" w:hash="kXpZDv26AoyRlEx4nNlvoM5wboin0xZWAcalVf9JtxMyqhZnurhnfaIzSEm/urUVoMceuHiBTgo82VylW9Klkw==" w:salt="njdCyJNpNQldDv2wfhgG1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45"/>
    <w:rsid w:val="000004A7"/>
    <w:rsid w:val="0000267F"/>
    <w:rsid w:val="000044A0"/>
    <w:rsid w:val="00006660"/>
    <w:rsid w:val="00014206"/>
    <w:rsid w:val="00014E98"/>
    <w:rsid w:val="000151A9"/>
    <w:rsid w:val="00021A26"/>
    <w:rsid w:val="000227A8"/>
    <w:rsid w:val="0002436B"/>
    <w:rsid w:val="00025270"/>
    <w:rsid w:val="0002595E"/>
    <w:rsid w:val="0002637C"/>
    <w:rsid w:val="0003077E"/>
    <w:rsid w:val="00031E32"/>
    <w:rsid w:val="0003659D"/>
    <w:rsid w:val="0003748A"/>
    <w:rsid w:val="00042681"/>
    <w:rsid w:val="00043B92"/>
    <w:rsid w:val="000440C3"/>
    <w:rsid w:val="00045975"/>
    <w:rsid w:val="000477E1"/>
    <w:rsid w:val="00050CD8"/>
    <w:rsid w:val="00051237"/>
    <w:rsid w:val="000564AF"/>
    <w:rsid w:val="000575F8"/>
    <w:rsid w:val="00057CB3"/>
    <w:rsid w:val="00057FCB"/>
    <w:rsid w:val="000618BB"/>
    <w:rsid w:val="0006207C"/>
    <w:rsid w:val="000626FD"/>
    <w:rsid w:val="00062859"/>
    <w:rsid w:val="0006316C"/>
    <w:rsid w:val="000673A1"/>
    <w:rsid w:val="00071200"/>
    <w:rsid w:val="00073F1E"/>
    <w:rsid w:val="00077B45"/>
    <w:rsid w:val="00077DFF"/>
    <w:rsid w:val="000800E3"/>
    <w:rsid w:val="0008547B"/>
    <w:rsid w:val="00086B43"/>
    <w:rsid w:val="00086B68"/>
    <w:rsid w:val="0009116E"/>
    <w:rsid w:val="000915AA"/>
    <w:rsid w:val="00092A99"/>
    <w:rsid w:val="00094538"/>
    <w:rsid w:val="000967EB"/>
    <w:rsid w:val="000975C1"/>
    <w:rsid w:val="00097C7F"/>
    <w:rsid w:val="00097CC6"/>
    <w:rsid w:val="000A16AF"/>
    <w:rsid w:val="000A417B"/>
    <w:rsid w:val="000A4E9E"/>
    <w:rsid w:val="000A561C"/>
    <w:rsid w:val="000A75A4"/>
    <w:rsid w:val="000B127E"/>
    <w:rsid w:val="000B1FDB"/>
    <w:rsid w:val="000B370C"/>
    <w:rsid w:val="000B6008"/>
    <w:rsid w:val="000C2AB2"/>
    <w:rsid w:val="000C65EE"/>
    <w:rsid w:val="000D05E3"/>
    <w:rsid w:val="000E149C"/>
    <w:rsid w:val="000E264B"/>
    <w:rsid w:val="000E2D7E"/>
    <w:rsid w:val="000E41F7"/>
    <w:rsid w:val="000E4DC1"/>
    <w:rsid w:val="000E5EE6"/>
    <w:rsid w:val="000F21C2"/>
    <w:rsid w:val="000F2309"/>
    <w:rsid w:val="000F2402"/>
    <w:rsid w:val="000F3527"/>
    <w:rsid w:val="000F3CB4"/>
    <w:rsid w:val="000F3F7E"/>
    <w:rsid w:val="000F5B75"/>
    <w:rsid w:val="000F5C76"/>
    <w:rsid w:val="000F648C"/>
    <w:rsid w:val="00100337"/>
    <w:rsid w:val="001003F7"/>
    <w:rsid w:val="00101B6A"/>
    <w:rsid w:val="00101F55"/>
    <w:rsid w:val="0010245F"/>
    <w:rsid w:val="00106A75"/>
    <w:rsid w:val="0011338E"/>
    <w:rsid w:val="001142DA"/>
    <w:rsid w:val="0011627F"/>
    <w:rsid w:val="00116B0F"/>
    <w:rsid w:val="00116F0D"/>
    <w:rsid w:val="00120A45"/>
    <w:rsid w:val="0012232D"/>
    <w:rsid w:val="00122685"/>
    <w:rsid w:val="00123E52"/>
    <w:rsid w:val="00126219"/>
    <w:rsid w:val="0012683A"/>
    <w:rsid w:val="00130BC5"/>
    <w:rsid w:val="00142BAB"/>
    <w:rsid w:val="0014452C"/>
    <w:rsid w:val="0015040C"/>
    <w:rsid w:val="001612BF"/>
    <w:rsid w:val="00162154"/>
    <w:rsid w:val="00162275"/>
    <w:rsid w:val="001708F4"/>
    <w:rsid w:val="0017252E"/>
    <w:rsid w:val="00172A22"/>
    <w:rsid w:val="00174755"/>
    <w:rsid w:val="00176E9A"/>
    <w:rsid w:val="001772A3"/>
    <w:rsid w:val="00186C79"/>
    <w:rsid w:val="00186F6C"/>
    <w:rsid w:val="001875A4"/>
    <w:rsid w:val="00187715"/>
    <w:rsid w:val="00190510"/>
    <w:rsid w:val="00191F05"/>
    <w:rsid w:val="001945A8"/>
    <w:rsid w:val="00197236"/>
    <w:rsid w:val="00197F8F"/>
    <w:rsid w:val="001A1637"/>
    <w:rsid w:val="001A5B5E"/>
    <w:rsid w:val="001A704A"/>
    <w:rsid w:val="001B0AF4"/>
    <w:rsid w:val="001C0122"/>
    <w:rsid w:val="001C0E34"/>
    <w:rsid w:val="001C406E"/>
    <w:rsid w:val="001C752D"/>
    <w:rsid w:val="001D0E26"/>
    <w:rsid w:val="001D0E78"/>
    <w:rsid w:val="001D133A"/>
    <w:rsid w:val="001D1BB5"/>
    <w:rsid w:val="001D73CA"/>
    <w:rsid w:val="001E0F3B"/>
    <w:rsid w:val="001E2B26"/>
    <w:rsid w:val="001E7CA4"/>
    <w:rsid w:val="001F0E79"/>
    <w:rsid w:val="001F3B8E"/>
    <w:rsid w:val="001F57B6"/>
    <w:rsid w:val="001F5938"/>
    <w:rsid w:val="001F618B"/>
    <w:rsid w:val="00202CD4"/>
    <w:rsid w:val="00203E4E"/>
    <w:rsid w:val="00206F8D"/>
    <w:rsid w:val="00213ED7"/>
    <w:rsid w:val="0021606E"/>
    <w:rsid w:val="00222CC4"/>
    <w:rsid w:val="002256A0"/>
    <w:rsid w:val="002347AA"/>
    <w:rsid w:val="00237136"/>
    <w:rsid w:val="00237CFF"/>
    <w:rsid w:val="00243914"/>
    <w:rsid w:val="00252BF9"/>
    <w:rsid w:val="00265BEF"/>
    <w:rsid w:val="00271FAE"/>
    <w:rsid w:val="002735A9"/>
    <w:rsid w:val="0028049D"/>
    <w:rsid w:val="00280676"/>
    <w:rsid w:val="00284FE6"/>
    <w:rsid w:val="00285EA6"/>
    <w:rsid w:val="002863B5"/>
    <w:rsid w:val="00286B47"/>
    <w:rsid w:val="002872F7"/>
    <w:rsid w:val="002901B8"/>
    <w:rsid w:val="00294E56"/>
    <w:rsid w:val="00297CDF"/>
    <w:rsid w:val="002A18A8"/>
    <w:rsid w:val="002A4149"/>
    <w:rsid w:val="002A41AA"/>
    <w:rsid w:val="002A60C2"/>
    <w:rsid w:val="002B27D4"/>
    <w:rsid w:val="002B2C5E"/>
    <w:rsid w:val="002C39EE"/>
    <w:rsid w:val="002C458A"/>
    <w:rsid w:val="002D0251"/>
    <w:rsid w:val="002D4902"/>
    <w:rsid w:val="002D4927"/>
    <w:rsid w:val="002D4DE0"/>
    <w:rsid w:val="002D6639"/>
    <w:rsid w:val="002E09D3"/>
    <w:rsid w:val="002E11BF"/>
    <w:rsid w:val="002E3146"/>
    <w:rsid w:val="002F07BE"/>
    <w:rsid w:val="002F2D26"/>
    <w:rsid w:val="003000E8"/>
    <w:rsid w:val="00300340"/>
    <w:rsid w:val="003008BA"/>
    <w:rsid w:val="0030097A"/>
    <w:rsid w:val="00301B57"/>
    <w:rsid w:val="00302551"/>
    <w:rsid w:val="00313043"/>
    <w:rsid w:val="00321089"/>
    <w:rsid w:val="003212A3"/>
    <w:rsid w:val="00322B27"/>
    <w:rsid w:val="00324761"/>
    <w:rsid w:val="00324F2D"/>
    <w:rsid w:val="00326B2D"/>
    <w:rsid w:val="00327C35"/>
    <w:rsid w:val="00330331"/>
    <w:rsid w:val="00334ED9"/>
    <w:rsid w:val="0033590A"/>
    <w:rsid w:val="0034373A"/>
    <w:rsid w:val="003452C0"/>
    <w:rsid w:val="00347F09"/>
    <w:rsid w:val="00351878"/>
    <w:rsid w:val="00354809"/>
    <w:rsid w:val="003551DB"/>
    <w:rsid w:val="00355AB8"/>
    <w:rsid w:val="00357A96"/>
    <w:rsid w:val="003605CF"/>
    <w:rsid w:val="003613F1"/>
    <w:rsid w:val="0036321F"/>
    <w:rsid w:val="00365DAF"/>
    <w:rsid w:val="0037183B"/>
    <w:rsid w:val="003726BA"/>
    <w:rsid w:val="00375A2D"/>
    <w:rsid w:val="00376812"/>
    <w:rsid w:val="00376972"/>
    <w:rsid w:val="003776D3"/>
    <w:rsid w:val="00385104"/>
    <w:rsid w:val="00385EAF"/>
    <w:rsid w:val="003904D7"/>
    <w:rsid w:val="003926E6"/>
    <w:rsid w:val="00394D28"/>
    <w:rsid w:val="003A342B"/>
    <w:rsid w:val="003A5831"/>
    <w:rsid w:val="003A7296"/>
    <w:rsid w:val="003C0BA4"/>
    <w:rsid w:val="003C410C"/>
    <w:rsid w:val="003C481F"/>
    <w:rsid w:val="003C5C8D"/>
    <w:rsid w:val="003C6579"/>
    <w:rsid w:val="003D0EA6"/>
    <w:rsid w:val="003D0ECA"/>
    <w:rsid w:val="003D10D6"/>
    <w:rsid w:val="003D11C3"/>
    <w:rsid w:val="003D2DDC"/>
    <w:rsid w:val="003D37DB"/>
    <w:rsid w:val="003D44C2"/>
    <w:rsid w:val="003D77D3"/>
    <w:rsid w:val="003E55F7"/>
    <w:rsid w:val="003E5AD6"/>
    <w:rsid w:val="003F0B30"/>
    <w:rsid w:val="003F1147"/>
    <w:rsid w:val="003F1151"/>
    <w:rsid w:val="003F22BD"/>
    <w:rsid w:val="003F2DB3"/>
    <w:rsid w:val="003F2E7D"/>
    <w:rsid w:val="003F58FA"/>
    <w:rsid w:val="003F6E2B"/>
    <w:rsid w:val="003F7C59"/>
    <w:rsid w:val="00402E6D"/>
    <w:rsid w:val="0041221E"/>
    <w:rsid w:val="0041232C"/>
    <w:rsid w:val="004135E1"/>
    <w:rsid w:val="00420C6F"/>
    <w:rsid w:val="004219E2"/>
    <w:rsid w:val="0042535F"/>
    <w:rsid w:val="0042689D"/>
    <w:rsid w:val="0042783B"/>
    <w:rsid w:val="004344E3"/>
    <w:rsid w:val="00440C1F"/>
    <w:rsid w:val="004418E9"/>
    <w:rsid w:val="00442916"/>
    <w:rsid w:val="004442C4"/>
    <w:rsid w:val="00444CE9"/>
    <w:rsid w:val="00444E4D"/>
    <w:rsid w:val="00444EC5"/>
    <w:rsid w:val="00451821"/>
    <w:rsid w:val="004522D0"/>
    <w:rsid w:val="004536A3"/>
    <w:rsid w:val="00453AA6"/>
    <w:rsid w:val="00454B08"/>
    <w:rsid w:val="004562EC"/>
    <w:rsid w:val="0045640E"/>
    <w:rsid w:val="00456937"/>
    <w:rsid w:val="00460C8B"/>
    <w:rsid w:val="004629AB"/>
    <w:rsid w:val="00470173"/>
    <w:rsid w:val="00470D08"/>
    <w:rsid w:val="004714EE"/>
    <w:rsid w:val="0047302C"/>
    <w:rsid w:val="004738F6"/>
    <w:rsid w:val="004750B2"/>
    <w:rsid w:val="00475E3E"/>
    <w:rsid w:val="00477577"/>
    <w:rsid w:val="004779F0"/>
    <w:rsid w:val="004809D1"/>
    <w:rsid w:val="00482EE6"/>
    <w:rsid w:val="00486A12"/>
    <w:rsid w:val="0048713B"/>
    <w:rsid w:val="00487498"/>
    <w:rsid w:val="00491437"/>
    <w:rsid w:val="004940A1"/>
    <w:rsid w:val="004955B3"/>
    <w:rsid w:val="0049712A"/>
    <w:rsid w:val="00497E04"/>
    <w:rsid w:val="004A1E16"/>
    <w:rsid w:val="004A31C9"/>
    <w:rsid w:val="004A4485"/>
    <w:rsid w:val="004A4811"/>
    <w:rsid w:val="004A63EB"/>
    <w:rsid w:val="004B0FFB"/>
    <w:rsid w:val="004B492C"/>
    <w:rsid w:val="004B57AD"/>
    <w:rsid w:val="004B5D0E"/>
    <w:rsid w:val="004B7C08"/>
    <w:rsid w:val="004C2EF6"/>
    <w:rsid w:val="004D1E56"/>
    <w:rsid w:val="004D3800"/>
    <w:rsid w:val="004D751F"/>
    <w:rsid w:val="004E0CEE"/>
    <w:rsid w:val="004E3295"/>
    <w:rsid w:val="004E4265"/>
    <w:rsid w:val="004E4642"/>
    <w:rsid w:val="004E5FCD"/>
    <w:rsid w:val="004E7C6C"/>
    <w:rsid w:val="004F1DB4"/>
    <w:rsid w:val="004F1FB5"/>
    <w:rsid w:val="004F4AB0"/>
    <w:rsid w:val="004F6193"/>
    <w:rsid w:val="004F7410"/>
    <w:rsid w:val="005030FB"/>
    <w:rsid w:val="005037F1"/>
    <w:rsid w:val="00505E60"/>
    <w:rsid w:val="00506C0E"/>
    <w:rsid w:val="00506CB5"/>
    <w:rsid w:val="00506DED"/>
    <w:rsid w:val="00507F16"/>
    <w:rsid w:val="005122CD"/>
    <w:rsid w:val="005132CB"/>
    <w:rsid w:val="00513560"/>
    <w:rsid w:val="00516C0A"/>
    <w:rsid w:val="00520935"/>
    <w:rsid w:val="00524886"/>
    <w:rsid w:val="00526D8B"/>
    <w:rsid w:val="00530754"/>
    <w:rsid w:val="00531385"/>
    <w:rsid w:val="0053264A"/>
    <w:rsid w:val="005360FF"/>
    <w:rsid w:val="00540C8A"/>
    <w:rsid w:val="00546A7D"/>
    <w:rsid w:val="005472AC"/>
    <w:rsid w:val="00550F81"/>
    <w:rsid w:val="00552A7A"/>
    <w:rsid w:val="00553980"/>
    <w:rsid w:val="00554A2C"/>
    <w:rsid w:val="00556960"/>
    <w:rsid w:val="0056018B"/>
    <w:rsid w:val="005612AD"/>
    <w:rsid w:val="00561E84"/>
    <w:rsid w:val="00566E7B"/>
    <w:rsid w:val="0056725F"/>
    <w:rsid w:val="00570E7B"/>
    <w:rsid w:val="005713D4"/>
    <w:rsid w:val="005741B0"/>
    <w:rsid w:val="00575E21"/>
    <w:rsid w:val="00576997"/>
    <w:rsid w:val="005829CE"/>
    <w:rsid w:val="00582E73"/>
    <w:rsid w:val="005840AF"/>
    <w:rsid w:val="0058517A"/>
    <w:rsid w:val="0058762A"/>
    <w:rsid w:val="00591804"/>
    <w:rsid w:val="00594A6C"/>
    <w:rsid w:val="005A17C5"/>
    <w:rsid w:val="005A2572"/>
    <w:rsid w:val="005A28F1"/>
    <w:rsid w:val="005A2C7E"/>
    <w:rsid w:val="005B06A8"/>
    <w:rsid w:val="005B4A86"/>
    <w:rsid w:val="005B4FC3"/>
    <w:rsid w:val="005B5229"/>
    <w:rsid w:val="005B740B"/>
    <w:rsid w:val="005C08E4"/>
    <w:rsid w:val="005C0EBF"/>
    <w:rsid w:val="005C538C"/>
    <w:rsid w:val="005D2B6B"/>
    <w:rsid w:val="005D3386"/>
    <w:rsid w:val="005D62DC"/>
    <w:rsid w:val="005D7164"/>
    <w:rsid w:val="005D7A1A"/>
    <w:rsid w:val="005E06FD"/>
    <w:rsid w:val="005E073E"/>
    <w:rsid w:val="005E2A35"/>
    <w:rsid w:val="005E3DE9"/>
    <w:rsid w:val="005E44A3"/>
    <w:rsid w:val="005E63D1"/>
    <w:rsid w:val="005F0E0E"/>
    <w:rsid w:val="005F2CA5"/>
    <w:rsid w:val="005F427B"/>
    <w:rsid w:val="005F4EC6"/>
    <w:rsid w:val="005F5991"/>
    <w:rsid w:val="005F7A3D"/>
    <w:rsid w:val="00601353"/>
    <w:rsid w:val="00602728"/>
    <w:rsid w:val="00604DCB"/>
    <w:rsid w:val="00611740"/>
    <w:rsid w:val="00611A2E"/>
    <w:rsid w:val="00620CA4"/>
    <w:rsid w:val="00624400"/>
    <w:rsid w:val="0063412F"/>
    <w:rsid w:val="00634506"/>
    <w:rsid w:val="00635BBB"/>
    <w:rsid w:val="006367AD"/>
    <w:rsid w:val="00640B15"/>
    <w:rsid w:val="0064395B"/>
    <w:rsid w:val="00645B72"/>
    <w:rsid w:val="00651CEC"/>
    <w:rsid w:val="0065244C"/>
    <w:rsid w:val="006540AF"/>
    <w:rsid w:val="0065653A"/>
    <w:rsid w:val="00656EFD"/>
    <w:rsid w:val="006632B2"/>
    <w:rsid w:val="006633EF"/>
    <w:rsid w:val="00664E16"/>
    <w:rsid w:val="00666D0F"/>
    <w:rsid w:val="00670228"/>
    <w:rsid w:val="006710B5"/>
    <w:rsid w:val="00671EDB"/>
    <w:rsid w:val="00673E9B"/>
    <w:rsid w:val="006740B0"/>
    <w:rsid w:val="00674F8F"/>
    <w:rsid w:val="00675CBA"/>
    <w:rsid w:val="006769BD"/>
    <w:rsid w:val="00682ACF"/>
    <w:rsid w:val="0068360A"/>
    <w:rsid w:val="00683BF1"/>
    <w:rsid w:val="00684141"/>
    <w:rsid w:val="00685FA7"/>
    <w:rsid w:val="00694BF2"/>
    <w:rsid w:val="00695C95"/>
    <w:rsid w:val="00696D00"/>
    <w:rsid w:val="00697DF2"/>
    <w:rsid w:val="00697E93"/>
    <w:rsid w:val="006A291C"/>
    <w:rsid w:val="006A38B2"/>
    <w:rsid w:val="006A6D25"/>
    <w:rsid w:val="006B4035"/>
    <w:rsid w:val="006B592A"/>
    <w:rsid w:val="006C1B5E"/>
    <w:rsid w:val="006C1FBD"/>
    <w:rsid w:val="006C3E53"/>
    <w:rsid w:val="006C5A71"/>
    <w:rsid w:val="006C6EB0"/>
    <w:rsid w:val="006E0883"/>
    <w:rsid w:val="006E41E5"/>
    <w:rsid w:val="006E6D2F"/>
    <w:rsid w:val="006F2A07"/>
    <w:rsid w:val="006F390F"/>
    <w:rsid w:val="006F481B"/>
    <w:rsid w:val="006F6540"/>
    <w:rsid w:val="006F7045"/>
    <w:rsid w:val="00700589"/>
    <w:rsid w:val="0070281C"/>
    <w:rsid w:val="00713D4E"/>
    <w:rsid w:val="0071562A"/>
    <w:rsid w:val="0071682A"/>
    <w:rsid w:val="00716FD1"/>
    <w:rsid w:val="00720A00"/>
    <w:rsid w:val="00720F93"/>
    <w:rsid w:val="00721496"/>
    <w:rsid w:val="00721689"/>
    <w:rsid w:val="00722A51"/>
    <w:rsid w:val="00723D21"/>
    <w:rsid w:val="007265DF"/>
    <w:rsid w:val="007309E5"/>
    <w:rsid w:val="00731754"/>
    <w:rsid w:val="00732229"/>
    <w:rsid w:val="00732498"/>
    <w:rsid w:val="00732D8A"/>
    <w:rsid w:val="00733D92"/>
    <w:rsid w:val="00735790"/>
    <w:rsid w:val="00741726"/>
    <w:rsid w:val="00751C97"/>
    <w:rsid w:val="00752E19"/>
    <w:rsid w:val="00753279"/>
    <w:rsid w:val="00753C8C"/>
    <w:rsid w:val="00754862"/>
    <w:rsid w:val="00755854"/>
    <w:rsid w:val="00760115"/>
    <w:rsid w:val="0076011C"/>
    <w:rsid w:val="0076331C"/>
    <w:rsid w:val="00766964"/>
    <w:rsid w:val="00766A1C"/>
    <w:rsid w:val="00766C18"/>
    <w:rsid w:val="00773F15"/>
    <w:rsid w:val="0077499A"/>
    <w:rsid w:val="00780769"/>
    <w:rsid w:val="007830E1"/>
    <w:rsid w:val="00783BBC"/>
    <w:rsid w:val="007845C3"/>
    <w:rsid w:val="007878BD"/>
    <w:rsid w:val="00791F8E"/>
    <w:rsid w:val="007924CD"/>
    <w:rsid w:val="0079471C"/>
    <w:rsid w:val="00796201"/>
    <w:rsid w:val="0079771E"/>
    <w:rsid w:val="007A316C"/>
    <w:rsid w:val="007A3E74"/>
    <w:rsid w:val="007A6215"/>
    <w:rsid w:val="007B05B2"/>
    <w:rsid w:val="007B3114"/>
    <w:rsid w:val="007C1E46"/>
    <w:rsid w:val="007C47A9"/>
    <w:rsid w:val="007C5680"/>
    <w:rsid w:val="007C76D0"/>
    <w:rsid w:val="007C7AE1"/>
    <w:rsid w:val="007D0E9F"/>
    <w:rsid w:val="007D6D30"/>
    <w:rsid w:val="007E3E39"/>
    <w:rsid w:val="007F1AE2"/>
    <w:rsid w:val="007F366D"/>
    <w:rsid w:val="007F3905"/>
    <w:rsid w:val="007F5884"/>
    <w:rsid w:val="0080079A"/>
    <w:rsid w:val="00802CD3"/>
    <w:rsid w:val="00803E47"/>
    <w:rsid w:val="00803EEA"/>
    <w:rsid w:val="0080529D"/>
    <w:rsid w:val="008151FF"/>
    <w:rsid w:val="0081582E"/>
    <w:rsid w:val="008209B6"/>
    <w:rsid w:val="00821C4C"/>
    <w:rsid w:val="00822DC8"/>
    <w:rsid w:val="008245C3"/>
    <w:rsid w:val="00824DB4"/>
    <w:rsid w:val="00825325"/>
    <w:rsid w:val="0082615A"/>
    <w:rsid w:val="008325D5"/>
    <w:rsid w:val="00833B64"/>
    <w:rsid w:val="00835D24"/>
    <w:rsid w:val="008365F5"/>
    <w:rsid w:val="00842FBF"/>
    <w:rsid w:val="00844228"/>
    <w:rsid w:val="008478DA"/>
    <w:rsid w:val="008526DE"/>
    <w:rsid w:val="0085463A"/>
    <w:rsid w:val="008634A3"/>
    <w:rsid w:val="00863AF9"/>
    <w:rsid w:val="00865372"/>
    <w:rsid w:val="00866A99"/>
    <w:rsid w:val="00867136"/>
    <w:rsid w:val="00867E89"/>
    <w:rsid w:val="0087247B"/>
    <w:rsid w:val="00873E3D"/>
    <w:rsid w:val="008744CA"/>
    <w:rsid w:val="00874DE9"/>
    <w:rsid w:val="00876FF3"/>
    <w:rsid w:val="00883378"/>
    <w:rsid w:val="00884050"/>
    <w:rsid w:val="008913F9"/>
    <w:rsid w:val="008913FE"/>
    <w:rsid w:val="0089412A"/>
    <w:rsid w:val="008978C5"/>
    <w:rsid w:val="008A043A"/>
    <w:rsid w:val="008A09CE"/>
    <w:rsid w:val="008A33F0"/>
    <w:rsid w:val="008A5136"/>
    <w:rsid w:val="008A77FC"/>
    <w:rsid w:val="008B1D03"/>
    <w:rsid w:val="008B201D"/>
    <w:rsid w:val="008B243C"/>
    <w:rsid w:val="008B35C3"/>
    <w:rsid w:val="008B79A8"/>
    <w:rsid w:val="008C0A06"/>
    <w:rsid w:val="008C131B"/>
    <w:rsid w:val="008C78EF"/>
    <w:rsid w:val="008D1ED1"/>
    <w:rsid w:val="008D21B4"/>
    <w:rsid w:val="008D774C"/>
    <w:rsid w:val="008E0207"/>
    <w:rsid w:val="008E2FD9"/>
    <w:rsid w:val="008E525F"/>
    <w:rsid w:val="008E52B8"/>
    <w:rsid w:val="008E562C"/>
    <w:rsid w:val="008E65A3"/>
    <w:rsid w:val="008E6C44"/>
    <w:rsid w:val="008F12FD"/>
    <w:rsid w:val="008F52FC"/>
    <w:rsid w:val="00901B0A"/>
    <w:rsid w:val="00903694"/>
    <w:rsid w:val="00911600"/>
    <w:rsid w:val="0091160E"/>
    <w:rsid w:val="00913641"/>
    <w:rsid w:val="00913836"/>
    <w:rsid w:val="00914D86"/>
    <w:rsid w:val="0092000E"/>
    <w:rsid w:val="00920A62"/>
    <w:rsid w:val="00927BEC"/>
    <w:rsid w:val="00930255"/>
    <w:rsid w:val="009302D1"/>
    <w:rsid w:val="009303B6"/>
    <w:rsid w:val="00930BFE"/>
    <w:rsid w:val="00931E80"/>
    <w:rsid w:val="0093429D"/>
    <w:rsid w:val="00935FF0"/>
    <w:rsid w:val="00945108"/>
    <w:rsid w:val="00945CBA"/>
    <w:rsid w:val="00951702"/>
    <w:rsid w:val="009565EF"/>
    <w:rsid w:val="0095776A"/>
    <w:rsid w:val="0095786C"/>
    <w:rsid w:val="00957887"/>
    <w:rsid w:val="00957A8E"/>
    <w:rsid w:val="00960981"/>
    <w:rsid w:val="009609A1"/>
    <w:rsid w:val="0096289B"/>
    <w:rsid w:val="00967090"/>
    <w:rsid w:val="00970F86"/>
    <w:rsid w:val="00972AE0"/>
    <w:rsid w:val="00972C0F"/>
    <w:rsid w:val="00972D2F"/>
    <w:rsid w:val="00973219"/>
    <w:rsid w:val="0097549F"/>
    <w:rsid w:val="00975C70"/>
    <w:rsid w:val="009767D9"/>
    <w:rsid w:val="009847B4"/>
    <w:rsid w:val="009868FD"/>
    <w:rsid w:val="00990974"/>
    <w:rsid w:val="009933C0"/>
    <w:rsid w:val="00993AC0"/>
    <w:rsid w:val="00994854"/>
    <w:rsid w:val="009A0A5E"/>
    <w:rsid w:val="009A3858"/>
    <w:rsid w:val="009A3B8F"/>
    <w:rsid w:val="009A6996"/>
    <w:rsid w:val="009A7ABD"/>
    <w:rsid w:val="009B3B93"/>
    <w:rsid w:val="009C0731"/>
    <w:rsid w:val="009C10F5"/>
    <w:rsid w:val="009C2A70"/>
    <w:rsid w:val="009C2D0D"/>
    <w:rsid w:val="009C726E"/>
    <w:rsid w:val="009D2ECB"/>
    <w:rsid w:val="009D32A7"/>
    <w:rsid w:val="009D3EB2"/>
    <w:rsid w:val="009D7C79"/>
    <w:rsid w:val="009E39AD"/>
    <w:rsid w:val="009E3EA7"/>
    <w:rsid w:val="009E575C"/>
    <w:rsid w:val="009E597C"/>
    <w:rsid w:val="009E6312"/>
    <w:rsid w:val="009F0890"/>
    <w:rsid w:val="009F0E18"/>
    <w:rsid w:val="009F182E"/>
    <w:rsid w:val="009F7524"/>
    <w:rsid w:val="00A02297"/>
    <w:rsid w:val="00A03790"/>
    <w:rsid w:val="00A057BA"/>
    <w:rsid w:val="00A06383"/>
    <w:rsid w:val="00A063C8"/>
    <w:rsid w:val="00A0734A"/>
    <w:rsid w:val="00A120AB"/>
    <w:rsid w:val="00A13C90"/>
    <w:rsid w:val="00A14552"/>
    <w:rsid w:val="00A15CDB"/>
    <w:rsid w:val="00A21E67"/>
    <w:rsid w:val="00A24571"/>
    <w:rsid w:val="00A266ED"/>
    <w:rsid w:val="00A34E17"/>
    <w:rsid w:val="00A35AA5"/>
    <w:rsid w:val="00A362D2"/>
    <w:rsid w:val="00A37C23"/>
    <w:rsid w:val="00A43CE0"/>
    <w:rsid w:val="00A45F50"/>
    <w:rsid w:val="00A51871"/>
    <w:rsid w:val="00A51ECE"/>
    <w:rsid w:val="00A522D3"/>
    <w:rsid w:val="00A525E0"/>
    <w:rsid w:val="00A527FC"/>
    <w:rsid w:val="00A56978"/>
    <w:rsid w:val="00A61EA7"/>
    <w:rsid w:val="00A64134"/>
    <w:rsid w:val="00A67BC8"/>
    <w:rsid w:val="00A70731"/>
    <w:rsid w:val="00A755A5"/>
    <w:rsid w:val="00A756A7"/>
    <w:rsid w:val="00A76532"/>
    <w:rsid w:val="00A76BF2"/>
    <w:rsid w:val="00A77C45"/>
    <w:rsid w:val="00A8245E"/>
    <w:rsid w:val="00A82CC7"/>
    <w:rsid w:val="00A83DEC"/>
    <w:rsid w:val="00A84761"/>
    <w:rsid w:val="00A85561"/>
    <w:rsid w:val="00A85ACD"/>
    <w:rsid w:val="00A86EA3"/>
    <w:rsid w:val="00A86F28"/>
    <w:rsid w:val="00A870F6"/>
    <w:rsid w:val="00A90F97"/>
    <w:rsid w:val="00A91E70"/>
    <w:rsid w:val="00A91FCC"/>
    <w:rsid w:val="00A93EB9"/>
    <w:rsid w:val="00AA00CD"/>
    <w:rsid w:val="00AA05B6"/>
    <w:rsid w:val="00AA3A8F"/>
    <w:rsid w:val="00AA65F1"/>
    <w:rsid w:val="00AB096C"/>
    <w:rsid w:val="00AB0B56"/>
    <w:rsid w:val="00AB5DEE"/>
    <w:rsid w:val="00AB767C"/>
    <w:rsid w:val="00AC0CEF"/>
    <w:rsid w:val="00AC273D"/>
    <w:rsid w:val="00AC3EE2"/>
    <w:rsid w:val="00AC56BF"/>
    <w:rsid w:val="00AC7D9E"/>
    <w:rsid w:val="00AD4152"/>
    <w:rsid w:val="00AD5945"/>
    <w:rsid w:val="00AE2222"/>
    <w:rsid w:val="00AE75EA"/>
    <w:rsid w:val="00AF0507"/>
    <w:rsid w:val="00AF4B97"/>
    <w:rsid w:val="00AF6C3D"/>
    <w:rsid w:val="00AF6C63"/>
    <w:rsid w:val="00B0402F"/>
    <w:rsid w:val="00B04165"/>
    <w:rsid w:val="00B04B86"/>
    <w:rsid w:val="00B04E23"/>
    <w:rsid w:val="00B0703F"/>
    <w:rsid w:val="00B07555"/>
    <w:rsid w:val="00B2131F"/>
    <w:rsid w:val="00B223FE"/>
    <w:rsid w:val="00B229B3"/>
    <w:rsid w:val="00B24067"/>
    <w:rsid w:val="00B2603F"/>
    <w:rsid w:val="00B3444D"/>
    <w:rsid w:val="00B3664D"/>
    <w:rsid w:val="00B36ADB"/>
    <w:rsid w:val="00B37EC4"/>
    <w:rsid w:val="00B40DC6"/>
    <w:rsid w:val="00B40ED0"/>
    <w:rsid w:val="00B40F02"/>
    <w:rsid w:val="00B4385F"/>
    <w:rsid w:val="00B43C9C"/>
    <w:rsid w:val="00B44FA0"/>
    <w:rsid w:val="00B46439"/>
    <w:rsid w:val="00B50ED5"/>
    <w:rsid w:val="00B520FC"/>
    <w:rsid w:val="00B545C7"/>
    <w:rsid w:val="00B547F2"/>
    <w:rsid w:val="00B55B6C"/>
    <w:rsid w:val="00B56682"/>
    <w:rsid w:val="00B566F3"/>
    <w:rsid w:val="00B6308A"/>
    <w:rsid w:val="00B6379C"/>
    <w:rsid w:val="00B65238"/>
    <w:rsid w:val="00B65548"/>
    <w:rsid w:val="00B67CEE"/>
    <w:rsid w:val="00B72341"/>
    <w:rsid w:val="00B75918"/>
    <w:rsid w:val="00B80BAB"/>
    <w:rsid w:val="00B81F30"/>
    <w:rsid w:val="00B92BA2"/>
    <w:rsid w:val="00B92D96"/>
    <w:rsid w:val="00B93AF5"/>
    <w:rsid w:val="00BA04C3"/>
    <w:rsid w:val="00BA2FCB"/>
    <w:rsid w:val="00BA36ED"/>
    <w:rsid w:val="00BA3815"/>
    <w:rsid w:val="00BA5174"/>
    <w:rsid w:val="00BB4A35"/>
    <w:rsid w:val="00BC3F78"/>
    <w:rsid w:val="00BC543C"/>
    <w:rsid w:val="00BC78A9"/>
    <w:rsid w:val="00BD1219"/>
    <w:rsid w:val="00BD1817"/>
    <w:rsid w:val="00BD4313"/>
    <w:rsid w:val="00BD79F4"/>
    <w:rsid w:val="00BE57E8"/>
    <w:rsid w:val="00BF3DFD"/>
    <w:rsid w:val="00BF5AC8"/>
    <w:rsid w:val="00C002B4"/>
    <w:rsid w:val="00C01EFB"/>
    <w:rsid w:val="00C01FA7"/>
    <w:rsid w:val="00C026B0"/>
    <w:rsid w:val="00C041AA"/>
    <w:rsid w:val="00C0626A"/>
    <w:rsid w:val="00C07262"/>
    <w:rsid w:val="00C07EBD"/>
    <w:rsid w:val="00C138D1"/>
    <w:rsid w:val="00C13977"/>
    <w:rsid w:val="00C14928"/>
    <w:rsid w:val="00C15DAD"/>
    <w:rsid w:val="00C17097"/>
    <w:rsid w:val="00C223B9"/>
    <w:rsid w:val="00C22BDB"/>
    <w:rsid w:val="00C22FA8"/>
    <w:rsid w:val="00C23420"/>
    <w:rsid w:val="00C24A20"/>
    <w:rsid w:val="00C267D4"/>
    <w:rsid w:val="00C272EE"/>
    <w:rsid w:val="00C31C1C"/>
    <w:rsid w:val="00C362C0"/>
    <w:rsid w:val="00C443BB"/>
    <w:rsid w:val="00C45998"/>
    <w:rsid w:val="00C45AEA"/>
    <w:rsid w:val="00C47F9B"/>
    <w:rsid w:val="00C550B9"/>
    <w:rsid w:val="00C5547A"/>
    <w:rsid w:val="00C5778D"/>
    <w:rsid w:val="00C57959"/>
    <w:rsid w:val="00C61154"/>
    <w:rsid w:val="00C64392"/>
    <w:rsid w:val="00C64BAF"/>
    <w:rsid w:val="00C67638"/>
    <w:rsid w:val="00C677C0"/>
    <w:rsid w:val="00C74EE5"/>
    <w:rsid w:val="00C75830"/>
    <w:rsid w:val="00C76E4D"/>
    <w:rsid w:val="00C774D1"/>
    <w:rsid w:val="00C801E1"/>
    <w:rsid w:val="00C84019"/>
    <w:rsid w:val="00C85EB2"/>
    <w:rsid w:val="00C91D7E"/>
    <w:rsid w:val="00C92D66"/>
    <w:rsid w:val="00C932BD"/>
    <w:rsid w:val="00C9331B"/>
    <w:rsid w:val="00C9380D"/>
    <w:rsid w:val="00C9515B"/>
    <w:rsid w:val="00C95A08"/>
    <w:rsid w:val="00C97302"/>
    <w:rsid w:val="00C974BD"/>
    <w:rsid w:val="00C978B9"/>
    <w:rsid w:val="00CA1F6A"/>
    <w:rsid w:val="00CA4745"/>
    <w:rsid w:val="00CA5938"/>
    <w:rsid w:val="00CA5AF4"/>
    <w:rsid w:val="00CA5D7F"/>
    <w:rsid w:val="00CA5FC3"/>
    <w:rsid w:val="00CA72D4"/>
    <w:rsid w:val="00CB036C"/>
    <w:rsid w:val="00CB0F21"/>
    <w:rsid w:val="00CB121B"/>
    <w:rsid w:val="00CB3D1A"/>
    <w:rsid w:val="00CB464E"/>
    <w:rsid w:val="00CB75E5"/>
    <w:rsid w:val="00CC2CD9"/>
    <w:rsid w:val="00CC2CE8"/>
    <w:rsid w:val="00CC47BF"/>
    <w:rsid w:val="00CD3717"/>
    <w:rsid w:val="00CD5CA8"/>
    <w:rsid w:val="00CD6BA6"/>
    <w:rsid w:val="00CE17D7"/>
    <w:rsid w:val="00CE5915"/>
    <w:rsid w:val="00CE5B1D"/>
    <w:rsid w:val="00CF008C"/>
    <w:rsid w:val="00CF0299"/>
    <w:rsid w:val="00CF1512"/>
    <w:rsid w:val="00CF15AA"/>
    <w:rsid w:val="00CF4997"/>
    <w:rsid w:val="00D009F6"/>
    <w:rsid w:val="00D01DE9"/>
    <w:rsid w:val="00D03021"/>
    <w:rsid w:val="00D145C0"/>
    <w:rsid w:val="00D201B3"/>
    <w:rsid w:val="00D24E35"/>
    <w:rsid w:val="00D2560A"/>
    <w:rsid w:val="00D25C96"/>
    <w:rsid w:val="00D2725D"/>
    <w:rsid w:val="00D30028"/>
    <w:rsid w:val="00D34DFE"/>
    <w:rsid w:val="00D35E99"/>
    <w:rsid w:val="00D4689C"/>
    <w:rsid w:val="00D46DFC"/>
    <w:rsid w:val="00D50088"/>
    <w:rsid w:val="00D57BD0"/>
    <w:rsid w:val="00D60597"/>
    <w:rsid w:val="00D6122E"/>
    <w:rsid w:val="00D6282F"/>
    <w:rsid w:val="00D64C06"/>
    <w:rsid w:val="00D64DCD"/>
    <w:rsid w:val="00D66802"/>
    <w:rsid w:val="00D67A8B"/>
    <w:rsid w:val="00D7553E"/>
    <w:rsid w:val="00D77339"/>
    <w:rsid w:val="00D77353"/>
    <w:rsid w:val="00D77D7D"/>
    <w:rsid w:val="00D83555"/>
    <w:rsid w:val="00D87288"/>
    <w:rsid w:val="00D903AB"/>
    <w:rsid w:val="00D904C8"/>
    <w:rsid w:val="00D90845"/>
    <w:rsid w:val="00D9376A"/>
    <w:rsid w:val="00D95C64"/>
    <w:rsid w:val="00D96261"/>
    <w:rsid w:val="00DA0A2D"/>
    <w:rsid w:val="00DA0A53"/>
    <w:rsid w:val="00DA27C4"/>
    <w:rsid w:val="00DA3502"/>
    <w:rsid w:val="00DA457E"/>
    <w:rsid w:val="00DB14CE"/>
    <w:rsid w:val="00DB4946"/>
    <w:rsid w:val="00DC006B"/>
    <w:rsid w:val="00DC1090"/>
    <w:rsid w:val="00DC18CB"/>
    <w:rsid w:val="00DC338F"/>
    <w:rsid w:val="00DC3DDA"/>
    <w:rsid w:val="00DC400E"/>
    <w:rsid w:val="00DD1535"/>
    <w:rsid w:val="00DD15D6"/>
    <w:rsid w:val="00DD3989"/>
    <w:rsid w:val="00DD5869"/>
    <w:rsid w:val="00DD685B"/>
    <w:rsid w:val="00DE405D"/>
    <w:rsid w:val="00DE54F9"/>
    <w:rsid w:val="00DE6AF8"/>
    <w:rsid w:val="00DF3DC9"/>
    <w:rsid w:val="00DF3F93"/>
    <w:rsid w:val="00DF42A4"/>
    <w:rsid w:val="00DF59CB"/>
    <w:rsid w:val="00DF5F9A"/>
    <w:rsid w:val="00E04F5B"/>
    <w:rsid w:val="00E058FB"/>
    <w:rsid w:val="00E0672D"/>
    <w:rsid w:val="00E0750F"/>
    <w:rsid w:val="00E10BFC"/>
    <w:rsid w:val="00E12DDA"/>
    <w:rsid w:val="00E135C5"/>
    <w:rsid w:val="00E158C8"/>
    <w:rsid w:val="00E22488"/>
    <w:rsid w:val="00E23F6C"/>
    <w:rsid w:val="00E2410D"/>
    <w:rsid w:val="00E24161"/>
    <w:rsid w:val="00E25BBE"/>
    <w:rsid w:val="00E2699A"/>
    <w:rsid w:val="00E30E47"/>
    <w:rsid w:val="00E30F38"/>
    <w:rsid w:val="00E31B30"/>
    <w:rsid w:val="00E31CD3"/>
    <w:rsid w:val="00E334D8"/>
    <w:rsid w:val="00E36116"/>
    <w:rsid w:val="00E37F8A"/>
    <w:rsid w:val="00E42376"/>
    <w:rsid w:val="00E4329E"/>
    <w:rsid w:val="00E43C5B"/>
    <w:rsid w:val="00E47997"/>
    <w:rsid w:val="00E5168D"/>
    <w:rsid w:val="00E531A9"/>
    <w:rsid w:val="00E565D0"/>
    <w:rsid w:val="00E62C1F"/>
    <w:rsid w:val="00E62FC0"/>
    <w:rsid w:val="00E6495E"/>
    <w:rsid w:val="00E71EAD"/>
    <w:rsid w:val="00E720F5"/>
    <w:rsid w:val="00E74F63"/>
    <w:rsid w:val="00E752E9"/>
    <w:rsid w:val="00E80B45"/>
    <w:rsid w:val="00E827B0"/>
    <w:rsid w:val="00E832CB"/>
    <w:rsid w:val="00E86271"/>
    <w:rsid w:val="00E87403"/>
    <w:rsid w:val="00E877C1"/>
    <w:rsid w:val="00E87940"/>
    <w:rsid w:val="00E903AC"/>
    <w:rsid w:val="00EA0BC5"/>
    <w:rsid w:val="00EA2ACF"/>
    <w:rsid w:val="00EA2DF3"/>
    <w:rsid w:val="00EA36A0"/>
    <w:rsid w:val="00EA5D0F"/>
    <w:rsid w:val="00EA78BF"/>
    <w:rsid w:val="00EB0DFC"/>
    <w:rsid w:val="00EB277F"/>
    <w:rsid w:val="00EB431F"/>
    <w:rsid w:val="00EB64B8"/>
    <w:rsid w:val="00EB65E5"/>
    <w:rsid w:val="00EB76CB"/>
    <w:rsid w:val="00EB7F9D"/>
    <w:rsid w:val="00EC20DC"/>
    <w:rsid w:val="00EC237B"/>
    <w:rsid w:val="00EC61C3"/>
    <w:rsid w:val="00ED00C2"/>
    <w:rsid w:val="00ED118C"/>
    <w:rsid w:val="00ED368F"/>
    <w:rsid w:val="00ED472C"/>
    <w:rsid w:val="00ED649D"/>
    <w:rsid w:val="00ED7DE5"/>
    <w:rsid w:val="00EE35DA"/>
    <w:rsid w:val="00EE75EC"/>
    <w:rsid w:val="00EF0BF3"/>
    <w:rsid w:val="00EF4164"/>
    <w:rsid w:val="00EF4821"/>
    <w:rsid w:val="00EF5BA6"/>
    <w:rsid w:val="00EF6A76"/>
    <w:rsid w:val="00F035CC"/>
    <w:rsid w:val="00F0671B"/>
    <w:rsid w:val="00F06811"/>
    <w:rsid w:val="00F06934"/>
    <w:rsid w:val="00F1031C"/>
    <w:rsid w:val="00F12900"/>
    <w:rsid w:val="00F12E9D"/>
    <w:rsid w:val="00F14555"/>
    <w:rsid w:val="00F1584F"/>
    <w:rsid w:val="00F15E5E"/>
    <w:rsid w:val="00F2621E"/>
    <w:rsid w:val="00F26622"/>
    <w:rsid w:val="00F26A4D"/>
    <w:rsid w:val="00F26F92"/>
    <w:rsid w:val="00F310FD"/>
    <w:rsid w:val="00F34477"/>
    <w:rsid w:val="00F34B25"/>
    <w:rsid w:val="00F359FF"/>
    <w:rsid w:val="00F37DDA"/>
    <w:rsid w:val="00F410B1"/>
    <w:rsid w:val="00F4142A"/>
    <w:rsid w:val="00F41DC7"/>
    <w:rsid w:val="00F444BA"/>
    <w:rsid w:val="00F4708C"/>
    <w:rsid w:val="00F47559"/>
    <w:rsid w:val="00F53A24"/>
    <w:rsid w:val="00F53A86"/>
    <w:rsid w:val="00F555D8"/>
    <w:rsid w:val="00F617C7"/>
    <w:rsid w:val="00F63E26"/>
    <w:rsid w:val="00F66266"/>
    <w:rsid w:val="00F66D56"/>
    <w:rsid w:val="00F67852"/>
    <w:rsid w:val="00F72BA5"/>
    <w:rsid w:val="00F749A4"/>
    <w:rsid w:val="00F74BFF"/>
    <w:rsid w:val="00F75EF9"/>
    <w:rsid w:val="00F82237"/>
    <w:rsid w:val="00F83022"/>
    <w:rsid w:val="00F83A7A"/>
    <w:rsid w:val="00F84AE8"/>
    <w:rsid w:val="00F84D18"/>
    <w:rsid w:val="00F8592D"/>
    <w:rsid w:val="00F94FA4"/>
    <w:rsid w:val="00F9774A"/>
    <w:rsid w:val="00FA1399"/>
    <w:rsid w:val="00FA3A77"/>
    <w:rsid w:val="00FA7304"/>
    <w:rsid w:val="00FB0070"/>
    <w:rsid w:val="00FB048D"/>
    <w:rsid w:val="00FB1347"/>
    <w:rsid w:val="00FC050C"/>
    <w:rsid w:val="00FC1BDC"/>
    <w:rsid w:val="00FC2FCD"/>
    <w:rsid w:val="00FC3181"/>
    <w:rsid w:val="00FC41C4"/>
    <w:rsid w:val="00FC5205"/>
    <w:rsid w:val="00FE270A"/>
    <w:rsid w:val="00FE274C"/>
    <w:rsid w:val="00FE45EC"/>
    <w:rsid w:val="00FE5C48"/>
    <w:rsid w:val="00FE6656"/>
    <w:rsid w:val="00FF0E9D"/>
    <w:rsid w:val="00FF191E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5327E"/>
  <w15:docId w15:val="{10BDF8CC-38CF-4A9D-8F2F-0FF58D45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iPriority="97" w:unhideWhenUsed="1"/>
    <w:lsdException w:name="index 2" w:semiHidden="1" w:uiPriority="97" w:unhideWhenUsed="1"/>
    <w:lsdException w:name="index 3" w:semiHidden="1" w:uiPriority="97" w:unhideWhenUsed="1"/>
    <w:lsdException w:name="index 4" w:semiHidden="1" w:uiPriority="97" w:unhideWhenUsed="1"/>
    <w:lsdException w:name="index 5" w:semiHidden="1" w:uiPriority="97" w:unhideWhenUsed="1"/>
    <w:lsdException w:name="index 6" w:semiHidden="1" w:uiPriority="97" w:unhideWhenUsed="1"/>
    <w:lsdException w:name="index 7" w:semiHidden="1" w:uiPriority="97" w:unhideWhenUsed="1"/>
    <w:lsdException w:name="index 8" w:semiHidden="1" w:uiPriority="97" w:unhideWhenUsed="1"/>
    <w:lsdException w:name="index 9" w:semiHidden="1" w:uiPriority="97" w:unhideWhenUsed="1"/>
    <w:lsdException w:name="toc 1" w:semiHidden="1" w:uiPriority="97" w:unhideWhenUsed="1"/>
    <w:lsdException w:name="toc 2" w:semiHidden="1" w:uiPriority="97" w:unhideWhenUsed="1"/>
    <w:lsdException w:name="toc 3" w:semiHidden="1" w:uiPriority="97" w:unhideWhenUsed="1"/>
    <w:lsdException w:name="toc 4" w:semiHidden="1" w:uiPriority="97" w:unhideWhenUsed="1"/>
    <w:lsdException w:name="toc 5" w:semiHidden="1" w:uiPriority="97" w:unhideWhenUsed="1"/>
    <w:lsdException w:name="toc 6" w:semiHidden="1" w:uiPriority="97" w:unhideWhenUsed="1"/>
    <w:lsdException w:name="toc 7" w:semiHidden="1" w:uiPriority="97" w:unhideWhenUsed="1"/>
    <w:lsdException w:name="toc 8" w:semiHidden="1" w:uiPriority="97" w:unhideWhenUsed="1"/>
    <w:lsdException w:name="toc 9" w:semiHidden="1" w:uiPriority="97" w:unhideWhenUsed="1"/>
    <w:lsdException w:name="Normal Indent" w:semiHidden="1" w:uiPriority="0" w:unhideWhenUsed="1"/>
    <w:lsdException w:name="footnote text" w:semiHidden="1" w:uiPriority="97" w:unhideWhenUsed="1"/>
    <w:lsdException w:name="annotation text" w:semiHidden="1" w:uiPriority="97" w:unhideWhenUsed="1"/>
    <w:lsdException w:name="header" w:semiHidden="1" w:uiPriority="9" w:unhideWhenUsed="1"/>
    <w:lsdException w:name="footer" w:semiHidden="1" w:uiPriority="9" w:unhideWhenUsed="1"/>
    <w:lsdException w:name="index heading" w:semiHidden="1" w:uiPriority="97" w:unhideWhenUsed="1"/>
    <w:lsdException w:name="caption" w:semiHidden="1" w:uiPriority="97" w:unhideWhenUsed="1" w:qFormat="1"/>
    <w:lsdException w:name="table of figures" w:semiHidden="1" w:uiPriority="97" w:unhideWhenUsed="1"/>
    <w:lsdException w:name="envelope address" w:semiHidden="1" w:uiPriority="97" w:unhideWhenUsed="1"/>
    <w:lsdException w:name="envelope return" w:semiHidden="1" w:uiPriority="97" w:unhideWhenUsed="1"/>
    <w:lsdException w:name="footnote reference" w:semiHidden="1" w:uiPriority="97" w:unhideWhenUsed="1"/>
    <w:lsdException w:name="annotation reference" w:semiHidden="1" w:uiPriority="97" w:unhideWhenUsed="1"/>
    <w:lsdException w:name="line number" w:semiHidden="1" w:uiPriority="97" w:unhideWhenUsed="1"/>
    <w:lsdException w:name="page number" w:semiHidden="1" w:uiPriority="97" w:unhideWhenUsed="1"/>
    <w:lsdException w:name="endnote reference" w:semiHidden="1" w:uiPriority="97" w:unhideWhenUsed="1"/>
    <w:lsdException w:name="endnote text" w:uiPriority="97"/>
    <w:lsdException w:name="table of authorities" w:semiHidden="1" w:uiPriority="97" w:unhideWhenUsed="1"/>
    <w:lsdException w:name="macro" w:semiHidden="1" w:uiPriority="97" w:unhideWhenUsed="1"/>
    <w:lsdException w:name="toa heading" w:uiPriority="97"/>
    <w:lsdException w:name="List" w:uiPriority="4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3" w:unhideWhenUsed="1"/>
    <w:lsdException w:name="List Number 3" w:semiHidden="1" w:uiPriority="3" w:unhideWhenUsed="1"/>
    <w:lsdException w:name="List Number 4" w:semiHidden="1" w:uiPriority="3" w:unhideWhenUsed="1"/>
    <w:lsdException w:name="List Number 5" w:semiHidden="1" w:uiPriority="3" w:unhideWhenUsed="1"/>
    <w:lsdException w:name="Title" w:uiPriority="14"/>
    <w:lsdException w:name="Closing" w:semiHidden="1" w:uiPriority="97" w:unhideWhenUsed="1"/>
    <w:lsdException w:name="Signature" w:semiHidden="1" w:uiPriority="97" w:unhideWhenUsed="1"/>
    <w:lsdException w:name="Default Paragraph Font" w:semiHidden="1" w:uiPriority="97" w:unhideWhenUsed="1"/>
    <w:lsdException w:name="Body Text" w:semiHidden="1" w:uiPriority="97" w:unhideWhenUsed="1"/>
    <w:lsdException w:name="Body Text Indent" w:semiHidden="1" w:uiPriority="97" w:unhideWhenUsed="1"/>
    <w:lsdException w:name="List Continue" w:semiHidden="1"/>
    <w:lsdException w:name="List Continue 2" w:uiPriority="10"/>
    <w:lsdException w:name="List Continue 3" w:uiPriority="10"/>
    <w:lsdException w:name="List Continue 4" w:uiPriority="10"/>
    <w:lsdException w:name="List Continue 5" w:semiHidden="1" w:uiPriority="10" w:unhideWhenUsed="1"/>
    <w:lsdException w:name="Message Header" w:semiHidden="1" w:uiPriority="97" w:unhideWhenUsed="1"/>
    <w:lsdException w:name="Subtitle" w:uiPriority="97"/>
    <w:lsdException w:name="Salutation" w:semiHidden="1" w:uiPriority="97" w:unhideWhenUsed="1"/>
    <w:lsdException w:name="Date" w:semiHidden="1" w:uiPriority="97" w:unhideWhenUsed="1"/>
    <w:lsdException w:name="Body Text First Indent" w:semiHidden="1" w:uiPriority="97" w:unhideWhenUsed="1"/>
    <w:lsdException w:name="Body Text First Indent 2" w:semiHidden="1" w:uiPriority="97" w:unhideWhenUsed="1"/>
    <w:lsdException w:name="Note Heading" w:semiHidden="1" w:uiPriority="97" w:unhideWhenUsed="1"/>
    <w:lsdException w:name="Body Text 2" w:semiHidden="1" w:uiPriority="97" w:unhideWhenUsed="1"/>
    <w:lsdException w:name="Body Text 3" w:semiHidden="1" w:uiPriority="97" w:unhideWhenUsed="1"/>
    <w:lsdException w:name="Body Text Indent 2" w:semiHidden="1" w:uiPriority="97" w:unhideWhenUsed="1"/>
    <w:lsdException w:name="Body Text Indent 3" w:semiHidden="1" w:uiPriority="97" w:unhideWhenUsed="1"/>
    <w:lsdException w:name="Block Text" w:semiHidden="1" w:uiPriority="97" w:unhideWhenUsed="1"/>
    <w:lsdException w:name="Hyperlink" w:semiHidden="1" w:uiPriority="97" w:unhideWhenUsed="1"/>
    <w:lsdException w:name="FollowedHyperlink" w:semiHidden="1" w:uiPriority="97" w:unhideWhenUsed="1"/>
    <w:lsdException w:name="Strong" w:uiPriority="97"/>
    <w:lsdException w:name="Emphasis" w:uiPriority="97"/>
    <w:lsdException w:name="Document Map" w:semiHidden="1" w:uiPriority="97" w:unhideWhenUsed="1"/>
    <w:lsdException w:name="Plain Text" w:semiHidden="1" w:uiPriority="99" w:unhideWhenUsed="1"/>
    <w:lsdException w:name="E-mail Signature" w:semiHidden="1" w:uiPriority="97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97" w:unhideWhenUsed="1"/>
    <w:lsdException w:name="HTML Address" w:semiHidden="1" w:uiPriority="97" w:unhideWhenUsed="1"/>
    <w:lsdException w:name="HTML Cite" w:semiHidden="1" w:uiPriority="97" w:unhideWhenUsed="1"/>
    <w:lsdException w:name="HTML Code" w:semiHidden="1" w:uiPriority="97" w:unhideWhenUsed="1"/>
    <w:lsdException w:name="HTML Definition" w:semiHidden="1" w:uiPriority="97" w:unhideWhenUsed="1"/>
    <w:lsdException w:name="HTML Keyboard" w:semiHidden="1" w:uiPriority="97" w:unhideWhenUsed="1"/>
    <w:lsdException w:name="HTML Preformatted" w:semiHidden="1" w:uiPriority="97" w:unhideWhenUsed="1"/>
    <w:lsdException w:name="HTML Sample" w:semiHidden="1" w:uiPriority="97" w:unhideWhenUsed="1"/>
    <w:lsdException w:name="HTML Typewriter" w:semiHidden="1" w:uiPriority="97" w:unhideWhenUsed="1"/>
    <w:lsdException w:name="HTML Variable" w:semiHidden="1" w:uiPriority="97" w:unhideWhenUsed="1"/>
    <w:lsdException w:name="Normal Table" w:semiHidden="1" w:unhideWhenUsed="1"/>
    <w:lsdException w:name="annotation subject" w:semiHidden="1" w:uiPriority="97" w:unhideWhenUsed="1"/>
    <w:lsdException w:name="No List" w:semiHidden="1" w:uiPriority="97" w:unhideWhenUsed="1"/>
    <w:lsdException w:name="Outline List 1" w:semiHidden="1" w:uiPriority="97" w:unhideWhenUsed="1"/>
    <w:lsdException w:name="Outline List 2" w:semiHidden="1" w:uiPriority="97" w:unhideWhenUsed="1"/>
    <w:lsdException w:name="Outline List 3" w:semiHidden="1" w:uiPriority="97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7" w:unhideWhenUsed="1"/>
    <w:lsdException w:name="Table Theme" w:semiHidden="1" w:unhideWhenUsed="1"/>
    <w:lsdException w:name="Placeholder Text" w:semiHidden="1" w:uiPriority="14"/>
    <w:lsdException w:name="No Spacing" w:uiPriority="97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uiPriority="97"/>
    <w:lsdException w:name="Intense Quote" w:uiPriority="97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7"/>
    <w:lsdException w:name="Intense Emphasis" w:uiPriority="97"/>
    <w:lsdException w:name="Subtle Reference" w:uiPriority="97"/>
    <w:lsdException w:name="Intense Reference" w:uiPriority="97"/>
    <w:lsdException w:name="Book Title" w:uiPriority="97"/>
    <w:lsdException w:name="Bibliography" w:semiHidden="1" w:uiPriority="9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C5B"/>
    <w:pPr>
      <w:spacing w:after="120" w:line="260" w:lineRule="atLeast"/>
    </w:pPr>
    <w:rPr>
      <w:rFonts w:ascii="Georgia" w:hAnsi="Georgia"/>
      <w:sz w:val="22"/>
    </w:rPr>
  </w:style>
  <w:style w:type="paragraph" w:styleId="Heading1">
    <w:name w:val="heading 1"/>
    <w:basedOn w:val="Normal"/>
    <w:next w:val="Normal"/>
    <w:uiPriority w:val="1"/>
    <w:qFormat/>
    <w:rsid w:val="0003659D"/>
    <w:pPr>
      <w:keepNext/>
      <w:spacing w:line="400" w:lineRule="atLeast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uiPriority w:val="1"/>
    <w:qFormat/>
    <w:rsid w:val="00911600"/>
    <w:pPr>
      <w:keepNext/>
      <w:outlineLvl w:val="1"/>
    </w:pPr>
    <w:rPr>
      <w:rFonts w:cs="Arial"/>
      <w:b/>
      <w:bCs/>
      <w:iCs/>
      <w:color w:val="6D6E71"/>
      <w:sz w:val="24"/>
      <w:szCs w:val="28"/>
    </w:rPr>
  </w:style>
  <w:style w:type="paragraph" w:styleId="Heading3">
    <w:name w:val="heading 3"/>
    <w:basedOn w:val="Normal"/>
    <w:next w:val="Normal"/>
    <w:uiPriority w:val="1"/>
    <w:semiHidden/>
    <w:rsid w:val="008E65A3"/>
    <w:pPr>
      <w:keepNext/>
      <w:outlineLvl w:val="2"/>
    </w:pPr>
    <w:rPr>
      <w:rFonts w:asciiTheme="majorHAnsi" w:hAnsiTheme="majorHAnsi" w:cs="Arial"/>
      <w:bCs/>
      <w:i/>
      <w:szCs w:val="26"/>
    </w:rPr>
  </w:style>
  <w:style w:type="paragraph" w:styleId="Heading4">
    <w:name w:val="heading 4"/>
    <w:basedOn w:val="Normal"/>
    <w:next w:val="Normal"/>
    <w:uiPriority w:val="1"/>
    <w:semiHidden/>
    <w:rsid w:val="008E65A3"/>
    <w:pPr>
      <w:keepNext/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uiPriority w:val="1"/>
    <w:semiHidden/>
    <w:rsid w:val="008E65A3"/>
    <w:pPr>
      <w:outlineLvl w:val="4"/>
    </w:pPr>
    <w:rPr>
      <w:rFonts w:asciiTheme="majorHAnsi" w:hAnsiTheme="majorHAnsi"/>
      <w:b/>
      <w:bCs/>
      <w:iCs/>
      <w:szCs w:val="26"/>
    </w:rPr>
  </w:style>
  <w:style w:type="paragraph" w:styleId="Heading6">
    <w:name w:val="heading 6"/>
    <w:basedOn w:val="Normal"/>
    <w:next w:val="Normal"/>
    <w:uiPriority w:val="1"/>
    <w:semiHidden/>
    <w:rsid w:val="008E65A3"/>
    <w:pPr>
      <w:spacing w:before="240" w:after="60"/>
      <w:outlineLvl w:val="5"/>
    </w:pPr>
    <w:rPr>
      <w:rFonts w:asciiTheme="majorHAnsi" w:hAnsiTheme="majorHAnsi"/>
      <w:b/>
      <w:bCs/>
    </w:rPr>
  </w:style>
  <w:style w:type="paragraph" w:styleId="Heading7">
    <w:name w:val="heading 7"/>
    <w:basedOn w:val="Normal"/>
    <w:next w:val="Normal"/>
    <w:uiPriority w:val="1"/>
    <w:semiHidden/>
    <w:rsid w:val="008E65A3"/>
    <w:pPr>
      <w:spacing w:before="240" w:after="60"/>
      <w:outlineLvl w:val="6"/>
    </w:pPr>
    <w:rPr>
      <w:rFonts w:asciiTheme="majorHAnsi" w:hAnsiTheme="majorHAnsi"/>
      <w:b/>
    </w:rPr>
  </w:style>
  <w:style w:type="paragraph" w:styleId="Heading8">
    <w:name w:val="heading 8"/>
    <w:basedOn w:val="Normal"/>
    <w:next w:val="Normal"/>
    <w:uiPriority w:val="1"/>
    <w:semiHidden/>
    <w:rsid w:val="008E65A3"/>
    <w:pPr>
      <w:spacing w:before="240" w:after="60"/>
      <w:outlineLvl w:val="7"/>
    </w:pPr>
    <w:rPr>
      <w:rFonts w:asciiTheme="majorHAnsi" w:hAnsiTheme="majorHAnsi"/>
      <w:b/>
      <w:iCs/>
    </w:rPr>
  </w:style>
  <w:style w:type="paragraph" w:styleId="Heading9">
    <w:name w:val="heading 9"/>
    <w:basedOn w:val="Normal"/>
    <w:next w:val="Normal"/>
    <w:uiPriority w:val="1"/>
    <w:semiHidden/>
    <w:rsid w:val="008E65A3"/>
    <w:pPr>
      <w:spacing w:before="240" w:after="60"/>
      <w:outlineLvl w:val="8"/>
    </w:pPr>
    <w:rPr>
      <w:rFonts w:asciiTheme="majorHAnsi" w:hAnsiTheme="majorHAnsi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qFormat/>
    <w:rsid w:val="003D0ECA"/>
    <w:pPr>
      <w:numPr>
        <w:numId w:val="1"/>
      </w:numPr>
      <w:tabs>
        <w:tab w:val="clear" w:pos="360"/>
        <w:tab w:val="num" w:pos="284"/>
      </w:tabs>
      <w:spacing w:after="0" w:line="280" w:lineRule="atLeast"/>
      <w:ind w:left="284" w:hanging="284"/>
    </w:pPr>
  </w:style>
  <w:style w:type="character" w:styleId="PageNumber">
    <w:name w:val="page number"/>
    <w:basedOn w:val="DefaultParagraphFont"/>
    <w:uiPriority w:val="97"/>
    <w:semiHidden/>
    <w:rsid w:val="008E65A3"/>
    <w:rPr>
      <w:rFonts w:asciiTheme="minorHAnsi" w:hAnsiTheme="minorHAnsi"/>
    </w:rPr>
  </w:style>
  <w:style w:type="table" w:styleId="TableGrid">
    <w:name w:val="Table Grid"/>
    <w:basedOn w:val="TableNormal"/>
    <w:uiPriority w:val="98"/>
    <w:rsid w:val="008E65A3"/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paragraph" w:styleId="NoSpacing">
    <w:name w:val="No Spacing"/>
    <w:uiPriority w:val="97"/>
    <w:semiHidden/>
    <w:qFormat/>
    <w:rsid w:val="008E65A3"/>
    <w:rPr>
      <w:rFonts w:asciiTheme="minorHAnsi" w:hAnsiTheme="minorHAnsi"/>
      <w:szCs w:val="24"/>
    </w:rPr>
  </w:style>
  <w:style w:type="paragraph" w:styleId="TOC1">
    <w:name w:val="toc 1"/>
    <w:basedOn w:val="Heading2"/>
    <w:next w:val="Normal"/>
    <w:uiPriority w:val="14"/>
    <w:semiHidden/>
    <w:rsid w:val="008E65A3"/>
    <w:pPr>
      <w:spacing w:before="340" w:after="100"/>
      <w:contextualSpacing/>
      <w:outlineLvl w:val="0"/>
    </w:pPr>
    <w:rPr>
      <w:rFonts w:asciiTheme="minorHAnsi" w:hAnsiTheme="minorHAnsi"/>
      <w:b w:val="0"/>
      <w:color w:val="000000" w:themeColor="text1"/>
    </w:rPr>
  </w:style>
  <w:style w:type="paragraph" w:styleId="BodyText">
    <w:name w:val="Body Text"/>
    <w:basedOn w:val="Normal"/>
    <w:link w:val="BodyTextChar"/>
    <w:uiPriority w:val="97"/>
    <w:semiHidden/>
    <w:rsid w:val="008E65A3"/>
    <w:pPr>
      <w:spacing w:before="12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uiPriority w:val="97"/>
    <w:semiHidden/>
    <w:rsid w:val="00AC56BF"/>
    <w:rPr>
      <w:rFonts w:asciiTheme="minorHAnsi" w:hAnsiTheme="minorHAnsi"/>
      <w:color w:val="404040" w:themeColor="text1" w:themeTint="BF"/>
    </w:rPr>
  </w:style>
  <w:style w:type="paragraph" w:styleId="BodyTextIndent3">
    <w:name w:val="Body Text Indent 3"/>
    <w:basedOn w:val="Normal"/>
    <w:link w:val="BodyTextIndent3Char"/>
    <w:uiPriority w:val="97"/>
    <w:semiHidden/>
    <w:rsid w:val="008E65A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7"/>
    <w:semiHidden/>
    <w:rsid w:val="008E65A3"/>
    <w:rPr>
      <w:rFonts w:asciiTheme="minorHAnsi" w:hAnsiTheme="minorHAnsi"/>
      <w:sz w:val="16"/>
      <w:szCs w:val="16"/>
    </w:rPr>
  </w:style>
  <w:style w:type="numbering" w:styleId="111111">
    <w:name w:val="Outline List 2"/>
    <w:basedOn w:val="NoList"/>
    <w:uiPriority w:val="97"/>
    <w:semiHidden/>
    <w:rsid w:val="008E65A3"/>
    <w:pPr>
      <w:numPr>
        <w:numId w:val="20"/>
      </w:numPr>
    </w:pPr>
  </w:style>
  <w:style w:type="numbering" w:styleId="1ai">
    <w:name w:val="Outline List 1"/>
    <w:basedOn w:val="NoList"/>
    <w:uiPriority w:val="97"/>
    <w:semiHidden/>
    <w:rsid w:val="008E65A3"/>
    <w:pPr>
      <w:numPr>
        <w:numId w:val="21"/>
      </w:numPr>
    </w:pPr>
  </w:style>
  <w:style w:type="numbering" w:styleId="ArticleSection">
    <w:name w:val="Outline List 3"/>
    <w:basedOn w:val="NoList"/>
    <w:uiPriority w:val="97"/>
    <w:semiHidden/>
    <w:rsid w:val="008E65A3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7"/>
    <w:semiHidden/>
    <w:rsid w:val="008E65A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7"/>
    <w:semiHidden/>
    <w:rsid w:val="008E65A3"/>
    <w:rPr>
      <w:rFonts w:asciiTheme="minorHAnsi" w:hAnsiTheme="minorHAnsi" w:cs="Tahoma"/>
      <w:sz w:val="16"/>
      <w:szCs w:val="16"/>
    </w:rPr>
  </w:style>
  <w:style w:type="paragraph" w:styleId="Bibliography">
    <w:name w:val="Bibliography"/>
    <w:basedOn w:val="Normal"/>
    <w:next w:val="Normal"/>
    <w:uiPriority w:val="97"/>
    <w:semiHidden/>
    <w:unhideWhenUsed/>
    <w:rsid w:val="008E65A3"/>
  </w:style>
  <w:style w:type="paragraph" w:styleId="BlockText">
    <w:name w:val="Block Text"/>
    <w:basedOn w:val="Normal"/>
    <w:uiPriority w:val="97"/>
    <w:semiHidden/>
    <w:rsid w:val="008E65A3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7"/>
    <w:semiHidden/>
    <w:rsid w:val="008E65A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7"/>
    <w:semiHidden/>
    <w:rsid w:val="008E65A3"/>
    <w:rPr>
      <w:rFonts w:asciiTheme="minorHAnsi" w:hAnsiTheme="minorHAnsi"/>
    </w:rPr>
  </w:style>
  <w:style w:type="paragraph" w:styleId="BodyText3">
    <w:name w:val="Body Text 3"/>
    <w:basedOn w:val="Normal"/>
    <w:link w:val="BodyText3Char"/>
    <w:uiPriority w:val="97"/>
    <w:semiHidden/>
    <w:rsid w:val="008E65A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7"/>
    <w:semiHidden/>
    <w:rsid w:val="008E65A3"/>
    <w:rPr>
      <w:rFonts w:asciiTheme="minorHAnsi" w:hAnsiTheme="minorHAns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7"/>
    <w:semiHidden/>
    <w:rsid w:val="008E65A3"/>
    <w:pPr>
      <w:spacing w:before="0" w:after="0"/>
      <w:ind w:firstLine="360"/>
    </w:pPr>
    <w:rPr>
      <w:color w:val="auto"/>
    </w:rPr>
  </w:style>
  <w:style w:type="character" w:customStyle="1" w:styleId="BodyTextFirstIndentChar">
    <w:name w:val="Body Text First Indent Char"/>
    <w:basedOn w:val="BodyTextChar"/>
    <w:link w:val="BodyTextFirstIndent"/>
    <w:uiPriority w:val="97"/>
    <w:semiHidden/>
    <w:rsid w:val="008E65A3"/>
    <w:rPr>
      <w:rFonts w:asciiTheme="minorHAnsi" w:hAnsiTheme="minorHAnsi"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7"/>
    <w:semiHidden/>
    <w:rsid w:val="008E65A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7"/>
    <w:semiHidden/>
    <w:rsid w:val="008E65A3"/>
    <w:rPr>
      <w:rFonts w:asciiTheme="minorHAnsi" w:hAnsiTheme="minorHAnsi"/>
    </w:rPr>
  </w:style>
  <w:style w:type="paragraph" w:styleId="BodyTextFirstIndent2">
    <w:name w:val="Body Text First Indent 2"/>
    <w:basedOn w:val="BodyTextIndent"/>
    <w:link w:val="BodyTextFirstIndent2Char"/>
    <w:uiPriority w:val="97"/>
    <w:semiHidden/>
    <w:rsid w:val="008E65A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7"/>
    <w:semiHidden/>
    <w:rsid w:val="008E65A3"/>
    <w:rPr>
      <w:rFonts w:asciiTheme="minorHAnsi" w:hAnsiTheme="minorHAnsi"/>
    </w:rPr>
  </w:style>
  <w:style w:type="paragraph" w:styleId="BodyTextIndent2">
    <w:name w:val="Body Text Indent 2"/>
    <w:basedOn w:val="Normal"/>
    <w:link w:val="BodyTextIndent2Char"/>
    <w:uiPriority w:val="97"/>
    <w:semiHidden/>
    <w:rsid w:val="008E65A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7"/>
    <w:semiHidden/>
    <w:rsid w:val="008E65A3"/>
    <w:rPr>
      <w:rFonts w:asciiTheme="minorHAnsi" w:hAnsiTheme="minorHAnsi"/>
    </w:rPr>
  </w:style>
  <w:style w:type="character" w:styleId="BookTitle">
    <w:name w:val="Book Title"/>
    <w:basedOn w:val="DefaultParagraphFont"/>
    <w:uiPriority w:val="97"/>
    <w:semiHidden/>
    <w:rsid w:val="008E65A3"/>
    <w:rPr>
      <w:rFonts w:asciiTheme="minorHAnsi" w:hAnsiTheme="minorHAnsi"/>
      <w:b/>
      <w:bCs/>
      <w:smallCaps/>
      <w:spacing w:val="5"/>
    </w:rPr>
  </w:style>
  <w:style w:type="paragraph" w:styleId="Caption">
    <w:name w:val="caption"/>
    <w:basedOn w:val="Normal"/>
    <w:next w:val="Normal"/>
    <w:uiPriority w:val="10"/>
    <w:semiHidden/>
    <w:unhideWhenUsed/>
    <w:qFormat/>
    <w:rsid w:val="008E65A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7"/>
    <w:semiHidden/>
    <w:rsid w:val="008E65A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7"/>
    <w:semiHidden/>
    <w:rsid w:val="008E65A3"/>
    <w:rPr>
      <w:rFonts w:asciiTheme="minorHAnsi" w:hAnsiTheme="minorHAnsi"/>
    </w:rPr>
  </w:style>
  <w:style w:type="table" w:styleId="ColorfulGrid">
    <w:name w:val="Colorful Grid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7"/>
    <w:semiHidden/>
    <w:rsid w:val="008E65A3"/>
    <w:rPr>
      <w:rFonts w:asciiTheme="minorHAnsi" w:hAnsiTheme="minorHAnsi"/>
      <w:sz w:val="16"/>
      <w:szCs w:val="16"/>
    </w:rPr>
  </w:style>
  <w:style w:type="paragraph" w:styleId="CommentText">
    <w:name w:val="annotation text"/>
    <w:basedOn w:val="Normal"/>
    <w:link w:val="CommentTextChar"/>
    <w:uiPriority w:val="97"/>
    <w:semiHidden/>
    <w:rsid w:val="008E65A3"/>
  </w:style>
  <w:style w:type="character" w:customStyle="1" w:styleId="CommentTextChar">
    <w:name w:val="Comment Text Char"/>
    <w:basedOn w:val="DefaultParagraphFont"/>
    <w:link w:val="CommentText"/>
    <w:uiPriority w:val="97"/>
    <w:semiHidden/>
    <w:rsid w:val="008E65A3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7"/>
    <w:semiHidden/>
    <w:rsid w:val="008E6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7"/>
    <w:semiHidden/>
    <w:rsid w:val="008E65A3"/>
    <w:rPr>
      <w:rFonts w:asciiTheme="minorHAnsi" w:hAnsiTheme="minorHAnsi"/>
      <w:b/>
      <w:bCs/>
    </w:rPr>
  </w:style>
  <w:style w:type="table" w:styleId="DarkList">
    <w:name w:val="Dark List"/>
    <w:basedOn w:val="TableNormal"/>
    <w:uiPriority w:val="98"/>
    <w:rsid w:val="008E65A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rsid w:val="008E65A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8"/>
    <w:rsid w:val="008E65A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8"/>
    <w:rsid w:val="008E65A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8"/>
    <w:rsid w:val="008E65A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8"/>
    <w:rsid w:val="008E65A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8"/>
    <w:rsid w:val="008E65A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7"/>
    <w:semiHidden/>
    <w:rsid w:val="008E65A3"/>
  </w:style>
  <w:style w:type="character" w:customStyle="1" w:styleId="DateChar">
    <w:name w:val="Date Char"/>
    <w:basedOn w:val="DefaultParagraphFont"/>
    <w:link w:val="Date"/>
    <w:uiPriority w:val="97"/>
    <w:semiHidden/>
    <w:rsid w:val="008E65A3"/>
    <w:rPr>
      <w:rFonts w:asciiTheme="minorHAnsi" w:hAnsiTheme="minorHAnsi"/>
    </w:rPr>
  </w:style>
  <w:style w:type="paragraph" w:styleId="DocumentMap">
    <w:name w:val="Document Map"/>
    <w:basedOn w:val="Normal"/>
    <w:link w:val="DocumentMapChar"/>
    <w:uiPriority w:val="97"/>
    <w:semiHidden/>
    <w:rsid w:val="008E65A3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7"/>
    <w:semiHidden/>
    <w:rsid w:val="008E65A3"/>
    <w:rPr>
      <w:rFonts w:asciiTheme="minorHAnsi" w:hAnsiTheme="minorHAnsi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7"/>
    <w:semiHidden/>
    <w:rsid w:val="008E65A3"/>
  </w:style>
  <w:style w:type="character" w:customStyle="1" w:styleId="E-mailSignatureChar">
    <w:name w:val="E-mail Signature Char"/>
    <w:basedOn w:val="DefaultParagraphFont"/>
    <w:link w:val="E-mailSignature"/>
    <w:uiPriority w:val="97"/>
    <w:semiHidden/>
    <w:rsid w:val="008E65A3"/>
    <w:rPr>
      <w:rFonts w:asciiTheme="minorHAnsi" w:hAnsiTheme="minorHAnsi"/>
    </w:rPr>
  </w:style>
  <w:style w:type="character" w:styleId="Emphasis">
    <w:name w:val="Emphasis"/>
    <w:basedOn w:val="DefaultParagraphFont"/>
    <w:uiPriority w:val="97"/>
    <w:semiHidden/>
    <w:rsid w:val="008E65A3"/>
    <w:rPr>
      <w:rFonts w:asciiTheme="minorHAnsi" w:hAnsiTheme="minorHAnsi"/>
      <w:i/>
      <w:iCs/>
    </w:rPr>
  </w:style>
  <w:style w:type="character" w:styleId="EndnoteReference">
    <w:name w:val="endnote reference"/>
    <w:basedOn w:val="DefaultParagraphFont"/>
    <w:uiPriority w:val="97"/>
    <w:semiHidden/>
    <w:rsid w:val="008E65A3"/>
    <w:rPr>
      <w:rFonts w:asciiTheme="minorHAnsi" w:hAnsiTheme="minorHAnsi"/>
      <w:vertAlign w:val="superscript"/>
    </w:rPr>
  </w:style>
  <w:style w:type="paragraph" w:styleId="EndnoteText">
    <w:name w:val="endnote text"/>
    <w:basedOn w:val="Normal"/>
    <w:link w:val="EndnoteTextChar"/>
    <w:uiPriority w:val="97"/>
    <w:semiHidden/>
    <w:rsid w:val="008E65A3"/>
  </w:style>
  <w:style w:type="character" w:customStyle="1" w:styleId="EndnoteTextChar">
    <w:name w:val="Endnote Text Char"/>
    <w:basedOn w:val="DefaultParagraphFont"/>
    <w:link w:val="EndnoteText"/>
    <w:uiPriority w:val="97"/>
    <w:semiHidden/>
    <w:rsid w:val="008E65A3"/>
    <w:rPr>
      <w:rFonts w:asciiTheme="minorHAnsi" w:hAnsiTheme="minorHAnsi"/>
    </w:rPr>
  </w:style>
  <w:style w:type="paragraph" w:styleId="EnvelopeAddress">
    <w:name w:val="envelope address"/>
    <w:basedOn w:val="Normal"/>
    <w:uiPriority w:val="97"/>
    <w:semiHidden/>
    <w:rsid w:val="008E65A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7"/>
    <w:semiHidden/>
    <w:rsid w:val="008E65A3"/>
    <w:rPr>
      <w:rFonts w:eastAsiaTheme="majorEastAsia" w:cstheme="majorBidi"/>
    </w:rPr>
  </w:style>
  <w:style w:type="character" w:styleId="FollowedHyperlink">
    <w:name w:val="FollowedHyperlink"/>
    <w:basedOn w:val="DefaultParagraphFont"/>
    <w:uiPriority w:val="97"/>
    <w:semiHidden/>
    <w:rsid w:val="008E65A3"/>
    <w:rPr>
      <w:rFonts w:asciiTheme="minorHAnsi" w:hAnsiTheme="minorHAnsi"/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"/>
    <w:rsid w:val="00051237"/>
    <w:pPr>
      <w:tabs>
        <w:tab w:val="center" w:pos="4513"/>
        <w:tab w:val="right" w:pos="9026"/>
      </w:tabs>
      <w:spacing w:after="0" w:line="240" w:lineRule="auto"/>
    </w:pPr>
    <w:rPr>
      <w:color w:val="928B81"/>
      <w:sz w:val="18"/>
    </w:rPr>
  </w:style>
  <w:style w:type="character" w:customStyle="1" w:styleId="FooterChar">
    <w:name w:val="Footer Char"/>
    <w:basedOn w:val="DefaultParagraphFont"/>
    <w:link w:val="Footer"/>
    <w:uiPriority w:val="9"/>
    <w:rsid w:val="00051237"/>
    <w:rPr>
      <w:rFonts w:ascii="Georgia" w:hAnsi="Georgia"/>
      <w:color w:val="928B81"/>
      <w:sz w:val="18"/>
    </w:rPr>
  </w:style>
  <w:style w:type="character" w:styleId="FootnoteReference">
    <w:name w:val="footnote reference"/>
    <w:basedOn w:val="DefaultParagraphFont"/>
    <w:uiPriority w:val="10"/>
    <w:semiHidden/>
    <w:rsid w:val="008E65A3"/>
    <w:rPr>
      <w:rFonts w:ascii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8E65A3"/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8E65A3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"/>
    <w:rsid w:val="008E65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"/>
    <w:rsid w:val="008E65A3"/>
    <w:rPr>
      <w:rFonts w:asciiTheme="minorHAnsi" w:hAnsiTheme="minorHAnsi"/>
    </w:rPr>
  </w:style>
  <w:style w:type="character" w:styleId="HTMLAcronym">
    <w:name w:val="HTML Acronym"/>
    <w:basedOn w:val="DefaultParagraphFont"/>
    <w:uiPriority w:val="97"/>
    <w:semiHidden/>
    <w:rsid w:val="008E65A3"/>
    <w:rPr>
      <w:rFonts w:asciiTheme="minorHAnsi" w:hAnsiTheme="minorHAnsi"/>
    </w:rPr>
  </w:style>
  <w:style w:type="paragraph" w:styleId="HTMLAddress">
    <w:name w:val="HTML Address"/>
    <w:basedOn w:val="Normal"/>
    <w:link w:val="HTMLAddressChar"/>
    <w:uiPriority w:val="97"/>
    <w:semiHidden/>
    <w:rsid w:val="008E65A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7"/>
    <w:semiHidden/>
    <w:rsid w:val="008E65A3"/>
    <w:rPr>
      <w:rFonts w:asciiTheme="minorHAnsi" w:hAnsiTheme="minorHAnsi"/>
      <w:i/>
      <w:iCs/>
    </w:rPr>
  </w:style>
  <w:style w:type="character" w:styleId="HTMLCite">
    <w:name w:val="HTML Cite"/>
    <w:basedOn w:val="DefaultParagraphFont"/>
    <w:uiPriority w:val="97"/>
    <w:semiHidden/>
    <w:rsid w:val="008E65A3"/>
    <w:rPr>
      <w:rFonts w:asciiTheme="minorHAnsi" w:hAnsiTheme="minorHAnsi"/>
      <w:i/>
      <w:iCs/>
    </w:rPr>
  </w:style>
  <w:style w:type="character" w:styleId="HTMLCode">
    <w:name w:val="HTML Code"/>
    <w:basedOn w:val="DefaultParagraphFont"/>
    <w:uiPriority w:val="97"/>
    <w:semiHidden/>
    <w:rsid w:val="008E65A3"/>
    <w:rPr>
      <w:rFonts w:asciiTheme="minorHAnsi" w:hAnsiTheme="minorHAnsi"/>
      <w:sz w:val="20"/>
      <w:szCs w:val="20"/>
    </w:rPr>
  </w:style>
  <w:style w:type="character" w:styleId="HTMLDefinition">
    <w:name w:val="HTML Definition"/>
    <w:basedOn w:val="DefaultParagraphFont"/>
    <w:uiPriority w:val="97"/>
    <w:semiHidden/>
    <w:rsid w:val="008E65A3"/>
    <w:rPr>
      <w:rFonts w:asciiTheme="minorHAnsi" w:hAnsiTheme="minorHAnsi"/>
      <w:i/>
      <w:iCs/>
    </w:rPr>
  </w:style>
  <w:style w:type="character" w:styleId="HTMLKeyboard">
    <w:name w:val="HTML Keyboard"/>
    <w:basedOn w:val="DefaultParagraphFont"/>
    <w:uiPriority w:val="97"/>
    <w:semiHidden/>
    <w:rsid w:val="008E65A3"/>
    <w:rPr>
      <w:rFonts w:asciiTheme="minorHAnsi" w:hAnsiTheme="minorHAns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7"/>
    <w:semiHidden/>
    <w:rsid w:val="008E65A3"/>
  </w:style>
  <w:style w:type="character" w:customStyle="1" w:styleId="HTMLPreformattedChar">
    <w:name w:val="HTML Preformatted Char"/>
    <w:basedOn w:val="DefaultParagraphFont"/>
    <w:link w:val="HTMLPreformatted"/>
    <w:uiPriority w:val="97"/>
    <w:semiHidden/>
    <w:rsid w:val="008E65A3"/>
    <w:rPr>
      <w:rFonts w:asciiTheme="minorHAnsi" w:hAnsiTheme="minorHAnsi"/>
    </w:rPr>
  </w:style>
  <w:style w:type="character" w:styleId="HTMLSample">
    <w:name w:val="HTML Sample"/>
    <w:basedOn w:val="DefaultParagraphFont"/>
    <w:uiPriority w:val="97"/>
    <w:semiHidden/>
    <w:rsid w:val="008E65A3"/>
    <w:rPr>
      <w:rFonts w:asciiTheme="minorHAnsi" w:hAnsiTheme="minorHAnsi"/>
      <w:sz w:val="24"/>
      <w:szCs w:val="24"/>
    </w:rPr>
  </w:style>
  <w:style w:type="character" w:styleId="HTMLTypewriter">
    <w:name w:val="HTML Typewriter"/>
    <w:basedOn w:val="DefaultParagraphFont"/>
    <w:uiPriority w:val="97"/>
    <w:semiHidden/>
    <w:rsid w:val="008E65A3"/>
    <w:rPr>
      <w:rFonts w:asciiTheme="minorHAnsi" w:hAnsiTheme="minorHAnsi"/>
      <w:sz w:val="20"/>
      <w:szCs w:val="20"/>
    </w:rPr>
  </w:style>
  <w:style w:type="character" w:styleId="HTMLVariable">
    <w:name w:val="HTML Variable"/>
    <w:basedOn w:val="DefaultParagraphFont"/>
    <w:uiPriority w:val="97"/>
    <w:semiHidden/>
    <w:rsid w:val="008E65A3"/>
    <w:rPr>
      <w:rFonts w:asciiTheme="minorHAnsi" w:hAnsiTheme="minorHAnsi"/>
      <w:i/>
      <w:iCs/>
    </w:rPr>
  </w:style>
  <w:style w:type="character" w:styleId="Hyperlink">
    <w:name w:val="Hyperlink"/>
    <w:basedOn w:val="DefaultParagraphFont"/>
    <w:uiPriority w:val="15"/>
    <w:semiHidden/>
    <w:rsid w:val="008E65A3"/>
    <w:rPr>
      <w:rFonts w:asciiTheme="minorHAnsi" w:hAnsiTheme="minorHAnsi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7"/>
    <w:semiHidden/>
    <w:rsid w:val="008E65A3"/>
    <w:pPr>
      <w:ind w:left="200" w:hanging="200"/>
    </w:pPr>
  </w:style>
  <w:style w:type="paragraph" w:styleId="Index2">
    <w:name w:val="index 2"/>
    <w:basedOn w:val="Normal"/>
    <w:next w:val="Normal"/>
    <w:autoRedefine/>
    <w:uiPriority w:val="97"/>
    <w:semiHidden/>
    <w:rsid w:val="008E65A3"/>
    <w:pPr>
      <w:ind w:left="400" w:hanging="200"/>
    </w:pPr>
  </w:style>
  <w:style w:type="paragraph" w:styleId="Index3">
    <w:name w:val="index 3"/>
    <w:basedOn w:val="Normal"/>
    <w:next w:val="Normal"/>
    <w:autoRedefine/>
    <w:uiPriority w:val="97"/>
    <w:semiHidden/>
    <w:rsid w:val="008E65A3"/>
    <w:pPr>
      <w:ind w:left="600" w:hanging="200"/>
    </w:pPr>
  </w:style>
  <w:style w:type="paragraph" w:styleId="Index4">
    <w:name w:val="index 4"/>
    <w:basedOn w:val="Normal"/>
    <w:next w:val="Normal"/>
    <w:autoRedefine/>
    <w:uiPriority w:val="97"/>
    <w:semiHidden/>
    <w:rsid w:val="008E65A3"/>
    <w:pPr>
      <w:ind w:left="800" w:hanging="200"/>
    </w:pPr>
  </w:style>
  <w:style w:type="paragraph" w:styleId="Index5">
    <w:name w:val="index 5"/>
    <w:basedOn w:val="Normal"/>
    <w:next w:val="Normal"/>
    <w:autoRedefine/>
    <w:uiPriority w:val="97"/>
    <w:semiHidden/>
    <w:rsid w:val="008E65A3"/>
    <w:pPr>
      <w:ind w:left="1000" w:hanging="200"/>
    </w:pPr>
  </w:style>
  <w:style w:type="paragraph" w:styleId="Index6">
    <w:name w:val="index 6"/>
    <w:basedOn w:val="Normal"/>
    <w:next w:val="Normal"/>
    <w:autoRedefine/>
    <w:uiPriority w:val="97"/>
    <w:semiHidden/>
    <w:rsid w:val="008E65A3"/>
    <w:pPr>
      <w:ind w:left="1200" w:hanging="200"/>
    </w:pPr>
  </w:style>
  <w:style w:type="paragraph" w:styleId="Index7">
    <w:name w:val="index 7"/>
    <w:basedOn w:val="Normal"/>
    <w:next w:val="Normal"/>
    <w:autoRedefine/>
    <w:uiPriority w:val="97"/>
    <w:semiHidden/>
    <w:rsid w:val="008E65A3"/>
    <w:pPr>
      <w:ind w:left="1400" w:hanging="200"/>
    </w:pPr>
  </w:style>
  <w:style w:type="paragraph" w:styleId="Index8">
    <w:name w:val="index 8"/>
    <w:basedOn w:val="Normal"/>
    <w:next w:val="Normal"/>
    <w:autoRedefine/>
    <w:uiPriority w:val="97"/>
    <w:semiHidden/>
    <w:rsid w:val="008E65A3"/>
    <w:pPr>
      <w:ind w:left="1600" w:hanging="200"/>
    </w:pPr>
  </w:style>
  <w:style w:type="paragraph" w:styleId="Index9">
    <w:name w:val="index 9"/>
    <w:basedOn w:val="Normal"/>
    <w:next w:val="Normal"/>
    <w:autoRedefine/>
    <w:uiPriority w:val="97"/>
    <w:semiHidden/>
    <w:rsid w:val="008E65A3"/>
    <w:pPr>
      <w:ind w:left="1800" w:hanging="200"/>
    </w:pPr>
  </w:style>
  <w:style w:type="paragraph" w:styleId="IndexHeading">
    <w:name w:val="index heading"/>
    <w:basedOn w:val="Normal"/>
    <w:next w:val="Index1"/>
    <w:uiPriority w:val="97"/>
    <w:semiHidden/>
    <w:rsid w:val="008E65A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7"/>
    <w:semiHidden/>
    <w:rsid w:val="008E65A3"/>
    <w:rPr>
      <w:rFonts w:asciiTheme="minorHAnsi" w:hAnsiTheme="minorHAnsi"/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7"/>
    <w:semiHidden/>
    <w:rsid w:val="008E65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7"/>
    <w:semiHidden/>
    <w:rsid w:val="008E65A3"/>
    <w:rPr>
      <w:rFonts w:asciiTheme="minorHAnsi" w:hAnsiTheme="minorHAnsi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7"/>
    <w:semiHidden/>
    <w:rsid w:val="008E65A3"/>
    <w:rPr>
      <w:rFonts w:asciiTheme="minorHAnsi" w:hAnsiTheme="minorHAnsi"/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8"/>
    <w:rsid w:val="008E65A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8"/>
    <w:rsid w:val="008E65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8"/>
    <w:rsid w:val="008E65A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8"/>
    <w:rsid w:val="008E65A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8"/>
    <w:rsid w:val="008E65A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8"/>
    <w:rsid w:val="008E65A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8"/>
    <w:rsid w:val="008E65A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7"/>
    <w:semiHidden/>
    <w:rsid w:val="008E65A3"/>
    <w:rPr>
      <w:rFonts w:asciiTheme="minorHAnsi" w:hAnsiTheme="minorHAnsi"/>
    </w:rPr>
  </w:style>
  <w:style w:type="paragraph" w:styleId="List">
    <w:name w:val="List"/>
    <w:basedOn w:val="Normal"/>
    <w:uiPriority w:val="4"/>
    <w:semiHidden/>
    <w:rsid w:val="008E65A3"/>
    <w:pPr>
      <w:ind w:left="283" w:hanging="283"/>
      <w:contextualSpacing/>
    </w:pPr>
  </w:style>
  <w:style w:type="paragraph" w:styleId="List2">
    <w:name w:val="List 2"/>
    <w:basedOn w:val="Normal"/>
    <w:uiPriority w:val="4"/>
    <w:semiHidden/>
    <w:rsid w:val="008E65A3"/>
    <w:pPr>
      <w:ind w:left="566" w:hanging="283"/>
      <w:contextualSpacing/>
    </w:pPr>
  </w:style>
  <w:style w:type="paragraph" w:styleId="List3">
    <w:name w:val="List 3"/>
    <w:basedOn w:val="Normal"/>
    <w:uiPriority w:val="4"/>
    <w:semiHidden/>
    <w:rsid w:val="008E65A3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rsid w:val="008E65A3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rsid w:val="008E65A3"/>
    <w:pPr>
      <w:ind w:left="1415" w:hanging="283"/>
      <w:contextualSpacing/>
    </w:pPr>
  </w:style>
  <w:style w:type="paragraph" w:styleId="ListBullet2">
    <w:name w:val="List Bullet 2"/>
    <w:basedOn w:val="Normal"/>
    <w:uiPriority w:val="2"/>
    <w:semiHidden/>
    <w:rsid w:val="008E65A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2"/>
    <w:semiHidden/>
    <w:rsid w:val="008E65A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2"/>
    <w:semiHidden/>
    <w:rsid w:val="008E65A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2"/>
    <w:semiHidden/>
    <w:rsid w:val="008E65A3"/>
    <w:pPr>
      <w:numPr>
        <w:numId w:val="5"/>
      </w:numPr>
      <w:contextualSpacing/>
    </w:pPr>
  </w:style>
  <w:style w:type="paragraph" w:styleId="ListContinue2">
    <w:name w:val="List Continue 2"/>
    <w:basedOn w:val="Normal"/>
    <w:uiPriority w:val="98"/>
    <w:semiHidden/>
    <w:rsid w:val="008E65A3"/>
    <w:pPr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8E65A3"/>
    <w:pPr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8E65A3"/>
    <w:pPr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8E65A3"/>
    <w:pPr>
      <w:ind w:left="1415"/>
      <w:contextualSpacing/>
    </w:pPr>
  </w:style>
  <w:style w:type="paragraph" w:styleId="ListNumber">
    <w:name w:val="List Number"/>
    <w:basedOn w:val="Normal"/>
    <w:uiPriority w:val="3"/>
    <w:semiHidden/>
    <w:qFormat/>
    <w:rsid w:val="008E65A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3"/>
    <w:semiHidden/>
    <w:rsid w:val="008E65A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3"/>
    <w:semiHidden/>
    <w:rsid w:val="008E65A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3"/>
    <w:semiHidden/>
    <w:rsid w:val="008E65A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3"/>
    <w:semiHidden/>
    <w:rsid w:val="008E65A3"/>
    <w:pPr>
      <w:numPr>
        <w:numId w:val="10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E65A3"/>
    <w:pPr>
      <w:ind w:left="720"/>
      <w:contextualSpacing/>
    </w:pPr>
  </w:style>
  <w:style w:type="paragraph" w:styleId="MacroText">
    <w:name w:val="macro"/>
    <w:link w:val="MacroTextChar"/>
    <w:uiPriority w:val="97"/>
    <w:semiHidden/>
    <w:rsid w:val="008E65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Theme="minorHAnsi" w:hAnsiTheme="minorHAnsi"/>
    </w:rPr>
  </w:style>
  <w:style w:type="character" w:customStyle="1" w:styleId="MacroTextChar">
    <w:name w:val="Macro Text Char"/>
    <w:basedOn w:val="DefaultParagraphFont"/>
    <w:link w:val="MacroText"/>
    <w:uiPriority w:val="97"/>
    <w:semiHidden/>
    <w:rsid w:val="008E65A3"/>
    <w:rPr>
      <w:rFonts w:asciiTheme="minorHAnsi" w:hAnsiTheme="minorHAnsi"/>
    </w:rPr>
  </w:style>
  <w:style w:type="table" w:styleId="MediumGrid1">
    <w:name w:val="Medium Grid 1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8"/>
    <w:rsid w:val="008E65A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rsid w:val="008E65A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rsid w:val="008E65A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rsid w:val="008E6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rsid w:val="008E6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rsid w:val="008E6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rsid w:val="008E6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rsid w:val="008E6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rsid w:val="008E6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rsid w:val="008E6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7"/>
    <w:semiHidden/>
    <w:rsid w:val="008E65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7"/>
    <w:semiHidden/>
    <w:rsid w:val="008E65A3"/>
    <w:rPr>
      <w:rFonts w:asciiTheme="minorHAnsi" w:eastAsiaTheme="majorEastAsia" w:hAnsiTheme="min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8"/>
    <w:semiHidden/>
    <w:rsid w:val="008E65A3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7"/>
    <w:semiHidden/>
    <w:rsid w:val="008E65A3"/>
    <w:rPr>
      <w:rFonts w:asciiTheme="majorHAnsi" w:hAnsiTheme="majorHAnsi"/>
    </w:rPr>
  </w:style>
  <w:style w:type="character" w:customStyle="1" w:styleId="NoteHeadingChar">
    <w:name w:val="Note Heading Char"/>
    <w:basedOn w:val="DefaultParagraphFont"/>
    <w:link w:val="NoteHeading"/>
    <w:uiPriority w:val="97"/>
    <w:semiHidden/>
    <w:rsid w:val="008E65A3"/>
    <w:rPr>
      <w:rFonts w:asciiTheme="majorHAnsi" w:hAnsiTheme="majorHAnsi"/>
    </w:rPr>
  </w:style>
  <w:style w:type="character" w:styleId="PlaceholderText">
    <w:name w:val="Placeholder Text"/>
    <w:basedOn w:val="DefaultParagraphFont"/>
    <w:uiPriority w:val="14"/>
    <w:semiHidden/>
    <w:rsid w:val="008E65A3"/>
    <w:rPr>
      <w:rFonts w:asciiTheme="minorHAnsi" w:hAnsiTheme="minorHAnsi"/>
      <w:color w:val="808080"/>
    </w:rPr>
  </w:style>
  <w:style w:type="paragraph" w:styleId="PlainText">
    <w:name w:val="Plain Text"/>
    <w:basedOn w:val="Normal"/>
    <w:link w:val="PlainTextChar"/>
    <w:uiPriority w:val="99"/>
    <w:rsid w:val="008E65A3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65A3"/>
    <w:rPr>
      <w:rFonts w:asciiTheme="minorHAnsi" w:hAnsiTheme="minorHAnsi"/>
      <w:sz w:val="21"/>
      <w:szCs w:val="21"/>
    </w:rPr>
  </w:style>
  <w:style w:type="paragraph" w:styleId="Quote">
    <w:name w:val="Quote"/>
    <w:basedOn w:val="Normal"/>
    <w:next w:val="Normal"/>
    <w:link w:val="QuoteChar"/>
    <w:uiPriority w:val="97"/>
    <w:semiHidden/>
    <w:rsid w:val="008E65A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7"/>
    <w:semiHidden/>
    <w:rsid w:val="008E65A3"/>
    <w:rPr>
      <w:rFonts w:asciiTheme="minorHAnsi" w:hAnsiTheme="minorHAnsi"/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7"/>
    <w:semiHidden/>
    <w:rsid w:val="008E65A3"/>
  </w:style>
  <w:style w:type="character" w:customStyle="1" w:styleId="SalutationChar">
    <w:name w:val="Salutation Char"/>
    <w:basedOn w:val="DefaultParagraphFont"/>
    <w:link w:val="Salutation"/>
    <w:uiPriority w:val="97"/>
    <w:semiHidden/>
    <w:rsid w:val="008E65A3"/>
    <w:rPr>
      <w:rFonts w:asciiTheme="minorHAnsi" w:hAnsiTheme="minorHAnsi"/>
    </w:rPr>
  </w:style>
  <w:style w:type="paragraph" w:styleId="Signature">
    <w:name w:val="Signature"/>
    <w:basedOn w:val="Normal"/>
    <w:link w:val="SignatureChar"/>
    <w:uiPriority w:val="97"/>
    <w:semiHidden/>
    <w:rsid w:val="008E65A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7"/>
    <w:semiHidden/>
    <w:rsid w:val="008E65A3"/>
    <w:rPr>
      <w:rFonts w:asciiTheme="minorHAnsi" w:hAnsiTheme="minorHAnsi"/>
    </w:rPr>
  </w:style>
  <w:style w:type="character" w:styleId="Strong">
    <w:name w:val="Strong"/>
    <w:basedOn w:val="DefaultParagraphFont"/>
    <w:uiPriority w:val="97"/>
    <w:semiHidden/>
    <w:rsid w:val="008E65A3"/>
    <w:rPr>
      <w:rFonts w:asciiTheme="minorHAnsi" w:hAnsiTheme="minorHAnsi"/>
      <w:b/>
      <w:bCs/>
    </w:rPr>
  </w:style>
  <w:style w:type="paragraph" w:styleId="Subtitle">
    <w:name w:val="Subtitle"/>
    <w:basedOn w:val="Normal"/>
    <w:next w:val="Normal"/>
    <w:link w:val="SubtitleChar"/>
    <w:uiPriority w:val="97"/>
    <w:semiHidden/>
    <w:rsid w:val="008E65A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7"/>
    <w:semiHidden/>
    <w:rsid w:val="008E65A3"/>
    <w:rPr>
      <w:rFonts w:asciiTheme="minorHAnsi" w:eastAsiaTheme="majorEastAsia" w:hAnsiTheme="min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7"/>
    <w:semiHidden/>
    <w:rsid w:val="008E65A3"/>
    <w:rPr>
      <w:rFonts w:asciiTheme="minorHAnsi" w:hAnsiTheme="minorHAns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7"/>
    <w:semiHidden/>
    <w:rsid w:val="008E65A3"/>
    <w:rPr>
      <w:rFonts w:asciiTheme="minorHAnsi" w:hAnsiTheme="minorHAnsi"/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8"/>
    <w:rsid w:val="008E65A3"/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rsid w:val="008E65A3"/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8"/>
    <w:rsid w:val="008E65A3"/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rsid w:val="008E65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rsid w:val="008E65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rsid w:val="008E65A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rsid w:val="008E65A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rsid w:val="008E65A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rsid w:val="008E65A3"/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rsid w:val="008E65A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rsid w:val="008E65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rsid w:val="008E65A3"/>
    <w:rPr>
      <w:b/>
      <w:bCs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rsid w:val="008E65A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rsid w:val="008E65A3"/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rsid w:val="008E65A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rsid w:val="008E65A3"/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rsid w:val="008E65A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rsid w:val="008E65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rsid w:val="008E65A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rsid w:val="008E65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rsid w:val="008E65A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rsid w:val="008E65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8"/>
    <w:rsid w:val="008E65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rsid w:val="008E65A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rsid w:val="008E65A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rsid w:val="008E65A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rsid w:val="008E65A3"/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rsid w:val="008E65A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rsid w:val="008E65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rsid w:val="008E65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rsid w:val="008E65A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rsid w:val="008E65A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rsid w:val="008E65A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7"/>
    <w:semiHidden/>
    <w:rsid w:val="008E65A3"/>
    <w:pPr>
      <w:ind w:left="200" w:hanging="200"/>
    </w:pPr>
  </w:style>
  <w:style w:type="paragraph" w:styleId="TableofFigures">
    <w:name w:val="table of figures"/>
    <w:basedOn w:val="Normal"/>
    <w:next w:val="Normal"/>
    <w:uiPriority w:val="97"/>
    <w:semiHidden/>
    <w:rsid w:val="008E65A3"/>
  </w:style>
  <w:style w:type="table" w:styleId="TableProfessional">
    <w:name w:val="Table Professional"/>
    <w:basedOn w:val="TableNormal"/>
    <w:uiPriority w:val="98"/>
    <w:rsid w:val="008E65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rsid w:val="008E65A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rsid w:val="008E65A3"/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rsid w:val="008E65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rsid w:val="008E65A3"/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rsid w:val="008E65A3"/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rsid w:val="008E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8"/>
    <w:rsid w:val="008E65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rsid w:val="008E65A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rsid w:val="008E65A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4"/>
    <w:rsid w:val="00E43C5B"/>
    <w:pPr>
      <w:autoSpaceDE w:val="0"/>
      <w:autoSpaceDN w:val="0"/>
      <w:adjustRightInd w:val="0"/>
      <w:spacing w:after="0" w:line="448" w:lineRule="atLeast"/>
      <w:textAlignment w:val="center"/>
    </w:pPr>
    <w:rPr>
      <w:rFonts w:cs="Georgia"/>
      <w:b/>
      <w:bCs/>
      <w:color w:val="000000"/>
      <w:sz w:val="42"/>
      <w:szCs w:val="42"/>
      <w:lang w:val="en-US"/>
    </w:rPr>
  </w:style>
  <w:style w:type="character" w:customStyle="1" w:styleId="TitleChar">
    <w:name w:val="Title Char"/>
    <w:basedOn w:val="DefaultParagraphFont"/>
    <w:link w:val="Title"/>
    <w:uiPriority w:val="14"/>
    <w:rsid w:val="00057CB3"/>
    <w:rPr>
      <w:rFonts w:ascii="Georgia" w:hAnsi="Georgia" w:cs="Georgia"/>
      <w:b/>
      <w:bCs/>
      <w:color w:val="000000"/>
      <w:sz w:val="42"/>
      <w:szCs w:val="42"/>
      <w:lang w:val="en-US"/>
    </w:rPr>
  </w:style>
  <w:style w:type="paragraph" w:styleId="TOAHeading">
    <w:name w:val="toa heading"/>
    <w:basedOn w:val="Normal"/>
    <w:next w:val="Normal"/>
    <w:uiPriority w:val="97"/>
    <w:semiHidden/>
    <w:rsid w:val="008E65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14"/>
    <w:semiHidden/>
    <w:rsid w:val="008E65A3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rsid w:val="008E65A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rsid w:val="008E65A3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rsid w:val="008E65A3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rsid w:val="008E65A3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rsid w:val="008E65A3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rsid w:val="008E65A3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rsid w:val="008E65A3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rsid w:val="008E65A3"/>
    <w:pPr>
      <w:keepLines/>
      <w:spacing w:before="480"/>
      <w:outlineLvl w:val="9"/>
    </w:pPr>
    <w:rPr>
      <w:rFonts w:eastAsiaTheme="majorEastAsia" w:cstheme="majorBidi"/>
      <w:color w:val="365F91" w:themeColor="accent1" w:themeShade="BF"/>
      <w:kern w:val="0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E43C5B"/>
    <w:rPr>
      <w:rFonts w:ascii="Georgia" w:hAnsi="Georgia"/>
      <w:sz w:val="22"/>
    </w:rPr>
  </w:style>
  <w:style w:type="paragraph" w:customStyle="1" w:styleId="BasicParagraph">
    <w:name w:val="[Basic Paragraph]"/>
    <w:basedOn w:val="Normal"/>
    <w:uiPriority w:val="99"/>
    <w:rsid w:val="00AC273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itleSub">
    <w:name w:val="Title Sub"/>
    <w:basedOn w:val="Normal"/>
    <w:qFormat/>
    <w:rsid w:val="00CF4997"/>
    <w:pPr>
      <w:autoSpaceDE w:val="0"/>
      <w:autoSpaceDN w:val="0"/>
      <w:adjustRightInd w:val="0"/>
      <w:spacing w:line="420" w:lineRule="atLeast"/>
      <w:textAlignment w:val="center"/>
    </w:pPr>
    <w:rPr>
      <w:rFonts w:cs="Georgia"/>
      <w:color w:val="000000"/>
      <w:spacing w:val="-10"/>
      <w:sz w:val="42"/>
      <w:szCs w:val="42"/>
      <w:lang w:val="en-US"/>
    </w:rPr>
  </w:style>
  <w:style w:type="table" w:customStyle="1" w:styleId="PSCGreen">
    <w:name w:val="PSC_Green"/>
    <w:basedOn w:val="TableNormal"/>
    <w:uiPriority w:val="99"/>
    <w:rsid w:val="00A76532"/>
    <w:pPr>
      <w:spacing w:line="280" w:lineRule="atLeast"/>
    </w:pPr>
    <w:rPr>
      <w:rFonts w:ascii="Arial" w:hAnsi="Arial"/>
      <w:color w:val="FFFFFF" w:themeColor="background1"/>
    </w:rPr>
    <w:tblPr>
      <w:tblBorders>
        <w:top w:val="single" w:sz="8" w:space="0" w:color="auto"/>
        <w:bottom w:val="single" w:sz="8" w:space="0" w:color="auto"/>
        <w:insideH w:val="single" w:sz="8" w:space="0" w:color="FFFFFF" w:themeColor="background1"/>
      </w:tblBorders>
      <w:tblCellMar>
        <w:left w:w="57" w:type="dxa"/>
        <w:right w:w="0" w:type="dxa"/>
      </w:tblCellMar>
    </w:tblPr>
    <w:tcPr>
      <w:shd w:val="clear" w:color="auto" w:fill="00A88F"/>
    </w:tcPr>
    <w:tblStylePr w:type="firstRow"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White">
    <w:name w:val="Table Text White"/>
    <w:basedOn w:val="Normal"/>
    <w:qFormat/>
    <w:rsid w:val="0002436B"/>
    <w:pPr>
      <w:spacing w:before="40" w:after="40" w:line="280" w:lineRule="atLeast"/>
    </w:pPr>
    <w:rPr>
      <w:rFonts w:ascii="Arial" w:hAnsi="Arial"/>
      <w:color w:val="FFFFFF"/>
      <w:sz w:val="20"/>
    </w:rPr>
  </w:style>
  <w:style w:type="table" w:customStyle="1" w:styleId="PSCPurple">
    <w:name w:val="PSC_Purple"/>
    <w:basedOn w:val="TableNormal"/>
    <w:uiPriority w:val="99"/>
    <w:rsid w:val="008E0207"/>
    <w:rPr>
      <w:rFonts w:ascii="Arial" w:hAnsi="Arial"/>
    </w:rPr>
    <w:tblPr>
      <w:tblStyleRowBandSize w:val="1"/>
      <w:tblBorders>
        <w:top w:val="single" w:sz="8" w:space="0" w:color="auto"/>
        <w:bottom w:val="single" w:sz="8" w:space="0" w:color="BCBEC0"/>
        <w:insideH w:val="single" w:sz="8" w:space="0" w:color="BCBEC0"/>
      </w:tblBorders>
      <w:tblCellMar>
        <w:left w:w="57" w:type="dxa"/>
        <w:right w:w="0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6D276A"/>
      </w:tcPr>
    </w:tblStylePr>
  </w:style>
  <w:style w:type="paragraph" w:customStyle="1" w:styleId="TableText">
    <w:name w:val="Table Text"/>
    <w:basedOn w:val="TableTextWhite"/>
    <w:qFormat/>
    <w:rsid w:val="0002436B"/>
    <w:rPr>
      <w:color w:val="auto"/>
    </w:rPr>
  </w:style>
  <w:style w:type="paragraph" w:customStyle="1" w:styleId="Tablehead1">
    <w:name w:val="Table head 1"/>
    <w:basedOn w:val="Normal"/>
    <w:uiPriority w:val="99"/>
    <w:rsid w:val="00DD15D6"/>
    <w:pPr>
      <w:suppressAutoHyphens/>
      <w:autoSpaceDE w:val="0"/>
      <w:autoSpaceDN w:val="0"/>
      <w:adjustRightInd w:val="0"/>
      <w:spacing w:before="57" w:after="113" w:line="392" w:lineRule="atLeast"/>
      <w:textAlignment w:val="center"/>
    </w:pPr>
    <w:rPr>
      <w:rFonts w:ascii="Arial" w:hAnsi="Arial" w:cs="Arial"/>
      <w:b/>
      <w:bCs/>
      <w:color w:val="FFFFFF"/>
      <w:szCs w:val="22"/>
      <w:lang w:val="en-US"/>
    </w:rPr>
  </w:style>
  <w:style w:type="paragraph" w:customStyle="1" w:styleId="TableBullet">
    <w:name w:val="Table Bullet"/>
    <w:basedOn w:val="ListBullet"/>
    <w:qFormat/>
    <w:rsid w:val="00E43C5B"/>
    <w:rPr>
      <w:rFonts w:asciiTheme="minorHAnsi" w:hAnsiTheme="minorHAnsi"/>
      <w:sz w:val="20"/>
    </w:rPr>
  </w:style>
  <w:style w:type="paragraph" w:customStyle="1" w:styleId="HelpText">
    <w:name w:val="HelpText"/>
    <w:basedOn w:val="Normal"/>
    <w:qFormat/>
    <w:rsid w:val="00B04165"/>
    <w:pPr>
      <w:spacing w:after="0" w:line="240" w:lineRule="auto"/>
    </w:pPr>
    <w:rPr>
      <w:rFonts w:asciiTheme="minorHAnsi" w:hAnsiTheme="minorHAnsi"/>
      <w:vanish/>
      <w:color w:val="FF0000"/>
      <w:sz w:val="16"/>
    </w:rPr>
  </w:style>
  <w:style w:type="paragraph" w:customStyle="1" w:styleId="TableTextWhite0">
    <w:name w:val="Table_Text_White"/>
    <w:basedOn w:val="Normal"/>
    <w:qFormat/>
    <w:rsid w:val="00803E47"/>
    <w:pPr>
      <w:spacing w:before="40" w:after="40" w:line="280" w:lineRule="atLeast"/>
    </w:pPr>
    <w:rPr>
      <w:rFonts w:ascii="Arial" w:hAnsi="Arial"/>
      <w:b/>
      <w:color w:val="FFFFFF"/>
    </w:rPr>
  </w:style>
  <w:style w:type="paragraph" w:customStyle="1" w:styleId="FormFill">
    <w:name w:val="FormFill"/>
    <w:basedOn w:val="Normal"/>
    <w:next w:val="Normal"/>
    <w:rsid w:val="003926E6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pectorcustodial.nsw.gov.au/" TargetMode="External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sc.nsw.gov.au/workforce-management/capability-framework/the-capability-framewor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tuano0\Local%20Settings\Temporary%20Internet%20Files\Content.IE5\GIXWKIQR\Role%20Description%20template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3B9C934BA74B92BB7B73E559EB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5B66C-AFD6-46AA-B0DD-14B705C6C50A}"/>
      </w:docPartPr>
      <w:docPartBody>
        <w:p w:rsidR="002E5D8C" w:rsidRDefault="0059691E" w:rsidP="0059691E">
          <w:pPr>
            <w:pStyle w:val="E03B9C934BA74B92BB7B73E559EB8C68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4FD5A7910FBA407E991F25760E0C5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70D15-920F-4D8E-AA39-0811B09889DA}"/>
      </w:docPartPr>
      <w:docPartBody>
        <w:p w:rsidR="002E5D8C" w:rsidRDefault="0059691E" w:rsidP="0059691E">
          <w:pPr>
            <w:pStyle w:val="4FD5A7910FBA407E991F25760E0C5AE4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64D5A28F457E4B81901704323AD2E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B76CD-79E3-48F2-AFBE-EE4FBC1E4AD8}"/>
      </w:docPartPr>
      <w:docPartBody>
        <w:p w:rsidR="002E5D8C" w:rsidRDefault="0059691E" w:rsidP="0059691E">
          <w:pPr>
            <w:pStyle w:val="64D5A28F457E4B81901704323AD2E077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D9FDFF3AA0EB4B7D92ECB5107F92A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618C8-6FF4-415A-8812-F5B051D16A64}"/>
      </w:docPartPr>
      <w:docPartBody>
        <w:p w:rsidR="002E5D8C" w:rsidRDefault="0059691E" w:rsidP="0059691E">
          <w:pPr>
            <w:pStyle w:val="D9FDFF3AA0EB4B7D92ECB5107F92AD64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91A1EA5B7EFF46BCA32C168C9FA4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C1CED-BDD6-4F2B-8699-E1E2E4FCEE86}"/>
      </w:docPartPr>
      <w:docPartBody>
        <w:p w:rsidR="002E5D8C" w:rsidRDefault="0059691E" w:rsidP="0059691E">
          <w:pPr>
            <w:pStyle w:val="91A1EA5B7EFF46BCA32C168C9FA4607E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24AAB6D01DED4C6F9427F7E0AE93A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B3341-73EE-4F94-8E58-A653AB16AE9B}"/>
      </w:docPartPr>
      <w:docPartBody>
        <w:p w:rsidR="002E5D8C" w:rsidRDefault="0059691E" w:rsidP="0059691E">
          <w:pPr>
            <w:pStyle w:val="24AAB6D01DED4C6F9427F7E0AE93A1BF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00B2A90CA930419C8AF43563B79F5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014E1-341E-43D2-B8BF-69BFF348BD10}"/>
      </w:docPartPr>
      <w:docPartBody>
        <w:p w:rsidR="002E5D8C" w:rsidRDefault="0059691E" w:rsidP="0059691E">
          <w:pPr>
            <w:pStyle w:val="00B2A90CA930419C8AF43563B79F5392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AA9056DF9ECA438DA7EA92C6F1A4D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C532E-0FFC-4C66-89B4-7F9F8CDE34D4}"/>
      </w:docPartPr>
      <w:docPartBody>
        <w:p w:rsidR="002E5D8C" w:rsidRDefault="0059691E" w:rsidP="0059691E">
          <w:pPr>
            <w:pStyle w:val="AA9056DF9ECA438DA7EA92C6F1A4DCF8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826B52379BD54F2E88CEC7FC42714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F5750-52B3-4225-A0B1-E327CFC4BE29}"/>
      </w:docPartPr>
      <w:docPartBody>
        <w:p w:rsidR="002E5D8C" w:rsidRDefault="0059691E" w:rsidP="0059691E">
          <w:pPr>
            <w:pStyle w:val="826B52379BD54F2E88CEC7FC427140AC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4246041DEF4B47E5AF4FCCC766970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AAFAB-84AC-4F4C-9E0F-F401F9E22809}"/>
      </w:docPartPr>
      <w:docPartBody>
        <w:p w:rsidR="002E5D8C" w:rsidRDefault="0059691E" w:rsidP="0059691E">
          <w:pPr>
            <w:pStyle w:val="4246041DEF4B47E5AF4FCCC766970FE6"/>
          </w:pPr>
          <w:r w:rsidRPr="00FE4FE6">
            <w:rPr>
              <w:rStyle w:val="PlaceholderText"/>
            </w:rPr>
            <w:t>Choose an item.</w:t>
          </w:r>
        </w:p>
      </w:docPartBody>
    </w:docPart>
    <w:docPart>
      <w:docPartPr>
        <w:name w:val="0BC7F6DCE0624DCDA9C5AF2D357B5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1B1BD-86D3-4D39-B8F9-34390B850702}"/>
      </w:docPartPr>
      <w:docPartBody>
        <w:p w:rsidR="002E5D8C" w:rsidRDefault="0059691E" w:rsidP="0059691E">
          <w:pPr>
            <w:pStyle w:val="0BC7F6DCE0624DCDA9C5AF2D357B5A15"/>
          </w:pPr>
          <w:r w:rsidRPr="00FE4FE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EF2"/>
    <w:rsid w:val="000014B7"/>
    <w:rsid w:val="001030CE"/>
    <w:rsid w:val="002E5D8C"/>
    <w:rsid w:val="003406DD"/>
    <w:rsid w:val="004A4EF2"/>
    <w:rsid w:val="0059691E"/>
    <w:rsid w:val="005A37C6"/>
    <w:rsid w:val="00681C26"/>
    <w:rsid w:val="009C0BE1"/>
    <w:rsid w:val="009D320C"/>
    <w:rsid w:val="00A11993"/>
    <w:rsid w:val="00A32830"/>
    <w:rsid w:val="00CC43E2"/>
    <w:rsid w:val="00E8448A"/>
    <w:rsid w:val="00FA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4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4"/>
    <w:semiHidden/>
    <w:rsid w:val="0059691E"/>
    <w:rPr>
      <w:rFonts w:asciiTheme="minorHAnsi" w:hAnsiTheme="minorHAnsi"/>
      <w:color w:val="808080"/>
    </w:rPr>
  </w:style>
  <w:style w:type="paragraph" w:customStyle="1" w:styleId="E03B9C934BA74B92BB7B73E559EB8C68">
    <w:name w:val="E03B9C934BA74B92BB7B73E559EB8C68"/>
    <w:rsid w:val="0059691E"/>
  </w:style>
  <w:style w:type="paragraph" w:customStyle="1" w:styleId="4FD5A7910FBA407E991F25760E0C5AE4">
    <w:name w:val="4FD5A7910FBA407E991F25760E0C5AE4"/>
    <w:rsid w:val="0059691E"/>
  </w:style>
  <w:style w:type="paragraph" w:customStyle="1" w:styleId="64D5A28F457E4B81901704323AD2E077">
    <w:name w:val="64D5A28F457E4B81901704323AD2E077"/>
    <w:rsid w:val="0059691E"/>
  </w:style>
  <w:style w:type="paragraph" w:customStyle="1" w:styleId="D9FDFF3AA0EB4B7D92ECB5107F92AD64">
    <w:name w:val="D9FDFF3AA0EB4B7D92ECB5107F92AD64"/>
    <w:rsid w:val="0059691E"/>
  </w:style>
  <w:style w:type="paragraph" w:customStyle="1" w:styleId="91A1EA5B7EFF46BCA32C168C9FA4607E">
    <w:name w:val="91A1EA5B7EFF46BCA32C168C9FA4607E"/>
    <w:rsid w:val="0059691E"/>
  </w:style>
  <w:style w:type="paragraph" w:customStyle="1" w:styleId="24AAB6D01DED4C6F9427F7E0AE93A1BF">
    <w:name w:val="24AAB6D01DED4C6F9427F7E0AE93A1BF"/>
    <w:rsid w:val="0059691E"/>
  </w:style>
  <w:style w:type="paragraph" w:customStyle="1" w:styleId="00B2A90CA930419C8AF43563B79F5392">
    <w:name w:val="00B2A90CA930419C8AF43563B79F5392"/>
    <w:rsid w:val="0059691E"/>
  </w:style>
  <w:style w:type="paragraph" w:customStyle="1" w:styleId="AA9056DF9ECA438DA7EA92C6F1A4DCF8">
    <w:name w:val="AA9056DF9ECA438DA7EA92C6F1A4DCF8"/>
    <w:rsid w:val="0059691E"/>
  </w:style>
  <w:style w:type="paragraph" w:customStyle="1" w:styleId="826B52379BD54F2E88CEC7FC427140AC">
    <w:name w:val="826B52379BD54F2E88CEC7FC427140AC"/>
    <w:rsid w:val="0059691E"/>
  </w:style>
  <w:style w:type="paragraph" w:customStyle="1" w:styleId="4246041DEF4B47E5AF4FCCC766970FE6">
    <w:name w:val="4246041DEF4B47E5AF4FCCC766970FE6"/>
    <w:rsid w:val="0059691E"/>
  </w:style>
  <w:style w:type="paragraph" w:customStyle="1" w:styleId="0BC7F6DCE0624DCDA9C5AF2D357B5A15">
    <w:name w:val="0BC7F6DCE0624DCDA9C5AF2D357B5A15"/>
    <w:rsid w:val="00596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_Default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10DE-7A77-448F-8A98-A8B8E3C5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Description template[1].dotm</Template>
  <TotalTime>18</TotalTime>
  <Pages>6</Pages>
  <Words>1389</Words>
  <Characters>9120</Characters>
  <Application>Microsoft Office Word</Application>
  <DocSecurity>8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Sector Commission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Tuano</dc:creator>
  <cp:lastModifiedBy>Emily Kassas</cp:lastModifiedBy>
  <cp:revision>5</cp:revision>
  <dcterms:created xsi:type="dcterms:W3CDTF">2022-06-10T01:03:00Z</dcterms:created>
  <dcterms:modified xsi:type="dcterms:W3CDTF">2022-06-17T00:27:00Z</dcterms:modified>
  <cp:category>Role Description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t_Agency">
    <vt:lpwstr>Department/Agency</vt:lpwstr>
  </property>
</Properties>
</file>