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766964" w:rsidRPr="00766964" w14:paraId="2E4F94D2" w14:textId="77777777" w:rsidTr="00F5503D">
        <w:tc>
          <w:tcPr>
            <w:tcW w:w="3601" w:type="dxa"/>
            <w:tcBorders>
              <w:top w:val="single" w:sz="8" w:space="0" w:color="auto"/>
              <w:left w:val="nil"/>
              <w:bottom w:val="nil"/>
              <w:right w:val="nil"/>
              <w:tl2br w:val="nil"/>
              <w:tr2bl w:val="nil"/>
            </w:tcBorders>
            <w:shd w:val="clear" w:color="auto" w:fill="C6D9F1"/>
            <w:vAlign w:val="center"/>
            <w:hideMark/>
          </w:tcPr>
          <w:p w14:paraId="0A71D457" w14:textId="77777777" w:rsidR="00766964" w:rsidRPr="00766964" w:rsidRDefault="00766964" w:rsidP="00F5503D">
            <w:pPr>
              <w:pStyle w:val="TableTextWhite"/>
              <w:rPr>
                <w:b/>
                <w:color w:val="auto"/>
              </w:rPr>
            </w:pPr>
            <w:r w:rsidRPr="00766964">
              <w:rPr>
                <w:b/>
                <w:color w:val="auto"/>
              </w:rPr>
              <w:t>Cluster</w:t>
            </w:r>
          </w:p>
        </w:tc>
        <w:tc>
          <w:tcPr>
            <w:tcW w:w="6955" w:type="dxa"/>
            <w:gridSpan w:val="2"/>
            <w:tcBorders>
              <w:top w:val="single" w:sz="8" w:space="0" w:color="auto"/>
              <w:left w:val="nil"/>
              <w:bottom w:val="nil"/>
              <w:right w:val="nil"/>
              <w:tl2br w:val="nil"/>
              <w:tr2bl w:val="nil"/>
            </w:tcBorders>
            <w:shd w:val="clear" w:color="auto" w:fill="C6D9F1"/>
          </w:tcPr>
          <w:p w14:paraId="4BEBC0C8" w14:textId="77777777" w:rsidR="00766964" w:rsidRPr="00766964" w:rsidRDefault="00766964" w:rsidP="00F5503D">
            <w:pPr>
              <w:pStyle w:val="TableTextWhite"/>
              <w:rPr>
                <w:color w:val="auto"/>
              </w:rPr>
            </w:pPr>
            <w:r w:rsidRPr="00766964">
              <w:rPr>
                <w:color w:val="auto"/>
              </w:rPr>
              <w:t xml:space="preserve">Stronger Communities </w:t>
            </w:r>
          </w:p>
        </w:tc>
      </w:tr>
      <w:tr w:rsidR="00766964" w:rsidRPr="00766964" w14:paraId="0119065F" w14:textId="77777777" w:rsidTr="00F5503D">
        <w:tc>
          <w:tcPr>
            <w:tcW w:w="3601" w:type="dxa"/>
            <w:tcBorders>
              <w:top w:val="single" w:sz="8" w:space="0" w:color="FFFFFF"/>
              <w:left w:val="nil"/>
              <w:bottom w:val="single" w:sz="8" w:space="0" w:color="FFFFFF"/>
              <w:right w:val="nil"/>
            </w:tcBorders>
            <w:shd w:val="clear" w:color="auto" w:fill="C6D9F1"/>
            <w:vAlign w:val="center"/>
          </w:tcPr>
          <w:p w14:paraId="3E0CFFCD" w14:textId="77777777" w:rsidR="00766964" w:rsidRPr="00766964" w:rsidRDefault="00766964" w:rsidP="00F5503D">
            <w:pPr>
              <w:pStyle w:val="TableTextWhite"/>
              <w:rPr>
                <w:b/>
                <w:color w:val="auto"/>
              </w:rPr>
            </w:pPr>
            <w:r w:rsidRPr="00766964">
              <w:rPr>
                <w:b/>
                <w:color w:val="auto"/>
              </w:rPr>
              <w:t>Department</w:t>
            </w:r>
          </w:p>
        </w:tc>
        <w:tc>
          <w:tcPr>
            <w:tcW w:w="6955" w:type="dxa"/>
            <w:gridSpan w:val="2"/>
            <w:tcBorders>
              <w:top w:val="single" w:sz="8" w:space="0" w:color="FFFFFF"/>
              <w:left w:val="nil"/>
              <w:bottom w:val="single" w:sz="8" w:space="0" w:color="FFFFFF"/>
              <w:right w:val="nil"/>
            </w:tcBorders>
            <w:shd w:val="clear" w:color="auto" w:fill="C6D9F1"/>
          </w:tcPr>
          <w:p w14:paraId="13BE2834" w14:textId="77777777" w:rsidR="00766964" w:rsidRPr="00766964" w:rsidRDefault="00766964" w:rsidP="00F5503D">
            <w:pPr>
              <w:pStyle w:val="TableTextWhite"/>
              <w:rPr>
                <w:color w:val="auto"/>
              </w:rPr>
            </w:pPr>
            <w:r w:rsidRPr="00766964">
              <w:rPr>
                <w:color w:val="auto"/>
              </w:rPr>
              <w:t>Department of Communities and Justice</w:t>
            </w:r>
          </w:p>
        </w:tc>
      </w:tr>
      <w:tr w:rsidR="00766964" w:rsidRPr="00766964" w14:paraId="101DD6E7" w14:textId="77777777" w:rsidTr="00F5503D">
        <w:tc>
          <w:tcPr>
            <w:tcW w:w="3601" w:type="dxa"/>
            <w:tcBorders>
              <w:top w:val="single" w:sz="8" w:space="0" w:color="FFFFFF"/>
              <w:left w:val="nil"/>
              <w:bottom w:val="single" w:sz="8" w:space="0" w:color="FFFFFF"/>
              <w:right w:val="nil"/>
            </w:tcBorders>
            <w:shd w:val="clear" w:color="auto" w:fill="C6D9F1"/>
            <w:vAlign w:val="center"/>
            <w:hideMark/>
          </w:tcPr>
          <w:p w14:paraId="381615D2" w14:textId="77777777" w:rsidR="00766964" w:rsidRPr="00766964" w:rsidRDefault="00766964" w:rsidP="00F5503D">
            <w:pPr>
              <w:pStyle w:val="TableTextWhite"/>
              <w:rPr>
                <w:b/>
                <w:color w:val="auto"/>
              </w:rPr>
            </w:pPr>
            <w:r w:rsidRPr="00766964">
              <w:rPr>
                <w:b/>
                <w:color w:val="auto"/>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424FF2AE" w14:textId="77777777" w:rsidR="00766964" w:rsidRPr="00766964" w:rsidRDefault="00E84A56" w:rsidP="00F5503D">
            <w:pPr>
              <w:pStyle w:val="TableTextWhite"/>
              <w:rPr>
                <w:color w:val="auto"/>
              </w:rPr>
            </w:pPr>
            <w:r>
              <w:rPr>
                <w:color w:val="auto"/>
              </w:rPr>
              <w:t>TBA</w:t>
            </w:r>
          </w:p>
        </w:tc>
      </w:tr>
      <w:tr w:rsidR="00766964" w:rsidRPr="00766964" w14:paraId="4BE2F673" w14:textId="77777777" w:rsidTr="00F5503D">
        <w:tc>
          <w:tcPr>
            <w:tcW w:w="3601" w:type="dxa"/>
            <w:tcBorders>
              <w:top w:val="single" w:sz="8" w:space="0" w:color="FFFFFF"/>
              <w:left w:val="nil"/>
              <w:bottom w:val="single" w:sz="8" w:space="0" w:color="FFFFFF"/>
              <w:right w:val="nil"/>
            </w:tcBorders>
            <w:shd w:val="clear" w:color="auto" w:fill="C6D9F1"/>
            <w:hideMark/>
          </w:tcPr>
          <w:p w14:paraId="63CA1FA7" w14:textId="77777777" w:rsidR="00766964" w:rsidRPr="00766964" w:rsidRDefault="00766964" w:rsidP="00F5503D">
            <w:pPr>
              <w:pStyle w:val="TableTextWhite"/>
              <w:rPr>
                <w:b/>
                <w:color w:val="auto"/>
              </w:rPr>
            </w:pPr>
            <w:r w:rsidRPr="00766964">
              <w:rPr>
                <w:b/>
                <w:color w:val="auto"/>
              </w:rPr>
              <w:t>Location</w:t>
            </w:r>
          </w:p>
        </w:tc>
        <w:tc>
          <w:tcPr>
            <w:tcW w:w="6955" w:type="dxa"/>
            <w:gridSpan w:val="2"/>
            <w:tcBorders>
              <w:top w:val="single" w:sz="8" w:space="0" w:color="FFFFFF"/>
              <w:left w:val="nil"/>
              <w:bottom w:val="single" w:sz="8" w:space="0" w:color="FFFFFF"/>
              <w:right w:val="nil"/>
            </w:tcBorders>
            <w:shd w:val="clear" w:color="auto" w:fill="C6D9F1"/>
          </w:tcPr>
          <w:p w14:paraId="5C2D2B4C" w14:textId="77777777" w:rsidR="00766964" w:rsidRPr="00766964" w:rsidRDefault="00E84A56" w:rsidP="00F5503D">
            <w:pPr>
              <w:pStyle w:val="TableTextWhite"/>
              <w:rPr>
                <w:color w:val="auto"/>
              </w:rPr>
            </w:pPr>
            <w:r>
              <w:rPr>
                <w:color w:val="auto"/>
              </w:rPr>
              <w:t>TBA</w:t>
            </w:r>
          </w:p>
        </w:tc>
      </w:tr>
      <w:tr w:rsidR="00766964" w:rsidRPr="00766964" w14:paraId="1D0F1835" w14:textId="77777777" w:rsidTr="00F5503D">
        <w:tc>
          <w:tcPr>
            <w:tcW w:w="3601" w:type="dxa"/>
            <w:tcBorders>
              <w:top w:val="single" w:sz="8" w:space="0" w:color="FFFFFF"/>
              <w:left w:val="nil"/>
              <w:bottom w:val="single" w:sz="8" w:space="0" w:color="FFFFFF"/>
              <w:right w:val="nil"/>
            </w:tcBorders>
            <w:shd w:val="clear" w:color="auto" w:fill="C6D9F1"/>
            <w:vAlign w:val="center"/>
            <w:hideMark/>
          </w:tcPr>
          <w:p w14:paraId="5D156C92" w14:textId="77777777" w:rsidR="00766964" w:rsidRPr="00766964" w:rsidRDefault="00766964" w:rsidP="00F5503D">
            <w:pPr>
              <w:pStyle w:val="TableTextWhite"/>
              <w:rPr>
                <w:b/>
                <w:color w:val="auto"/>
              </w:rPr>
            </w:pPr>
            <w:r w:rsidRPr="00766964">
              <w:rPr>
                <w:b/>
                <w:color w:val="auto"/>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19F3123B" w14:textId="77777777" w:rsidR="00766964" w:rsidRPr="00766964" w:rsidRDefault="00E84A56" w:rsidP="00F5503D">
            <w:pPr>
              <w:pStyle w:val="TableTextWhite"/>
              <w:rPr>
                <w:color w:val="auto"/>
              </w:rPr>
            </w:pPr>
            <w:r w:rsidRPr="00E84A56">
              <w:rPr>
                <w:color w:val="auto"/>
              </w:rPr>
              <w:t xml:space="preserve">Clerk Grade </w:t>
            </w:r>
            <w:r w:rsidR="00FD3917">
              <w:rPr>
                <w:color w:val="auto"/>
              </w:rPr>
              <w:t>7/8</w:t>
            </w:r>
          </w:p>
        </w:tc>
      </w:tr>
      <w:tr w:rsidR="00766964" w:rsidRPr="00766964" w14:paraId="68F77512" w14:textId="77777777" w:rsidTr="00F5503D">
        <w:tc>
          <w:tcPr>
            <w:tcW w:w="3601" w:type="dxa"/>
            <w:tcBorders>
              <w:top w:val="single" w:sz="8" w:space="0" w:color="FFFFFF"/>
              <w:left w:val="nil"/>
              <w:bottom w:val="single" w:sz="8" w:space="0" w:color="FFFFFF"/>
              <w:right w:val="nil"/>
            </w:tcBorders>
            <w:shd w:val="clear" w:color="auto" w:fill="C6D9F1"/>
            <w:vAlign w:val="center"/>
            <w:hideMark/>
          </w:tcPr>
          <w:p w14:paraId="67207AA0" w14:textId="77777777" w:rsidR="00766964" w:rsidRPr="00766964" w:rsidRDefault="00766964" w:rsidP="00F5503D">
            <w:pPr>
              <w:pStyle w:val="TableTextWhite"/>
              <w:rPr>
                <w:b/>
                <w:color w:val="auto"/>
              </w:rPr>
            </w:pPr>
            <w:r w:rsidRPr="00766964">
              <w:rPr>
                <w:b/>
                <w:color w:val="auto"/>
              </w:rPr>
              <w:t>Role Number</w:t>
            </w:r>
          </w:p>
        </w:tc>
        <w:tc>
          <w:tcPr>
            <w:tcW w:w="6955" w:type="dxa"/>
            <w:gridSpan w:val="2"/>
            <w:tcBorders>
              <w:top w:val="single" w:sz="8" w:space="0" w:color="FFFFFF"/>
              <w:left w:val="nil"/>
              <w:bottom w:val="single" w:sz="8" w:space="0" w:color="FFFFFF"/>
              <w:right w:val="nil"/>
            </w:tcBorders>
            <w:shd w:val="clear" w:color="auto" w:fill="C6D9F1"/>
          </w:tcPr>
          <w:p w14:paraId="640D3001" w14:textId="77777777" w:rsidR="00766964" w:rsidRPr="00766964" w:rsidRDefault="00E84A56" w:rsidP="00F5503D">
            <w:pPr>
              <w:pStyle w:val="TableTextWhite"/>
              <w:rPr>
                <w:color w:val="auto"/>
              </w:rPr>
            </w:pPr>
            <w:r>
              <w:rPr>
                <w:color w:val="auto"/>
              </w:rPr>
              <w:t>TBA</w:t>
            </w:r>
          </w:p>
        </w:tc>
      </w:tr>
      <w:tr w:rsidR="00766964" w:rsidRPr="00766964" w14:paraId="73E769F1" w14:textId="77777777" w:rsidTr="00F5503D">
        <w:tc>
          <w:tcPr>
            <w:tcW w:w="3601" w:type="dxa"/>
            <w:tcBorders>
              <w:top w:val="single" w:sz="8" w:space="0" w:color="FFFFFF"/>
              <w:left w:val="nil"/>
              <w:bottom w:val="single" w:sz="8" w:space="0" w:color="FFFFFF"/>
              <w:right w:val="nil"/>
            </w:tcBorders>
            <w:shd w:val="clear" w:color="auto" w:fill="C6D9F1"/>
            <w:vAlign w:val="center"/>
            <w:hideMark/>
          </w:tcPr>
          <w:p w14:paraId="78532427" w14:textId="77777777" w:rsidR="00766964" w:rsidRPr="00766964" w:rsidRDefault="00766964" w:rsidP="00F5503D">
            <w:pPr>
              <w:pStyle w:val="TableTextWhite"/>
              <w:rPr>
                <w:b/>
                <w:color w:val="auto"/>
              </w:rPr>
            </w:pPr>
            <w:r w:rsidRPr="00766964">
              <w:rPr>
                <w:b/>
                <w:color w:val="auto"/>
              </w:rPr>
              <w:t>ANZSCO Code</w:t>
            </w:r>
          </w:p>
        </w:tc>
        <w:tc>
          <w:tcPr>
            <w:tcW w:w="6955" w:type="dxa"/>
            <w:gridSpan w:val="2"/>
            <w:tcBorders>
              <w:top w:val="single" w:sz="8" w:space="0" w:color="FFFFFF"/>
              <w:left w:val="nil"/>
              <w:bottom w:val="single" w:sz="8" w:space="0" w:color="FFFFFF"/>
              <w:right w:val="nil"/>
            </w:tcBorders>
            <w:shd w:val="clear" w:color="auto" w:fill="C6D9F1"/>
          </w:tcPr>
          <w:p w14:paraId="289EEC99" w14:textId="77777777" w:rsidR="00766964" w:rsidRPr="00766964" w:rsidRDefault="00FD3917" w:rsidP="00E525CB">
            <w:pPr>
              <w:pStyle w:val="TableTextWhite"/>
              <w:rPr>
                <w:color w:val="auto"/>
              </w:rPr>
            </w:pPr>
            <w:r w:rsidRPr="00FD3917">
              <w:rPr>
                <w:color w:val="auto"/>
              </w:rPr>
              <w:t xml:space="preserve">511112 </w:t>
            </w:r>
          </w:p>
        </w:tc>
      </w:tr>
      <w:tr w:rsidR="00766964" w:rsidRPr="00766964" w14:paraId="790E6782" w14:textId="77777777" w:rsidTr="00F5503D">
        <w:tc>
          <w:tcPr>
            <w:tcW w:w="3601" w:type="dxa"/>
            <w:tcBorders>
              <w:top w:val="single" w:sz="8" w:space="0" w:color="FFFFFF"/>
              <w:left w:val="nil"/>
              <w:bottom w:val="single" w:sz="8" w:space="0" w:color="FFFFFF"/>
              <w:right w:val="nil"/>
            </w:tcBorders>
            <w:shd w:val="clear" w:color="auto" w:fill="C6D9F1"/>
            <w:vAlign w:val="center"/>
            <w:hideMark/>
          </w:tcPr>
          <w:p w14:paraId="0FD843E1" w14:textId="77777777" w:rsidR="00766964" w:rsidRPr="00766964" w:rsidRDefault="00766964" w:rsidP="00F5503D">
            <w:pPr>
              <w:pStyle w:val="TableTextWhite"/>
              <w:rPr>
                <w:b/>
                <w:color w:val="auto"/>
              </w:rPr>
            </w:pPr>
            <w:r w:rsidRPr="00766964">
              <w:rPr>
                <w:b/>
                <w:color w:val="auto"/>
              </w:rPr>
              <w:t>PCAT Code</w:t>
            </w:r>
          </w:p>
        </w:tc>
        <w:tc>
          <w:tcPr>
            <w:tcW w:w="6955" w:type="dxa"/>
            <w:gridSpan w:val="2"/>
            <w:tcBorders>
              <w:top w:val="single" w:sz="8" w:space="0" w:color="FFFFFF"/>
              <w:left w:val="nil"/>
              <w:bottom w:val="single" w:sz="8" w:space="0" w:color="FFFFFF"/>
              <w:right w:val="nil"/>
            </w:tcBorders>
            <w:shd w:val="clear" w:color="auto" w:fill="C6D9F1"/>
          </w:tcPr>
          <w:p w14:paraId="76B0D5FE" w14:textId="77777777" w:rsidR="00766964" w:rsidRPr="00766964" w:rsidRDefault="00E84A56" w:rsidP="00F5503D">
            <w:pPr>
              <w:pStyle w:val="TableTextWhite"/>
              <w:rPr>
                <w:color w:val="auto"/>
              </w:rPr>
            </w:pPr>
            <w:r>
              <w:rPr>
                <w:color w:val="auto"/>
              </w:rPr>
              <w:t xml:space="preserve">TBA - </w:t>
            </w:r>
            <w:r w:rsidRPr="00E84A56">
              <w:rPr>
                <w:color w:val="auto"/>
              </w:rPr>
              <w:t xml:space="preserve">Varies depending on team </w:t>
            </w:r>
            <w:proofErr w:type="gramStart"/>
            <w:r w:rsidRPr="00E84A56">
              <w:rPr>
                <w:color w:val="auto"/>
              </w:rPr>
              <w:t>and  client</w:t>
            </w:r>
            <w:proofErr w:type="gramEnd"/>
          </w:p>
        </w:tc>
      </w:tr>
      <w:tr w:rsidR="00766964" w:rsidRPr="00766964" w14:paraId="24562F85" w14:textId="77777777" w:rsidTr="00F5503D">
        <w:tc>
          <w:tcPr>
            <w:tcW w:w="3601" w:type="dxa"/>
            <w:tcBorders>
              <w:top w:val="single" w:sz="8" w:space="0" w:color="FFFFFF"/>
              <w:left w:val="nil"/>
              <w:bottom w:val="single" w:sz="8" w:space="0" w:color="FFFFFF"/>
              <w:right w:val="nil"/>
            </w:tcBorders>
            <w:shd w:val="clear" w:color="auto" w:fill="C6D9F1"/>
            <w:vAlign w:val="center"/>
            <w:hideMark/>
          </w:tcPr>
          <w:p w14:paraId="38A5D858" w14:textId="77777777" w:rsidR="00766964" w:rsidRPr="00766964" w:rsidRDefault="00766964" w:rsidP="00F5503D">
            <w:pPr>
              <w:pStyle w:val="TableTextWhite"/>
              <w:rPr>
                <w:b/>
                <w:color w:val="auto"/>
              </w:rPr>
            </w:pPr>
            <w:r w:rsidRPr="00766964">
              <w:rPr>
                <w:b/>
                <w:color w:val="auto"/>
              </w:rPr>
              <w:t>Date of Approval</w:t>
            </w:r>
          </w:p>
        </w:tc>
        <w:tc>
          <w:tcPr>
            <w:tcW w:w="4394" w:type="dxa"/>
            <w:tcBorders>
              <w:top w:val="single" w:sz="8" w:space="0" w:color="FFFFFF"/>
              <w:left w:val="nil"/>
              <w:bottom w:val="single" w:sz="8" w:space="0" w:color="FFFFFF"/>
              <w:right w:val="nil"/>
            </w:tcBorders>
            <w:shd w:val="clear" w:color="auto" w:fill="C6D9F1"/>
          </w:tcPr>
          <w:p w14:paraId="4D697405" w14:textId="77777777" w:rsidR="00766964" w:rsidRPr="00766964" w:rsidRDefault="00E525CB" w:rsidP="00597E6B">
            <w:pPr>
              <w:pStyle w:val="TableTextWhite"/>
              <w:rPr>
                <w:color w:val="auto"/>
              </w:rPr>
            </w:pPr>
            <w:r>
              <w:rPr>
                <w:color w:val="auto"/>
              </w:rPr>
              <w:t xml:space="preserve">16 October </w:t>
            </w:r>
            <w:proofErr w:type="gramStart"/>
            <w:r>
              <w:rPr>
                <w:color w:val="auto"/>
              </w:rPr>
              <w:t xml:space="preserve">2019 </w:t>
            </w:r>
            <w:r w:rsidR="00597E6B">
              <w:rPr>
                <w:color w:val="auto"/>
              </w:rPr>
              <w:t xml:space="preserve"> (</w:t>
            </w:r>
            <w:proofErr w:type="gramEnd"/>
            <w:r w:rsidR="006131D3">
              <w:rPr>
                <w:color w:val="auto"/>
              </w:rPr>
              <w:t>PSC</w:t>
            </w:r>
            <w:r>
              <w:rPr>
                <w:color w:val="auto"/>
              </w:rPr>
              <w:t xml:space="preserve"> Duplicate</w:t>
            </w:r>
            <w:r w:rsidR="00597E6B">
              <w:rPr>
                <w:color w:val="auto"/>
              </w:rPr>
              <w:t>)</w:t>
            </w:r>
          </w:p>
        </w:tc>
        <w:tc>
          <w:tcPr>
            <w:tcW w:w="2561" w:type="dxa"/>
            <w:tcBorders>
              <w:top w:val="single" w:sz="8" w:space="0" w:color="FFFFFF"/>
              <w:left w:val="nil"/>
              <w:bottom w:val="single" w:sz="8" w:space="0" w:color="FFFFFF"/>
              <w:right w:val="nil"/>
            </w:tcBorders>
            <w:shd w:val="clear" w:color="auto" w:fill="C6D9F1"/>
          </w:tcPr>
          <w:p w14:paraId="6194CBAA" w14:textId="77777777" w:rsidR="00766964" w:rsidRPr="00766964" w:rsidRDefault="00766964" w:rsidP="00F5503D">
            <w:pPr>
              <w:pStyle w:val="TableTextWhite"/>
              <w:rPr>
                <w:b/>
                <w:color w:val="auto"/>
              </w:rPr>
            </w:pPr>
            <w:proofErr w:type="gramStart"/>
            <w:r w:rsidRPr="00766964">
              <w:rPr>
                <w:b/>
                <w:color w:val="auto"/>
              </w:rPr>
              <w:t>Ref:</w:t>
            </w:r>
            <w:r w:rsidR="00706BB2">
              <w:rPr>
                <w:b/>
                <w:color w:val="auto"/>
              </w:rPr>
              <w:t>Gen</w:t>
            </w:r>
            <w:proofErr w:type="gramEnd"/>
            <w:r w:rsidR="00706BB2">
              <w:rPr>
                <w:b/>
                <w:color w:val="auto"/>
              </w:rPr>
              <w:t>003</w:t>
            </w:r>
          </w:p>
        </w:tc>
      </w:tr>
      <w:tr w:rsidR="00766964" w:rsidRPr="00766964" w14:paraId="438F0EDB" w14:textId="77777777" w:rsidTr="00F5503D">
        <w:tc>
          <w:tcPr>
            <w:tcW w:w="3601" w:type="dxa"/>
            <w:tcBorders>
              <w:top w:val="single" w:sz="8" w:space="0" w:color="FFFFFF"/>
              <w:left w:val="nil"/>
              <w:bottom w:val="single" w:sz="8" w:space="0" w:color="auto"/>
              <w:right w:val="nil"/>
            </w:tcBorders>
            <w:shd w:val="clear" w:color="auto" w:fill="C6D9F1"/>
            <w:vAlign w:val="center"/>
            <w:hideMark/>
          </w:tcPr>
          <w:p w14:paraId="1969D756" w14:textId="77777777" w:rsidR="00766964" w:rsidRPr="00766964" w:rsidRDefault="00766964" w:rsidP="00F5503D">
            <w:pPr>
              <w:pStyle w:val="TableTextWhite"/>
              <w:rPr>
                <w:b/>
                <w:color w:val="auto"/>
              </w:rPr>
            </w:pPr>
            <w:r w:rsidRPr="00766964">
              <w:rPr>
                <w:b/>
                <w:color w:val="auto"/>
              </w:rPr>
              <w:t>Agency Website</w:t>
            </w:r>
          </w:p>
        </w:tc>
        <w:tc>
          <w:tcPr>
            <w:tcW w:w="6955" w:type="dxa"/>
            <w:gridSpan w:val="2"/>
            <w:tcBorders>
              <w:top w:val="single" w:sz="8" w:space="0" w:color="FFFFFF"/>
              <w:left w:val="nil"/>
              <w:bottom w:val="single" w:sz="8" w:space="0" w:color="auto"/>
              <w:right w:val="nil"/>
            </w:tcBorders>
            <w:shd w:val="clear" w:color="auto" w:fill="C6D9F1"/>
          </w:tcPr>
          <w:p w14:paraId="0C76C5CD" w14:textId="77777777" w:rsidR="00766964" w:rsidRPr="00766964" w:rsidRDefault="00766964" w:rsidP="00197A55">
            <w:pPr>
              <w:pStyle w:val="TableTextWhite"/>
              <w:rPr>
                <w:color w:val="auto"/>
              </w:rPr>
            </w:pPr>
            <w:r w:rsidRPr="00766964">
              <w:rPr>
                <w:color w:val="auto"/>
              </w:rPr>
              <w:t>www.</w:t>
            </w:r>
            <w:r w:rsidR="00197A55">
              <w:rPr>
                <w:color w:val="auto"/>
              </w:rPr>
              <w:t>dcj</w:t>
            </w:r>
            <w:r w:rsidRPr="00766964">
              <w:rPr>
                <w:color w:val="auto"/>
              </w:rPr>
              <w:t>.nsw.gov.au</w:t>
            </w:r>
          </w:p>
        </w:tc>
      </w:tr>
    </w:tbl>
    <w:p w14:paraId="6239C90A" w14:textId="77777777" w:rsidR="00CC0BBE" w:rsidRDefault="00CC0BBE" w:rsidP="00CC0BBE">
      <w:pPr>
        <w:jc w:val="both"/>
        <w:rPr>
          <w:rFonts w:ascii="Arial" w:hAnsi="Arial" w:cs="Arial"/>
          <w:b/>
          <w:i/>
        </w:rPr>
      </w:pPr>
      <w:r>
        <w:rPr>
          <w:rFonts w:ascii="Arial" w:hAnsi="Arial" w:cs="Arial"/>
          <w:b/>
          <w:i/>
        </w:rPr>
        <w:t>This role description applies to multiple roles across DCJ.  Please see job notes and/or advertisement for more information on specific role qualification requirements and relevant experience.</w:t>
      </w:r>
    </w:p>
    <w:p w14:paraId="5DE26A89" w14:textId="77777777" w:rsidR="00DF11EE" w:rsidRDefault="00DF11EE" w:rsidP="00430A06">
      <w:pPr>
        <w:jc w:val="both"/>
        <w:rPr>
          <w:rFonts w:ascii="Arial" w:hAnsi="Arial" w:cs="Arial"/>
          <w:b/>
          <w:color w:val="333333"/>
          <w:sz w:val="26"/>
          <w:szCs w:val="26"/>
          <w:shd w:val="clear" w:color="auto" w:fill="FFFFFF"/>
        </w:rPr>
      </w:pPr>
    </w:p>
    <w:p w14:paraId="521DE4CE" w14:textId="77777777" w:rsidR="00E84A56" w:rsidRPr="005C3DF3" w:rsidRDefault="00E84A56" w:rsidP="00430A06">
      <w:pPr>
        <w:jc w:val="both"/>
        <w:rPr>
          <w:rFonts w:ascii="Arial" w:hAnsi="Arial" w:cs="Arial"/>
          <w:b/>
          <w:color w:val="333333"/>
          <w:sz w:val="26"/>
          <w:szCs w:val="26"/>
          <w:shd w:val="clear" w:color="auto" w:fill="FFFFFF"/>
        </w:rPr>
      </w:pPr>
      <w:r w:rsidRPr="005C3DF3">
        <w:rPr>
          <w:rFonts w:ascii="Arial" w:hAnsi="Arial" w:cs="Arial"/>
          <w:b/>
          <w:color w:val="333333"/>
          <w:sz w:val="26"/>
          <w:szCs w:val="26"/>
          <w:shd w:val="clear" w:color="auto" w:fill="FFFFFF"/>
        </w:rPr>
        <w:t>Agency overview</w:t>
      </w:r>
    </w:p>
    <w:p w14:paraId="5FDFA746" w14:textId="77777777" w:rsidR="00430A06" w:rsidRPr="00C97490" w:rsidRDefault="00430A06" w:rsidP="00430A06">
      <w:pPr>
        <w:jc w:val="both"/>
        <w:rPr>
          <w:rFonts w:ascii="Arial" w:hAnsi="Arial" w:cs="Arial"/>
          <w:iCs/>
        </w:rPr>
      </w:pPr>
      <w:r w:rsidRPr="00C97490">
        <w:rPr>
          <w:rFonts w:ascii="Arial" w:hAnsi="Arial" w:cs="Arial"/>
          <w:iCs/>
        </w:rPr>
        <w:t>The Department of Communities and Justice (DCJ) is the lead agency under the Stronger Communities Cluster. DCJ works to enable everyone's right to access justice and help for families through early intervention and inclusion, with benefits for the whole community. Stronger Communities is focussed on achieving safe, just, inclusive and resilient communities by providing services that are effective and responsive to community needs. For the first time, the creation of DCJ and Stronger Communities provides an opportunity to focus on prevention and early intervention across both the social welfare and justice systems.</w:t>
      </w:r>
    </w:p>
    <w:p w14:paraId="22210C9C" w14:textId="77777777" w:rsidR="00E84A56" w:rsidRDefault="00E84A56" w:rsidP="001875A4">
      <w:pPr>
        <w:pStyle w:val="Heading1"/>
        <w:spacing w:line="240" w:lineRule="auto"/>
        <w:rPr>
          <w:rFonts w:asciiTheme="majorHAnsi" w:hAnsiTheme="majorHAnsi" w:cstheme="majorHAnsi"/>
          <w:sz w:val="24"/>
          <w:szCs w:val="24"/>
        </w:rPr>
      </w:pPr>
    </w:p>
    <w:p w14:paraId="68ED90E4" w14:textId="77777777" w:rsidR="00057CB3" w:rsidRPr="000934D3" w:rsidRDefault="00057CB3" w:rsidP="001875A4">
      <w:pPr>
        <w:pStyle w:val="Heading1"/>
        <w:spacing w:line="240" w:lineRule="auto"/>
        <w:rPr>
          <w:rFonts w:asciiTheme="majorHAnsi" w:hAnsiTheme="majorHAnsi" w:cstheme="majorHAnsi"/>
          <w:szCs w:val="26"/>
        </w:rPr>
      </w:pPr>
      <w:r w:rsidRPr="000934D3">
        <w:rPr>
          <w:rFonts w:asciiTheme="majorHAnsi" w:hAnsiTheme="majorHAnsi" w:cstheme="majorHAnsi"/>
          <w:szCs w:val="26"/>
        </w:rPr>
        <w:t>Primary purpose of the role</w:t>
      </w:r>
    </w:p>
    <w:p w14:paraId="7CDC5AF5" w14:textId="77777777" w:rsidR="00FD3917" w:rsidRPr="00FD3917" w:rsidRDefault="00FD3917" w:rsidP="00430A06">
      <w:pPr>
        <w:tabs>
          <w:tab w:val="left" w:pos="2925"/>
        </w:tabs>
        <w:jc w:val="both"/>
        <w:rPr>
          <w:rFonts w:ascii="Arial" w:hAnsi="Arial" w:cs="Arial"/>
        </w:rPr>
      </w:pPr>
      <w:bookmarkStart w:id="0" w:name="Purpose"/>
      <w:bookmarkEnd w:id="0"/>
      <w:r w:rsidRPr="00FD3917">
        <w:rPr>
          <w:rFonts w:ascii="Arial" w:hAnsi="Arial" w:cs="Arial"/>
        </w:rPr>
        <w:t>The Project Officer performs project management and support activities to contribute to the development and delivery of a range of projects in line with established objectives.</w:t>
      </w:r>
    </w:p>
    <w:p w14:paraId="2C9A6AEE" w14:textId="77777777" w:rsidR="00057CB3" w:rsidRPr="00DF11EE" w:rsidRDefault="00057CB3" w:rsidP="00430A06">
      <w:pPr>
        <w:pStyle w:val="Heading1"/>
        <w:spacing w:before="40"/>
        <w:jc w:val="both"/>
        <w:rPr>
          <w:rFonts w:asciiTheme="majorHAnsi" w:hAnsiTheme="majorHAnsi" w:cstheme="majorHAnsi"/>
          <w:szCs w:val="26"/>
        </w:rPr>
      </w:pPr>
      <w:r w:rsidRPr="00DF11EE">
        <w:rPr>
          <w:rFonts w:asciiTheme="majorHAnsi" w:hAnsiTheme="majorHAnsi" w:cstheme="majorHAnsi"/>
          <w:szCs w:val="26"/>
        </w:rPr>
        <w:t xml:space="preserve">Key </w:t>
      </w:r>
      <w:r w:rsidR="00043B92" w:rsidRPr="00DF11EE">
        <w:rPr>
          <w:rFonts w:asciiTheme="majorHAnsi" w:hAnsiTheme="majorHAnsi" w:cstheme="majorHAnsi"/>
          <w:szCs w:val="26"/>
        </w:rPr>
        <w:t>a</w:t>
      </w:r>
      <w:r w:rsidRPr="00DF11EE">
        <w:rPr>
          <w:rFonts w:asciiTheme="majorHAnsi" w:hAnsiTheme="majorHAnsi" w:cstheme="majorHAnsi"/>
          <w:szCs w:val="26"/>
        </w:rPr>
        <w:t>ccountabilities</w:t>
      </w:r>
    </w:p>
    <w:p w14:paraId="3B05051A" w14:textId="77777777" w:rsidR="00FD3917" w:rsidRPr="00FD3917" w:rsidRDefault="00FD3917" w:rsidP="00013046">
      <w:pPr>
        <w:pStyle w:val="ListParagraph"/>
        <w:numPr>
          <w:ilvl w:val="0"/>
          <w:numId w:val="32"/>
        </w:numPr>
        <w:tabs>
          <w:tab w:val="left" w:pos="2925"/>
        </w:tabs>
        <w:spacing w:after="200" w:line="276" w:lineRule="auto"/>
        <w:ind w:left="426" w:hanging="426"/>
        <w:jc w:val="both"/>
        <w:rPr>
          <w:rFonts w:ascii="Arial" w:hAnsi="Arial" w:cs="Arial"/>
        </w:rPr>
      </w:pPr>
      <w:bookmarkStart w:id="1" w:name="Accountabilities"/>
      <w:bookmarkEnd w:id="1"/>
      <w:r w:rsidRPr="00FD3917">
        <w:rPr>
          <w:rFonts w:ascii="Arial" w:hAnsi="Arial" w:cs="Arial"/>
        </w:rPr>
        <w:t>Provide a range of project management and support services, including preparation of reports and briefs, coordinating resources, maintaining project documentation and implementing and monitoring project plans, to ensure project outcomes are achieved on time, on budget, to quality standards and within agreed scope, in line with established agency project management methodology</w:t>
      </w:r>
    </w:p>
    <w:p w14:paraId="4AA18BB7" w14:textId="77777777" w:rsidR="00FD3917" w:rsidRPr="00FD3917" w:rsidRDefault="00FD3917" w:rsidP="00013046">
      <w:pPr>
        <w:pStyle w:val="ListParagraph"/>
        <w:numPr>
          <w:ilvl w:val="0"/>
          <w:numId w:val="32"/>
        </w:numPr>
        <w:tabs>
          <w:tab w:val="left" w:pos="2925"/>
        </w:tabs>
        <w:spacing w:after="200" w:line="276" w:lineRule="auto"/>
        <w:ind w:left="426" w:hanging="426"/>
        <w:jc w:val="both"/>
        <w:rPr>
          <w:rFonts w:ascii="Arial" w:hAnsi="Arial" w:cs="Arial"/>
        </w:rPr>
      </w:pPr>
      <w:r w:rsidRPr="00FD3917">
        <w:rPr>
          <w:rFonts w:ascii="Arial" w:hAnsi="Arial" w:cs="Arial"/>
        </w:rPr>
        <w:t>Prepare and maintain project documentation for reporting, monitoring and evaluation purposes to ensure accessibility of quality information and contribute to the achievement of project outcomes</w:t>
      </w:r>
    </w:p>
    <w:p w14:paraId="3279BA15" w14:textId="77777777" w:rsidR="00FD3917" w:rsidRPr="00FD3917" w:rsidRDefault="00FD3917" w:rsidP="00013046">
      <w:pPr>
        <w:pStyle w:val="ListParagraph"/>
        <w:numPr>
          <w:ilvl w:val="0"/>
          <w:numId w:val="32"/>
        </w:numPr>
        <w:tabs>
          <w:tab w:val="left" w:pos="2925"/>
        </w:tabs>
        <w:spacing w:after="200" w:line="276" w:lineRule="auto"/>
        <w:ind w:left="426" w:hanging="426"/>
        <w:jc w:val="both"/>
        <w:rPr>
          <w:rFonts w:ascii="Arial" w:hAnsi="Arial" w:cs="Arial"/>
        </w:rPr>
      </w:pPr>
      <w:r w:rsidRPr="00FD3917">
        <w:rPr>
          <w:rFonts w:ascii="Arial" w:hAnsi="Arial" w:cs="Arial"/>
        </w:rPr>
        <w:t>Communicate with key stakeholders and coordinate working groups, committees and consultations to facilitate exchange of information and support project completion in line with project plans</w:t>
      </w:r>
    </w:p>
    <w:p w14:paraId="02E47FDD" w14:textId="77777777" w:rsidR="00FD3917" w:rsidRPr="00FD3917" w:rsidRDefault="00FD3917" w:rsidP="00013046">
      <w:pPr>
        <w:pStyle w:val="ListParagraph"/>
        <w:numPr>
          <w:ilvl w:val="0"/>
          <w:numId w:val="32"/>
        </w:numPr>
        <w:tabs>
          <w:tab w:val="left" w:pos="2925"/>
        </w:tabs>
        <w:spacing w:after="200" w:line="276" w:lineRule="auto"/>
        <w:ind w:left="426" w:hanging="426"/>
        <w:jc w:val="both"/>
        <w:rPr>
          <w:rFonts w:ascii="Arial" w:hAnsi="Arial" w:cs="Arial"/>
        </w:rPr>
      </w:pPr>
      <w:r w:rsidRPr="00FD3917">
        <w:rPr>
          <w:rFonts w:ascii="Arial" w:hAnsi="Arial" w:cs="Arial"/>
        </w:rPr>
        <w:t xml:space="preserve">Source, collate and compile data and information to identify emerging issues </w:t>
      </w:r>
      <w:proofErr w:type="gramStart"/>
      <w:r w:rsidRPr="00FD3917">
        <w:rPr>
          <w:rFonts w:ascii="Arial" w:hAnsi="Arial" w:cs="Arial"/>
        </w:rPr>
        <w:t>and  track</w:t>
      </w:r>
      <w:proofErr w:type="gramEnd"/>
      <w:r w:rsidRPr="00FD3917">
        <w:rPr>
          <w:rFonts w:ascii="Arial" w:hAnsi="Arial" w:cs="Arial"/>
        </w:rPr>
        <w:t xml:space="preserve"> and report on project progress against established milestones and deliverables</w:t>
      </w:r>
    </w:p>
    <w:p w14:paraId="1309F8A9" w14:textId="77777777" w:rsidR="00FD3917" w:rsidRPr="00FD3917" w:rsidRDefault="00FD3917" w:rsidP="00013046">
      <w:pPr>
        <w:pStyle w:val="ListParagraph"/>
        <w:numPr>
          <w:ilvl w:val="0"/>
          <w:numId w:val="32"/>
        </w:numPr>
        <w:tabs>
          <w:tab w:val="left" w:pos="2925"/>
        </w:tabs>
        <w:spacing w:after="200" w:line="276" w:lineRule="auto"/>
        <w:ind w:left="426" w:hanging="426"/>
        <w:jc w:val="both"/>
        <w:rPr>
          <w:rFonts w:ascii="Arial" w:hAnsi="Arial" w:cs="Arial"/>
        </w:rPr>
      </w:pPr>
      <w:r w:rsidRPr="00FD3917">
        <w:rPr>
          <w:rFonts w:ascii="Arial" w:hAnsi="Arial" w:cs="Arial"/>
        </w:rPr>
        <w:lastRenderedPageBreak/>
        <w:t>Undertake research and analysis, identifying trends and preparing project briefs, to support informed decision-making and planning</w:t>
      </w:r>
    </w:p>
    <w:p w14:paraId="009527CB" w14:textId="77777777" w:rsidR="00057CB3" w:rsidRPr="00DF11EE" w:rsidRDefault="00057CB3" w:rsidP="00430A06">
      <w:pPr>
        <w:pStyle w:val="Heading1"/>
        <w:jc w:val="both"/>
        <w:rPr>
          <w:rFonts w:asciiTheme="minorHAnsi" w:hAnsiTheme="minorHAnsi" w:cstheme="minorHAnsi"/>
          <w:sz w:val="24"/>
          <w:szCs w:val="24"/>
        </w:rPr>
      </w:pPr>
      <w:r w:rsidRPr="00802CD3">
        <w:rPr>
          <w:rFonts w:asciiTheme="majorHAnsi" w:hAnsiTheme="majorHAnsi" w:cstheme="majorHAnsi"/>
          <w:sz w:val="24"/>
          <w:szCs w:val="24"/>
        </w:rPr>
        <w:t>Key</w:t>
      </w:r>
      <w:r w:rsidR="00E31CD3" w:rsidRPr="00802CD3">
        <w:rPr>
          <w:rFonts w:asciiTheme="majorHAnsi" w:hAnsiTheme="majorHAnsi" w:cstheme="majorHAnsi"/>
          <w:sz w:val="24"/>
          <w:szCs w:val="24"/>
        </w:rPr>
        <w:t xml:space="preserve"> </w:t>
      </w:r>
      <w:r w:rsidR="00043B92" w:rsidRPr="00DF11EE">
        <w:rPr>
          <w:rFonts w:asciiTheme="majorHAnsi" w:hAnsiTheme="majorHAnsi" w:cstheme="majorHAnsi"/>
          <w:szCs w:val="26"/>
        </w:rPr>
        <w:t>c</w:t>
      </w:r>
      <w:r w:rsidRPr="00DF11EE">
        <w:rPr>
          <w:rFonts w:asciiTheme="majorHAnsi" w:hAnsiTheme="majorHAnsi" w:cstheme="majorHAnsi"/>
          <w:szCs w:val="26"/>
        </w:rPr>
        <w:t>hallenges</w:t>
      </w:r>
    </w:p>
    <w:p w14:paraId="75244A4B" w14:textId="77777777" w:rsidR="00FD3917" w:rsidRPr="00FD3917" w:rsidRDefault="00FD3917" w:rsidP="00013046">
      <w:pPr>
        <w:pStyle w:val="ListParagraph"/>
        <w:numPr>
          <w:ilvl w:val="0"/>
          <w:numId w:val="32"/>
        </w:numPr>
        <w:tabs>
          <w:tab w:val="left" w:pos="2925"/>
        </w:tabs>
        <w:spacing w:after="200" w:line="276" w:lineRule="auto"/>
        <w:ind w:left="426" w:hanging="426"/>
        <w:jc w:val="both"/>
        <w:rPr>
          <w:rFonts w:ascii="Arial" w:hAnsi="Arial" w:cs="Arial"/>
        </w:rPr>
      </w:pPr>
      <w:bookmarkStart w:id="2" w:name="Challenges"/>
      <w:bookmarkEnd w:id="2"/>
      <w:r w:rsidRPr="00FD3917">
        <w:rPr>
          <w:rFonts w:ascii="Arial" w:hAnsi="Arial" w:cs="Arial"/>
        </w:rPr>
        <w:t>Delivering a range of project management and support services, given tight deadlines, limited resources and the need to manage competing priorities</w:t>
      </w:r>
    </w:p>
    <w:p w14:paraId="0C431E41" w14:textId="77777777" w:rsidR="00057CB3" w:rsidRDefault="00043B92" w:rsidP="00430A06">
      <w:pPr>
        <w:pStyle w:val="Heading1"/>
        <w:jc w:val="both"/>
        <w:rPr>
          <w:rFonts w:asciiTheme="majorHAnsi" w:hAnsiTheme="majorHAnsi" w:cstheme="majorHAnsi"/>
          <w:sz w:val="24"/>
          <w:szCs w:val="24"/>
        </w:rPr>
      </w:pPr>
      <w:r w:rsidRPr="00802CD3">
        <w:rPr>
          <w:rFonts w:asciiTheme="majorHAnsi" w:hAnsiTheme="majorHAnsi" w:cstheme="majorHAnsi"/>
          <w:sz w:val="24"/>
          <w:szCs w:val="24"/>
        </w:rPr>
        <w:t>Key r</w:t>
      </w:r>
      <w:r w:rsidR="00057CB3" w:rsidRPr="00802CD3">
        <w:rPr>
          <w:rFonts w:asciiTheme="majorHAnsi" w:hAnsiTheme="majorHAnsi" w:cstheme="majorHAnsi"/>
          <w:sz w:val="24"/>
          <w:szCs w:val="24"/>
        </w:rPr>
        <w:t>elationships</w:t>
      </w:r>
    </w:p>
    <w:tbl>
      <w:tblPr>
        <w:tblStyle w:val="PSCPurple"/>
        <w:tblW w:w="10547" w:type="dxa"/>
        <w:tblLayout w:type="fixed"/>
        <w:tblLook w:val="04A0" w:firstRow="1" w:lastRow="0" w:firstColumn="1" w:lastColumn="0" w:noHBand="0" w:noVBand="1"/>
      </w:tblPr>
      <w:tblGrid>
        <w:gridCol w:w="3176"/>
        <w:gridCol w:w="7371"/>
      </w:tblGrid>
      <w:tr w:rsidR="00142BAB" w:rsidRPr="00C978B9" w14:paraId="63B4CAA7" w14:textId="77777777" w:rsidTr="00F708E7">
        <w:trPr>
          <w:cnfStyle w:val="100000000000" w:firstRow="1" w:lastRow="0" w:firstColumn="0" w:lastColumn="0" w:oddVBand="0" w:evenVBand="0" w:oddHBand="0" w:evenHBand="0" w:firstRowFirstColumn="0" w:firstRowLastColumn="0" w:lastRowFirstColumn="0" w:lastRowLastColumn="0"/>
          <w:cantSplit/>
          <w:tblHeader/>
        </w:trPr>
        <w:tc>
          <w:tcPr>
            <w:tcW w:w="3176" w:type="dxa"/>
          </w:tcPr>
          <w:p w14:paraId="05EC5E23" w14:textId="77777777" w:rsidR="00142BAB" w:rsidRPr="00C978B9" w:rsidRDefault="00142BAB" w:rsidP="00430A06">
            <w:pPr>
              <w:pStyle w:val="TableTextWhite0"/>
              <w:jc w:val="both"/>
            </w:pPr>
            <w:r w:rsidRPr="00C978B9">
              <w:t>Who</w:t>
            </w:r>
          </w:p>
        </w:tc>
        <w:tc>
          <w:tcPr>
            <w:tcW w:w="7371" w:type="dxa"/>
          </w:tcPr>
          <w:p w14:paraId="57E412DF" w14:textId="77777777" w:rsidR="00142BAB" w:rsidRPr="00C978B9" w:rsidRDefault="00142BAB" w:rsidP="00430A06">
            <w:pPr>
              <w:pStyle w:val="TableTextWhite0"/>
              <w:jc w:val="both"/>
            </w:pPr>
            <w:r w:rsidRPr="00C978B9">
              <w:t>Why</w:t>
            </w:r>
          </w:p>
        </w:tc>
      </w:tr>
      <w:tr w:rsidR="00142BAB" w:rsidRPr="00A8245E" w14:paraId="074C0A82" w14:textId="77777777" w:rsidTr="00F708E7">
        <w:trPr>
          <w:cantSplit/>
        </w:trPr>
        <w:tc>
          <w:tcPr>
            <w:tcW w:w="3176" w:type="dxa"/>
            <w:tcBorders>
              <w:top w:val="single" w:sz="8" w:space="0" w:color="auto"/>
              <w:bottom w:val="single" w:sz="8" w:space="0" w:color="auto"/>
            </w:tcBorders>
            <w:shd w:val="clear" w:color="auto" w:fill="BCBEC0"/>
          </w:tcPr>
          <w:p w14:paraId="29CF5A1C" w14:textId="77777777" w:rsidR="00142BAB" w:rsidRPr="00A8245E" w:rsidRDefault="00142BAB" w:rsidP="00430A06">
            <w:pPr>
              <w:pStyle w:val="TableText"/>
              <w:keepNext/>
              <w:jc w:val="both"/>
              <w:rPr>
                <w:b/>
              </w:rPr>
            </w:pPr>
            <w:bookmarkStart w:id="3" w:name="InternalRelationships"/>
            <w:r w:rsidRPr="00A8245E">
              <w:rPr>
                <w:b/>
              </w:rPr>
              <w:t>Internal</w:t>
            </w:r>
          </w:p>
        </w:tc>
        <w:tc>
          <w:tcPr>
            <w:tcW w:w="7371" w:type="dxa"/>
            <w:tcBorders>
              <w:top w:val="single" w:sz="8" w:space="0" w:color="auto"/>
              <w:bottom w:val="single" w:sz="8" w:space="0" w:color="auto"/>
            </w:tcBorders>
            <w:shd w:val="clear" w:color="auto" w:fill="BCBEC0"/>
          </w:tcPr>
          <w:p w14:paraId="12C0BE2A" w14:textId="77777777" w:rsidR="00142BAB" w:rsidRPr="00A8245E" w:rsidRDefault="00142BAB" w:rsidP="00430A06">
            <w:pPr>
              <w:pStyle w:val="TableText"/>
              <w:keepNext/>
              <w:jc w:val="both"/>
              <w:rPr>
                <w:b/>
              </w:rPr>
            </w:pPr>
          </w:p>
        </w:tc>
      </w:tr>
      <w:bookmarkEnd w:id="3"/>
      <w:tr w:rsidR="00FD3917" w:rsidRPr="00A8245E" w14:paraId="2CC086D9" w14:textId="77777777" w:rsidTr="00F708E7">
        <w:trPr>
          <w:cantSplit/>
        </w:trPr>
        <w:tc>
          <w:tcPr>
            <w:tcW w:w="3176" w:type="dxa"/>
            <w:tcBorders>
              <w:top w:val="single" w:sz="8" w:space="0" w:color="auto"/>
              <w:bottom w:val="single" w:sz="8" w:space="0" w:color="auto"/>
            </w:tcBorders>
            <w:shd w:val="clear" w:color="auto" w:fill="auto"/>
          </w:tcPr>
          <w:p w14:paraId="0B3BC804" w14:textId="77777777" w:rsidR="00FD3917" w:rsidRDefault="00FD3917" w:rsidP="00F708E7">
            <w:pPr>
              <w:pStyle w:val="TableText"/>
            </w:pPr>
            <w:r>
              <w:t>Manager</w:t>
            </w:r>
          </w:p>
        </w:tc>
        <w:tc>
          <w:tcPr>
            <w:tcW w:w="7371" w:type="dxa"/>
            <w:tcBorders>
              <w:top w:val="single" w:sz="8" w:space="0" w:color="auto"/>
              <w:bottom w:val="single" w:sz="8" w:space="0" w:color="auto"/>
            </w:tcBorders>
            <w:shd w:val="clear" w:color="auto" w:fill="auto"/>
          </w:tcPr>
          <w:p w14:paraId="0F74EA11" w14:textId="77777777" w:rsidR="00FD3917" w:rsidRDefault="00FD3917" w:rsidP="00F708E7">
            <w:pPr>
              <w:pStyle w:val="TableText"/>
              <w:numPr>
                <w:ilvl w:val="0"/>
                <w:numId w:val="32"/>
              </w:numPr>
            </w:pPr>
            <w:r>
              <w:t>Provide advice and contribute to decision making regarding projects and issues</w:t>
            </w:r>
          </w:p>
          <w:p w14:paraId="134452E3" w14:textId="77777777" w:rsidR="00FD3917" w:rsidRDefault="00FD3917" w:rsidP="00F708E7">
            <w:pPr>
              <w:pStyle w:val="TableText"/>
              <w:numPr>
                <w:ilvl w:val="0"/>
                <w:numId w:val="32"/>
              </w:numPr>
            </w:pPr>
            <w:r>
              <w:t>Escalate issues and propose solutions</w:t>
            </w:r>
          </w:p>
          <w:p w14:paraId="3F2C9798" w14:textId="77777777" w:rsidR="00FD3917" w:rsidRDefault="00FD3917" w:rsidP="00F708E7">
            <w:pPr>
              <w:pStyle w:val="TableText"/>
              <w:numPr>
                <w:ilvl w:val="0"/>
                <w:numId w:val="32"/>
              </w:numPr>
            </w:pPr>
            <w:r>
              <w:t>Receive guidance and provide regular updates on projects, issues and priorities</w:t>
            </w:r>
          </w:p>
        </w:tc>
      </w:tr>
      <w:tr w:rsidR="00FD3917" w:rsidRPr="00A8245E" w14:paraId="473FA506" w14:textId="77777777" w:rsidTr="00F708E7">
        <w:trPr>
          <w:cantSplit/>
        </w:trPr>
        <w:tc>
          <w:tcPr>
            <w:tcW w:w="3176" w:type="dxa"/>
            <w:tcBorders>
              <w:top w:val="single" w:sz="8" w:space="0" w:color="auto"/>
              <w:bottom w:val="single" w:sz="8" w:space="0" w:color="auto"/>
            </w:tcBorders>
            <w:shd w:val="clear" w:color="auto" w:fill="auto"/>
          </w:tcPr>
          <w:p w14:paraId="71020A7F" w14:textId="77777777" w:rsidR="00FD3917" w:rsidRDefault="00FD3917" w:rsidP="00F708E7">
            <w:pPr>
              <w:pStyle w:val="TableText"/>
            </w:pPr>
            <w:r>
              <w:t>Project Team</w:t>
            </w:r>
          </w:p>
        </w:tc>
        <w:tc>
          <w:tcPr>
            <w:tcW w:w="7371" w:type="dxa"/>
            <w:tcBorders>
              <w:top w:val="single" w:sz="8" w:space="0" w:color="auto"/>
              <w:bottom w:val="single" w:sz="8" w:space="0" w:color="auto"/>
            </w:tcBorders>
            <w:shd w:val="clear" w:color="auto" w:fill="auto"/>
          </w:tcPr>
          <w:p w14:paraId="765997E7" w14:textId="77777777" w:rsidR="00FD3917" w:rsidRDefault="00FD3917" w:rsidP="00F708E7">
            <w:pPr>
              <w:pStyle w:val="TableText"/>
              <w:numPr>
                <w:ilvl w:val="0"/>
                <w:numId w:val="32"/>
              </w:numPr>
            </w:pPr>
            <w:r>
              <w:t>Guide, support, coach and mentor team members</w:t>
            </w:r>
          </w:p>
          <w:p w14:paraId="66257D2A" w14:textId="77777777" w:rsidR="00FD3917" w:rsidRDefault="00FD3917" w:rsidP="00F708E7">
            <w:pPr>
              <w:pStyle w:val="TableText"/>
              <w:numPr>
                <w:ilvl w:val="0"/>
                <w:numId w:val="32"/>
              </w:numPr>
            </w:pPr>
            <w:r>
              <w:t>Support team members and work collaboratively to contribute to achieving team outcomes.</w:t>
            </w:r>
          </w:p>
        </w:tc>
      </w:tr>
      <w:tr w:rsidR="00FD3917" w:rsidRPr="00A8245E" w14:paraId="7147AEE3" w14:textId="77777777" w:rsidTr="00F708E7">
        <w:trPr>
          <w:cantSplit/>
        </w:trPr>
        <w:tc>
          <w:tcPr>
            <w:tcW w:w="3176" w:type="dxa"/>
            <w:tcBorders>
              <w:top w:val="single" w:sz="8" w:space="0" w:color="auto"/>
              <w:bottom w:val="single" w:sz="8" w:space="0" w:color="auto"/>
            </w:tcBorders>
            <w:shd w:val="clear" w:color="auto" w:fill="auto"/>
          </w:tcPr>
          <w:p w14:paraId="6FAABF2D" w14:textId="77777777" w:rsidR="00FD3917" w:rsidRDefault="00FD3917" w:rsidP="00F708E7">
            <w:pPr>
              <w:pStyle w:val="TableText"/>
            </w:pPr>
            <w:r>
              <w:t>Stakeholders</w:t>
            </w:r>
          </w:p>
        </w:tc>
        <w:tc>
          <w:tcPr>
            <w:tcW w:w="7371" w:type="dxa"/>
            <w:tcBorders>
              <w:top w:val="single" w:sz="8" w:space="0" w:color="auto"/>
              <w:bottom w:val="single" w:sz="8" w:space="0" w:color="auto"/>
            </w:tcBorders>
            <w:shd w:val="clear" w:color="auto" w:fill="auto"/>
          </w:tcPr>
          <w:p w14:paraId="0475260D" w14:textId="77777777" w:rsidR="00FD3917" w:rsidRDefault="00FD3917" w:rsidP="00F708E7">
            <w:pPr>
              <w:pStyle w:val="TableText"/>
              <w:numPr>
                <w:ilvl w:val="0"/>
                <w:numId w:val="32"/>
              </w:numPr>
            </w:pPr>
            <w:r>
              <w:t>Develop and maintain effective relationships and open channels of communication</w:t>
            </w:r>
          </w:p>
          <w:p w14:paraId="1D416836" w14:textId="77777777" w:rsidR="00FD3917" w:rsidRDefault="00FD3917" w:rsidP="00F708E7">
            <w:pPr>
              <w:pStyle w:val="TableText"/>
              <w:numPr>
                <w:ilvl w:val="0"/>
                <w:numId w:val="32"/>
              </w:numPr>
            </w:pPr>
            <w:r>
              <w:t>Exchange information and respond to enquiries</w:t>
            </w:r>
          </w:p>
        </w:tc>
      </w:tr>
      <w:tr w:rsidR="00C340B3" w:rsidRPr="00A8245E" w14:paraId="1BE0F62B" w14:textId="77777777" w:rsidTr="00F708E7">
        <w:tc>
          <w:tcPr>
            <w:tcW w:w="3176" w:type="dxa"/>
            <w:tcBorders>
              <w:top w:val="single" w:sz="8" w:space="0" w:color="BCBEC0"/>
              <w:bottom w:val="single" w:sz="8" w:space="0" w:color="BCBEC0"/>
            </w:tcBorders>
            <w:shd w:val="clear" w:color="auto" w:fill="BCBEC0"/>
          </w:tcPr>
          <w:p w14:paraId="660D4169" w14:textId="77777777" w:rsidR="00C340B3" w:rsidRPr="00A8245E" w:rsidRDefault="00C340B3" w:rsidP="00430A06">
            <w:pPr>
              <w:pStyle w:val="TableText"/>
              <w:keepNext/>
              <w:jc w:val="both"/>
              <w:rPr>
                <w:b/>
              </w:rPr>
            </w:pPr>
            <w:bookmarkStart w:id="4" w:name="Start"/>
            <w:bookmarkStart w:id="5" w:name="ExternalRelationships"/>
            <w:bookmarkEnd w:id="4"/>
            <w:r w:rsidRPr="00A8245E">
              <w:rPr>
                <w:b/>
              </w:rPr>
              <w:t>External</w:t>
            </w:r>
          </w:p>
        </w:tc>
        <w:tc>
          <w:tcPr>
            <w:tcW w:w="7371" w:type="dxa"/>
            <w:tcBorders>
              <w:top w:val="single" w:sz="8" w:space="0" w:color="BCBEC0"/>
              <w:bottom w:val="single" w:sz="8" w:space="0" w:color="BCBEC0"/>
            </w:tcBorders>
            <w:shd w:val="clear" w:color="auto" w:fill="BCBEC0"/>
          </w:tcPr>
          <w:p w14:paraId="2593383B" w14:textId="77777777" w:rsidR="00C340B3" w:rsidRPr="00A8245E" w:rsidRDefault="00C340B3" w:rsidP="00430A06">
            <w:pPr>
              <w:pStyle w:val="TableText"/>
              <w:keepNext/>
              <w:jc w:val="both"/>
              <w:rPr>
                <w:b/>
              </w:rPr>
            </w:pPr>
          </w:p>
        </w:tc>
      </w:tr>
      <w:bookmarkEnd w:id="5"/>
      <w:tr w:rsidR="00FD3917" w14:paraId="2F5183C1" w14:textId="77777777" w:rsidTr="00F708E7">
        <w:tc>
          <w:tcPr>
            <w:tcW w:w="3176" w:type="dxa"/>
            <w:hideMark/>
          </w:tcPr>
          <w:p w14:paraId="20509515" w14:textId="77777777" w:rsidR="00FD3917" w:rsidRDefault="00FD3917" w:rsidP="00F708E7">
            <w:pPr>
              <w:pStyle w:val="TableText"/>
            </w:pPr>
            <w:r>
              <w:t>Stakeholders</w:t>
            </w:r>
          </w:p>
        </w:tc>
        <w:tc>
          <w:tcPr>
            <w:tcW w:w="7371" w:type="dxa"/>
            <w:hideMark/>
          </w:tcPr>
          <w:p w14:paraId="4E7408B7" w14:textId="77777777" w:rsidR="00FD3917" w:rsidRDefault="00FD3917" w:rsidP="00F708E7">
            <w:pPr>
              <w:pStyle w:val="TableText"/>
              <w:numPr>
                <w:ilvl w:val="0"/>
                <w:numId w:val="32"/>
              </w:numPr>
            </w:pPr>
            <w:r>
              <w:t>Develop and maintain effective relationships and open channels of communication</w:t>
            </w:r>
          </w:p>
          <w:p w14:paraId="547F3643" w14:textId="77777777" w:rsidR="00FD3917" w:rsidRDefault="00FD3917" w:rsidP="00F708E7">
            <w:pPr>
              <w:pStyle w:val="TableText"/>
              <w:numPr>
                <w:ilvl w:val="0"/>
                <w:numId w:val="32"/>
              </w:numPr>
            </w:pPr>
            <w:r>
              <w:t>Exchange information and respond to enquiries</w:t>
            </w:r>
          </w:p>
        </w:tc>
      </w:tr>
    </w:tbl>
    <w:p w14:paraId="65384DAA" w14:textId="77777777" w:rsidR="00142BAB" w:rsidRPr="00802CD3" w:rsidRDefault="00142BAB" w:rsidP="00142BAB">
      <w:pPr>
        <w:pStyle w:val="Heading1"/>
        <w:rPr>
          <w:rFonts w:asciiTheme="majorHAnsi" w:hAnsiTheme="majorHAnsi" w:cstheme="majorHAnsi"/>
          <w:sz w:val="24"/>
          <w:szCs w:val="24"/>
        </w:rPr>
      </w:pPr>
      <w:r w:rsidRPr="00802CD3">
        <w:rPr>
          <w:rFonts w:asciiTheme="majorHAnsi" w:hAnsiTheme="majorHAnsi" w:cstheme="majorHAnsi"/>
          <w:sz w:val="24"/>
          <w:szCs w:val="24"/>
        </w:rPr>
        <w:t>Role dimensions</w:t>
      </w:r>
    </w:p>
    <w:p w14:paraId="3C0868B2" w14:textId="77777777" w:rsidR="00142BAB" w:rsidRPr="00025270" w:rsidRDefault="00142BAB" w:rsidP="008209B6">
      <w:pPr>
        <w:pStyle w:val="Heading2"/>
        <w:rPr>
          <w:rFonts w:asciiTheme="majorHAnsi" w:hAnsiTheme="majorHAnsi" w:cstheme="majorHAnsi"/>
          <w:u w:val="single"/>
        </w:rPr>
      </w:pPr>
      <w:r w:rsidRPr="00025270">
        <w:rPr>
          <w:rFonts w:asciiTheme="majorHAnsi" w:hAnsiTheme="majorHAnsi" w:cstheme="majorHAnsi"/>
          <w:u w:val="single"/>
        </w:rPr>
        <w:t>Decision making</w:t>
      </w:r>
    </w:p>
    <w:p w14:paraId="29A54AC2" w14:textId="77777777" w:rsidR="00FD3917" w:rsidRPr="00C74387" w:rsidRDefault="00FD3917" w:rsidP="00430A06">
      <w:pPr>
        <w:autoSpaceDE w:val="0"/>
        <w:autoSpaceDN w:val="0"/>
        <w:adjustRightInd w:val="0"/>
        <w:spacing w:before="120"/>
        <w:jc w:val="both"/>
        <w:rPr>
          <w:rFonts w:ascii="Arial" w:hAnsi="Arial" w:cs="Arial"/>
          <w:szCs w:val="22"/>
        </w:rPr>
      </w:pPr>
      <w:r w:rsidRPr="00C74387">
        <w:rPr>
          <w:rFonts w:ascii="Arial" w:hAnsi="Arial" w:cs="Arial"/>
          <w:szCs w:val="22"/>
        </w:rPr>
        <w:t xml:space="preserve">The </w:t>
      </w:r>
      <w:r>
        <w:rPr>
          <w:rFonts w:ascii="Arial" w:hAnsi="Arial" w:cs="Arial"/>
          <w:szCs w:val="22"/>
        </w:rPr>
        <w:t xml:space="preserve">role </w:t>
      </w:r>
      <w:r w:rsidRPr="00C74387">
        <w:rPr>
          <w:rFonts w:ascii="Arial" w:hAnsi="Arial" w:cs="Arial"/>
          <w:szCs w:val="22"/>
        </w:rPr>
        <w:t>has autonomy in coordinating and managing their work</w:t>
      </w:r>
      <w:r>
        <w:rPr>
          <w:rFonts w:ascii="Arial" w:hAnsi="Arial" w:cs="Arial"/>
          <w:szCs w:val="22"/>
        </w:rPr>
        <w:t xml:space="preserve"> and </w:t>
      </w:r>
      <w:r w:rsidRPr="00C74387">
        <w:rPr>
          <w:rFonts w:ascii="Arial" w:hAnsi="Arial" w:cs="Arial"/>
          <w:szCs w:val="22"/>
        </w:rPr>
        <w:t>makes decisions on matters under their direct control. The Project Officer will need to negotiate tasks and deadlines with senior managers.</w:t>
      </w:r>
    </w:p>
    <w:p w14:paraId="4531C300" w14:textId="77777777" w:rsidR="00FD3917" w:rsidRPr="00C74387" w:rsidRDefault="00FD3917" w:rsidP="00430A06">
      <w:pPr>
        <w:autoSpaceDE w:val="0"/>
        <w:autoSpaceDN w:val="0"/>
        <w:adjustRightInd w:val="0"/>
        <w:jc w:val="both"/>
        <w:rPr>
          <w:rFonts w:ascii="Arial" w:hAnsi="Arial" w:cs="Arial"/>
          <w:szCs w:val="22"/>
        </w:rPr>
      </w:pPr>
      <w:r w:rsidRPr="00C74387">
        <w:rPr>
          <w:rFonts w:ascii="Arial" w:hAnsi="Arial" w:cs="Arial"/>
          <w:szCs w:val="22"/>
        </w:rPr>
        <w:t xml:space="preserve">The </w:t>
      </w:r>
      <w:r>
        <w:rPr>
          <w:rFonts w:ascii="Arial" w:hAnsi="Arial" w:cs="Arial"/>
          <w:szCs w:val="22"/>
        </w:rPr>
        <w:t xml:space="preserve">role </w:t>
      </w:r>
      <w:r w:rsidRPr="00C74387">
        <w:rPr>
          <w:rFonts w:ascii="Arial" w:hAnsi="Arial" w:cs="Arial"/>
          <w:szCs w:val="22"/>
        </w:rPr>
        <w:t xml:space="preserve">has discretion in deciding how a task will be conducted, including decisions on who to consult, both within and outside the organisation. The occupant of the </w:t>
      </w:r>
      <w:r>
        <w:rPr>
          <w:rFonts w:ascii="Arial" w:hAnsi="Arial" w:cs="Arial"/>
          <w:szCs w:val="22"/>
        </w:rPr>
        <w:t>role</w:t>
      </w:r>
      <w:r w:rsidRPr="00C74387">
        <w:rPr>
          <w:rFonts w:ascii="Arial" w:hAnsi="Arial" w:cs="Arial"/>
          <w:szCs w:val="22"/>
        </w:rPr>
        <w:t xml:space="preserve"> may consult with the senior project officer / project sponsor on more complex matters.</w:t>
      </w:r>
    </w:p>
    <w:p w14:paraId="2112BEA1" w14:textId="77777777" w:rsidR="006F390F" w:rsidRPr="00697E93" w:rsidRDefault="006F390F" w:rsidP="008209B6">
      <w:pPr>
        <w:pStyle w:val="Heading2"/>
        <w:rPr>
          <w:rFonts w:asciiTheme="majorHAnsi" w:hAnsiTheme="majorHAnsi" w:cstheme="majorHAnsi"/>
          <w:b w:val="0"/>
          <w:bCs w:val="0"/>
          <w:iCs w:val="0"/>
          <w:color w:val="auto"/>
          <w:sz w:val="22"/>
          <w:szCs w:val="22"/>
        </w:rPr>
      </w:pPr>
    </w:p>
    <w:p w14:paraId="6727E1FB" w14:textId="77777777" w:rsidR="00142BAB" w:rsidRPr="00025270" w:rsidRDefault="00142BAB" w:rsidP="008209B6">
      <w:pPr>
        <w:pStyle w:val="Heading2"/>
        <w:rPr>
          <w:rFonts w:asciiTheme="majorHAnsi" w:hAnsiTheme="majorHAnsi" w:cstheme="majorHAnsi"/>
          <w:u w:val="single"/>
        </w:rPr>
      </w:pPr>
      <w:r w:rsidRPr="00025270">
        <w:rPr>
          <w:rFonts w:asciiTheme="majorHAnsi" w:hAnsiTheme="majorHAnsi" w:cstheme="majorHAnsi"/>
          <w:u w:val="single"/>
        </w:rPr>
        <w:t>Reporting line</w:t>
      </w:r>
    </w:p>
    <w:p w14:paraId="00153C92" w14:textId="77777777" w:rsidR="006F390F" w:rsidRPr="00040C26" w:rsidRDefault="00FD3917" w:rsidP="00040C26">
      <w:pPr>
        <w:autoSpaceDE w:val="0"/>
        <w:autoSpaceDN w:val="0"/>
        <w:adjustRightInd w:val="0"/>
        <w:rPr>
          <w:rFonts w:ascii="Arial" w:hAnsi="Arial" w:cs="Arial"/>
          <w:szCs w:val="22"/>
        </w:rPr>
      </w:pPr>
      <w:bookmarkStart w:id="6" w:name="ReportingLine"/>
      <w:bookmarkEnd w:id="6"/>
      <w:r w:rsidRPr="00C74387">
        <w:rPr>
          <w:rFonts w:ascii="Arial" w:hAnsi="Arial" w:cs="Arial"/>
          <w:szCs w:val="22"/>
        </w:rPr>
        <w:t xml:space="preserve">The </w:t>
      </w:r>
      <w:r>
        <w:rPr>
          <w:rFonts w:ascii="Arial" w:hAnsi="Arial" w:cs="Arial"/>
          <w:szCs w:val="22"/>
        </w:rPr>
        <w:t>role r</w:t>
      </w:r>
      <w:r w:rsidRPr="00C74387">
        <w:rPr>
          <w:rFonts w:ascii="Arial" w:hAnsi="Arial" w:cs="Arial"/>
          <w:szCs w:val="22"/>
        </w:rPr>
        <w:t xml:space="preserve">eports to the Project Manager/ </w:t>
      </w:r>
      <w:r>
        <w:rPr>
          <w:rFonts w:ascii="Arial" w:hAnsi="Arial" w:cs="Arial"/>
          <w:szCs w:val="22"/>
        </w:rPr>
        <w:t>P</w:t>
      </w:r>
      <w:r w:rsidRPr="00C74387">
        <w:rPr>
          <w:rFonts w:ascii="Arial" w:hAnsi="Arial" w:cs="Arial"/>
          <w:szCs w:val="22"/>
        </w:rPr>
        <w:t xml:space="preserve">roject </w:t>
      </w:r>
      <w:r>
        <w:rPr>
          <w:rFonts w:ascii="Arial" w:hAnsi="Arial" w:cs="Arial"/>
          <w:szCs w:val="22"/>
        </w:rPr>
        <w:t xml:space="preserve">Sponsor </w:t>
      </w:r>
      <w:r w:rsidR="000934D3">
        <w:rPr>
          <w:rFonts w:asciiTheme="minorHAnsi" w:hAnsiTheme="minorHAnsi" w:cstheme="minorHAnsi"/>
          <w:bCs/>
          <w:szCs w:val="22"/>
        </w:rPr>
        <w:t>- TBC</w:t>
      </w:r>
    </w:p>
    <w:p w14:paraId="49C14D1C" w14:textId="77777777" w:rsidR="00F5503D" w:rsidRDefault="00F5503D" w:rsidP="0003748A">
      <w:pPr>
        <w:pStyle w:val="Heading2"/>
        <w:rPr>
          <w:rFonts w:asciiTheme="majorHAnsi" w:hAnsiTheme="majorHAnsi" w:cstheme="majorHAnsi"/>
          <w:u w:val="single"/>
        </w:rPr>
      </w:pPr>
    </w:p>
    <w:p w14:paraId="17B7FB20" w14:textId="77777777" w:rsidR="0003748A" w:rsidRPr="0003748A" w:rsidRDefault="0003748A" w:rsidP="0003748A">
      <w:pPr>
        <w:pStyle w:val="Heading2"/>
        <w:rPr>
          <w:rFonts w:asciiTheme="majorHAnsi" w:hAnsiTheme="majorHAnsi" w:cstheme="majorHAnsi"/>
          <w:u w:val="single"/>
        </w:rPr>
      </w:pPr>
      <w:r w:rsidRPr="0003748A">
        <w:rPr>
          <w:rFonts w:asciiTheme="majorHAnsi" w:hAnsiTheme="majorHAnsi" w:cstheme="majorHAnsi"/>
          <w:u w:val="single"/>
        </w:rPr>
        <w:t>Direct reports</w:t>
      </w:r>
    </w:p>
    <w:p w14:paraId="0829B479" w14:textId="77777777" w:rsidR="00F5503D" w:rsidRPr="00513560" w:rsidRDefault="00F5503D" w:rsidP="00F5503D">
      <w:pPr>
        <w:rPr>
          <w:rFonts w:asciiTheme="minorHAnsi" w:hAnsiTheme="minorHAnsi" w:cstheme="minorHAnsi"/>
          <w:szCs w:val="26"/>
        </w:rPr>
      </w:pPr>
      <w:r>
        <w:rPr>
          <w:rFonts w:asciiTheme="minorHAnsi" w:hAnsiTheme="minorHAnsi" w:cstheme="minorHAnsi"/>
        </w:rPr>
        <w:t xml:space="preserve">No of direct reports </w:t>
      </w:r>
      <w:r w:rsidRPr="00513560">
        <w:rPr>
          <w:rFonts w:asciiTheme="minorHAnsi" w:hAnsiTheme="minorHAnsi" w:cstheme="minorHAnsi"/>
        </w:rPr>
        <w:t>TBC or Nil</w:t>
      </w:r>
    </w:p>
    <w:p w14:paraId="42FD4220" w14:textId="77777777" w:rsidR="0003748A" w:rsidRPr="0003748A" w:rsidRDefault="0003748A" w:rsidP="0003748A">
      <w:pPr>
        <w:pStyle w:val="Heading2"/>
        <w:rPr>
          <w:rFonts w:asciiTheme="majorHAnsi" w:hAnsiTheme="majorHAnsi" w:cstheme="majorHAnsi"/>
          <w:u w:val="single"/>
        </w:rPr>
      </w:pPr>
      <w:r w:rsidRPr="0003748A">
        <w:rPr>
          <w:rFonts w:asciiTheme="majorHAnsi" w:hAnsiTheme="majorHAnsi" w:cstheme="majorHAnsi"/>
          <w:u w:val="single"/>
        </w:rPr>
        <w:lastRenderedPageBreak/>
        <w:t>Budget/Expenditure</w:t>
      </w:r>
    </w:p>
    <w:p w14:paraId="08DE99FF" w14:textId="77777777" w:rsidR="006F390F" w:rsidRDefault="000934D3" w:rsidP="0003748A">
      <w:pPr>
        <w:pStyle w:val="Heading1"/>
        <w:rPr>
          <w:rFonts w:asciiTheme="majorHAnsi" w:hAnsiTheme="majorHAnsi" w:cstheme="majorHAnsi"/>
          <w:b w:val="0"/>
          <w:bCs w:val="0"/>
          <w:kern w:val="0"/>
          <w:sz w:val="22"/>
          <w:szCs w:val="22"/>
        </w:rPr>
      </w:pPr>
      <w:bookmarkStart w:id="7" w:name="Budget"/>
      <w:bookmarkEnd w:id="7"/>
      <w:r>
        <w:rPr>
          <w:rFonts w:asciiTheme="majorHAnsi" w:hAnsiTheme="majorHAnsi" w:cstheme="majorHAnsi"/>
          <w:b w:val="0"/>
          <w:bCs w:val="0"/>
          <w:kern w:val="0"/>
          <w:sz w:val="22"/>
          <w:szCs w:val="22"/>
        </w:rPr>
        <w:t>Nil</w:t>
      </w:r>
    </w:p>
    <w:p w14:paraId="5EC69357" w14:textId="77777777" w:rsidR="00CA7A39" w:rsidRPr="00CA7A39" w:rsidRDefault="00CA7A39" w:rsidP="00CA7A39"/>
    <w:p w14:paraId="030F6A4B" w14:textId="77777777" w:rsidR="00F5503D" w:rsidRPr="00513560" w:rsidRDefault="00F5503D" w:rsidP="00F5503D">
      <w:pPr>
        <w:pStyle w:val="Heading1"/>
        <w:rPr>
          <w:rFonts w:asciiTheme="minorHAnsi" w:hAnsiTheme="minorHAnsi" w:cstheme="minorHAnsi"/>
          <w:sz w:val="24"/>
          <w:szCs w:val="24"/>
        </w:rPr>
      </w:pPr>
      <w:r w:rsidRPr="00513560">
        <w:rPr>
          <w:rFonts w:asciiTheme="minorHAnsi" w:hAnsiTheme="minorHAnsi" w:cstheme="minorHAnsi"/>
          <w:sz w:val="24"/>
          <w:szCs w:val="24"/>
        </w:rPr>
        <w:t>Key knowledge and experience</w:t>
      </w:r>
    </w:p>
    <w:p w14:paraId="016D7220" w14:textId="77777777" w:rsidR="00F5503D" w:rsidRPr="00513560" w:rsidRDefault="00F5503D" w:rsidP="00F5503D">
      <w:pPr>
        <w:pStyle w:val="Heading1"/>
        <w:rPr>
          <w:rFonts w:asciiTheme="minorHAnsi" w:hAnsiTheme="minorHAnsi" w:cstheme="minorHAnsi"/>
          <w:sz w:val="24"/>
          <w:szCs w:val="24"/>
        </w:rPr>
      </w:pPr>
    </w:p>
    <w:p w14:paraId="5EBFF5EA" w14:textId="77777777" w:rsidR="00F5503D" w:rsidRPr="00513560" w:rsidRDefault="00F5503D" w:rsidP="00F5503D">
      <w:pPr>
        <w:pStyle w:val="Heading1"/>
        <w:rPr>
          <w:rFonts w:asciiTheme="minorHAnsi" w:hAnsiTheme="minorHAnsi" w:cstheme="minorHAnsi"/>
          <w:sz w:val="24"/>
          <w:szCs w:val="24"/>
        </w:rPr>
      </w:pPr>
      <w:r w:rsidRPr="00513560">
        <w:rPr>
          <w:rFonts w:asciiTheme="minorHAnsi" w:hAnsiTheme="minorHAnsi" w:cstheme="minorHAnsi"/>
          <w:sz w:val="24"/>
          <w:szCs w:val="24"/>
        </w:rPr>
        <w:t>Essential requirements</w:t>
      </w:r>
    </w:p>
    <w:p w14:paraId="0549FD01" w14:textId="77777777" w:rsidR="00F5503D" w:rsidRDefault="00F5503D" w:rsidP="0003748A">
      <w:pPr>
        <w:pStyle w:val="Heading1"/>
        <w:rPr>
          <w:rFonts w:asciiTheme="majorHAnsi" w:hAnsiTheme="majorHAnsi" w:cstheme="majorHAnsi"/>
          <w:sz w:val="24"/>
          <w:szCs w:val="24"/>
        </w:rPr>
      </w:pPr>
    </w:p>
    <w:p w14:paraId="027BBE6C" w14:textId="77777777" w:rsidR="00F5503D" w:rsidRDefault="00F5503D" w:rsidP="00430A06">
      <w:pPr>
        <w:jc w:val="both"/>
        <w:rPr>
          <w:rFonts w:asciiTheme="majorHAnsi" w:hAnsiTheme="majorHAnsi" w:cstheme="majorHAnsi"/>
          <w:b/>
          <w:bCs/>
          <w:kern w:val="32"/>
          <w:sz w:val="24"/>
          <w:szCs w:val="24"/>
        </w:rPr>
      </w:pPr>
      <w:bookmarkStart w:id="8" w:name="EssentialReqs"/>
      <w:bookmarkEnd w:id="8"/>
    </w:p>
    <w:p w14:paraId="6044EB68" w14:textId="77777777" w:rsidR="006131D3" w:rsidRPr="005C3DF3" w:rsidRDefault="006131D3" w:rsidP="00430A06">
      <w:pPr>
        <w:jc w:val="both"/>
        <w:rPr>
          <w:rFonts w:ascii="Arial" w:hAnsi="Arial" w:cs="Arial"/>
        </w:rPr>
      </w:pPr>
      <w:r w:rsidRPr="005C3DF3">
        <w:rPr>
          <w:rFonts w:ascii="Arial" w:hAnsi="Arial" w:cs="Arial"/>
        </w:rPr>
        <w:t>Appointments are subject to reference checks. Some roles may also require the following checks/ clearances:</w:t>
      </w:r>
    </w:p>
    <w:p w14:paraId="4F07DB23" w14:textId="77777777" w:rsidR="006131D3" w:rsidRPr="005C3DF3" w:rsidRDefault="006131D3" w:rsidP="00430A06">
      <w:pPr>
        <w:numPr>
          <w:ilvl w:val="0"/>
          <w:numId w:val="31"/>
        </w:numPr>
        <w:spacing w:before="120" w:line="240" w:lineRule="auto"/>
        <w:jc w:val="both"/>
        <w:rPr>
          <w:rFonts w:ascii="Arial" w:hAnsi="Arial" w:cs="Arial"/>
          <w:bCs/>
        </w:rPr>
      </w:pPr>
      <w:r w:rsidRPr="005C3DF3">
        <w:rPr>
          <w:rFonts w:ascii="Arial" w:hAnsi="Arial" w:cs="Arial"/>
          <w:bCs/>
        </w:rPr>
        <w:t>National Criminal History Record Check in accordance with the Disability Inclusion Act 2014</w:t>
      </w:r>
    </w:p>
    <w:p w14:paraId="7B6E9CD6" w14:textId="77777777" w:rsidR="006131D3" w:rsidRPr="005C3DF3" w:rsidRDefault="006131D3" w:rsidP="00430A06">
      <w:pPr>
        <w:numPr>
          <w:ilvl w:val="0"/>
          <w:numId w:val="31"/>
        </w:numPr>
        <w:spacing w:before="120" w:line="240" w:lineRule="auto"/>
        <w:jc w:val="both"/>
        <w:rPr>
          <w:rFonts w:ascii="Arial" w:hAnsi="Arial" w:cs="Arial"/>
          <w:bCs/>
        </w:rPr>
      </w:pPr>
      <w:r w:rsidRPr="005C3DF3">
        <w:rPr>
          <w:rFonts w:ascii="Arial" w:hAnsi="Arial" w:cs="Arial"/>
          <w:bCs/>
        </w:rPr>
        <w:t>Working with Children Check clearance in accordance with the Child Protection (Working with Children) Act 2012</w:t>
      </w:r>
    </w:p>
    <w:p w14:paraId="5D83B6C0" w14:textId="77777777" w:rsidR="00CA7A39" w:rsidRDefault="00CA7A39" w:rsidP="001D133A">
      <w:pPr>
        <w:pStyle w:val="Heading1"/>
        <w:rPr>
          <w:rFonts w:asciiTheme="majorHAnsi" w:hAnsiTheme="majorHAnsi" w:cstheme="majorHAnsi"/>
          <w:sz w:val="24"/>
          <w:szCs w:val="24"/>
        </w:rPr>
      </w:pPr>
    </w:p>
    <w:p w14:paraId="2106CB14" w14:textId="77777777" w:rsidR="00F5503D" w:rsidRPr="00513560" w:rsidRDefault="00F5503D" w:rsidP="00F5503D">
      <w:pPr>
        <w:pStyle w:val="Heading1"/>
        <w:rPr>
          <w:rFonts w:asciiTheme="minorHAnsi" w:hAnsiTheme="minorHAnsi" w:cstheme="minorHAnsi"/>
          <w:sz w:val="24"/>
          <w:szCs w:val="24"/>
        </w:rPr>
      </w:pPr>
      <w:r w:rsidRPr="00513560">
        <w:rPr>
          <w:rFonts w:asciiTheme="minorHAnsi" w:hAnsiTheme="minorHAnsi" w:cstheme="minorHAnsi"/>
          <w:sz w:val="24"/>
          <w:szCs w:val="24"/>
        </w:rPr>
        <w:t>Capabilities for the role</w:t>
      </w:r>
    </w:p>
    <w:p w14:paraId="1CA98440" w14:textId="77777777" w:rsidR="00F5503D" w:rsidRPr="00513560" w:rsidRDefault="00F5503D" w:rsidP="00F5503D">
      <w:pPr>
        <w:rPr>
          <w:rFonts w:asciiTheme="minorHAnsi" w:hAnsiTheme="minorHAnsi" w:cstheme="minorHAnsi"/>
        </w:rPr>
      </w:pPr>
      <w:r>
        <w:rPr>
          <w:rFonts w:asciiTheme="minorHAnsi" w:hAnsiTheme="minorHAnsi" w:cstheme="minorHAnsi"/>
        </w:rPr>
        <w:t>T</w:t>
      </w:r>
      <w:r w:rsidRPr="00513560">
        <w:rPr>
          <w:rFonts w:asciiTheme="minorHAnsi" w:hAnsiTheme="minorHAnsi" w:cstheme="minorHAnsi"/>
        </w:rPr>
        <w:t xml:space="preserve">he </w:t>
      </w:r>
      <w:hyperlink r:id="rId8" w:history="1">
        <w:r w:rsidRPr="00513560">
          <w:rPr>
            <w:rStyle w:val="Hyperlink"/>
            <w:rFonts w:cstheme="minorHAnsi"/>
          </w:rPr>
          <w:t>NSW public sector capability framework</w:t>
        </w:r>
      </w:hyperlink>
      <w:r w:rsidRPr="00513560">
        <w:rPr>
          <w:rFonts w:asciiTheme="minorHAnsi" w:hAnsiTheme="minorHAnsi" w:cstheme="minorHAnsi"/>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2E4357C1" w14:textId="77777777" w:rsidR="00F5503D" w:rsidRPr="00513560" w:rsidRDefault="00F5503D" w:rsidP="00F5503D">
      <w:pPr>
        <w:rPr>
          <w:rFonts w:asciiTheme="minorHAnsi" w:hAnsiTheme="minorHAnsi" w:cstheme="minorHAnsi"/>
        </w:rPr>
      </w:pPr>
      <w:r w:rsidRPr="00513560">
        <w:rPr>
          <w:rFonts w:asciiTheme="minorHAnsi" w:hAnsiTheme="minorHAnsi" w:cstheme="minorHAnsi"/>
        </w:rPr>
        <w:t xml:space="preserve">The capabilities are separated into </w:t>
      </w:r>
      <w:r w:rsidRPr="00513560">
        <w:rPr>
          <w:rFonts w:asciiTheme="minorHAnsi" w:hAnsiTheme="minorHAnsi" w:cstheme="minorHAnsi"/>
          <w:b/>
        </w:rPr>
        <w:t>focus capabilities</w:t>
      </w:r>
      <w:r w:rsidRPr="00513560">
        <w:rPr>
          <w:rFonts w:asciiTheme="minorHAnsi" w:hAnsiTheme="minorHAnsi" w:cstheme="minorHAnsi"/>
        </w:rPr>
        <w:t xml:space="preserve"> and </w:t>
      </w:r>
      <w:r w:rsidRPr="00513560">
        <w:rPr>
          <w:rFonts w:asciiTheme="minorHAnsi" w:hAnsiTheme="minorHAnsi" w:cstheme="minorHAnsi"/>
          <w:b/>
        </w:rPr>
        <w:t>complementary capabilities</w:t>
      </w:r>
      <w:r w:rsidRPr="00513560">
        <w:rPr>
          <w:rFonts w:asciiTheme="minorHAnsi" w:hAnsiTheme="minorHAnsi" w:cstheme="minorHAnsi"/>
        </w:rPr>
        <w:t xml:space="preserve">. </w:t>
      </w:r>
    </w:p>
    <w:p w14:paraId="688A4C0C" w14:textId="77777777" w:rsidR="00F5503D" w:rsidRPr="00513560" w:rsidRDefault="00F5503D" w:rsidP="00F5503D">
      <w:pPr>
        <w:pStyle w:val="Heading1"/>
        <w:rPr>
          <w:rFonts w:asciiTheme="minorHAnsi" w:hAnsiTheme="minorHAnsi" w:cstheme="minorHAnsi"/>
        </w:rPr>
      </w:pPr>
    </w:p>
    <w:p w14:paraId="1C944666" w14:textId="77777777" w:rsidR="00F5503D" w:rsidRPr="00513560" w:rsidRDefault="00F5503D" w:rsidP="00F5503D">
      <w:pPr>
        <w:pStyle w:val="Heading2"/>
        <w:rPr>
          <w:rFonts w:asciiTheme="minorHAnsi" w:hAnsiTheme="minorHAnsi" w:cstheme="minorHAnsi"/>
        </w:rPr>
      </w:pPr>
      <w:r w:rsidRPr="00513560">
        <w:rPr>
          <w:rFonts w:asciiTheme="minorHAnsi" w:hAnsiTheme="minorHAnsi" w:cstheme="minorHAnsi"/>
        </w:rPr>
        <w:t>Focus capabilities</w:t>
      </w:r>
    </w:p>
    <w:p w14:paraId="7F5D68F4" w14:textId="77777777" w:rsidR="00F5503D" w:rsidRPr="00513560" w:rsidRDefault="00F5503D" w:rsidP="00F5503D">
      <w:pPr>
        <w:pStyle w:val="PlainText"/>
        <w:spacing w:before="62" w:line="276" w:lineRule="auto"/>
        <w:rPr>
          <w:rFonts w:asciiTheme="minorHAnsi" w:eastAsiaTheme="minorEastAsia" w:hAnsiTheme="minorHAnsi" w:cstheme="minorHAnsi"/>
          <w:szCs w:val="22"/>
          <w:lang w:val="en-US"/>
        </w:rPr>
      </w:pPr>
      <w:r w:rsidRPr="00513560">
        <w:rPr>
          <w:rFonts w:asciiTheme="minorHAnsi" w:eastAsiaTheme="minorEastAsia" w:hAnsiTheme="minorHAnsi" w:cstheme="minorHAnsi"/>
          <w:i/>
          <w:szCs w:val="22"/>
          <w:lang w:val="en-US"/>
        </w:rPr>
        <w:t>Focus capabilities</w:t>
      </w:r>
      <w:r w:rsidRPr="00513560">
        <w:rPr>
          <w:rFonts w:asciiTheme="minorHAnsi" w:eastAsiaTheme="minorEastAsia" w:hAnsiTheme="minorHAnsi" w:cstheme="minorHAnsi"/>
          <w:szCs w:val="22"/>
          <w:lang w:val="en-US"/>
        </w:rPr>
        <w:t xml:space="preserve"> are the capabilities considered the most important for effective performance of the role. These capabilities will be assessed at recruitment. </w:t>
      </w:r>
    </w:p>
    <w:p w14:paraId="3D9057CB" w14:textId="77777777" w:rsidR="00F5503D" w:rsidRPr="00D7553E" w:rsidRDefault="00F5503D" w:rsidP="00F5503D">
      <w:pPr>
        <w:pStyle w:val="PlainText"/>
        <w:spacing w:before="62" w:line="276" w:lineRule="auto"/>
        <w:rPr>
          <w:rFonts w:asciiTheme="minorHAnsi" w:eastAsiaTheme="minorEastAsia" w:hAnsiTheme="minorHAnsi" w:cstheme="minorHAnsi"/>
          <w:szCs w:val="22"/>
          <w:lang w:val="en-US"/>
        </w:rPr>
      </w:pPr>
      <w:r w:rsidRPr="00513560">
        <w:rPr>
          <w:rFonts w:asciiTheme="minorHAnsi" w:eastAsiaTheme="minorEastAsia" w:hAnsiTheme="minorHAnsi" w:cstheme="minorHAnsi"/>
          <w:szCs w:val="22"/>
          <w:lang w:val="en-US"/>
        </w:rPr>
        <w:t xml:space="preserve">The focus capabilities for this role are shown below with a brief explanation of what each capability covers and the indicators describing the types of </w:t>
      </w:r>
      <w:proofErr w:type="spellStart"/>
      <w:r w:rsidRPr="00513560">
        <w:rPr>
          <w:rFonts w:asciiTheme="minorHAnsi" w:eastAsiaTheme="minorEastAsia" w:hAnsiTheme="minorHAnsi" w:cstheme="minorHAnsi"/>
          <w:szCs w:val="22"/>
          <w:lang w:val="en-US"/>
        </w:rPr>
        <w:t>beh</w:t>
      </w:r>
      <w:r>
        <w:rPr>
          <w:rFonts w:asciiTheme="minorHAnsi" w:eastAsiaTheme="minorEastAsia" w:hAnsiTheme="minorHAnsi" w:cstheme="minorHAnsi"/>
          <w:szCs w:val="22"/>
          <w:lang w:val="en-US"/>
        </w:rPr>
        <w:t>aviours</w:t>
      </w:r>
      <w:proofErr w:type="spellEnd"/>
      <w:r>
        <w:rPr>
          <w:rFonts w:asciiTheme="minorHAnsi" w:eastAsiaTheme="minorEastAsia" w:hAnsiTheme="minorHAnsi" w:cstheme="minorHAnsi"/>
          <w:szCs w:val="22"/>
          <w:lang w:val="en-US"/>
        </w:rPr>
        <w:t xml:space="preserve"> expected at each level.</w:t>
      </w:r>
    </w:p>
    <w:tbl>
      <w:tblPr>
        <w:tblStyle w:val="PSCPurple"/>
        <w:tblpPr w:leftFromText="180" w:rightFromText="180" w:vertAnchor="text" w:tblpY="1"/>
        <w:tblOverlap w:val="never"/>
        <w:tblW w:w="10714"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5"/>
        <w:gridCol w:w="2902"/>
        <w:gridCol w:w="75"/>
        <w:gridCol w:w="141"/>
        <w:gridCol w:w="4536"/>
        <w:gridCol w:w="1560"/>
        <w:gridCol w:w="25"/>
      </w:tblGrid>
      <w:tr w:rsidR="00F5503D" w14:paraId="3712DBDF" w14:textId="77777777" w:rsidTr="007F7F2B">
        <w:trPr>
          <w:cnfStyle w:val="100000000000" w:firstRow="1" w:lastRow="0" w:firstColumn="0" w:lastColumn="0" w:oddVBand="0" w:evenVBand="0" w:oddHBand="0" w:evenHBand="0" w:firstRowFirstColumn="0" w:firstRowLastColumn="0" w:lastRowFirstColumn="0" w:lastRowLastColumn="0"/>
          <w:tblHeader/>
        </w:trPr>
        <w:tc>
          <w:tcPr>
            <w:tcW w:w="10714" w:type="dxa"/>
            <w:gridSpan w:val="7"/>
            <w:hideMark/>
          </w:tcPr>
          <w:p w14:paraId="6584EA06" w14:textId="77777777" w:rsidR="00F5503D" w:rsidRDefault="00F5503D" w:rsidP="00F5503D">
            <w:pPr>
              <w:pStyle w:val="TableTextWhite0"/>
              <w:keepNext/>
              <w:jc w:val="both"/>
              <w:rPr>
                <w:sz w:val="20"/>
              </w:rPr>
            </w:pPr>
            <w:r>
              <w:rPr>
                <w:sz w:val="24"/>
                <w:szCs w:val="24"/>
              </w:rPr>
              <w:t>FOCUS CAPABILITIES</w:t>
            </w:r>
          </w:p>
        </w:tc>
      </w:tr>
      <w:tr w:rsidR="00F5503D" w14:paraId="71DC0005" w14:textId="77777777" w:rsidTr="007F7F2B">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6989BEDE" w14:textId="77777777" w:rsidR="00F5503D" w:rsidRDefault="00F5503D" w:rsidP="00F5503D">
            <w:pPr>
              <w:pStyle w:val="TableText"/>
              <w:keepNext/>
              <w:rPr>
                <w:b/>
                <w:sz w:val="24"/>
                <w:szCs w:val="24"/>
              </w:rPr>
            </w:pPr>
            <w:r>
              <w:rPr>
                <w:b/>
              </w:rPr>
              <w:t>Capability group/sets</w:t>
            </w:r>
          </w:p>
        </w:tc>
        <w:tc>
          <w:tcPr>
            <w:tcW w:w="2977" w:type="dxa"/>
            <w:gridSpan w:val="2"/>
            <w:tcBorders>
              <w:bottom w:val="single" w:sz="12" w:space="0" w:color="auto"/>
            </w:tcBorders>
            <w:shd w:val="clear" w:color="auto" w:fill="BCBEC0"/>
            <w:hideMark/>
          </w:tcPr>
          <w:p w14:paraId="646C4814" w14:textId="77777777" w:rsidR="00F5503D" w:rsidRDefault="00F5503D" w:rsidP="00F5503D">
            <w:pPr>
              <w:pStyle w:val="TableText"/>
              <w:keepNext/>
              <w:rPr>
                <w:b/>
                <w:sz w:val="24"/>
                <w:szCs w:val="24"/>
              </w:rPr>
            </w:pPr>
            <w:r>
              <w:rPr>
                <w:b/>
              </w:rPr>
              <w:t>Capability name</w:t>
            </w:r>
          </w:p>
        </w:tc>
        <w:tc>
          <w:tcPr>
            <w:tcW w:w="141" w:type="dxa"/>
            <w:tcBorders>
              <w:bottom w:val="single" w:sz="12" w:space="0" w:color="auto"/>
            </w:tcBorders>
            <w:shd w:val="clear" w:color="auto" w:fill="BCBEC0"/>
          </w:tcPr>
          <w:p w14:paraId="291603A7" w14:textId="77777777" w:rsidR="00F5503D" w:rsidRDefault="00F5503D" w:rsidP="00F5503D">
            <w:pPr>
              <w:pStyle w:val="TableText"/>
              <w:keepNext/>
              <w:rPr>
                <w:b/>
              </w:rPr>
            </w:pPr>
          </w:p>
        </w:tc>
        <w:tc>
          <w:tcPr>
            <w:tcW w:w="4536" w:type="dxa"/>
            <w:tcBorders>
              <w:bottom w:val="single" w:sz="12" w:space="0" w:color="auto"/>
            </w:tcBorders>
            <w:shd w:val="clear" w:color="auto" w:fill="BCBEC0"/>
            <w:hideMark/>
          </w:tcPr>
          <w:p w14:paraId="4C96F615" w14:textId="77777777" w:rsidR="00F5503D" w:rsidRDefault="00F5503D" w:rsidP="00F5503D">
            <w:pPr>
              <w:pStyle w:val="TableText"/>
              <w:keepNext/>
              <w:rPr>
                <w:b/>
              </w:rPr>
            </w:pPr>
            <w:r>
              <w:rPr>
                <w:b/>
              </w:rPr>
              <w:t>Behavioural indicators</w:t>
            </w:r>
          </w:p>
        </w:tc>
        <w:tc>
          <w:tcPr>
            <w:tcW w:w="1585" w:type="dxa"/>
            <w:gridSpan w:val="2"/>
            <w:tcBorders>
              <w:bottom w:val="single" w:sz="12" w:space="0" w:color="auto"/>
            </w:tcBorders>
            <w:shd w:val="clear" w:color="auto" w:fill="BCBEC0"/>
            <w:hideMark/>
          </w:tcPr>
          <w:p w14:paraId="566B6A5B" w14:textId="77777777" w:rsidR="00F5503D" w:rsidRDefault="00F5503D" w:rsidP="00F5503D">
            <w:pPr>
              <w:pStyle w:val="TableText"/>
              <w:keepNext/>
              <w:jc w:val="both"/>
              <w:rPr>
                <w:b/>
              </w:rPr>
            </w:pPr>
            <w:r>
              <w:rPr>
                <w:b/>
              </w:rPr>
              <w:t>Level</w:t>
            </w:r>
          </w:p>
        </w:tc>
      </w:tr>
      <w:tr w:rsidR="007F7F2B" w:rsidRPr="00971224" w14:paraId="69AE2713" w14:textId="77777777" w:rsidTr="00DF457C">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auto"/>
          </w:tcPr>
          <w:p w14:paraId="1FF9AD4A" w14:textId="77777777" w:rsidR="007F7F2B" w:rsidRPr="00971224" w:rsidRDefault="007F7F2B" w:rsidP="00D53BCC">
            <w:pPr>
              <w:keepNext/>
              <w:spacing w:after="0" w:line="240" w:lineRule="auto"/>
              <w:rPr>
                <w:rFonts w:ascii="Arial" w:hAnsi="Arial" w:cs="Arial"/>
                <w:noProof/>
                <w:sz w:val="20"/>
                <w:lang w:eastAsia="en-AU"/>
              </w:rPr>
            </w:pPr>
            <w:r w:rsidRPr="00971224">
              <w:rPr>
                <w:rFonts w:ascii="Arial" w:hAnsi="Arial" w:cs="Arial"/>
                <w:noProof/>
                <w:sz w:val="20"/>
                <w:lang w:eastAsia="en-AU"/>
              </w:rPr>
              <w:drawing>
                <wp:inline distT="0" distB="0" distL="0" distR="0" wp14:anchorId="4F51DB4D" wp14:editId="7C0B6A03">
                  <wp:extent cx="848360" cy="848360"/>
                  <wp:effectExtent l="0" t="0" r="8890" b="8890"/>
                  <wp:docPr id="20" name="Picture 20"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auto"/>
          </w:tcPr>
          <w:p w14:paraId="4879B1E5" w14:textId="77777777" w:rsidR="007F7F2B" w:rsidRPr="00971224" w:rsidRDefault="007F7F2B" w:rsidP="00D53BCC">
            <w:pPr>
              <w:pStyle w:val="TableText"/>
              <w:keepNext/>
              <w:rPr>
                <w:rFonts w:cs="Arial"/>
                <w:b/>
              </w:rPr>
            </w:pPr>
            <w:r w:rsidRPr="00971224">
              <w:rPr>
                <w:rFonts w:cs="Arial"/>
                <w:b/>
              </w:rPr>
              <w:t>Manage Self</w:t>
            </w:r>
          </w:p>
          <w:p w14:paraId="7FAA7900" w14:textId="77777777" w:rsidR="007F7F2B" w:rsidRPr="00971224" w:rsidRDefault="007F7F2B" w:rsidP="00D53BCC">
            <w:pPr>
              <w:pStyle w:val="TableText"/>
              <w:keepNext/>
              <w:rPr>
                <w:rFonts w:cs="Arial"/>
              </w:rPr>
            </w:pPr>
            <w:r w:rsidRPr="00971224">
              <w:rPr>
                <w:rFonts w:cs="Arial"/>
              </w:rPr>
              <w:t>Show drive and motivation, an ability to self-reflect and a commitment to learning</w:t>
            </w:r>
          </w:p>
        </w:tc>
        <w:tc>
          <w:tcPr>
            <w:tcW w:w="4752" w:type="dxa"/>
            <w:gridSpan w:val="3"/>
            <w:tcBorders>
              <w:top w:val="single" w:sz="8" w:space="0" w:color="BCBEC0"/>
              <w:left w:val="nil"/>
              <w:bottom w:val="single" w:sz="8" w:space="0" w:color="BCBEC0"/>
              <w:right w:val="nil"/>
            </w:tcBorders>
            <w:shd w:val="clear" w:color="auto" w:fill="auto"/>
          </w:tcPr>
          <w:p w14:paraId="49F0FAE6" w14:textId="77777777" w:rsidR="007F7F2B" w:rsidRPr="00971224" w:rsidRDefault="007F7F2B" w:rsidP="00B70B32">
            <w:pPr>
              <w:pStyle w:val="BodyText"/>
              <w:numPr>
                <w:ilvl w:val="0"/>
                <w:numId w:val="34"/>
              </w:numPr>
              <w:spacing w:before="0" w:after="0" w:line="240" w:lineRule="auto"/>
              <w:ind w:left="357" w:right="703" w:hanging="357"/>
              <w:rPr>
                <w:rFonts w:ascii="Arial" w:hAnsi="Arial" w:cs="Arial"/>
                <w:color w:val="auto"/>
                <w:sz w:val="20"/>
              </w:rPr>
            </w:pPr>
            <w:r w:rsidRPr="00971224">
              <w:rPr>
                <w:rFonts w:ascii="Arial" w:hAnsi="Arial" w:cs="Arial"/>
                <w:color w:val="auto"/>
                <w:sz w:val="20"/>
              </w:rPr>
              <w:t>Keep up to date with relevant contemporary   knowledge and practices</w:t>
            </w:r>
          </w:p>
          <w:p w14:paraId="3CD613CF" w14:textId="77777777" w:rsidR="007F7F2B" w:rsidRPr="00971224" w:rsidRDefault="007F7F2B" w:rsidP="00B70B32">
            <w:pPr>
              <w:pStyle w:val="BodyText"/>
              <w:numPr>
                <w:ilvl w:val="0"/>
                <w:numId w:val="34"/>
              </w:numPr>
              <w:spacing w:before="0" w:after="0" w:line="240" w:lineRule="auto"/>
              <w:ind w:left="357" w:right="703" w:hanging="357"/>
              <w:rPr>
                <w:rFonts w:ascii="Arial" w:hAnsi="Arial" w:cs="Arial"/>
                <w:color w:val="auto"/>
                <w:sz w:val="20"/>
              </w:rPr>
            </w:pPr>
            <w:r w:rsidRPr="00971224">
              <w:rPr>
                <w:rFonts w:ascii="Arial" w:hAnsi="Arial" w:cs="Arial"/>
                <w:color w:val="auto"/>
                <w:sz w:val="20"/>
              </w:rPr>
              <w:t>Look for and take advantage of opportunities to learn new skills and develop strengths</w:t>
            </w:r>
          </w:p>
          <w:p w14:paraId="7BC2C642" w14:textId="77777777" w:rsidR="007F7F2B" w:rsidRPr="00971224" w:rsidRDefault="007F7F2B" w:rsidP="007F7F2B">
            <w:pPr>
              <w:pStyle w:val="BodyText"/>
              <w:numPr>
                <w:ilvl w:val="0"/>
                <w:numId w:val="34"/>
              </w:numPr>
              <w:spacing w:before="1" w:line="264" w:lineRule="auto"/>
              <w:ind w:left="360" w:right="702"/>
              <w:rPr>
                <w:rFonts w:ascii="Arial" w:hAnsi="Arial" w:cs="Arial"/>
                <w:color w:val="auto"/>
                <w:sz w:val="20"/>
              </w:rPr>
            </w:pPr>
            <w:r w:rsidRPr="00971224">
              <w:rPr>
                <w:rFonts w:ascii="Arial" w:hAnsi="Arial" w:cs="Arial"/>
                <w:color w:val="auto"/>
                <w:sz w:val="20"/>
              </w:rPr>
              <w:t>Show commitment to achieving challenging goals</w:t>
            </w:r>
          </w:p>
          <w:p w14:paraId="7A3CDEEA" w14:textId="77777777" w:rsidR="007F7F2B" w:rsidRPr="00971224" w:rsidRDefault="007F7F2B" w:rsidP="007F7F2B">
            <w:pPr>
              <w:pStyle w:val="BodyText"/>
              <w:numPr>
                <w:ilvl w:val="0"/>
                <w:numId w:val="34"/>
              </w:numPr>
              <w:spacing w:before="1" w:line="264" w:lineRule="auto"/>
              <w:ind w:left="360" w:right="702"/>
              <w:rPr>
                <w:rFonts w:ascii="Arial" w:hAnsi="Arial" w:cs="Arial"/>
                <w:color w:val="auto"/>
                <w:sz w:val="20"/>
              </w:rPr>
            </w:pPr>
            <w:r w:rsidRPr="00971224">
              <w:rPr>
                <w:rFonts w:ascii="Arial" w:hAnsi="Arial" w:cs="Arial"/>
                <w:color w:val="auto"/>
                <w:sz w:val="20"/>
              </w:rPr>
              <w:lastRenderedPageBreak/>
              <w:t>Examine and reflect on own performance</w:t>
            </w:r>
          </w:p>
          <w:p w14:paraId="0C40AA7A" w14:textId="77777777" w:rsidR="007F7F2B" w:rsidRPr="00971224" w:rsidRDefault="007F7F2B" w:rsidP="007F7F2B">
            <w:pPr>
              <w:pStyle w:val="BodyText"/>
              <w:numPr>
                <w:ilvl w:val="0"/>
                <w:numId w:val="34"/>
              </w:numPr>
              <w:spacing w:before="1" w:line="264" w:lineRule="auto"/>
              <w:ind w:left="360" w:right="702"/>
              <w:rPr>
                <w:rFonts w:ascii="Arial" w:hAnsi="Arial" w:cs="Arial"/>
                <w:color w:val="auto"/>
                <w:sz w:val="20"/>
              </w:rPr>
            </w:pPr>
            <w:r w:rsidRPr="00971224">
              <w:rPr>
                <w:rFonts w:ascii="Arial" w:hAnsi="Arial" w:cs="Arial"/>
                <w:color w:val="auto"/>
                <w:sz w:val="20"/>
              </w:rPr>
              <w:t>Seek and respond positively to constructive feedback and guidance</w:t>
            </w:r>
          </w:p>
          <w:p w14:paraId="27D8BA5A" w14:textId="77777777" w:rsidR="007F7F2B" w:rsidRPr="00971224" w:rsidRDefault="007F7F2B" w:rsidP="007F7F2B">
            <w:pPr>
              <w:pStyle w:val="BodyText"/>
              <w:numPr>
                <w:ilvl w:val="0"/>
                <w:numId w:val="34"/>
              </w:numPr>
              <w:spacing w:before="1" w:line="264" w:lineRule="auto"/>
              <w:ind w:left="360" w:right="702"/>
              <w:rPr>
                <w:rFonts w:ascii="Arial" w:hAnsi="Arial" w:cs="Arial"/>
                <w:color w:val="auto"/>
                <w:sz w:val="20"/>
              </w:rPr>
            </w:pPr>
            <w:r w:rsidRPr="00971224">
              <w:rPr>
                <w:rFonts w:ascii="Arial" w:hAnsi="Arial" w:cs="Arial"/>
                <w:color w:val="auto"/>
                <w:sz w:val="20"/>
              </w:rPr>
              <w:t>Demonstrate and maintain a high level of personal motivation</w:t>
            </w:r>
          </w:p>
        </w:tc>
        <w:tc>
          <w:tcPr>
            <w:tcW w:w="1560" w:type="dxa"/>
            <w:tcBorders>
              <w:top w:val="single" w:sz="8" w:space="0" w:color="BCBEC0"/>
              <w:left w:val="nil"/>
              <w:bottom w:val="single" w:sz="8" w:space="0" w:color="BCBEC0"/>
              <w:right w:val="nil"/>
            </w:tcBorders>
            <w:shd w:val="clear" w:color="auto" w:fill="auto"/>
          </w:tcPr>
          <w:p w14:paraId="4071D2BB" w14:textId="77777777" w:rsidR="007F7F2B" w:rsidRPr="00971224" w:rsidRDefault="007F7F2B" w:rsidP="00D53BCC">
            <w:pPr>
              <w:pStyle w:val="TableText"/>
              <w:keepNext/>
              <w:rPr>
                <w:rFonts w:cs="Arial"/>
              </w:rPr>
            </w:pPr>
            <w:r w:rsidRPr="00971224">
              <w:rPr>
                <w:rFonts w:cs="Arial"/>
              </w:rPr>
              <w:lastRenderedPageBreak/>
              <w:t>Adept</w:t>
            </w:r>
          </w:p>
        </w:tc>
      </w:tr>
      <w:tr w:rsidR="007F7F2B" w:rsidRPr="00971224" w14:paraId="30A7BF8C" w14:textId="77777777" w:rsidTr="00DF457C">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591DE742" w14:textId="77777777" w:rsidR="007F7F2B" w:rsidRPr="00971224" w:rsidRDefault="007F7F2B" w:rsidP="00D53BCC">
            <w:pPr>
              <w:keepNext/>
              <w:spacing w:after="0" w:line="240" w:lineRule="auto"/>
              <w:rPr>
                <w:rFonts w:ascii="Arial" w:hAnsi="Arial" w:cs="Arial"/>
                <w:noProof/>
                <w:sz w:val="20"/>
                <w:lang w:eastAsia="en-AU"/>
              </w:rPr>
            </w:pPr>
            <w:r w:rsidRPr="00971224">
              <w:rPr>
                <w:rFonts w:ascii="Arial" w:hAnsi="Arial" w:cs="Arial"/>
                <w:noProof/>
                <w:sz w:val="20"/>
                <w:lang w:eastAsia="en-AU"/>
              </w:rPr>
              <w:drawing>
                <wp:inline distT="0" distB="0" distL="0" distR="0" wp14:anchorId="2CD065AF" wp14:editId="51D9B8E0">
                  <wp:extent cx="855980" cy="855980"/>
                  <wp:effectExtent l="0" t="0" r="1270" b="1270"/>
                  <wp:docPr id="30" name="Picture 30"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6B3DA345" w14:textId="77777777" w:rsidR="007F7F2B" w:rsidRPr="00971224" w:rsidRDefault="007F7F2B" w:rsidP="00D53BCC">
            <w:pPr>
              <w:pStyle w:val="TableText"/>
              <w:keepNext/>
              <w:rPr>
                <w:rFonts w:cs="Arial"/>
                <w:b/>
              </w:rPr>
            </w:pPr>
            <w:r w:rsidRPr="00971224">
              <w:rPr>
                <w:rFonts w:cs="Arial"/>
                <w:b/>
              </w:rPr>
              <w:t>Communicate Effectively</w:t>
            </w:r>
          </w:p>
          <w:p w14:paraId="36AD752B" w14:textId="77777777" w:rsidR="007F7F2B" w:rsidRPr="00971224" w:rsidRDefault="007F7F2B" w:rsidP="00D53BCC">
            <w:pPr>
              <w:pStyle w:val="TableText"/>
              <w:keepNext/>
              <w:rPr>
                <w:rFonts w:cs="Arial"/>
              </w:rPr>
            </w:pPr>
            <w:r w:rsidRPr="00971224">
              <w:rPr>
                <w:rFonts w:cs="Arial"/>
              </w:rPr>
              <w:t>Communicate clearly, actively listen to others, and respond with understanding and respect</w:t>
            </w:r>
          </w:p>
        </w:tc>
        <w:tc>
          <w:tcPr>
            <w:tcW w:w="4752" w:type="dxa"/>
            <w:gridSpan w:val="3"/>
            <w:tcBorders>
              <w:top w:val="single" w:sz="8" w:space="0" w:color="BCBEC0"/>
              <w:left w:val="nil"/>
              <w:bottom w:val="single" w:sz="8" w:space="0" w:color="BCBEC0"/>
              <w:right w:val="nil"/>
            </w:tcBorders>
            <w:shd w:val="clear" w:color="auto" w:fill="FFFFFF" w:themeFill="background1"/>
          </w:tcPr>
          <w:p w14:paraId="3774CA10" w14:textId="77777777" w:rsidR="007F7F2B" w:rsidRPr="00971224" w:rsidRDefault="007F7F2B" w:rsidP="00B70B32">
            <w:pPr>
              <w:pStyle w:val="BodyText"/>
              <w:numPr>
                <w:ilvl w:val="0"/>
                <w:numId w:val="34"/>
              </w:numPr>
              <w:spacing w:before="0" w:after="0" w:line="240" w:lineRule="auto"/>
              <w:ind w:left="357" w:right="703" w:hanging="357"/>
              <w:rPr>
                <w:rFonts w:ascii="Arial" w:hAnsi="Arial" w:cs="Arial"/>
                <w:color w:val="auto"/>
                <w:sz w:val="20"/>
              </w:rPr>
            </w:pPr>
            <w:r w:rsidRPr="00971224">
              <w:rPr>
                <w:rFonts w:ascii="Arial" w:hAnsi="Arial" w:cs="Arial"/>
                <w:color w:val="auto"/>
                <w:sz w:val="20"/>
              </w:rPr>
              <w:t>Tailor communication to diverse audiences</w:t>
            </w:r>
          </w:p>
          <w:p w14:paraId="1678A0AE" w14:textId="77777777" w:rsidR="007F7F2B" w:rsidRPr="00971224" w:rsidRDefault="007F7F2B" w:rsidP="00B70B32">
            <w:pPr>
              <w:pStyle w:val="BodyText"/>
              <w:numPr>
                <w:ilvl w:val="0"/>
                <w:numId w:val="34"/>
              </w:numPr>
              <w:spacing w:before="0" w:after="0" w:line="240" w:lineRule="auto"/>
              <w:ind w:left="357" w:right="703" w:hanging="357"/>
              <w:rPr>
                <w:rFonts w:ascii="Arial" w:hAnsi="Arial" w:cs="Arial"/>
                <w:color w:val="auto"/>
                <w:sz w:val="20"/>
              </w:rPr>
            </w:pPr>
            <w:r w:rsidRPr="00971224">
              <w:rPr>
                <w:rFonts w:ascii="Arial" w:hAnsi="Arial" w:cs="Arial"/>
                <w:color w:val="auto"/>
                <w:sz w:val="20"/>
              </w:rPr>
              <w:t>Clearly explain complex concepts and arguments to individuals and groups</w:t>
            </w:r>
          </w:p>
          <w:p w14:paraId="2CB8F706" w14:textId="77777777" w:rsidR="007F7F2B" w:rsidRPr="00971224" w:rsidRDefault="007F7F2B" w:rsidP="00B70B32">
            <w:pPr>
              <w:pStyle w:val="BodyText"/>
              <w:numPr>
                <w:ilvl w:val="0"/>
                <w:numId w:val="34"/>
              </w:numPr>
              <w:spacing w:before="0" w:after="0" w:line="240" w:lineRule="auto"/>
              <w:ind w:left="357" w:right="703" w:hanging="357"/>
              <w:rPr>
                <w:rFonts w:ascii="Arial" w:hAnsi="Arial" w:cs="Arial"/>
                <w:color w:val="auto"/>
                <w:sz w:val="20"/>
              </w:rPr>
            </w:pPr>
            <w:r w:rsidRPr="00971224">
              <w:rPr>
                <w:rFonts w:ascii="Arial" w:hAnsi="Arial" w:cs="Arial"/>
                <w:color w:val="auto"/>
                <w:sz w:val="20"/>
              </w:rPr>
              <w:t>Create opportunities for others to be heard, listen attentively and encourage them to express their views</w:t>
            </w:r>
          </w:p>
          <w:p w14:paraId="4EE9636A" w14:textId="77777777" w:rsidR="007F7F2B" w:rsidRPr="00971224" w:rsidRDefault="007F7F2B" w:rsidP="00B70B32">
            <w:pPr>
              <w:pStyle w:val="BodyText"/>
              <w:numPr>
                <w:ilvl w:val="0"/>
                <w:numId w:val="34"/>
              </w:numPr>
              <w:spacing w:before="0" w:after="0" w:line="240" w:lineRule="auto"/>
              <w:ind w:left="357" w:right="703" w:hanging="357"/>
              <w:rPr>
                <w:rFonts w:ascii="Arial" w:hAnsi="Arial" w:cs="Arial"/>
                <w:color w:val="auto"/>
                <w:sz w:val="20"/>
              </w:rPr>
            </w:pPr>
            <w:r w:rsidRPr="00971224">
              <w:rPr>
                <w:rFonts w:ascii="Arial" w:hAnsi="Arial" w:cs="Arial"/>
                <w:color w:val="auto"/>
                <w:sz w:val="20"/>
              </w:rPr>
              <w:t>Share information across teams and units to enable informed decision making</w:t>
            </w:r>
          </w:p>
          <w:p w14:paraId="6A97C939" w14:textId="77777777" w:rsidR="007F7F2B" w:rsidRPr="00971224" w:rsidRDefault="007F7F2B" w:rsidP="00B70B32">
            <w:pPr>
              <w:pStyle w:val="BodyText"/>
              <w:numPr>
                <w:ilvl w:val="0"/>
                <w:numId w:val="34"/>
              </w:numPr>
              <w:spacing w:before="0" w:after="0" w:line="240" w:lineRule="auto"/>
              <w:ind w:left="357" w:right="703" w:hanging="357"/>
              <w:rPr>
                <w:rFonts w:ascii="Arial" w:hAnsi="Arial" w:cs="Arial"/>
                <w:color w:val="auto"/>
                <w:sz w:val="20"/>
              </w:rPr>
            </w:pPr>
            <w:r w:rsidRPr="00971224">
              <w:rPr>
                <w:rFonts w:ascii="Arial" w:hAnsi="Arial" w:cs="Arial"/>
                <w:color w:val="auto"/>
                <w:sz w:val="20"/>
              </w:rPr>
              <w:t>Write fluently in plain English and in a range of styles and formats</w:t>
            </w:r>
          </w:p>
          <w:p w14:paraId="5C0F893D" w14:textId="77777777" w:rsidR="007F7F2B" w:rsidRPr="00971224" w:rsidRDefault="007F7F2B" w:rsidP="00B70B32">
            <w:pPr>
              <w:pStyle w:val="BodyText"/>
              <w:numPr>
                <w:ilvl w:val="0"/>
                <w:numId w:val="34"/>
              </w:numPr>
              <w:spacing w:before="0" w:after="0" w:line="240" w:lineRule="auto"/>
              <w:ind w:left="357" w:right="703" w:hanging="357"/>
              <w:rPr>
                <w:rFonts w:ascii="Arial" w:hAnsi="Arial" w:cs="Arial"/>
                <w:color w:val="auto"/>
                <w:sz w:val="20"/>
              </w:rPr>
            </w:pPr>
            <w:r w:rsidRPr="00971224">
              <w:rPr>
                <w:rFonts w:ascii="Arial" w:hAnsi="Arial" w:cs="Arial"/>
                <w:color w:val="auto"/>
                <w:sz w:val="20"/>
              </w:rPr>
              <w:t>Use contemporary communication channels to share information, engage and interact with diverse audiences</w:t>
            </w:r>
          </w:p>
        </w:tc>
        <w:tc>
          <w:tcPr>
            <w:tcW w:w="1560" w:type="dxa"/>
            <w:tcBorders>
              <w:top w:val="single" w:sz="8" w:space="0" w:color="BCBEC0"/>
              <w:left w:val="nil"/>
              <w:bottom w:val="single" w:sz="8" w:space="0" w:color="BCBEC0"/>
              <w:right w:val="nil"/>
            </w:tcBorders>
            <w:shd w:val="clear" w:color="auto" w:fill="FFFFFF" w:themeFill="background1"/>
          </w:tcPr>
          <w:p w14:paraId="5B10DAD3" w14:textId="77777777" w:rsidR="007F7F2B" w:rsidRPr="00971224" w:rsidRDefault="007F7F2B" w:rsidP="00D53BCC">
            <w:pPr>
              <w:pStyle w:val="TableText"/>
              <w:keepNext/>
              <w:rPr>
                <w:rFonts w:cs="Arial"/>
              </w:rPr>
            </w:pPr>
            <w:r w:rsidRPr="00971224">
              <w:rPr>
                <w:rFonts w:cs="Arial"/>
              </w:rPr>
              <w:t>Adept</w:t>
            </w:r>
          </w:p>
        </w:tc>
      </w:tr>
      <w:tr w:rsidR="007F7F2B" w:rsidRPr="00971224" w14:paraId="75ECB69E" w14:textId="77777777" w:rsidTr="00DF457C">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2E6C311B" w14:textId="77777777" w:rsidR="007F7F2B" w:rsidRPr="00971224" w:rsidRDefault="007F7F2B" w:rsidP="00D53BCC">
            <w:pPr>
              <w:keepNext/>
              <w:spacing w:after="0" w:line="240" w:lineRule="auto"/>
              <w:rPr>
                <w:rFonts w:ascii="Arial" w:hAnsi="Arial" w:cs="Arial"/>
                <w:noProof/>
                <w:sz w:val="20"/>
                <w:lang w:eastAsia="en-AU"/>
              </w:rPr>
            </w:pPr>
            <w:r w:rsidRPr="00971224">
              <w:rPr>
                <w:rFonts w:ascii="Arial" w:hAnsi="Arial" w:cs="Arial"/>
                <w:noProof/>
                <w:sz w:val="20"/>
                <w:lang w:eastAsia="en-AU"/>
              </w:rPr>
              <w:drawing>
                <wp:inline distT="0" distB="0" distL="0" distR="0" wp14:anchorId="28963C19" wp14:editId="268C52F1">
                  <wp:extent cx="855980" cy="855980"/>
                  <wp:effectExtent l="0" t="0" r="1270" b="1270"/>
                  <wp:docPr id="53" name="Picture 53"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07A4AB15" w14:textId="77777777" w:rsidR="007F7F2B" w:rsidRPr="00971224" w:rsidRDefault="007F7F2B" w:rsidP="00D53BCC">
            <w:pPr>
              <w:pStyle w:val="TableText"/>
              <w:keepNext/>
              <w:rPr>
                <w:rFonts w:cs="Arial"/>
                <w:b/>
              </w:rPr>
            </w:pPr>
            <w:r w:rsidRPr="00971224">
              <w:rPr>
                <w:rFonts w:cs="Arial"/>
                <w:b/>
              </w:rPr>
              <w:t>Deliver Results</w:t>
            </w:r>
          </w:p>
          <w:p w14:paraId="5344090A" w14:textId="77777777" w:rsidR="007F7F2B" w:rsidRPr="00971224" w:rsidRDefault="007F7F2B" w:rsidP="00D53BCC">
            <w:pPr>
              <w:pStyle w:val="TableText"/>
              <w:keepNext/>
              <w:rPr>
                <w:rFonts w:cs="Arial"/>
              </w:rPr>
            </w:pPr>
            <w:r w:rsidRPr="00971224">
              <w:rPr>
                <w:rFonts w:cs="Arial"/>
              </w:rPr>
              <w:t>Achieve results through the efficient use of resources and a commitment to quality outcomes</w:t>
            </w:r>
          </w:p>
        </w:tc>
        <w:tc>
          <w:tcPr>
            <w:tcW w:w="4752" w:type="dxa"/>
            <w:gridSpan w:val="3"/>
            <w:tcBorders>
              <w:top w:val="single" w:sz="8" w:space="0" w:color="BCBEC0"/>
              <w:left w:val="nil"/>
              <w:bottom w:val="single" w:sz="8" w:space="0" w:color="BCBEC0"/>
              <w:right w:val="nil"/>
            </w:tcBorders>
            <w:shd w:val="clear" w:color="auto" w:fill="FFFFFF" w:themeFill="background1"/>
          </w:tcPr>
          <w:p w14:paraId="741B9840" w14:textId="77777777" w:rsidR="007F7F2B" w:rsidRPr="00971224" w:rsidRDefault="007F7F2B" w:rsidP="00B70B32">
            <w:pPr>
              <w:pStyle w:val="BodyText"/>
              <w:numPr>
                <w:ilvl w:val="0"/>
                <w:numId w:val="34"/>
              </w:numPr>
              <w:spacing w:before="0" w:after="0" w:line="240" w:lineRule="auto"/>
              <w:ind w:left="357" w:right="703" w:hanging="357"/>
              <w:rPr>
                <w:rFonts w:ascii="Arial" w:hAnsi="Arial" w:cs="Arial"/>
                <w:color w:val="auto"/>
                <w:sz w:val="20"/>
              </w:rPr>
            </w:pPr>
            <w:r w:rsidRPr="00971224">
              <w:rPr>
                <w:rFonts w:ascii="Arial" w:hAnsi="Arial" w:cs="Arial"/>
                <w:color w:val="auto"/>
                <w:sz w:val="20"/>
              </w:rPr>
              <w:t>Use own and others’ expertise to achieve outcomes, and take responsibility for delivering intended outcomes</w:t>
            </w:r>
          </w:p>
          <w:p w14:paraId="61ACC45C" w14:textId="77777777" w:rsidR="007F7F2B" w:rsidRPr="00971224" w:rsidRDefault="007F7F2B" w:rsidP="00B70B32">
            <w:pPr>
              <w:pStyle w:val="BodyText"/>
              <w:numPr>
                <w:ilvl w:val="0"/>
                <w:numId w:val="34"/>
              </w:numPr>
              <w:spacing w:before="0" w:after="0" w:line="240" w:lineRule="auto"/>
              <w:ind w:left="357" w:right="703" w:hanging="357"/>
              <w:rPr>
                <w:rFonts w:ascii="Arial" w:hAnsi="Arial" w:cs="Arial"/>
                <w:color w:val="auto"/>
                <w:sz w:val="20"/>
              </w:rPr>
            </w:pPr>
            <w:r w:rsidRPr="00971224">
              <w:rPr>
                <w:rFonts w:ascii="Arial" w:hAnsi="Arial" w:cs="Arial"/>
                <w:color w:val="auto"/>
                <w:sz w:val="20"/>
              </w:rPr>
              <w:t>Make sure staff understand expected goals and acknowledge staff success in achieving these</w:t>
            </w:r>
          </w:p>
          <w:p w14:paraId="3BF5FA07" w14:textId="77777777" w:rsidR="007F7F2B" w:rsidRPr="00971224" w:rsidRDefault="007F7F2B" w:rsidP="00B70B32">
            <w:pPr>
              <w:pStyle w:val="BodyText"/>
              <w:numPr>
                <w:ilvl w:val="0"/>
                <w:numId w:val="34"/>
              </w:numPr>
              <w:spacing w:before="0" w:after="0" w:line="240" w:lineRule="auto"/>
              <w:ind w:left="357" w:right="703" w:hanging="357"/>
              <w:rPr>
                <w:rFonts w:ascii="Arial" w:hAnsi="Arial" w:cs="Arial"/>
                <w:color w:val="auto"/>
                <w:sz w:val="20"/>
              </w:rPr>
            </w:pPr>
            <w:r w:rsidRPr="00971224">
              <w:rPr>
                <w:rFonts w:ascii="Arial" w:hAnsi="Arial" w:cs="Arial"/>
                <w:color w:val="auto"/>
                <w:sz w:val="20"/>
              </w:rPr>
              <w:t>Identify resource needs and ensure goals are achieved within set budgets and deadlines</w:t>
            </w:r>
          </w:p>
          <w:p w14:paraId="6685BB01" w14:textId="77777777" w:rsidR="007F7F2B" w:rsidRPr="00971224" w:rsidRDefault="007F7F2B" w:rsidP="00B70B32">
            <w:pPr>
              <w:pStyle w:val="BodyText"/>
              <w:numPr>
                <w:ilvl w:val="0"/>
                <w:numId w:val="34"/>
              </w:numPr>
              <w:spacing w:before="0" w:after="0" w:line="240" w:lineRule="auto"/>
              <w:ind w:left="357" w:right="703" w:hanging="357"/>
              <w:rPr>
                <w:rFonts w:ascii="Arial" w:hAnsi="Arial" w:cs="Arial"/>
                <w:color w:val="auto"/>
                <w:sz w:val="20"/>
              </w:rPr>
            </w:pPr>
            <w:r w:rsidRPr="00971224">
              <w:rPr>
                <w:rFonts w:ascii="Arial" w:hAnsi="Arial" w:cs="Arial"/>
                <w:color w:val="auto"/>
                <w:sz w:val="20"/>
              </w:rPr>
              <w:t>Use business data to evaluate outcomes and inform continuous improvement</w:t>
            </w:r>
          </w:p>
          <w:p w14:paraId="3363F4C0" w14:textId="77777777" w:rsidR="007F7F2B" w:rsidRPr="00971224" w:rsidRDefault="007F7F2B" w:rsidP="00B70B32">
            <w:pPr>
              <w:pStyle w:val="BodyText"/>
              <w:numPr>
                <w:ilvl w:val="0"/>
                <w:numId w:val="34"/>
              </w:numPr>
              <w:spacing w:before="0" w:after="0" w:line="240" w:lineRule="auto"/>
              <w:ind w:left="357" w:right="703" w:hanging="357"/>
              <w:rPr>
                <w:rFonts w:ascii="Arial" w:hAnsi="Arial" w:cs="Arial"/>
                <w:color w:val="auto"/>
                <w:sz w:val="20"/>
              </w:rPr>
            </w:pPr>
            <w:r w:rsidRPr="00971224">
              <w:rPr>
                <w:rFonts w:ascii="Arial" w:hAnsi="Arial" w:cs="Arial"/>
                <w:color w:val="auto"/>
                <w:sz w:val="20"/>
              </w:rPr>
              <w:t>Identify priorities that need to change and ensure the allocation of resources meets new business needs</w:t>
            </w:r>
          </w:p>
          <w:p w14:paraId="1CB125FF" w14:textId="77777777" w:rsidR="007F7F2B" w:rsidRPr="00971224" w:rsidRDefault="007F7F2B" w:rsidP="00B70B32">
            <w:pPr>
              <w:pStyle w:val="BodyText"/>
              <w:numPr>
                <w:ilvl w:val="0"/>
                <w:numId w:val="34"/>
              </w:numPr>
              <w:spacing w:before="0" w:after="0" w:line="240" w:lineRule="auto"/>
              <w:ind w:left="357" w:right="703" w:hanging="357"/>
              <w:rPr>
                <w:rFonts w:ascii="Arial" w:hAnsi="Arial" w:cs="Arial"/>
                <w:color w:val="auto"/>
                <w:sz w:val="20"/>
              </w:rPr>
            </w:pPr>
            <w:r w:rsidRPr="00971224">
              <w:rPr>
                <w:rFonts w:ascii="Arial" w:hAnsi="Arial" w:cs="Arial"/>
                <w:color w:val="auto"/>
                <w:sz w:val="20"/>
              </w:rPr>
              <w:t>Ensure that the financial implications of changed priorities are explicit and budgeted for</w:t>
            </w:r>
          </w:p>
        </w:tc>
        <w:tc>
          <w:tcPr>
            <w:tcW w:w="1560" w:type="dxa"/>
            <w:tcBorders>
              <w:top w:val="single" w:sz="8" w:space="0" w:color="BCBEC0"/>
              <w:left w:val="nil"/>
              <w:bottom w:val="single" w:sz="8" w:space="0" w:color="BCBEC0"/>
              <w:right w:val="nil"/>
            </w:tcBorders>
            <w:shd w:val="clear" w:color="auto" w:fill="FFFFFF" w:themeFill="background1"/>
          </w:tcPr>
          <w:p w14:paraId="530B5C9C" w14:textId="77777777" w:rsidR="007F7F2B" w:rsidRPr="00971224" w:rsidRDefault="007F7F2B" w:rsidP="00D53BCC">
            <w:pPr>
              <w:pStyle w:val="TableText"/>
              <w:keepNext/>
              <w:rPr>
                <w:rFonts w:cs="Arial"/>
              </w:rPr>
            </w:pPr>
            <w:r w:rsidRPr="00971224">
              <w:rPr>
                <w:rFonts w:cs="Arial"/>
              </w:rPr>
              <w:t>Adept</w:t>
            </w:r>
          </w:p>
        </w:tc>
      </w:tr>
      <w:tr w:rsidR="007F7F2B" w:rsidRPr="00971224" w14:paraId="7148446C" w14:textId="77777777" w:rsidTr="00DF457C">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1526C576" w14:textId="77777777" w:rsidR="007F7F2B" w:rsidRPr="00971224" w:rsidRDefault="007F7F2B" w:rsidP="00D53BCC">
            <w:pPr>
              <w:keepNext/>
              <w:spacing w:after="0" w:line="240" w:lineRule="auto"/>
              <w:rPr>
                <w:rFonts w:ascii="Arial" w:hAnsi="Arial" w:cs="Arial"/>
                <w:noProof/>
                <w:sz w:val="20"/>
                <w:lang w:eastAsia="en-AU"/>
              </w:rPr>
            </w:pPr>
            <w:r w:rsidRPr="00971224">
              <w:rPr>
                <w:rFonts w:ascii="Arial" w:hAnsi="Arial" w:cs="Arial"/>
                <w:noProof/>
                <w:sz w:val="20"/>
                <w:lang w:eastAsia="en-AU"/>
              </w:rPr>
              <w:drawing>
                <wp:inline distT="0" distB="0" distL="0" distR="0" wp14:anchorId="7056A271" wp14:editId="46A2C069">
                  <wp:extent cx="855980" cy="855980"/>
                  <wp:effectExtent l="0" t="0" r="1270" b="1270"/>
                  <wp:docPr id="62" name="Picture 62"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0B71EF4D" w14:textId="77777777" w:rsidR="007F7F2B" w:rsidRPr="00971224" w:rsidRDefault="007F7F2B" w:rsidP="00D53BCC">
            <w:pPr>
              <w:pStyle w:val="TableText"/>
              <w:keepNext/>
              <w:rPr>
                <w:rFonts w:cs="Arial"/>
                <w:b/>
              </w:rPr>
            </w:pPr>
            <w:r w:rsidRPr="00971224">
              <w:rPr>
                <w:rFonts w:cs="Arial"/>
                <w:b/>
              </w:rPr>
              <w:t>Think and Solve Problems</w:t>
            </w:r>
          </w:p>
          <w:p w14:paraId="2CF60FA0" w14:textId="77777777" w:rsidR="007F7F2B" w:rsidRPr="00971224" w:rsidRDefault="007F7F2B" w:rsidP="00D53BCC">
            <w:pPr>
              <w:pStyle w:val="TableText"/>
              <w:keepNext/>
              <w:rPr>
                <w:rFonts w:cs="Arial"/>
              </w:rPr>
            </w:pPr>
            <w:r w:rsidRPr="00971224">
              <w:rPr>
                <w:rFonts w:cs="Arial"/>
              </w:rPr>
              <w:t>Think, analyse and consider the broader context to develop practical solutions</w:t>
            </w:r>
          </w:p>
        </w:tc>
        <w:tc>
          <w:tcPr>
            <w:tcW w:w="4752" w:type="dxa"/>
            <w:gridSpan w:val="3"/>
            <w:tcBorders>
              <w:top w:val="single" w:sz="8" w:space="0" w:color="BCBEC0"/>
              <w:left w:val="nil"/>
              <w:bottom w:val="single" w:sz="8" w:space="0" w:color="BCBEC0"/>
              <w:right w:val="nil"/>
            </w:tcBorders>
            <w:shd w:val="clear" w:color="auto" w:fill="FFFFFF" w:themeFill="background1"/>
          </w:tcPr>
          <w:p w14:paraId="76C23EDE" w14:textId="77777777" w:rsidR="007F7F2B" w:rsidRPr="00971224" w:rsidRDefault="007F7F2B" w:rsidP="00B70B32">
            <w:pPr>
              <w:pStyle w:val="BodyText"/>
              <w:numPr>
                <w:ilvl w:val="0"/>
                <w:numId w:val="34"/>
              </w:numPr>
              <w:spacing w:before="0" w:after="0" w:line="240" w:lineRule="auto"/>
              <w:ind w:left="357" w:right="703" w:hanging="357"/>
              <w:rPr>
                <w:rFonts w:ascii="Arial" w:hAnsi="Arial" w:cs="Arial"/>
                <w:color w:val="auto"/>
                <w:sz w:val="20"/>
              </w:rPr>
            </w:pPr>
            <w:r w:rsidRPr="00971224">
              <w:rPr>
                <w:rFonts w:ascii="Arial" w:hAnsi="Arial" w:cs="Arial"/>
                <w:color w:val="auto"/>
                <w:sz w:val="20"/>
              </w:rPr>
              <w:t xml:space="preserve">Identify the facts and type of data needed to </w:t>
            </w:r>
            <w:proofErr w:type="gramStart"/>
            <w:r w:rsidRPr="00971224">
              <w:rPr>
                <w:rFonts w:ascii="Arial" w:hAnsi="Arial" w:cs="Arial"/>
                <w:color w:val="auto"/>
                <w:sz w:val="20"/>
              </w:rPr>
              <w:t>understand  a</w:t>
            </w:r>
            <w:proofErr w:type="gramEnd"/>
            <w:r w:rsidRPr="00971224">
              <w:rPr>
                <w:rFonts w:ascii="Arial" w:hAnsi="Arial" w:cs="Arial"/>
                <w:color w:val="auto"/>
                <w:sz w:val="20"/>
              </w:rPr>
              <w:t xml:space="preserve">  problem or explore an opportunity</w:t>
            </w:r>
          </w:p>
          <w:p w14:paraId="14F2D15F" w14:textId="77777777" w:rsidR="007F7F2B" w:rsidRPr="00971224" w:rsidRDefault="007F7F2B" w:rsidP="00B70B32">
            <w:pPr>
              <w:pStyle w:val="BodyText"/>
              <w:numPr>
                <w:ilvl w:val="0"/>
                <w:numId w:val="34"/>
              </w:numPr>
              <w:spacing w:before="0" w:after="0" w:line="240" w:lineRule="auto"/>
              <w:ind w:left="357" w:right="703" w:hanging="357"/>
              <w:rPr>
                <w:rFonts w:ascii="Arial" w:hAnsi="Arial" w:cs="Arial"/>
                <w:color w:val="auto"/>
                <w:sz w:val="20"/>
              </w:rPr>
            </w:pPr>
            <w:r w:rsidRPr="00971224">
              <w:rPr>
                <w:rFonts w:ascii="Arial" w:hAnsi="Arial" w:cs="Arial"/>
                <w:color w:val="auto"/>
                <w:sz w:val="20"/>
              </w:rPr>
              <w:t>Research and analyse information to make recommendations based on relevant evidence</w:t>
            </w:r>
          </w:p>
          <w:p w14:paraId="4256F3C4" w14:textId="77777777" w:rsidR="007F7F2B" w:rsidRPr="00971224" w:rsidRDefault="007F7F2B" w:rsidP="00B70B32">
            <w:pPr>
              <w:pStyle w:val="BodyText"/>
              <w:numPr>
                <w:ilvl w:val="0"/>
                <w:numId w:val="34"/>
              </w:numPr>
              <w:spacing w:before="0" w:after="0" w:line="240" w:lineRule="auto"/>
              <w:ind w:left="357" w:right="703" w:hanging="357"/>
              <w:rPr>
                <w:rFonts w:ascii="Arial" w:hAnsi="Arial" w:cs="Arial"/>
                <w:color w:val="auto"/>
                <w:sz w:val="20"/>
              </w:rPr>
            </w:pPr>
            <w:r w:rsidRPr="00971224">
              <w:rPr>
                <w:rFonts w:ascii="Arial" w:hAnsi="Arial" w:cs="Arial"/>
                <w:color w:val="auto"/>
                <w:sz w:val="20"/>
              </w:rPr>
              <w:t>Identify issues that may hinder the completion of tasks and find appropriate solutions</w:t>
            </w:r>
          </w:p>
          <w:p w14:paraId="1CD28045" w14:textId="77777777" w:rsidR="007F7F2B" w:rsidRPr="00971224" w:rsidRDefault="007F7F2B" w:rsidP="00B70B32">
            <w:pPr>
              <w:pStyle w:val="BodyText"/>
              <w:numPr>
                <w:ilvl w:val="0"/>
                <w:numId w:val="34"/>
              </w:numPr>
              <w:spacing w:before="0" w:after="0" w:line="240" w:lineRule="auto"/>
              <w:ind w:left="357" w:right="703" w:hanging="357"/>
              <w:rPr>
                <w:rFonts w:ascii="Arial" w:hAnsi="Arial" w:cs="Arial"/>
                <w:color w:val="auto"/>
                <w:sz w:val="20"/>
              </w:rPr>
            </w:pPr>
            <w:r w:rsidRPr="00971224">
              <w:rPr>
                <w:rFonts w:ascii="Arial" w:hAnsi="Arial" w:cs="Arial"/>
                <w:color w:val="auto"/>
                <w:sz w:val="20"/>
              </w:rPr>
              <w:t>Be willing to seek input from others and share own ideas to achieve best outcomes</w:t>
            </w:r>
          </w:p>
          <w:p w14:paraId="528F9747" w14:textId="77777777" w:rsidR="007F7F2B" w:rsidRPr="00971224" w:rsidRDefault="007F7F2B" w:rsidP="00B70B32">
            <w:pPr>
              <w:pStyle w:val="BodyText"/>
              <w:numPr>
                <w:ilvl w:val="0"/>
                <w:numId w:val="34"/>
              </w:numPr>
              <w:spacing w:before="0" w:after="0" w:line="240" w:lineRule="auto"/>
              <w:ind w:left="357" w:right="703" w:hanging="357"/>
              <w:rPr>
                <w:rFonts w:ascii="Arial" w:hAnsi="Arial" w:cs="Arial"/>
                <w:color w:val="auto"/>
                <w:sz w:val="20"/>
              </w:rPr>
            </w:pPr>
            <w:r w:rsidRPr="00971224">
              <w:rPr>
                <w:rFonts w:ascii="Arial" w:hAnsi="Arial" w:cs="Arial"/>
                <w:color w:val="auto"/>
                <w:sz w:val="20"/>
              </w:rPr>
              <w:lastRenderedPageBreak/>
              <w:t>Generate ideas and identify ways to improve systems and processes to meet user needs</w:t>
            </w:r>
          </w:p>
        </w:tc>
        <w:tc>
          <w:tcPr>
            <w:tcW w:w="1560" w:type="dxa"/>
            <w:tcBorders>
              <w:top w:val="single" w:sz="8" w:space="0" w:color="BCBEC0"/>
              <w:left w:val="nil"/>
              <w:bottom w:val="single" w:sz="8" w:space="0" w:color="BCBEC0"/>
              <w:right w:val="nil"/>
            </w:tcBorders>
            <w:shd w:val="clear" w:color="auto" w:fill="FFFFFF" w:themeFill="background1"/>
          </w:tcPr>
          <w:p w14:paraId="69AB722E" w14:textId="77777777" w:rsidR="007F7F2B" w:rsidRPr="00971224" w:rsidRDefault="007F7F2B" w:rsidP="00D53BCC">
            <w:pPr>
              <w:pStyle w:val="TableText"/>
              <w:keepNext/>
              <w:rPr>
                <w:rFonts w:cs="Arial"/>
              </w:rPr>
            </w:pPr>
            <w:r w:rsidRPr="00971224">
              <w:rPr>
                <w:rFonts w:cs="Arial"/>
              </w:rPr>
              <w:lastRenderedPageBreak/>
              <w:t>Intermediate</w:t>
            </w:r>
          </w:p>
        </w:tc>
      </w:tr>
      <w:tr w:rsidR="007F7F2B" w:rsidRPr="00971224" w14:paraId="6EB3A5F7" w14:textId="77777777" w:rsidTr="00DF457C">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7C75CAC8" w14:textId="77777777" w:rsidR="007F7F2B" w:rsidRPr="00971224" w:rsidRDefault="007F7F2B" w:rsidP="00D53BCC">
            <w:pPr>
              <w:keepNext/>
              <w:spacing w:after="0" w:line="240" w:lineRule="auto"/>
              <w:rPr>
                <w:rFonts w:ascii="Arial" w:hAnsi="Arial" w:cs="Arial"/>
                <w:noProof/>
                <w:sz w:val="20"/>
                <w:lang w:eastAsia="en-AU"/>
              </w:rPr>
            </w:pPr>
            <w:r w:rsidRPr="00971224">
              <w:rPr>
                <w:noProof/>
                <w:sz w:val="20"/>
                <w:lang w:eastAsia="en-AU"/>
              </w:rPr>
              <w:drawing>
                <wp:inline distT="0" distB="0" distL="0" distR="0" wp14:anchorId="6CBC639E" wp14:editId="2545A659">
                  <wp:extent cx="848360" cy="848360"/>
                  <wp:effectExtent l="0" t="0" r="8890" b="8890"/>
                  <wp:docPr id="88" name="Picture 88"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4DF15C0F" w14:textId="77777777" w:rsidR="007F7F2B" w:rsidRPr="00971224" w:rsidRDefault="007F7F2B" w:rsidP="00D53BCC">
            <w:pPr>
              <w:pStyle w:val="TableText"/>
              <w:keepNext/>
              <w:rPr>
                <w:rFonts w:cs="Arial"/>
                <w:b/>
              </w:rPr>
            </w:pPr>
            <w:r w:rsidRPr="00971224">
              <w:rPr>
                <w:rFonts w:cs="Arial"/>
                <w:b/>
              </w:rPr>
              <w:t>Project Management</w:t>
            </w:r>
          </w:p>
          <w:p w14:paraId="3F65799A" w14:textId="77777777" w:rsidR="007F7F2B" w:rsidRPr="00971224" w:rsidRDefault="007F7F2B" w:rsidP="00D53BCC">
            <w:pPr>
              <w:pStyle w:val="TableText"/>
              <w:keepNext/>
              <w:rPr>
                <w:rFonts w:cs="Arial"/>
                <w:b/>
              </w:rPr>
            </w:pPr>
            <w:r w:rsidRPr="00971224">
              <w:rPr>
                <w:rFonts w:cs="Arial"/>
              </w:rPr>
              <w:t>Understand and apply effective planning, coordination and control methods</w:t>
            </w:r>
          </w:p>
        </w:tc>
        <w:tc>
          <w:tcPr>
            <w:tcW w:w="4752" w:type="dxa"/>
            <w:gridSpan w:val="3"/>
            <w:tcBorders>
              <w:top w:val="single" w:sz="8" w:space="0" w:color="BCBEC0"/>
              <w:left w:val="nil"/>
              <w:bottom w:val="single" w:sz="8" w:space="0" w:color="BCBEC0"/>
              <w:right w:val="nil"/>
            </w:tcBorders>
            <w:shd w:val="clear" w:color="auto" w:fill="FFFFFF" w:themeFill="background1"/>
          </w:tcPr>
          <w:p w14:paraId="32F6CDBB" w14:textId="77777777" w:rsidR="007F7F2B" w:rsidRPr="00971224" w:rsidRDefault="007F7F2B" w:rsidP="00B70B32">
            <w:pPr>
              <w:pStyle w:val="BodyText"/>
              <w:numPr>
                <w:ilvl w:val="0"/>
                <w:numId w:val="34"/>
              </w:numPr>
              <w:spacing w:before="0" w:after="0" w:line="240" w:lineRule="auto"/>
              <w:ind w:left="357" w:right="703" w:hanging="357"/>
              <w:rPr>
                <w:rFonts w:ascii="Arial" w:hAnsi="Arial" w:cs="Arial"/>
                <w:color w:val="auto"/>
                <w:sz w:val="20"/>
              </w:rPr>
            </w:pPr>
            <w:r w:rsidRPr="00971224">
              <w:rPr>
                <w:rFonts w:ascii="Arial" w:hAnsi="Arial" w:cs="Arial"/>
                <w:color w:val="auto"/>
                <w:sz w:val="20"/>
              </w:rPr>
              <w:t>Understand</w:t>
            </w:r>
            <w:r w:rsidRPr="00B70B32">
              <w:rPr>
                <w:rFonts w:ascii="Arial" w:hAnsi="Arial" w:cs="Arial"/>
                <w:color w:val="auto"/>
                <w:sz w:val="20"/>
              </w:rPr>
              <w:t xml:space="preserve"> all components </w:t>
            </w:r>
            <w:r w:rsidRPr="00971224">
              <w:rPr>
                <w:rFonts w:ascii="Arial" w:hAnsi="Arial" w:cs="Arial"/>
                <w:color w:val="auto"/>
                <w:sz w:val="20"/>
              </w:rPr>
              <w:t xml:space="preserve">of </w:t>
            </w:r>
            <w:r w:rsidRPr="00B70B32">
              <w:rPr>
                <w:rFonts w:ascii="Arial" w:hAnsi="Arial" w:cs="Arial"/>
                <w:color w:val="auto"/>
                <w:sz w:val="20"/>
              </w:rPr>
              <w:t xml:space="preserve">the project management process, including the need </w:t>
            </w:r>
            <w:r w:rsidRPr="00971224">
              <w:rPr>
                <w:rFonts w:ascii="Arial" w:hAnsi="Arial" w:cs="Arial"/>
                <w:color w:val="auto"/>
                <w:sz w:val="20"/>
              </w:rPr>
              <w:t xml:space="preserve">to </w:t>
            </w:r>
            <w:r w:rsidRPr="00B70B32">
              <w:rPr>
                <w:rFonts w:ascii="Arial" w:hAnsi="Arial" w:cs="Arial"/>
                <w:color w:val="auto"/>
                <w:sz w:val="20"/>
              </w:rPr>
              <w:t xml:space="preserve">consider change management </w:t>
            </w:r>
            <w:r w:rsidRPr="00971224">
              <w:rPr>
                <w:rFonts w:ascii="Arial" w:hAnsi="Arial" w:cs="Arial"/>
                <w:color w:val="auto"/>
                <w:sz w:val="20"/>
              </w:rPr>
              <w:t xml:space="preserve">to </w:t>
            </w:r>
            <w:r w:rsidRPr="00B70B32">
              <w:rPr>
                <w:rFonts w:ascii="Arial" w:hAnsi="Arial" w:cs="Arial"/>
                <w:color w:val="auto"/>
                <w:sz w:val="20"/>
              </w:rPr>
              <w:t>realise business benefits</w:t>
            </w:r>
          </w:p>
          <w:p w14:paraId="413F4F08" w14:textId="77777777" w:rsidR="007F7F2B" w:rsidRPr="00971224" w:rsidRDefault="007F7F2B" w:rsidP="00B70B32">
            <w:pPr>
              <w:pStyle w:val="BodyText"/>
              <w:numPr>
                <w:ilvl w:val="0"/>
                <w:numId w:val="34"/>
              </w:numPr>
              <w:spacing w:before="0" w:after="0" w:line="240" w:lineRule="auto"/>
              <w:ind w:left="357" w:right="703" w:hanging="357"/>
              <w:rPr>
                <w:rFonts w:ascii="Arial" w:hAnsi="Arial" w:cs="Arial"/>
                <w:color w:val="auto"/>
                <w:sz w:val="20"/>
              </w:rPr>
            </w:pPr>
            <w:r w:rsidRPr="00971224">
              <w:rPr>
                <w:rFonts w:ascii="Arial" w:hAnsi="Arial" w:cs="Arial"/>
                <w:color w:val="auto"/>
                <w:sz w:val="20"/>
              </w:rPr>
              <w:t xml:space="preserve">Prepare clear </w:t>
            </w:r>
            <w:proofErr w:type="gramStart"/>
            <w:r w:rsidRPr="00971224">
              <w:rPr>
                <w:rFonts w:ascii="Arial" w:hAnsi="Arial" w:cs="Arial"/>
                <w:color w:val="auto"/>
                <w:sz w:val="20"/>
              </w:rPr>
              <w:t>project  proposals</w:t>
            </w:r>
            <w:proofErr w:type="gramEnd"/>
            <w:r w:rsidRPr="00971224">
              <w:rPr>
                <w:rFonts w:ascii="Arial" w:hAnsi="Arial" w:cs="Arial"/>
                <w:color w:val="auto"/>
                <w:sz w:val="20"/>
              </w:rPr>
              <w:t xml:space="preserve"> and accurate estimates of required costs and resources</w:t>
            </w:r>
          </w:p>
          <w:p w14:paraId="34C7C66A" w14:textId="77777777" w:rsidR="007F7F2B" w:rsidRPr="00971224" w:rsidRDefault="007F7F2B" w:rsidP="00B70B32">
            <w:pPr>
              <w:pStyle w:val="BodyText"/>
              <w:numPr>
                <w:ilvl w:val="0"/>
                <w:numId w:val="34"/>
              </w:numPr>
              <w:spacing w:before="0" w:after="0" w:line="240" w:lineRule="auto"/>
              <w:ind w:left="357" w:right="703" w:hanging="357"/>
              <w:rPr>
                <w:rFonts w:ascii="Arial" w:hAnsi="Arial" w:cs="Arial"/>
                <w:color w:val="auto"/>
                <w:sz w:val="20"/>
              </w:rPr>
            </w:pPr>
            <w:r w:rsidRPr="00971224">
              <w:rPr>
                <w:rFonts w:ascii="Arial" w:hAnsi="Arial" w:cs="Arial"/>
                <w:color w:val="auto"/>
                <w:sz w:val="20"/>
              </w:rPr>
              <w:t>Establish performance outcomes and measures for key project goals, and define monitoring, reporting and communication requirements</w:t>
            </w:r>
          </w:p>
          <w:p w14:paraId="6F13A88C" w14:textId="77777777" w:rsidR="007F7F2B" w:rsidRPr="00971224" w:rsidRDefault="007F7F2B" w:rsidP="00B70B32">
            <w:pPr>
              <w:pStyle w:val="BodyText"/>
              <w:numPr>
                <w:ilvl w:val="0"/>
                <w:numId w:val="34"/>
              </w:numPr>
              <w:spacing w:before="0" w:after="0" w:line="240" w:lineRule="auto"/>
              <w:ind w:left="357" w:right="703" w:hanging="357"/>
              <w:rPr>
                <w:rFonts w:ascii="Arial" w:hAnsi="Arial" w:cs="Arial"/>
                <w:color w:val="auto"/>
                <w:sz w:val="20"/>
              </w:rPr>
            </w:pPr>
            <w:r w:rsidRPr="00971224">
              <w:rPr>
                <w:rFonts w:ascii="Arial" w:hAnsi="Arial" w:cs="Arial"/>
                <w:color w:val="auto"/>
                <w:sz w:val="20"/>
              </w:rPr>
              <w:t>Identify and evaluate risks associated with the project and develop mitigation strategies</w:t>
            </w:r>
          </w:p>
          <w:p w14:paraId="6035ED1B" w14:textId="77777777" w:rsidR="007F7F2B" w:rsidRPr="00971224" w:rsidRDefault="007F7F2B" w:rsidP="00B70B32">
            <w:pPr>
              <w:pStyle w:val="BodyText"/>
              <w:numPr>
                <w:ilvl w:val="0"/>
                <w:numId w:val="34"/>
              </w:numPr>
              <w:spacing w:before="0" w:after="0" w:line="240" w:lineRule="auto"/>
              <w:ind w:left="357" w:right="703" w:hanging="357"/>
              <w:rPr>
                <w:rFonts w:ascii="Arial" w:hAnsi="Arial" w:cs="Arial"/>
                <w:color w:val="auto"/>
                <w:sz w:val="20"/>
              </w:rPr>
            </w:pPr>
            <w:r w:rsidRPr="00971224">
              <w:rPr>
                <w:rFonts w:ascii="Arial" w:hAnsi="Arial" w:cs="Arial"/>
                <w:color w:val="auto"/>
                <w:sz w:val="20"/>
              </w:rPr>
              <w:t>Identify and consult stakeholders to inform the project strategy</w:t>
            </w:r>
          </w:p>
          <w:p w14:paraId="0FD61488" w14:textId="77777777" w:rsidR="007F7F2B" w:rsidRPr="00971224" w:rsidRDefault="007F7F2B" w:rsidP="00B70B32">
            <w:pPr>
              <w:pStyle w:val="BodyText"/>
              <w:numPr>
                <w:ilvl w:val="0"/>
                <w:numId w:val="34"/>
              </w:numPr>
              <w:spacing w:before="0" w:after="0" w:line="240" w:lineRule="auto"/>
              <w:ind w:left="357" w:right="703" w:hanging="357"/>
              <w:rPr>
                <w:rFonts w:ascii="Arial" w:hAnsi="Arial" w:cs="Arial"/>
                <w:color w:val="auto"/>
                <w:sz w:val="20"/>
              </w:rPr>
            </w:pPr>
            <w:r w:rsidRPr="00971224">
              <w:rPr>
                <w:rFonts w:ascii="Arial" w:hAnsi="Arial" w:cs="Arial"/>
                <w:color w:val="auto"/>
                <w:sz w:val="20"/>
              </w:rPr>
              <w:t>Communicate the project’s objectives and its expected benefits</w:t>
            </w:r>
          </w:p>
          <w:p w14:paraId="22DE5237" w14:textId="77777777" w:rsidR="007F7F2B" w:rsidRPr="00971224" w:rsidRDefault="007F7F2B" w:rsidP="00B70B32">
            <w:pPr>
              <w:pStyle w:val="BodyText"/>
              <w:numPr>
                <w:ilvl w:val="0"/>
                <w:numId w:val="34"/>
              </w:numPr>
              <w:spacing w:before="0" w:after="0" w:line="240" w:lineRule="auto"/>
              <w:ind w:left="357" w:right="703" w:hanging="357"/>
              <w:rPr>
                <w:rFonts w:ascii="Arial" w:hAnsi="Arial" w:cs="Arial"/>
                <w:color w:val="auto"/>
                <w:sz w:val="20"/>
              </w:rPr>
            </w:pPr>
            <w:r w:rsidRPr="00971224">
              <w:rPr>
                <w:rFonts w:ascii="Arial" w:hAnsi="Arial" w:cs="Arial"/>
                <w:color w:val="auto"/>
                <w:sz w:val="20"/>
              </w:rPr>
              <w:t>Monitor the completion of project milestones against goals and take necessary action</w:t>
            </w:r>
          </w:p>
          <w:p w14:paraId="4604D349" w14:textId="77777777" w:rsidR="007F7F2B" w:rsidRPr="00971224" w:rsidRDefault="007F7F2B" w:rsidP="00B70B32">
            <w:pPr>
              <w:pStyle w:val="BodyText"/>
              <w:numPr>
                <w:ilvl w:val="0"/>
                <w:numId w:val="34"/>
              </w:numPr>
              <w:spacing w:before="0" w:after="0" w:line="240" w:lineRule="auto"/>
              <w:ind w:left="357" w:right="703" w:hanging="357"/>
              <w:rPr>
                <w:rFonts w:ascii="Arial" w:hAnsi="Arial" w:cs="Arial"/>
                <w:color w:val="auto"/>
                <w:sz w:val="20"/>
              </w:rPr>
            </w:pPr>
            <w:r w:rsidRPr="00971224">
              <w:rPr>
                <w:rFonts w:ascii="Arial" w:hAnsi="Arial" w:cs="Arial"/>
                <w:color w:val="auto"/>
                <w:sz w:val="20"/>
              </w:rPr>
              <w:t xml:space="preserve">Evaluate progress and identify </w:t>
            </w:r>
            <w:proofErr w:type="gramStart"/>
            <w:r w:rsidRPr="00971224">
              <w:rPr>
                <w:rFonts w:ascii="Arial" w:hAnsi="Arial" w:cs="Arial"/>
                <w:color w:val="auto"/>
                <w:sz w:val="20"/>
              </w:rPr>
              <w:t>improvements  to</w:t>
            </w:r>
            <w:proofErr w:type="gramEnd"/>
            <w:r w:rsidRPr="00971224">
              <w:rPr>
                <w:rFonts w:ascii="Arial" w:hAnsi="Arial" w:cs="Arial"/>
                <w:color w:val="auto"/>
                <w:sz w:val="20"/>
              </w:rPr>
              <w:t xml:space="preserve"> inform future projects</w:t>
            </w:r>
          </w:p>
        </w:tc>
        <w:tc>
          <w:tcPr>
            <w:tcW w:w="1560" w:type="dxa"/>
            <w:tcBorders>
              <w:top w:val="single" w:sz="8" w:space="0" w:color="BCBEC0"/>
              <w:left w:val="nil"/>
              <w:bottom w:val="single" w:sz="8" w:space="0" w:color="BCBEC0"/>
              <w:right w:val="nil"/>
            </w:tcBorders>
            <w:shd w:val="clear" w:color="auto" w:fill="FFFFFF" w:themeFill="background1"/>
          </w:tcPr>
          <w:p w14:paraId="422A600D" w14:textId="77777777" w:rsidR="007F7F2B" w:rsidRPr="00971224" w:rsidRDefault="007F7F2B" w:rsidP="00D53BCC">
            <w:pPr>
              <w:pStyle w:val="TableText"/>
              <w:keepNext/>
              <w:rPr>
                <w:rFonts w:cs="Arial"/>
              </w:rPr>
            </w:pPr>
            <w:r w:rsidRPr="00971224">
              <w:rPr>
                <w:rFonts w:cs="Arial"/>
              </w:rPr>
              <w:t>Adept</w:t>
            </w:r>
          </w:p>
        </w:tc>
      </w:tr>
    </w:tbl>
    <w:p w14:paraId="7CF2ED5D" w14:textId="77777777" w:rsidR="007F7F2B" w:rsidRPr="00971224" w:rsidRDefault="007F7F2B" w:rsidP="00F5503D">
      <w:pPr>
        <w:pStyle w:val="Heading1"/>
        <w:rPr>
          <w:rFonts w:asciiTheme="minorHAnsi" w:hAnsiTheme="minorHAnsi" w:cstheme="minorHAnsi"/>
          <w:sz w:val="20"/>
          <w:szCs w:val="20"/>
        </w:rPr>
      </w:pPr>
    </w:p>
    <w:p w14:paraId="0E88F3B6" w14:textId="77777777" w:rsidR="00F5503D" w:rsidRPr="00513560" w:rsidRDefault="00F5503D" w:rsidP="00F5503D">
      <w:pPr>
        <w:pStyle w:val="Heading1"/>
        <w:rPr>
          <w:rFonts w:asciiTheme="minorHAnsi" w:hAnsiTheme="minorHAnsi" w:cstheme="minorHAnsi"/>
        </w:rPr>
      </w:pPr>
      <w:r w:rsidRPr="00513560">
        <w:rPr>
          <w:rFonts w:asciiTheme="minorHAnsi" w:hAnsiTheme="minorHAnsi" w:cstheme="minorHAnsi"/>
        </w:rPr>
        <w:t>Complementary capabilities</w:t>
      </w:r>
    </w:p>
    <w:p w14:paraId="36FA4863" w14:textId="77777777" w:rsidR="00F5503D" w:rsidRPr="00513560" w:rsidRDefault="00F5503D" w:rsidP="00F5503D">
      <w:pPr>
        <w:pStyle w:val="PlainText"/>
        <w:spacing w:before="62" w:line="276" w:lineRule="auto"/>
        <w:rPr>
          <w:rFonts w:asciiTheme="minorHAnsi" w:eastAsiaTheme="minorEastAsia" w:hAnsiTheme="minorHAnsi" w:cstheme="minorHAnsi"/>
          <w:szCs w:val="22"/>
          <w:lang w:val="en-US"/>
        </w:rPr>
      </w:pPr>
      <w:r w:rsidRPr="00513560">
        <w:rPr>
          <w:rFonts w:asciiTheme="minorHAnsi" w:eastAsiaTheme="minorEastAsia" w:hAnsiTheme="minorHAnsi" w:cstheme="minorHAnsi"/>
          <w:i/>
          <w:szCs w:val="22"/>
          <w:lang w:val="en-US"/>
        </w:rPr>
        <w:t>Complementary capabilities</w:t>
      </w:r>
      <w:r w:rsidRPr="00513560">
        <w:rPr>
          <w:rFonts w:asciiTheme="minorHAnsi" w:eastAsiaTheme="minorEastAsia" w:hAnsiTheme="minorHAnsi" w:cstheme="minorHAnsi"/>
          <w:szCs w:val="22"/>
          <w:lang w:val="en-US"/>
        </w:rPr>
        <w:t xml:space="preserve"> are also identified from the Capability Framework and relevant occupation-specific capability sets. They are important to identifying performance required for the role and development opportunities. </w:t>
      </w:r>
    </w:p>
    <w:p w14:paraId="3AB7CB71" w14:textId="77777777" w:rsidR="00F5503D" w:rsidRDefault="00F5503D" w:rsidP="00F5503D">
      <w:pPr>
        <w:pStyle w:val="PlainText"/>
        <w:spacing w:before="62" w:line="276" w:lineRule="auto"/>
        <w:rPr>
          <w:rFonts w:asciiTheme="minorHAnsi" w:eastAsiaTheme="minorEastAsia" w:hAnsiTheme="minorHAnsi" w:cstheme="minorHAnsi"/>
          <w:szCs w:val="22"/>
          <w:lang w:val="en-US"/>
        </w:rPr>
      </w:pPr>
      <w:r w:rsidRPr="00513560">
        <w:rPr>
          <w:rFonts w:asciiTheme="minorHAnsi" w:eastAsiaTheme="minorEastAsia" w:hAnsiTheme="minorHAnsi" w:cstheme="minorHAnsi"/>
          <w:szCs w:val="22"/>
          <w:lang w:val="en-US"/>
        </w:rPr>
        <w:t>Note: capabilities listed as ‘not essential’ for this role is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900"/>
        <w:gridCol w:w="1979"/>
        <w:gridCol w:w="4967"/>
        <w:gridCol w:w="1843"/>
      </w:tblGrid>
      <w:tr w:rsidR="00971224" w:rsidRPr="00513560" w14:paraId="1FCFD3A9" w14:textId="77777777" w:rsidTr="00D53BCC">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380480D9" w14:textId="77777777" w:rsidR="00971224" w:rsidRPr="00513560" w:rsidRDefault="00971224" w:rsidP="00D53BCC">
            <w:pPr>
              <w:pStyle w:val="TableTextWhite0"/>
              <w:keepNext/>
              <w:jc w:val="both"/>
              <w:rPr>
                <w:rFonts w:asciiTheme="minorHAnsi" w:hAnsiTheme="minorHAnsi" w:cstheme="minorHAnsi"/>
              </w:rPr>
            </w:pPr>
            <w:r w:rsidRPr="00513560">
              <w:rPr>
                <w:rFonts w:asciiTheme="minorHAnsi" w:hAnsiTheme="minorHAnsi" w:cstheme="minorHAnsi"/>
                <w:sz w:val="24"/>
                <w:szCs w:val="24"/>
              </w:rPr>
              <w:lastRenderedPageBreak/>
              <w:t>COMPLEMENTARY CAPABILITIES</w:t>
            </w:r>
          </w:p>
        </w:tc>
      </w:tr>
      <w:tr w:rsidR="00971224" w:rsidRPr="00513560" w14:paraId="6DF57749" w14:textId="77777777" w:rsidTr="00DF457C">
        <w:trPr>
          <w:cnfStyle w:val="100000000000" w:firstRow="1" w:lastRow="0" w:firstColumn="0" w:lastColumn="0" w:oddVBand="0" w:evenVBand="0" w:oddHBand="0" w:evenHBand="0" w:firstRowFirstColumn="0" w:firstRowLastColumn="0" w:lastRowFirstColumn="0" w:lastRowLastColumn="0"/>
          <w:tblHeader/>
        </w:trPr>
        <w:tc>
          <w:tcPr>
            <w:tcW w:w="1900" w:type="dxa"/>
            <w:tcBorders>
              <w:bottom w:val="nil"/>
            </w:tcBorders>
            <w:shd w:val="clear" w:color="auto" w:fill="BCBEC0"/>
            <w:vAlign w:val="center"/>
          </w:tcPr>
          <w:p w14:paraId="02F7B12C" w14:textId="77777777" w:rsidR="00971224" w:rsidRPr="00513560" w:rsidRDefault="00971224" w:rsidP="00D53BCC">
            <w:pPr>
              <w:pStyle w:val="TableText"/>
              <w:keepNext/>
              <w:rPr>
                <w:rFonts w:asciiTheme="minorHAnsi" w:hAnsiTheme="minorHAnsi" w:cstheme="minorHAnsi"/>
                <w:b/>
                <w:sz w:val="24"/>
                <w:szCs w:val="24"/>
              </w:rPr>
            </w:pPr>
            <w:r w:rsidRPr="00513560">
              <w:rPr>
                <w:rFonts w:asciiTheme="minorHAnsi" w:hAnsiTheme="minorHAnsi" w:cstheme="minorHAnsi"/>
                <w:b/>
              </w:rPr>
              <w:t>Capability Group/Sets</w:t>
            </w:r>
          </w:p>
        </w:tc>
        <w:tc>
          <w:tcPr>
            <w:tcW w:w="1979" w:type="dxa"/>
            <w:tcBorders>
              <w:bottom w:val="nil"/>
            </w:tcBorders>
            <w:shd w:val="clear" w:color="auto" w:fill="BCBEC0"/>
          </w:tcPr>
          <w:p w14:paraId="73548FFE" w14:textId="77777777" w:rsidR="00971224" w:rsidRPr="00513560" w:rsidRDefault="00971224" w:rsidP="00D53BCC">
            <w:pPr>
              <w:pStyle w:val="TableText"/>
              <w:keepNext/>
              <w:rPr>
                <w:rFonts w:asciiTheme="minorHAnsi" w:hAnsiTheme="minorHAnsi" w:cstheme="minorHAnsi"/>
                <w:b/>
                <w:sz w:val="24"/>
                <w:szCs w:val="24"/>
              </w:rPr>
            </w:pPr>
            <w:r w:rsidRPr="00513560">
              <w:rPr>
                <w:rFonts w:asciiTheme="minorHAnsi" w:hAnsiTheme="minorHAnsi" w:cstheme="minorHAnsi"/>
                <w:b/>
              </w:rPr>
              <w:t>Capability Name</w:t>
            </w:r>
          </w:p>
        </w:tc>
        <w:tc>
          <w:tcPr>
            <w:tcW w:w="4967" w:type="dxa"/>
            <w:tcBorders>
              <w:bottom w:val="nil"/>
            </w:tcBorders>
            <w:shd w:val="clear" w:color="auto" w:fill="BCBEC0"/>
          </w:tcPr>
          <w:p w14:paraId="0E24E729" w14:textId="77777777" w:rsidR="00971224" w:rsidRPr="00513560" w:rsidRDefault="00971224" w:rsidP="00D53BCC">
            <w:pPr>
              <w:pStyle w:val="TableText"/>
              <w:keepNext/>
              <w:rPr>
                <w:rFonts w:asciiTheme="minorHAnsi" w:hAnsiTheme="minorHAnsi" w:cstheme="minorHAnsi"/>
                <w:b/>
              </w:rPr>
            </w:pPr>
            <w:r w:rsidRPr="00513560">
              <w:rPr>
                <w:rFonts w:asciiTheme="minorHAnsi" w:hAnsiTheme="minorHAnsi" w:cstheme="minorHAnsi"/>
                <w:b/>
              </w:rPr>
              <w:t>Description</w:t>
            </w:r>
          </w:p>
        </w:tc>
        <w:tc>
          <w:tcPr>
            <w:tcW w:w="1843" w:type="dxa"/>
            <w:tcBorders>
              <w:bottom w:val="nil"/>
            </w:tcBorders>
            <w:shd w:val="clear" w:color="auto" w:fill="BCBEC0"/>
          </w:tcPr>
          <w:p w14:paraId="38C4B8E2" w14:textId="77777777" w:rsidR="00971224" w:rsidRPr="00513560" w:rsidRDefault="00971224" w:rsidP="00D53BCC">
            <w:pPr>
              <w:pStyle w:val="TableText"/>
              <w:keepNext/>
              <w:jc w:val="both"/>
              <w:rPr>
                <w:rFonts w:asciiTheme="minorHAnsi" w:hAnsiTheme="minorHAnsi" w:cstheme="minorHAnsi"/>
                <w:b/>
              </w:rPr>
            </w:pPr>
            <w:r w:rsidRPr="00513560">
              <w:rPr>
                <w:rFonts w:asciiTheme="minorHAnsi" w:hAnsiTheme="minorHAnsi" w:cstheme="minorHAnsi"/>
                <w:b/>
              </w:rPr>
              <w:t xml:space="preserve">Level </w:t>
            </w:r>
          </w:p>
        </w:tc>
      </w:tr>
      <w:tr w:rsidR="00971224" w:rsidRPr="00513560" w14:paraId="6C5BF0FD" w14:textId="77777777" w:rsidTr="00DF457C">
        <w:trPr>
          <w:trHeight w:val="20"/>
        </w:trPr>
        <w:tc>
          <w:tcPr>
            <w:tcW w:w="1900" w:type="dxa"/>
            <w:vMerge w:val="restart"/>
            <w:tcBorders>
              <w:top w:val="nil"/>
            </w:tcBorders>
            <w:shd w:val="clear" w:color="auto" w:fill="F2F2F2" w:themeFill="background1" w:themeFillShade="F2"/>
          </w:tcPr>
          <w:p w14:paraId="7CEE2CC4" w14:textId="77777777" w:rsidR="00971224" w:rsidRPr="00513560" w:rsidRDefault="00971224" w:rsidP="00D53BCC">
            <w:pPr>
              <w:keepNext/>
              <w:rPr>
                <w:rFonts w:asciiTheme="minorHAnsi" w:hAnsiTheme="minorHAnsi" w:cstheme="minorHAnsi"/>
              </w:rPr>
            </w:pPr>
            <w:r>
              <w:rPr>
                <w:noProof/>
                <w:sz w:val="20"/>
                <w:lang w:eastAsia="en-AU"/>
              </w:rPr>
              <w:drawing>
                <wp:inline distT="0" distB="0" distL="0" distR="0" wp14:anchorId="3A4263D6" wp14:editId="3AF35D0E">
                  <wp:extent cx="848360" cy="848360"/>
                  <wp:effectExtent l="0" t="0" r="8890" b="8890"/>
                  <wp:docPr id="7" name="Picture 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1979" w:type="dxa"/>
            <w:tcBorders>
              <w:top w:val="nil"/>
              <w:bottom w:val="nil"/>
            </w:tcBorders>
            <w:shd w:val="clear" w:color="auto" w:fill="F2F2F2" w:themeFill="background1" w:themeFillShade="F2"/>
          </w:tcPr>
          <w:p w14:paraId="58386824" w14:textId="77777777" w:rsidR="00971224" w:rsidRPr="00513560" w:rsidRDefault="00971224" w:rsidP="00D53BCC">
            <w:pPr>
              <w:pStyle w:val="TableText"/>
              <w:keepNext/>
              <w:rPr>
                <w:rFonts w:asciiTheme="minorHAnsi" w:hAnsiTheme="minorHAnsi" w:cstheme="minorHAnsi"/>
              </w:rPr>
            </w:pPr>
          </w:p>
        </w:tc>
        <w:tc>
          <w:tcPr>
            <w:tcW w:w="4967" w:type="dxa"/>
            <w:tcBorders>
              <w:top w:val="nil"/>
              <w:bottom w:val="nil"/>
            </w:tcBorders>
            <w:shd w:val="clear" w:color="auto" w:fill="F2F2F2" w:themeFill="background1" w:themeFillShade="F2"/>
          </w:tcPr>
          <w:p w14:paraId="0700208C" w14:textId="77777777" w:rsidR="00971224" w:rsidRPr="00513560" w:rsidRDefault="00971224" w:rsidP="00D53BCC">
            <w:pPr>
              <w:rPr>
                <w:rFonts w:asciiTheme="minorHAnsi" w:hAnsiTheme="minorHAnsi" w:cstheme="minorHAnsi"/>
                <w:sz w:val="20"/>
              </w:rPr>
            </w:pPr>
          </w:p>
        </w:tc>
        <w:tc>
          <w:tcPr>
            <w:tcW w:w="1843" w:type="dxa"/>
            <w:tcBorders>
              <w:top w:val="nil"/>
              <w:bottom w:val="nil"/>
            </w:tcBorders>
            <w:shd w:val="clear" w:color="auto" w:fill="F2F2F2" w:themeFill="background1" w:themeFillShade="F2"/>
          </w:tcPr>
          <w:p w14:paraId="2AED4AD1" w14:textId="77777777" w:rsidR="00971224" w:rsidRDefault="00971224" w:rsidP="00D53BCC">
            <w:pPr>
              <w:pStyle w:val="TableText"/>
              <w:keepNext/>
              <w:rPr>
                <w:rFonts w:asciiTheme="minorHAnsi" w:hAnsiTheme="minorHAnsi" w:cstheme="minorHAnsi"/>
              </w:rPr>
            </w:pPr>
          </w:p>
        </w:tc>
      </w:tr>
      <w:tr w:rsidR="00DF457C" w:rsidRPr="00513560" w14:paraId="551CE7DD" w14:textId="77777777" w:rsidTr="00DF457C">
        <w:tc>
          <w:tcPr>
            <w:tcW w:w="1900" w:type="dxa"/>
            <w:vMerge/>
          </w:tcPr>
          <w:p w14:paraId="1E391B8A" w14:textId="77777777" w:rsidR="00DF457C" w:rsidRPr="00513560" w:rsidRDefault="00DF457C" w:rsidP="00D53BCC">
            <w:pPr>
              <w:keepNext/>
              <w:rPr>
                <w:rFonts w:asciiTheme="minorHAnsi" w:hAnsiTheme="minorHAnsi" w:cstheme="minorHAnsi"/>
              </w:rPr>
            </w:pPr>
          </w:p>
        </w:tc>
        <w:tc>
          <w:tcPr>
            <w:tcW w:w="1979" w:type="dxa"/>
            <w:tcBorders>
              <w:top w:val="nil"/>
              <w:bottom w:val="single" w:sz="4" w:space="0" w:color="D9D9D9" w:themeColor="background1" w:themeShade="D9"/>
            </w:tcBorders>
          </w:tcPr>
          <w:p w14:paraId="0FE239E7" w14:textId="77777777" w:rsidR="00DF457C" w:rsidRPr="00513560" w:rsidRDefault="00DF457C" w:rsidP="00D53BCC">
            <w:pPr>
              <w:pStyle w:val="TableText"/>
              <w:keepNext/>
              <w:rPr>
                <w:rFonts w:asciiTheme="minorHAnsi" w:hAnsiTheme="minorHAnsi" w:cstheme="minorHAnsi"/>
                <w:sz w:val="24"/>
                <w:szCs w:val="24"/>
              </w:rPr>
            </w:pPr>
            <w:r w:rsidRPr="00513560">
              <w:rPr>
                <w:rFonts w:asciiTheme="minorHAnsi" w:hAnsiTheme="minorHAnsi" w:cstheme="minorHAnsi"/>
              </w:rPr>
              <w:t>Display Resilience and Courage</w:t>
            </w:r>
          </w:p>
        </w:tc>
        <w:tc>
          <w:tcPr>
            <w:tcW w:w="4967" w:type="dxa"/>
            <w:tcBorders>
              <w:top w:val="nil"/>
              <w:bottom w:val="single" w:sz="4" w:space="0" w:color="D9D9D9" w:themeColor="background1" w:themeShade="D9"/>
            </w:tcBorders>
          </w:tcPr>
          <w:p w14:paraId="74D4124E" w14:textId="77777777" w:rsidR="00DF457C" w:rsidRPr="00513560" w:rsidRDefault="00DF457C" w:rsidP="00D53BCC">
            <w:pPr>
              <w:rPr>
                <w:rFonts w:asciiTheme="minorHAnsi" w:hAnsiTheme="minorHAnsi" w:cstheme="minorHAnsi"/>
                <w:sz w:val="20"/>
              </w:rPr>
            </w:pPr>
            <w:r w:rsidRPr="00513560">
              <w:rPr>
                <w:rFonts w:asciiTheme="minorHAnsi" w:hAnsiTheme="minorHAnsi" w:cstheme="minorHAnsi"/>
                <w:sz w:val="20"/>
              </w:rPr>
              <w:t>Be open and honest, prepared to express your views, and willing to accept and commit to change</w:t>
            </w:r>
          </w:p>
        </w:tc>
        <w:sdt>
          <w:sdtPr>
            <w:id w:val="-552384865"/>
            <w:placeholder>
              <w:docPart w:val="2FD2D542B58C4BD99B6CD0C1575D5FC6"/>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nil"/>
                  <w:bottom w:val="single" w:sz="4" w:space="0" w:color="D9D9D9" w:themeColor="background1" w:themeShade="D9"/>
                </w:tcBorders>
              </w:tcPr>
              <w:p w14:paraId="06CF2DCE" w14:textId="77777777" w:rsidR="00DF457C" w:rsidRPr="00A15CDB" w:rsidRDefault="00DF457C" w:rsidP="00D53BCC">
                <w:pPr>
                  <w:pStyle w:val="TableText"/>
                  <w:keepNext/>
                </w:pPr>
                <w:r>
                  <w:t>Intermediate</w:t>
                </w:r>
              </w:p>
            </w:tc>
          </w:sdtContent>
        </w:sdt>
      </w:tr>
      <w:tr w:rsidR="00DF457C" w:rsidRPr="00513560" w14:paraId="23F0885F" w14:textId="77777777" w:rsidTr="00DF457C">
        <w:tc>
          <w:tcPr>
            <w:tcW w:w="1900" w:type="dxa"/>
            <w:vMerge/>
          </w:tcPr>
          <w:p w14:paraId="50F7F3AF" w14:textId="77777777" w:rsidR="00DF457C" w:rsidRPr="00513560" w:rsidRDefault="00DF457C" w:rsidP="00D53BCC">
            <w:pPr>
              <w:keepNext/>
              <w:rPr>
                <w:rFonts w:asciiTheme="minorHAnsi" w:hAnsiTheme="minorHAnsi" w:cstheme="minorHAnsi"/>
                <w:noProof/>
                <w:lang w:eastAsia="en-AU"/>
              </w:rPr>
            </w:pPr>
          </w:p>
        </w:tc>
        <w:tc>
          <w:tcPr>
            <w:tcW w:w="1979" w:type="dxa"/>
            <w:tcBorders>
              <w:top w:val="single" w:sz="4" w:space="0" w:color="D9D9D9" w:themeColor="background1" w:themeShade="D9"/>
              <w:bottom w:val="single" w:sz="4" w:space="0" w:color="D9D9D9" w:themeColor="background1" w:themeShade="D9"/>
            </w:tcBorders>
          </w:tcPr>
          <w:p w14:paraId="534C57B7" w14:textId="77777777" w:rsidR="00DF457C" w:rsidRPr="00513560" w:rsidRDefault="00DF457C" w:rsidP="00D53BCC">
            <w:pPr>
              <w:pStyle w:val="TableText"/>
              <w:keepNext/>
              <w:rPr>
                <w:rFonts w:asciiTheme="minorHAnsi" w:hAnsiTheme="minorHAnsi" w:cstheme="minorHAnsi"/>
                <w:sz w:val="24"/>
                <w:szCs w:val="24"/>
              </w:rPr>
            </w:pPr>
            <w:r w:rsidRPr="00513560">
              <w:rPr>
                <w:rFonts w:asciiTheme="minorHAnsi" w:hAnsiTheme="minorHAnsi" w:cstheme="minorHAnsi"/>
              </w:rPr>
              <w:t>Act with Integrity</w:t>
            </w:r>
          </w:p>
        </w:tc>
        <w:tc>
          <w:tcPr>
            <w:tcW w:w="4967" w:type="dxa"/>
            <w:tcBorders>
              <w:top w:val="single" w:sz="4" w:space="0" w:color="D9D9D9" w:themeColor="background1" w:themeShade="D9"/>
              <w:bottom w:val="single" w:sz="4" w:space="0" w:color="D9D9D9" w:themeColor="background1" w:themeShade="D9"/>
            </w:tcBorders>
          </w:tcPr>
          <w:p w14:paraId="32CDEAD6" w14:textId="77777777" w:rsidR="00DF457C" w:rsidRPr="00513560" w:rsidRDefault="00DF457C" w:rsidP="00D53BCC">
            <w:pPr>
              <w:rPr>
                <w:rFonts w:asciiTheme="minorHAnsi" w:hAnsiTheme="minorHAnsi" w:cstheme="minorHAnsi"/>
                <w:sz w:val="20"/>
              </w:rPr>
            </w:pPr>
            <w:r w:rsidRPr="00513560">
              <w:rPr>
                <w:rFonts w:asciiTheme="minorHAnsi" w:hAnsiTheme="minorHAnsi" w:cstheme="minorHAnsi"/>
                <w:sz w:val="20"/>
              </w:rPr>
              <w:t>Be ethical and professional, and uphold and promote the public sector values</w:t>
            </w:r>
          </w:p>
        </w:tc>
        <w:sdt>
          <w:sdtPr>
            <w:id w:val="-1480615430"/>
            <w:placeholder>
              <w:docPart w:val="4B29E949A69C41E0A07A0D98E35A193E"/>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D9D9D9" w:themeColor="background1" w:themeShade="D9"/>
                </w:tcBorders>
              </w:tcPr>
              <w:p w14:paraId="20B6E80A" w14:textId="77777777" w:rsidR="00DF457C" w:rsidRPr="00A15CDB" w:rsidRDefault="00DF457C" w:rsidP="00D53BCC">
                <w:pPr>
                  <w:pStyle w:val="TableText"/>
                  <w:keepNext/>
                </w:pPr>
                <w:r>
                  <w:t>Intermediate</w:t>
                </w:r>
              </w:p>
            </w:tc>
          </w:sdtContent>
        </w:sdt>
      </w:tr>
      <w:tr w:rsidR="00DF457C" w:rsidRPr="00513560" w14:paraId="1522C05F" w14:textId="77777777" w:rsidTr="00DF457C">
        <w:tc>
          <w:tcPr>
            <w:tcW w:w="1900" w:type="dxa"/>
            <w:vMerge/>
            <w:tcBorders>
              <w:bottom w:val="single" w:sz="4" w:space="0" w:color="auto"/>
            </w:tcBorders>
          </w:tcPr>
          <w:p w14:paraId="5DAC7BF4" w14:textId="77777777" w:rsidR="00DF457C" w:rsidRPr="00513560" w:rsidRDefault="00DF457C" w:rsidP="00D53BCC">
            <w:pPr>
              <w:keepNext/>
              <w:rPr>
                <w:rFonts w:asciiTheme="minorHAnsi" w:hAnsiTheme="minorHAnsi" w:cstheme="minorHAnsi"/>
                <w:noProof/>
                <w:lang w:eastAsia="en-AU"/>
              </w:rPr>
            </w:pPr>
          </w:p>
        </w:tc>
        <w:tc>
          <w:tcPr>
            <w:tcW w:w="1979" w:type="dxa"/>
            <w:tcBorders>
              <w:top w:val="single" w:sz="4" w:space="0" w:color="D9D9D9" w:themeColor="background1" w:themeShade="D9"/>
              <w:bottom w:val="single" w:sz="4" w:space="0" w:color="auto"/>
            </w:tcBorders>
          </w:tcPr>
          <w:p w14:paraId="3D1C1882" w14:textId="77777777" w:rsidR="00DF457C" w:rsidRPr="00513560" w:rsidRDefault="00DF457C" w:rsidP="00D53BCC">
            <w:pPr>
              <w:pStyle w:val="TableText"/>
              <w:rPr>
                <w:rFonts w:asciiTheme="minorHAnsi" w:hAnsiTheme="minorHAnsi" w:cstheme="minorHAnsi"/>
                <w:sz w:val="24"/>
                <w:szCs w:val="24"/>
              </w:rPr>
            </w:pPr>
            <w:r w:rsidRPr="00513560">
              <w:rPr>
                <w:rFonts w:asciiTheme="minorHAnsi" w:hAnsiTheme="minorHAnsi" w:cstheme="minorHAnsi"/>
              </w:rPr>
              <w:t>Value Diversity and Inclusion</w:t>
            </w:r>
          </w:p>
        </w:tc>
        <w:tc>
          <w:tcPr>
            <w:tcW w:w="4967" w:type="dxa"/>
            <w:tcBorders>
              <w:top w:val="single" w:sz="4" w:space="0" w:color="D9D9D9" w:themeColor="background1" w:themeShade="D9"/>
              <w:bottom w:val="single" w:sz="4" w:space="0" w:color="auto"/>
            </w:tcBorders>
          </w:tcPr>
          <w:p w14:paraId="79E4F709" w14:textId="77777777" w:rsidR="00DF457C" w:rsidRPr="00513560" w:rsidRDefault="00DF457C" w:rsidP="00D53BCC">
            <w:pPr>
              <w:rPr>
                <w:rFonts w:asciiTheme="minorHAnsi" w:hAnsiTheme="minorHAnsi" w:cstheme="minorHAnsi"/>
                <w:sz w:val="20"/>
              </w:rPr>
            </w:pPr>
            <w:r w:rsidRPr="00513560">
              <w:rPr>
                <w:rFonts w:asciiTheme="minorHAnsi" w:hAnsiTheme="minorHAnsi" w:cstheme="minorHAnsi"/>
                <w:sz w:val="20"/>
              </w:rPr>
              <w:t>Demonstrate inclusive behaviour and show respect for diverse backgrounds, experiences and perspectives</w:t>
            </w:r>
          </w:p>
        </w:tc>
        <w:sdt>
          <w:sdtPr>
            <w:id w:val="1639072592"/>
            <w:placeholder>
              <w:docPart w:val="86202555C87A46D28B48D4E10BD0B681"/>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auto"/>
                </w:tcBorders>
              </w:tcPr>
              <w:p w14:paraId="5FE5FCDE" w14:textId="77777777" w:rsidR="00DF457C" w:rsidRPr="00A15CDB" w:rsidRDefault="00DF457C" w:rsidP="00D53BCC">
                <w:pPr>
                  <w:pStyle w:val="TableText"/>
                </w:pPr>
                <w:r>
                  <w:t>Foundational</w:t>
                </w:r>
              </w:p>
            </w:tc>
          </w:sdtContent>
        </w:sdt>
      </w:tr>
      <w:tr w:rsidR="00971224" w:rsidRPr="00513560" w14:paraId="048B3140" w14:textId="77777777" w:rsidTr="00DF457C">
        <w:tblPrEx>
          <w:tblBorders>
            <w:top w:val="single" w:sz="8" w:space="0" w:color="auto"/>
            <w:bottom w:val="single" w:sz="8" w:space="0" w:color="BCBEC0"/>
          </w:tblBorders>
        </w:tblPrEx>
        <w:trPr>
          <w:trHeight w:val="200"/>
        </w:trPr>
        <w:tc>
          <w:tcPr>
            <w:tcW w:w="1900" w:type="dxa"/>
            <w:vMerge w:val="restart"/>
            <w:tcBorders>
              <w:top w:val="single" w:sz="4" w:space="0" w:color="auto"/>
            </w:tcBorders>
            <w:shd w:val="clear" w:color="auto" w:fill="F2F2F2" w:themeFill="background1" w:themeFillShade="F2"/>
          </w:tcPr>
          <w:p w14:paraId="713AA951" w14:textId="77777777" w:rsidR="00971224" w:rsidRDefault="00971224" w:rsidP="00D53BCC">
            <w:pPr>
              <w:keepNext/>
              <w:rPr>
                <w:noProof/>
                <w:sz w:val="20"/>
                <w:lang w:eastAsia="en-AU"/>
              </w:rPr>
            </w:pPr>
            <w:r>
              <w:rPr>
                <w:noProof/>
                <w:sz w:val="20"/>
                <w:lang w:eastAsia="en-AU"/>
              </w:rPr>
              <w:drawing>
                <wp:inline distT="0" distB="0" distL="0" distR="0" wp14:anchorId="40880297" wp14:editId="3CD83046">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1979" w:type="dxa"/>
            <w:tcBorders>
              <w:top w:val="single" w:sz="4" w:space="0" w:color="auto"/>
              <w:bottom w:val="nil"/>
            </w:tcBorders>
            <w:shd w:val="clear" w:color="auto" w:fill="F2F2F2" w:themeFill="background1" w:themeFillShade="F2"/>
          </w:tcPr>
          <w:p w14:paraId="727E7A17" w14:textId="77777777" w:rsidR="00971224" w:rsidRPr="00513560" w:rsidRDefault="00971224" w:rsidP="00D53BCC">
            <w:pPr>
              <w:pStyle w:val="TableText"/>
              <w:keepNext/>
              <w:rPr>
                <w:rFonts w:asciiTheme="minorHAnsi" w:hAnsiTheme="minorHAnsi" w:cstheme="minorHAnsi"/>
              </w:rPr>
            </w:pPr>
          </w:p>
        </w:tc>
        <w:tc>
          <w:tcPr>
            <w:tcW w:w="4967" w:type="dxa"/>
            <w:tcBorders>
              <w:top w:val="single" w:sz="4" w:space="0" w:color="auto"/>
              <w:bottom w:val="nil"/>
            </w:tcBorders>
            <w:shd w:val="clear" w:color="auto" w:fill="F2F2F2" w:themeFill="background1" w:themeFillShade="F2"/>
          </w:tcPr>
          <w:p w14:paraId="791EB352" w14:textId="77777777" w:rsidR="00971224" w:rsidRPr="00EA36A0" w:rsidRDefault="00971224" w:rsidP="00D53BCC">
            <w:pPr>
              <w:rPr>
                <w:rFonts w:asciiTheme="minorHAnsi" w:hAnsiTheme="minorHAnsi" w:cstheme="minorHAnsi"/>
                <w:sz w:val="2"/>
              </w:rPr>
            </w:pPr>
          </w:p>
        </w:tc>
        <w:tc>
          <w:tcPr>
            <w:tcW w:w="1843" w:type="dxa"/>
            <w:tcBorders>
              <w:top w:val="single" w:sz="4" w:space="0" w:color="auto"/>
              <w:bottom w:val="nil"/>
            </w:tcBorders>
            <w:shd w:val="clear" w:color="auto" w:fill="F2F2F2" w:themeFill="background1" w:themeFillShade="F2"/>
          </w:tcPr>
          <w:p w14:paraId="29D25171" w14:textId="77777777" w:rsidR="00971224" w:rsidRDefault="00971224" w:rsidP="00D53BCC">
            <w:pPr>
              <w:pStyle w:val="TableText"/>
              <w:keepNext/>
              <w:rPr>
                <w:rFonts w:asciiTheme="minorHAnsi" w:hAnsiTheme="minorHAnsi" w:cstheme="minorHAnsi"/>
              </w:rPr>
            </w:pPr>
          </w:p>
        </w:tc>
      </w:tr>
      <w:tr w:rsidR="00DF457C" w:rsidRPr="00513560" w14:paraId="384A7EED" w14:textId="77777777" w:rsidTr="00DF457C">
        <w:tblPrEx>
          <w:tblBorders>
            <w:top w:val="single" w:sz="8" w:space="0" w:color="auto"/>
            <w:bottom w:val="single" w:sz="8" w:space="0" w:color="BCBEC0"/>
          </w:tblBorders>
        </w:tblPrEx>
        <w:tc>
          <w:tcPr>
            <w:tcW w:w="1900" w:type="dxa"/>
            <w:vMerge/>
          </w:tcPr>
          <w:p w14:paraId="6AED0584" w14:textId="77777777" w:rsidR="00DF457C" w:rsidRPr="00513560" w:rsidRDefault="00DF457C" w:rsidP="00D53BCC">
            <w:pPr>
              <w:keepNext/>
              <w:rPr>
                <w:rFonts w:asciiTheme="minorHAnsi" w:hAnsiTheme="minorHAnsi" w:cstheme="minorHAnsi"/>
              </w:rPr>
            </w:pPr>
          </w:p>
        </w:tc>
        <w:tc>
          <w:tcPr>
            <w:tcW w:w="1979" w:type="dxa"/>
            <w:tcBorders>
              <w:top w:val="single" w:sz="4" w:space="0" w:color="D9D9D9" w:themeColor="background1" w:themeShade="D9"/>
              <w:bottom w:val="single" w:sz="4" w:space="0" w:color="D9D9D9" w:themeColor="background1" w:themeShade="D9"/>
            </w:tcBorders>
          </w:tcPr>
          <w:p w14:paraId="21F98BAC" w14:textId="77777777" w:rsidR="00DF457C" w:rsidRPr="00513560" w:rsidRDefault="00DF457C" w:rsidP="00D53BCC">
            <w:pPr>
              <w:pStyle w:val="TableText"/>
              <w:keepNext/>
              <w:rPr>
                <w:rFonts w:asciiTheme="minorHAnsi" w:hAnsiTheme="minorHAnsi" w:cstheme="minorHAnsi"/>
                <w:sz w:val="24"/>
                <w:szCs w:val="24"/>
              </w:rPr>
            </w:pPr>
            <w:r w:rsidRPr="00513560">
              <w:rPr>
                <w:rFonts w:asciiTheme="minorHAnsi" w:hAnsiTheme="minorHAnsi" w:cstheme="minorHAnsi"/>
              </w:rPr>
              <w:t>Commit to Customer Service</w:t>
            </w:r>
          </w:p>
        </w:tc>
        <w:tc>
          <w:tcPr>
            <w:tcW w:w="4967" w:type="dxa"/>
            <w:tcBorders>
              <w:top w:val="single" w:sz="4" w:space="0" w:color="D9D9D9" w:themeColor="background1" w:themeShade="D9"/>
              <w:bottom w:val="single" w:sz="4" w:space="0" w:color="D9D9D9" w:themeColor="background1" w:themeShade="D9"/>
            </w:tcBorders>
          </w:tcPr>
          <w:p w14:paraId="7D6FFC8E" w14:textId="77777777" w:rsidR="00DF457C" w:rsidRPr="00513560" w:rsidRDefault="00DF457C" w:rsidP="00D53BCC">
            <w:pPr>
              <w:rPr>
                <w:rFonts w:asciiTheme="minorHAnsi" w:hAnsiTheme="minorHAnsi" w:cstheme="minorHAnsi"/>
                <w:sz w:val="20"/>
              </w:rPr>
            </w:pPr>
            <w:r w:rsidRPr="00513560">
              <w:rPr>
                <w:rFonts w:asciiTheme="minorHAnsi" w:hAnsiTheme="minorHAnsi" w:cstheme="minorHAnsi"/>
                <w:sz w:val="20"/>
              </w:rPr>
              <w:t>Provide customer-focused services in line with public sector and organisational objectives</w:t>
            </w:r>
          </w:p>
        </w:tc>
        <w:sdt>
          <w:sdtPr>
            <w:id w:val="-588840147"/>
            <w:placeholder>
              <w:docPart w:val="8D668DB273534BF394E2F07906200FA6"/>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D9D9D9" w:themeColor="background1" w:themeShade="D9"/>
                </w:tcBorders>
              </w:tcPr>
              <w:p w14:paraId="4C38C0D5" w14:textId="77777777" w:rsidR="00DF457C" w:rsidRPr="008D09F4" w:rsidRDefault="00DF457C" w:rsidP="00D53BCC">
                <w:pPr>
                  <w:pStyle w:val="TableText"/>
                  <w:keepNext/>
                </w:pPr>
                <w:r w:rsidRPr="008D09F4">
                  <w:t>Intermediate</w:t>
                </w:r>
              </w:p>
            </w:tc>
          </w:sdtContent>
        </w:sdt>
      </w:tr>
      <w:tr w:rsidR="00DF457C" w:rsidRPr="00513560" w14:paraId="36B075C8" w14:textId="77777777" w:rsidTr="00DF457C">
        <w:tblPrEx>
          <w:tblBorders>
            <w:top w:val="single" w:sz="8" w:space="0" w:color="auto"/>
            <w:bottom w:val="single" w:sz="8" w:space="0" w:color="BCBEC0"/>
          </w:tblBorders>
        </w:tblPrEx>
        <w:tc>
          <w:tcPr>
            <w:tcW w:w="1900" w:type="dxa"/>
            <w:vMerge/>
          </w:tcPr>
          <w:p w14:paraId="1CF411E2" w14:textId="77777777" w:rsidR="00DF457C" w:rsidRPr="00513560" w:rsidRDefault="00DF457C" w:rsidP="00D53BCC">
            <w:pPr>
              <w:keepNext/>
              <w:rPr>
                <w:rFonts w:asciiTheme="minorHAnsi" w:hAnsiTheme="minorHAnsi" w:cstheme="minorHAnsi"/>
              </w:rPr>
            </w:pPr>
          </w:p>
        </w:tc>
        <w:tc>
          <w:tcPr>
            <w:tcW w:w="1979" w:type="dxa"/>
            <w:tcBorders>
              <w:top w:val="single" w:sz="4" w:space="0" w:color="D9D9D9" w:themeColor="background1" w:themeShade="D9"/>
              <w:bottom w:val="single" w:sz="4" w:space="0" w:color="D9D9D9" w:themeColor="background1" w:themeShade="D9"/>
            </w:tcBorders>
          </w:tcPr>
          <w:p w14:paraId="5A5EBF07" w14:textId="77777777" w:rsidR="00DF457C" w:rsidRPr="00513560" w:rsidRDefault="00DF457C" w:rsidP="00D53BCC">
            <w:pPr>
              <w:pStyle w:val="TableText"/>
              <w:keepNext/>
              <w:rPr>
                <w:rFonts w:asciiTheme="minorHAnsi" w:hAnsiTheme="minorHAnsi" w:cstheme="minorHAnsi"/>
                <w:sz w:val="24"/>
                <w:szCs w:val="24"/>
              </w:rPr>
            </w:pPr>
            <w:r w:rsidRPr="00513560">
              <w:rPr>
                <w:rFonts w:asciiTheme="minorHAnsi" w:hAnsiTheme="minorHAnsi" w:cstheme="minorHAnsi"/>
              </w:rPr>
              <w:t>Work Collaboratively</w:t>
            </w:r>
          </w:p>
        </w:tc>
        <w:tc>
          <w:tcPr>
            <w:tcW w:w="4967" w:type="dxa"/>
            <w:tcBorders>
              <w:top w:val="single" w:sz="4" w:space="0" w:color="D9D9D9" w:themeColor="background1" w:themeShade="D9"/>
              <w:bottom w:val="single" w:sz="4" w:space="0" w:color="D9D9D9" w:themeColor="background1" w:themeShade="D9"/>
            </w:tcBorders>
          </w:tcPr>
          <w:p w14:paraId="7FD344A8" w14:textId="77777777" w:rsidR="00DF457C" w:rsidRPr="00513560" w:rsidRDefault="00DF457C" w:rsidP="00D53BCC">
            <w:pPr>
              <w:rPr>
                <w:rFonts w:asciiTheme="minorHAnsi" w:hAnsiTheme="minorHAnsi" w:cstheme="minorHAnsi"/>
                <w:sz w:val="20"/>
              </w:rPr>
            </w:pPr>
            <w:r w:rsidRPr="00513560">
              <w:rPr>
                <w:rFonts w:asciiTheme="minorHAnsi" w:hAnsiTheme="minorHAnsi" w:cstheme="minorHAnsi"/>
                <w:sz w:val="20"/>
              </w:rPr>
              <w:t>Collaborate with others and value their contribution</w:t>
            </w:r>
          </w:p>
        </w:tc>
        <w:sdt>
          <w:sdtPr>
            <w:id w:val="655886835"/>
            <w:placeholder>
              <w:docPart w:val="370288AED63748A5B0462411F22940FD"/>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D9D9D9" w:themeColor="background1" w:themeShade="D9"/>
                </w:tcBorders>
              </w:tcPr>
              <w:p w14:paraId="66FDEE6B" w14:textId="77777777" w:rsidR="00DF457C" w:rsidRPr="00C340B3" w:rsidRDefault="00DF457C" w:rsidP="00D53BCC">
                <w:pPr>
                  <w:pStyle w:val="TableText"/>
                  <w:keepNext/>
                </w:pPr>
                <w:r>
                  <w:t>Intermediate</w:t>
                </w:r>
              </w:p>
            </w:tc>
          </w:sdtContent>
        </w:sdt>
      </w:tr>
      <w:tr w:rsidR="00DF457C" w:rsidRPr="00513560" w14:paraId="3C752532" w14:textId="77777777" w:rsidTr="00DF457C">
        <w:tblPrEx>
          <w:tblBorders>
            <w:top w:val="single" w:sz="8" w:space="0" w:color="auto"/>
            <w:bottom w:val="single" w:sz="8" w:space="0" w:color="BCBEC0"/>
          </w:tblBorders>
        </w:tblPrEx>
        <w:tc>
          <w:tcPr>
            <w:tcW w:w="1900" w:type="dxa"/>
            <w:vMerge/>
            <w:tcBorders>
              <w:bottom w:val="single" w:sz="4" w:space="0" w:color="auto"/>
            </w:tcBorders>
          </w:tcPr>
          <w:p w14:paraId="2AA35D9D" w14:textId="77777777" w:rsidR="00DF457C" w:rsidRPr="00513560" w:rsidRDefault="00DF457C" w:rsidP="00D53BCC">
            <w:pPr>
              <w:rPr>
                <w:rFonts w:asciiTheme="minorHAnsi" w:hAnsiTheme="minorHAnsi" w:cstheme="minorHAnsi"/>
              </w:rPr>
            </w:pPr>
          </w:p>
        </w:tc>
        <w:tc>
          <w:tcPr>
            <w:tcW w:w="1979" w:type="dxa"/>
            <w:tcBorders>
              <w:top w:val="single" w:sz="4" w:space="0" w:color="D9D9D9" w:themeColor="background1" w:themeShade="D9"/>
              <w:bottom w:val="single" w:sz="4" w:space="0" w:color="auto"/>
            </w:tcBorders>
          </w:tcPr>
          <w:p w14:paraId="584B0F59" w14:textId="77777777" w:rsidR="00DF457C" w:rsidRPr="00513560" w:rsidRDefault="00DF457C" w:rsidP="00D53BCC">
            <w:pPr>
              <w:pStyle w:val="TableText"/>
              <w:rPr>
                <w:rFonts w:asciiTheme="minorHAnsi" w:hAnsiTheme="minorHAnsi" w:cstheme="minorHAnsi"/>
                <w:sz w:val="24"/>
                <w:szCs w:val="24"/>
              </w:rPr>
            </w:pPr>
            <w:r w:rsidRPr="00513560">
              <w:rPr>
                <w:rFonts w:asciiTheme="minorHAnsi" w:hAnsiTheme="minorHAnsi" w:cstheme="minorHAnsi"/>
                <w:bCs/>
              </w:rPr>
              <w:t xml:space="preserve">Influence and </w:t>
            </w:r>
            <w:proofErr w:type="gramStart"/>
            <w:r w:rsidRPr="00513560">
              <w:rPr>
                <w:rFonts w:asciiTheme="minorHAnsi" w:hAnsiTheme="minorHAnsi" w:cstheme="minorHAnsi"/>
                <w:bCs/>
              </w:rPr>
              <w:t>Negotiate</w:t>
            </w:r>
            <w:proofErr w:type="gramEnd"/>
          </w:p>
        </w:tc>
        <w:tc>
          <w:tcPr>
            <w:tcW w:w="4967" w:type="dxa"/>
            <w:tcBorders>
              <w:top w:val="single" w:sz="4" w:space="0" w:color="D9D9D9" w:themeColor="background1" w:themeShade="D9"/>
              <w:bottom w:val="single" w:sz="4" w:space="0" w:color="auto"/>
            </w:tcBorders>
          </w:tcPr>
          <w:p w14:paraId="5298B5D4" w14:textId="77777777" w:rsidR="00DF457C" w:rsidRPr="00513560" w:rsidRDefault="00DF457C" w:rsidP="00D53BCC">
            <w:pPr>
              <w:rPr>
                <w:rFonts w:asciiTheme="minorHAnsi" w:hAnsiTheme="minorHAnsi" w:cstheme="minorHAnsi"/>
                <w:sz w:val="20"/>
              </w:rPr>
            </w:pPr>
            <w:r w:rsidRPr="00513560">
              <w:rPr>
                <w:rFonts w:asciiTheme="minorHAnsi" w:hAnsiTheme="minorHAnsi" w:cstheme="minorHAnsi"/>
                <w:sz w:val="20"/>
              </w:rPr>
              <w:t>Gain consensus and commitment from others, and resolve issues and conflicts</w:t>
            </w:r>
          </w:p>
        </w:tc>
        <w:sdt>
          <w:sdtPr>
            <w:id w:val="-40443843"/>
            <w:placeholder>
              <w:docPart w:val="AD0C5B602BF74F448B5BA041AB979501"/>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auto"/>
                </w:tcBorders>
              </w:tcPr>
              <w:p w14:paraId="47846074" w14:textId="77777777" w:rsidR="00DF457C" w:rsidRPr="00C340B3" w:rsidRDefault="00DF457C" w:rsidP="00D53BCC">
                <w:pPr>
                  <w:pStyle w:val="TableText"/>
                </w:pPr>
                <w:r>
                  <w:t>Intermediate</w:t>
                </w:r>
              </w:p>
            </w:tc>
          </w:sdtContent>
        </w:sdt>
      </w:tr>
      <w:tr w:rsidR="00971224" w:rsidRPr="00513560" w14:paraId="5F0F5604" w14:textId="77777777" w:rsidTr="00DF457C">
        <w:tblPrEx>
          <w:tblBorders>
            <w:top w:val="single" w:sz="8" w:space="0" w:color="auto"/>
            <w:bottom w:val="single" w:sz="8" w:space="0" w:color="BCBEC0"/>
          </w:tblBorders>
        </w:tblPrEx>
        <w:tc>
          <w:tcPr>
            <w:tcW w:w="1900" w:type="dxa"/>
            <w:vMerge w:val="restart"/>
            <w:tcBorders>
              <w:top w:val="single" w:sz="4" w:space="0" w:color="auto"/>
            </w:tcBorders>
            <w:shd w:val="clear" w:color="auto" w:fill="F2F2F2" w:themeFill="background1" w:themeFillShade="F2"/>
          </w:tcPr>
          <w:p w14:paraId="7520CDF2" w14:textId="77777777" w:rsidR="00971224" w:rsidRDefault="00971224" w:rsidP="00D53BCC">
            <w:pPr>
              <w:keepNext/>
              <w:rPr>
                <w:noProof/>
                <w:sz w:val="20"/>
                <w:lang w:eastAsia="en-AU"/>
              </w:rPr>
            </w:pPr>
            <w:r>
              <w:rPr>
                <w:noProof/>
                <w:sz w:val="20"/>
                <w:lang w:eastAsia="en-AU"/>
              </w:rPr>
              <w:drawing>
                <wp:inline distT="0" distB="0" distL="0" distR="0" wp14:anchorId="4CC0C9F7" wp14:editId="1B10EF16">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1979" w:type="dxa"/>
            <w:tcBorders>
              <w:top w:val="single" w:sz="4" w:space="0" w:color="auto"/>
              <w:bottom w:val="nil"/>
            </w:tcBorders>
            <w:shd w:val="clear" w:color="auto" w:fill="F2F2F2" w:themeFill="background1" w:themeFillShade="F2"/>
          </w:tcPr>
          <w:p w14:paraId="0689B481" w14:textId="77777777" w:rsidR="00971224" w:rsidRPr="00513560" w:rsidRDefault="00971224" w:rsidP="00D53BCC">
            <w:pPr>
              <w:rPr>
                <w:rFonts w:asciiTheme="minorHAnsi" w:hAnsiTheme="minorHAnsi" w:cstheme="minorHAnsi"/>
                <w:sz w:val="20"/>
              </w:rPr>
            </w:pPr>
          </w:p>
        </w:tc>
        <w:tc>
          <w:tcPr>
            <w:tcW w:w="4967" w:type="dxa"/>
            <w:tcBorders>
              <w:top w:val="single" w:sz="4" w:space="0" w:color="auto"/>
              <w:bottom w:val="nil"/>
            </w:tcBorders>
            <w:shd w:val="clear" w:color="auto" w:fill="F2F2F2" w:themeFill="background1" w:themeFillShade="F2"/>
          </w:tcPr>
          <w:p w14:paraId="6BDE6871" w14:textId="77777777" w:rsidR="00971224" w:rsidRDefault="00971224" w:rsidP="00D53BCC">
            <w:pPr>
              <w:pStyle w:val="TableText"/>
              <w:keepNext/>
              <w:rPr>
                <w:rFonts w:asciiTheme="minorHAnsi" w:hAnsiTheme="minorHAnsi" w:cstheme="minorHAnsi"/>
              </w:rPr>
            </w:pPr>
          </w:p>
        </w:tc>
        <w:tc>
          <w:tcPr>
            <w:tcW w:w="1843" w:type="dxa"/>
            <w:tcBorders>
              <w:top w:val="single" w:sz="4" w:space="0" w:color="auto"/>
              <w:bottom w:val="nil"/>
            </w:tcBorders>
            <w:shd w:val="clear" w:color="auto" w:fill="F2F2F2" w:themeFill="background1" w:themeFillShade="F2"/>
          </w:tcPr>
          <w:p w14:paraId="4E599E00" w14:textId="77777777" w:rsidR="00971224" w:rsidRDefault="00971224" w:rsidP="00D53BCC">
            <w:pPr>
              <w:pStyle w:val="TableText"/>
              <w:keepNext/>
              <w:rPr>
                <w:rFonts w:asciiTheme="minorHAnsi" w:hAnsiTheme="minorHAnsi" w:cstheme="minorHAnsi"/>
              </w:rPr>
            </w:pPr>
          </w:p>
        </w:tc>
      </w:tr>
      <w:tr w:rsidR="00971224" w:rsidRPr="00513560" w14:paraId="42BB4F5B" w14:textId="77777777" w:rsidTr="00DF457C">
        <w:tblPrEx>
          <w:tblBorders>
            <w:top w:val="single" w:sz="8" w:space="0" w:color="auto"/>
            <w:bottom w:val="single" w:sz="8" w:space="0" w:color="BCBEC0"/>
          </w:tblBorders>
        </w:tblPrEx>
        <w:tc>
          <w:tcPr>
            <w:tcW w:w="1900" w:type="dxa"/>
            <w:vMerge/>
          </w:tcPr>
          <w:p w14:paraId="6A63C67F" w14:textId="77777777" w:rsidR="00971224" w:rsidRPr="00513560" w:rsidRDefault="00971224" w:rsidP="00D53BCC">
            <w:pPr>
              <w:keepNext/>
              <w:rPr>
                <w:rFonts w:asciiTheme="minorHAnsi" w:hAnsiTheme="minorHAnsi" w:cstheme="minorHAnsi"/>
              </w:rPr>
            </w:pPr>
          </w:p>
        </w:tc>
        <w:tc>
          <w:tcPr>
            <w:tcW w:w="1979" w:type="dxa"/>
            <w:tcBorders>
              <w:top w:val="single" w:sz="4" w:space="0" w:color="D9D9D9" w:themeColor="background1" w:themeShade="D9"/>
              <w:bottom w:val="single" w:sz="4" w:space="0" w:color="D9D9D9" w:themeColor="background1" w:themeShade="D9"/>
            </w:tcBorders>
          </w:tcPr>
          <w:p w14:paraId="10C2D752" w14:textId="77777777" w:rsidR="00971224" w:rsidRPr="00513560" w:rsidRDefault="00971224" w:rsidP="00D53BCC">
            <w:pPr>
              <w:pStyle w:val="TableText"/>
              <w:keepNext/>
              <w:rPr>
                <w:rFonts w:asciiTheme="minorHAnsi" w:hAnsiTheme="minorHAnsi" w:cstheme="minorHAnsi"/>
                <w:sz w:val="24"/>
                <w:szCs w:val="24"/>
              </w:rPr>
            </w:pPr>
            <w:r w:rsidRPr="00513560">
              <w:rPr>
                <w:rFonts w:asciiTheme="minorHAnsi" w:hAnsiTheme="minorHAnsi" w:cstheme="minorHAnsi"/>
                <w:bCs/>
              </w:rPr>
              <w:t xml:space="preserve">Plan and </w:t>
            </w:r>
            <w:proofErr w:type="gramStart"/>
            <w:r w:rsidRPr="00513560">
              <w:rPr>
                <w:rFonts w:asciiTheme="minorHAnsi" w:hAnsiTheme="minorHAnsi" w:cstheme="minorHAnsi"/>
                <w:bCs/>
              </w:rPr>
              <w:t>Prioritise</w:t>
            </w:r>
            <w:proofErr w:type="gramEnd"/>
          </w:p>
        </w:tc>
        <w:tc>
          <w:tcPr>
            <w:tcW w:w="4967" w:type="dxa"/>
            <w:tcBorders>
              <w:top w:val="single" w:sz="4" w:space="0" w:color="D9D9D9" w:themeColor="background1" w:themeShade="D9"/>
              <w:bottom w:val="single" w:sz="4" w:space="0" w:color="D9D9D9" w:themeColor="background1" w:themeShade="D9"/>
            </w:tcBorders>
          </w:tcPr>
          <w:p w14:paraId="1DCB2ED2" w14:textId="77777777" w:rsidR="00971224" w:rsidRPr="00513560" w:rsidRDefault="00971224" w:rsidP="00D53BCC">
            <w:pPr>
              <w:rPr>
                <w:rFonts w:asciiTheme="minorHAnsi" w:hAnsiTheme="minorHAnsi" w:cstheme="minorHAnsi"/>
                <w:sz w:val="20"/>
              </w:rPr>
            </w:pPr>
            <w:r w:rsidRPr="00513560">
              <w:rPr>
                <w:rFonts w:asciiTheme="minorHAnsi" w:hAnsiTheme="minorHAnsi" w:cstheme="minorHAnsi"/>
                <w:sz w:val="20"/>
              </w:rPr>
              <w:t>Plan to achieve priority outcomes and respond flexibly to changing circumstances</w:t>
            </w:r>
          </w:p>
        </w:tc>
        <w:sdt>
          <w:sdtPr>
            <w:id w:val="1898320763"/>
            <w:placeholder>
              <w:docPart w:val="C4960190AD4B46838652404C445B3D52"/>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D9D9D9" w:themeColor="background1" w:themeShade="D9"/>
                </w:tcBorders>
              </w:tcPr>
              <w:p w14:paraId="16CFF373" w14:textId="77777777" w:rsidR="00971224" w:rsidRPr="00C978B9" w:rsidRDefault="00971224" w:rsidP="00D53BCC">
                <w:pPr>
                  <w:pStyle w:val="TableText"/>
                  <w:keepNext/>
                </w:pPr>
                <w:r>
                  <w:t>Foundational</w:t>
                </w:r>
              </w:p>
            </w:tc>
          </w:sdtContent>
        </w:sdt>
      </w:tr>
      <w:tr w:rsidR="00971224" w:rsidRPr="00513560" w14:paraId="3F8758C9" w14:textId="77777777" w:rsidTr="00DF457C">
        <w:tblPrEx>
          <w:tblBorders>
            <w:top w:val="single" w:sz="8" w:space="0" w:color="auto"/>
            <w:bottom w:val="single" w:sz="8" w:space="0" w:color="BCBEC0"/>
          </w:tblBorders>
        </w:tblPrEx>
        <w:tc>
          <w:tcPr>
            <w:tcW w:w="1900" w:type="dxa"/>
            <w:vMerge/>
            <w:tcBorders>
              <w:bottom w:val="single" w:sz="4" w:space="0" w:color="auto"/>
            </w:tcBorders>
          </w:tcPr>
          <w:p w14:paraId="26E021F6" w14:textId="77777777" w:rsidR="00971224" w:rsidRPr="00513560" w:rsidRDefault="00971224" w:rsidP="00D53BCC">
            <w:pPr>
              <w:rPr>
                <w:rFonts w:asciiTheme="minorHAnsi" w:hAnsiTheme="minorHAnsi" w:cstheme="minorHAnsi"/>
              </w:rPr>
            </w:pPr>
          </w:p>
        </w:tc>
        <w:tc>
          <w:tcPr>
            <w:tcW w:w="1979" w:type="dxa"/>
            <w:tcBorders>
              <w:top w:val="single" w:sz="4" w:space="0" w:color="D9D9D9" w:themeColor="background1" w:themeShade="D9"/>
              <w:bottom w:val="single" w:sz="4" w:space="0" w:color="auto"/>
            </w:tcBorders>
          </w:tcPr>
          <w:p w14:paraId="7F83B447" w14:textId="77777777" w:rsidR="00971224" w:rsidRPr="00513560" w:rsidRDefault="00971224" w:rsidP="00D53BCC">
            <w:pPr>
              <w:pStyle w:val="TableText"/>
              <w:rPr>
                <w:rFonts w:asciiTheme="minorHAnsi" w:hAnsiTheme="minorHAnsi" w:cstheme="minorHAnsi"/>
                <w:sz w:val="24"/>
                <w:szCs w:val="24"/>
              </w:rPr>
            </w:pPr>
            <w:r w:rsidRPr="00513560">
              <w:rPr>
                <w:rFonts w:asciiTheme="minorHAnsi" w:hAnsiTheme="minorHAnsi" w:cstheme="minorHAnsi"/>
              </w:rPr>
              <w:t>Demonstrate Accountability</w:t>
            </w:r>
          </w:p>
        </w:tc>
        <w:tc>
          <w:tcPr>
            <w:tcW w:w="4967" w:type="dxa"/>
            <w:tcBorders>
              <w:top w:val="single" w:sz="4" w:space="0" w:color="D9D9D9" w:themeColor="background1" w:themeShade="D9"/>
              <w:bottom w:val="single" w:sz="4" w:space="0" w:color="auto"/>
            </w:tcBorders>
          </w:tcPr>
          <w:p w14:paraId="7AA806CB" w14:textId="77777777" w:rsidR="00971224" w:rsidRPr="00513560" w:rsidRDefault="00971224" w:rsidP="00D53BCC">
            <w:pPr>
              <w:rPr>
                <w:rFonts w:asciiTheme="minorHAnsi" w:hAnsiTheme="minorHAnsi" w:cstheme="minorHAnsi"/>
                <w:sz w:val="20"/>
              </w:rPr>
            </w:pPr>
            <w:r w:rsidRPr="00513560">
              <w:rPr>
                <w:rFonts w:asciiTheme="minorHAnsi" w:hAnsiTheme="minorHAnsi" w:cstheme="minorHAnsi"/>
                <w:sz w:val="20"/>
              </w:rPr>
              <w:t>Be proactive and responsible for own actions, and adhere to legislation, policy and guidelines</w:t>
            </w:r>
          </w:p>
        </w:tc>
        <w:sdt>
          <w:sdtPr>
            <w:id w:val="-1306934991"/>
            <w:placeholder>
              <w:docPart w:val="4A90F2C554BA4C44A6DB595660DBF779"/>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auto"/>
                </w:tcBorders>
              </w:tcPr>
              <w:p w14:paraId="1B199575" w14:textId="77777777" w:rsidR="00971224" w:rsidRPr="00C978B9" w:rsidRDefault="00971224" w:rsidP="00D53BCC">
                <w:pPr>
                  <w:pStyle w:val="TableText"/>
                </w:pPr>
                <w:r>
                  <w:t>Intermediate</w:t>
                </w:r>
              </w:p>
            </w:tc>
          </w:sdtContent>
        </w:sdt>
      </w:tr>
      <w:tr w:rsidR="00971224" w:rsidRPr="00513560" w14:paraId="2D30BA9E" w14:textId="77777777" w:rsidTr="00DF457C">
        <w:tblPrEx>
          <w:tblBorders>
            <w:top w:val="single" w:sz="8" w:space="0" w:color="auto"/>
            <w:bottom w:val="single" w:sz="8" w:space="0" w:color="BCBEC0"/>
          </w:tblBorders>
        </w:tblPrEx>
        <w:tc>
          <w:tcPr>
            <w:tcW w:w="1900" w:type="dxa"/>
            <w:vMerge w:val="restart"/>
            <w:tcBorders>
              <w:top w:val="single" w:sz="4" w:space="0" w:color="auto"/>
            </w:tcBorders>
            <w:shd w:val="clear" w:color="auto" w:fill="F2F2F2" w:themeFill="background1" w:themeFillShade="F2"/>
          </w:tcPr>
          <w:p w14:paraId="4665E219" w14:textId="77777777" w:rsidR="00971224" w:rsidRPr="00513560" w:rsidRDefault="00971224" w:rsidP="00D53BCC">
            <w:pPr>
              <w:keepNext/>
              <w:rPr>
                <w:rFonts w:asciiTheme="minorHAnsi" w:hAnsiTheme="minorHAnsi" w:cstheme="minorHAnsi"/>
              </w:rPr>
            </w:pPr>
            <w:r>
              <w:rPr>
                <w:noProof/>
                <w:sz w:val="20"/>
                <w:lang w:eastAsia="en-AU"/>
              </w:rPr>
              <w:drawing>
                <wp:inline distT="0" distB="0" distL="0" distR="0" wp14:anchorId="73B0D71C" wp14:editId="75BBA69A">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1979" w:type="dxa"/>
            <w:tcBorders>
              <w:top w:val="single" w:sz="4" w:space="0" w:color="auto"/>
              <w:bottom w:val="nil"/>
            </w:tcBorders>
            <w:shd w:val="clear" w:color="auto" w:fill="F2F2F2" w:themeFill="background1" w:themeFillShade="F2"/>
          </w:tcPr>
          <w:p w14:paraId="4D9FB312" w14:textId="77777777" w:rsidR="00971224" w:rsidRPr="00513560" w:rsidRDefault="00971224" w:rsidP="00D53BCC">
            <w:pPr>
              <w:pStyle w:val="TableText"/>
              <w:keepNext/>
              <w:rPr>
                <w:rFonts w:asciiTheme="minorHAnsi" w:hAnsiTheme="minorHAnsi" w:cstheme="minorHAnsi"/>
              </w:rPr>
            </w:pPr>
          </w:p>
        </w:tc>
        <w:tc>
          <w:tcPr>
            <w:tcW w:w="4967" w:type="dxa"/>
            <w:tcBorders>
              <w:top w:val="single" w:sz="4" w:space="0" w:color="auto"/>
              <w:bottom w:val="nil"/>
            </w:tcBorders>
            <w:shd w:val="clear" w:color="auto" w:fill="F2F2F2" w:themeFill="background1" w:themeFillShade="F2"/>
          </w:tcPr>
          <w:p w14:paraId="02A59927" w14:textId="77777777" w:rsidR="00971224" w:rsidRPr="00513560" w:rsidRDefault="00971224" w:rsidP="00D53BCC">
            <w:pPr>
              <w:rPr>
                <w:rFonts w:asciiTheme="minorHAnsi" w:hAnsiTheme="minorHAnsi" w:cstheme="minorHAnsi"/>
                <w:sz w:val="20"/>
              </w:rPr>
            </w:pPr>
          </w:p>
        </w:tc>
        <w:tc>
          <w:tcPr>
            <w:tcW w:w="1843" w:type="dxa"/>
            <w:tcBorders>
              <w:top w:val="single" w:sz="4" w:space="0" w:color="auto"/>
              <w:bottom w:val="nil"/>
            </w:tcBorders>
            <w:shd w:val="clear" w:color="auto" w:fill="F2F2F2" w:themeFill="background1" w:themeFillShade="F2"/>
          </w:tcPr>
          <w:p w14:paraId="25F117F4" w14:textId="77777777" w:rsidR="00971224" w:rsidRDefault="00971224" w:rsidP="00D53BCC">
            <w:pPr>
              <w:pStyle w:val="TableText"/>
              <w:keepNext/>
              <w:rPr>
                <w:rFonts w:asciiTheme="minorHAnsi" w:hAnsiTheme="minorHAnsi" w:cstheme="minorHAnsi"/>
              </w:rPr>
            </w:pPr>
          </w:p>
        </w:tc>
      </w:tr>
      <w:tr w:rsidR="00971224" w:rsidRPr="00513560" w14:paraId="6A197CB9" w14:textId="77777777" w:rsidTr="00DF457C">
        <w:tblPrEx>
          <w:tblBorders>
            <w:top w:val="single" w:sz="8" w:space="0" w:color="auto"/>
            <w:bottom w:val="single" w:sz="8" w:space="0" w:color="BCBEC0"/>
          </w:tblBorders>
        </w:tblPrEx>
        <w:tc>
          <w:tcPr>
            <w:tcW w:w="1900" w:type="dxa"/>
            <w:vMerge/>
          </w:tcPr>
          <w:p w14:paraId="41741B1C" w14:textId="77777777" w:rsidR="00971224" w:rsidRPr="00513560" w:rsidRDefault="00971224" w:rsidP="00D53BCC">
            <w:pPr>
              <w:keepNext/>
              <w:rPr>
                <w:rFonts w:asciiTheme="minorHAnsi" w:hAnsiTheme="minorHAnsi" w:cstheme="minorHAnsi"/>
              </w:rPr>
            </w:pPr>
          </w:p>
        </w:tc>
        <w:tc>
          <w:tcPr>
            <w:tcW w:w="1979" w:type="dxa"/>
            <w:tcBorders>
              <w:top w:val="nil"/>
              <w:bottom w:val="single" w:sz="4" w:space="0" w:color="D9D9D9" w:themeColor="background1" w:themeShade="D9"/>
              <w:right w:val="nil"/>
            </w:tcBorders>
          </w:tcPr>
          <w:p w14:paraId="1E40E79A" w14:textId="77777777" w:rsidR="00971224" w:rsidRPr="00513560" w:rsidRDefault="00971224" w:rsidP="00D53BCC">
            <w:pPr>
              <w:pStyle w:val="TableText"/>
              <w:keepNext/>
              <w:rPr>
                <w:rFonts w:asciiTheme="minorHAnsi" w:hAnsiTheme="minorHAnsi" w:cstheme="minorHAnsi"/>
                <w:sz w:val="24"/>
                <w:szCs w:val="24"/>
              </w:rPr>
            </w:pPr>
            <w:r w:rsidRPr="00513560">
              <w:rPr>
                <w:rFonts w:asciiTheme="minorHAnsi" w:hAnsiTheme="minorHAnsi" w:cstheme="minorHAnsi"/>
              </w:rPr>
              <w:t>Finance</w:t>
            </w:r>
          </w:p>
        </w:tc>
        <w:tc>
          <w:tcPr>
            <w:tcW w:w="4967" w:type="dxa"/>
            <w:tcBorders>
              <w:top w:val="nil"/>
              <w:left w:val="nil"/>
              <w:bottom w:val="single" w:sz="4" w:space="0" w:color="D9D9D9" w:themeColor="background1" w:themeShade="D9"/>
              <w:right w:val="nil"/>
            </w:tcBorders>
          </w:tcPr>
          <w:p w14:paraId="3B01BE09" w14:textId="77777777" w:rsidR="00971224" w:rsidRPr="00513560" w:rsidRDefault="00971224" w:rsidP="00D53BCC">
            <w:pPr>
              <w:rPr>
                <w:rFonts w:asciiTheme="minorHAnsi" w:hAnsiTheme="minorHAnsi" w:cstheme="minorHAnsi"/>
                <w:sz w:val="20"/>
              </w:rPr>
            </w:pPr>
            <w:r w:rsidRPr="00513560">
              <w:rPr>
                <w:rFonts w:asciiTheme="minorHAnsi" w:hAnsiTheme="minorHAnsi" w:cstheme="minorHAnsi"/>
                <w:sz w:val="20"/>
              </w:rPr>
              <w:t>Understand and apply financial processes to achieve value for money and minimise financial risk</w:t>
            </w:r>
          </w:p>
        </w:tc>
        <w:sdt>
          <w:sdtPr>
            <w:id w:val="-1193378010"/>
            <w:placeholder>
              <w:docPart w:val="19BB33BBFEF749DDB206207FF7D2696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nil"/>
                  <w:left w:val="nil"/>
                  <w:bottom w:val="single" w:sz="4" w:space="0" w:color="D9D9D9" w:themeColor="background1" w:themeShade="D9"/>
                </w:tcBorders>
              </w:tcPr>
              <w:p w14:paraId="4CE436DC" w14:textId="77777777" w:rsidR="00971224" w:rsidRPr="00C978B9" w:rsidRDefault="00971224" w:rsidP="00D53BCC">
                <w:pPr>
                  <w:pStyle w:val="TableText"/>
                  <w:keepNext/>
                </w:pPr>
                <w:r>
                  <w:t>Intermediate</w:t>
                </w:r>
              </w:p>
            </w:tc>
          </w:sdtContent>
        </w:sdt>
      </w:tr>
      <w:tr w:rsidR="00971224" w:rsidRPr="00513560" w14:paraId="082DAB22" w14:textId="77777777" w:rsidTr="00DF457C">
        <w:tblPrEx>
          <w:tblBorders>
            <w:top w:val="single" w:sz="8" w:space="0" w:color="auto"/>
            <w:bottom w:val="single" w:sz="8" w:space="0" w:color="BCBEC0"/>
          </w:tblBorders>
        </w:tblPrEx>
        <w:tc>
          <w:tcPr>
            <w:tcW w:w="1900" w:type="dxa"/>
            <w:vMerge/>
          </w:tcPr>
          <w:p w14:paraId="6ED2A723" w14:textId="77777777" w:rsidR="00971224" w:rsidRPr="00513560" w:rsidRDefault="00971224" w:rsidP="00D53BCC">
            <w:pPr>
              <w:keepNext/>
              <w:rPr>
                <w:rFonts w:asciiTheme="minorHAnsi" w:hAnsiTheme="minorHAnsi" w:cstheme="minorHAnsi"/>
              </w:rPr>
            </w:pPr>
          </w:p>
        </w:tc>
        <w:tc>
          <w:tcPr>
            <w:tcW w:w="1979" w:type="dxa"/>
            <w:tcBorders>
              <w:top w:val="single" w:sz="4" w:space="0" w:color="D9D9D9" w:themeColor="background1" w:themeShade="D9"/>
              <w:bottom w:val="single" w:sz="4" w:space="0" w:color="D9D9D9" w:themeColor="background1" w:themeShade="D9"/>
              <w:right w:val="nil"/>
            </w:tcBorders>
          </w:tcPr>
          <w:p w14:paraId="2262D311" w14:textId="77777777" w:rsidR="00971224" w:rsidRPr="00513560" w:rsidRDefault="00971224" w:rsidP="00D53BCC">
            <w:pPr>
              <w:pStyle w:val="TableText"/>
              <w:keepNext/>
              <w:rPr>
                <w:rFonts w:asciiTheme="minorHAnsi" w:hAnsiTheme="minorHAnsi" w:cstheme="minorHAnsi"/>
                <w:sz w:val="24"/>
                <w:szCs w:val="24"/>
              </w:rPr>
            </w:pPr>
            <w:r w:rsidRPr="00513560">
              <w:rPr>
                <w:rFonts w:asciiTheme="minorHAnsi" w:hAnsiTheme="minorHAnsi" w:cstheme="minorHAnsi"/>
                <w:bCs/>
              </w:rPr>
              <w:t>Technology</w:t>
            </w:r>
          </w:p>
        </w:tc>
        <w:tc>
          <w:tcPr>
            <w:tcW w:w="4967" w:type="dxa"/>
            <w:tcBorders>
              <w:top w:val="single" w:sz="4" w:space="0" w:color="D9D9D9" w:themeColor="background1" w:themeShade="D9"/>
              <w:left w:val="nil"/>
              <w:bottom w:val="single" w:sz="4" w:space="0" w:color="D9D9D9" w:themeColor="background1" w:themeShade="D9"/>
              <w:right w:val="nil"/>
            </w:tcBorders>
          </w:tcPr>
          <w:p w14:paraId="4447F5A3" w14:textId="77777777" w:rsidR="00971224" w:rsidRPr="00513560" w:rsidRDefault="00971224" w:rsidP="00D53BCC">
            <w:pPr>
              <w:rPr>
                <w:rFonts w:asciiTheme="minorHAnsi" w:hAnsiTheme="minorHAnsi" w:cstheme="minorHAnsi"/>
                <w:sz w:val="20"/>
              </w:rPr>
            </w:pPr>
            <w:r w:rsidRPr="00513560">
              <w:rPr>
                <w:rFonts w:asciiTheme="minorHAnsi" w:hAnsiTheme="minorHAnsi" w:cstheme="minorHAnsi"/>
                <w:sz w:val="20"/>
              </w:rPr>
              <w:t>Understand and use available technologies to maximise efficiencies and effectiveness</w:t>
            </w:r>
          </w:p>
        </w:tc>
        <w:sdt>
          <w:sdtPr>
            <w:id w:val="1110161367"/>
            <w:placeholder>
              <w:docPart w:val="4C583BE8433F48A0920744A7461F5797"/>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left w:val="nil"/>
                  <w:bottom w:val="single" w:sz="4" w:space="0" w:color="D9D9D9" w:themeColor="background1" w:themeShade="D9"/>
                </w:tcBorders>
              </w:tcPr>
              <w:p w14:paraId="17A74C7A" w14:textId="77777777" w:rsidR="00971224" w:rsidRPr="008D09F4" w:rsidRDefault="00971224" w:rsidP="00D53BCC">
                <w:pPr>
                  <w:pStyle w:val="TableText"/>
                  <w:keepNext/>
                </w:pPr>
                <w:r>
                  <w:t>Intermediate</w:t>
                </w:r>
              </w:p>
            </w:tc>
          </w:sdtContent>
        </w:sdt>
      </w:tr>
      <w:tr w:rsidR="00971224" w:rsidRPr="00513560" w14:paraId="5AC2BAB9" w14:textId="77777777" w:rsidTr="00DF457C">
        <w:tblPrEx>
          <w:tblBorders>
            <w:top w:val="single" w:sz="8" w:space="0" w:color="auto"/>
            <w:bottom w:val="single" w:sz="8" w:space="0" w:color="BCBEC0"/>
          </w:tblBorders>
        </w:tblPrEx>
        <w:tc>
          <w:tcPr>
            <w:tcW w:w="1900" w:type="dxa"/>
            <w:vMerge/>
          </w:tcPr>
          <w:p w14:paraId="5B0ADD6A" w14:textId="77777777" w:rsidR="00971224" w:rsidRPr="00513560" w:rsidRDefault="00971224" w:rsidP="00D53BCC">
            <w:pPr>
              <w:keepNext/>
              <w:rPr>
                <w:rFonts w:asciiTheme="minorHAnsi" w:hAnsiTheme="minorHAnsi" w:cstheme="minorHAnsi"/>
              </w:rPr>
            </w:pPr>
          </w:p>
        </w:tc>
        <w:tc>
          <w:tcPr>
            <w:tcW w:w="1979" w:type="dxa"/>
            <w:tcBorders>
              <w:top w:val="single" w:sz="4" w:space="0" w:color="D9D9D9" w:themeColor="background1" w:themeShade="D9"/>
              <w:bottom w:val="single" w:sz="4" w:space="0" w:color="D9D9D9" w:themeColor="background1" w:themeShade="D9"/>
              <w:right w:val="nil"/>
            </w:tcBorders>
          </w:tcPr>
          <w:p w14:paraId="4ADD0FD6" w14:textId="77777777" w:rsidR="00971224" w:rsidRPr="00513560" w:rsidRDefault="00971224" w:rsidP="00D53BCC">
            <w:pPr>
              <w:pStyle w:val="TableText"/>
              <w:keepNext/>
              <w:rPr>
                <w:rFonts w:asciiTheme="minorHAnsi" w:hAnsiTheme="minorHAnsi" w:cstheme="minorHAnsi"/>
                <w:sz w:val="24"/>
                <w:szCs w:val="24"/>
              </w:rPr>
            </w:pPr>
            <w:r w:rsidRPr="00513560">
              <w:rPr>
                <w:rFonts w:asciiTheme="minorHAnsi" w:hAnsiTheme="minorHAnsi" w:cstheme="minorHAnsi"/>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1DB566E7" w14:textId="77777777" w:rsidR="00971224" w:rsidRPr="00513560" w:rsidRDefault="00971224" w:rsidP="00D53BCC">
            <w:pPr>
              <w:rPr>
                <w:rFonts w:asciiTheme="minorHAnsi" w:hAnsiTheme="minorHAnsi" w:cstheme="minorHAnsi"/>
                <w:sz w:val="20"/>
              </w:rPr>
            </w:pPr>
            <w:r w:rsidRPr="00513560">
              <w:rPr>
                <w:rFonts w:asciiTheme="minorHAnsi" w:hAnsiTheme="minorHAnsi" w:cstheme="minorHAnsi"/>
                <w:sz w:val="20"/>
              </w:rPr>
              <w:t>Understand and apply procurement processes to ensure effective purchasing and contract performance</w:t>
            </w:r>
          </w:p>
        </w:tc>
        <w:sdt>
          <w:sdtPr>
            <w:id w:val="470252599"/>
            <w:placeholder>
              <w:docPart w:val="46932895476941E0BE692327550C1E32"/>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left w:val="nil"/>
                  <w:bottom w:val="single" w:sz="4" w:space="0" w:color="D9D9D9" w:themeColor="background1" w:themeShade="D9"/>
                </w:tcBorders>
              </w:tcPr>
              <w:p w14:paraId="53395D72" w14:textId="77777777" w:rsidR="00971224" w:rsidRPr="00C978B9" w:rsidRDefault="00971224" w:rsidP="00D53BCC">
                <w:pPr>
                  <w:pStyle w:val="TableText"/>
                  <w:keepNext/>
                </w:pPr>
                <w:r>
                  <w:t>Intermediate</w:t>
                </w:r>
              </w:p>
            </w:tc>
          </w:sdtContent>
        </w:sdt>
      </w:tr>
    </w:tbl>
    <w:p w14:paraId="7B824304" w14:textId="77777777" w:rsidR="00520935" w:rsidRDefault="00520935" w:rsidP="004A31C9">
      <w:pPr>
        <w:pStyle w:val="Heading2"/>
        <w:rPr>
          <w:rFonts w:asciiTheme="majorHAnsi" w:hAnsiTheme="majorHAnsi" w:cstheme="majorHAnsi"/>
        </w:rPr>
      </w:pPr>
    </w:p>
    <w:sectPr w:rsidR="00520935" w:rsidSect="003A342B">
      <w:footerReference w:type="default" r:id="rId13"/>
      <w:headerReference w:type="first" r:id="rId14"/>
      <w:footerReference w:type="first" r:id="rId15"/>
      <w:pgSz w:w="11906" w:h="16838"/>
      <w:pgMar w:top="1673"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89787" w14:textId="77777777" w:rsidR="00724D14" w:rsidRDefault="00724D14" w:rsidP="00AC273D">
      <w:pPr>
        <w:spacing w:after="0" w:line="240" w:lineRule="auto"/>
      </w:pPr>
      <w:r>
        <w:separator/>
      </w:r>
    </w:p>
  </w:endnote>
  <w:endnote w:type="continuationSeparator" w:id="0">
    <w:p w14:paraId="0BE47239" w14:textId="77777777" w:rsidR="00724D14" w:rsidRDefault="00724D14"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F5503D" w14:paraId="3ADF7493" w14:textId="77777777" w:rsidTr="00CD6BA6">
      <w:tc>
        <w:tcPr>
          <w:tcW w:w="9709" w:type="dxa"/>
          <w:vAlign w:val="bottom"/>
        </w:tcPr>
        <w:p w14:paraId="6F99D870" w14:textId="77777777" w:rsidR="00F5503D" w:rsidRPr="00051237" w:rsidRDefault="00F5503D" w:rsidP="00A063C8">
          <w:pPr>
            <w:pStyle w:val="Footer"/>
            <w:tabs>
              <w:tab w:val="clear" w:pos="4513"/>
              <w:tab w:val="center" w:pos="5315"/>
            </w:tabs>
          </w:pPr>
          <w:bookmarkStart w:id="9" w:name="Footer_Title"/>
          <w:bookmarkEnd w:id="9"/>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E87B77">
            <w:rPr>
              <w:noProof/>
              <w:lang w:eastAsia="en-AU"/>
            </w:rPr>
            <w:t>2</w:t>
          </w:r>
          <w:r>
            <w:rPr>
              <w:noProof/>
              <w:lang w:eastAsia="en-AU"/>
            </w:rPr>
            <w:fldChar w:fldCharType="end"/>
          </w:r>
        </w:p>
      </w:tc>
      <w:tc>
        <w:tcPr>
          <w:tcW w:w="851" w:type="dxa"/>
        </w:tcPr>
        <w:p w14:paraId="7C113306" w14:textId="77777777" w:rsidR="00F5503D" w:rsidRDefault="00F5503D" w:rsidP="00CD6BA6">
          <w:pPr>
            <w:pStyle w:val="Footer"/>
            <w:jc w:val="right"/>
          </w:pPr>
        </w:p>
      </w:tc>
    </w:tr>
  </w:tbl>
  <w:p w14:paraId="29880DEF" w14:textId="77777777" w:rsidR="00F5503D" w:rsidRPr="001E2B26" w:rsidRDefault="00F5503D"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F5503D" w14:paraId="347B9FFB" w14:textId="77777777" w:rsidTr="00732229">
      <w:tc>
        <w:tcPr>
          <w:tcW w:w="9709" w:type="dxa"/>
          <w:vAlign w:val="bottom"/>
        </w:tcPr>
        <w:p w14:paraId="2FA880F7" w14:textId="77777777" w:rsidR="00F5503D" w:rsidRPr="00051237" w:rsidRDefault="00F5503D"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E87B77">
            <w:rPr>
              <w:noProof/>
              <w:lang w:eastAsia="en-AU"/>
            </w:rPr>
            <w:t>1</w:t>
          </w:r>
          <w:r>
            <w:rPr>
              <w:noProof/>
              <w:lang w:eastAsia="en-AU"/>
            </w:rPr>
            <w:fldChar w:fldCharType="end"/>
          </w:r>
        </w:p>
      </w:tc>
      <w:tc>
        <w:tcPr>
          <w:tcW w:w="851" w:type="dxa"/>
        </w:tcPr>
        <w:p w14:paraId="6E685B18" w14:textId="77777777" w:rsidR="00F5503D" w:rsidRDefault="00F5503D" w:rsidP="00732229">
          <w:pPr>
            <w:pStyle w:val="Footer"/>
            <w:jc w:val="right"/>
          </w:pPr>
        </w:p>
      </w:tc>
    </w:tr>
  </w:tbl>
  <w:p w14:paraId="05B52832" w14:textId="77777777" w:rsidR="00F5503D" w:rsidRDefault="00F5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78BB6" w14:textId="77777777" w:rsidR="00724D14" w:rsidRDefault="00724D14" w:rsidP="00AC273D">
      <w:pPr>
        <w:spacing w:after="0" w:line="240" w:lineRule="auto"/>
      </w:pPr>
      <w:r>
        <w:separator/>
      </w:r>
    </w:p>
  </w:footnote>
  <w:footnote w:type="continuationSeparator" w:id="0">
    <w:p w14:paraId="3F7E5EA4" w14:textId="77777777" w:rsidR="00724D14" w:rsidRDefault="00724D14"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96BDE" w14:textId="77777777" w:rsidR="00F5503D" w:rsidRDefault="00F5503D" w:rsidP="00C340B3">
    <w:r>
      <w:t xml:space="preserve">                     </w:t>
    </w:r>
  </w:p>
  <w:p w14:paraId="229C1D56" w14:textId="77777777" w:rsidR="00F5503D" w:rsidRDefault="00F5503D" w:rsidP="00766964">
    <w:pPr>
      <w:ind w:left="6480" w:firstLine="720"/>
    </w:pPr>
    <w:r>
      <w:t xml:space="preserve">        </w:t>
    </w:r>
    <w:r>
      <w:rPr>
        <w:rFonts w:ascii="Helvetica" w:hAnsi="Helvetica" w:cs="Helvetica"/>
        <w:noProof/>
        <w:color w:val="333333"/>
        <w:sz w:val="21"/>
        <w:szCs w:val="21"/>
        <w:lang w:eastAsia="en-AU"/>
      </w:rPr>
      <w:drawing>
        <wp:inline distT="0" distB="0" distL="0" distR="0" wp14:anchorId="120B7D76" wp14:editId="5DD8DDEC">
          <wp:extent cx="1784985" cy="534035"/>
          <wp:effectExtent l="0" t="0" r="5715" b="0"/>
          <wp:docPr id="1" name="Picture 1" descr="Logo%20-%20DCJ%20-%202%20colour%20on%20white%20-%204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20DCJ%20-%202%20colour%20on%20white%20-%204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4985" cy="534035"/>
                  </a:xfrm>
                  <a:prstGeom prst="rect">
                    <a:avLst/>
                  </a:prstGeom>
                  <a:noFill/>
                  <a:ln>
                    <a:noFill/>
                  </a:ln>
                </pic:spPr>
              </pic:pic>
            </a:graphicData>
          </a:graphic>
        </wp:inline>
      </w:drawing>
    </w:r>
    <w:r>
      <w:t xml:space="preserve">                  </w:t>
    </w:r>
  </w:p>
  <w:p w14:paraId="5A1E1F1E" w14:textId="77777777" w:rsidR="00F5503D" w:rsidRPr="00D46DFC" w:rsidRDefault="00F5503D" w:rsidP="00F22F99">
    <w:pPr>
      <w:pStyle w:val="TitleSub"/>
      <w:spacing w:after="0"/>
      <w:rPr>
        <w:rFonts w:ascii="Arial" w:hAnsi="Arial" w:cs="Arial"/>
        <w:b/>
        <w:sz w:val="40"/>
      </w:rPr>
    </w:pPr>
    <w:r w:rsidRPr="00D46DFC">
      <w:rPr>
        <w:rFonts w:ascii="Arial" w:hAnsi="Arial" w:cs="Arial"/>
        <w:b/>
        <w:sz w:val="40"/>
      </w:rPr>
      <w:t xml:space="preserve">ROLE DESCRIPTION </w:t>
    </w:r>
  </w:p>
  <w:p w14:paraId="509CA88D" w14:textId="77777777" w:rsidR="00F5503D" w:rsidRDefault="00F5503D" w:rsidP="00F22F99">
    <w:pPr>
      <w:pStyle w:val="Title"/>
      <w:spacing w:line="240" w:lineRule="auto"/>
      <w:rPr>
        <w:sz w:val="12"/>
      </w:rPr>
    </w:pPr>
    <w:bookmarkStart w:id="10" w:name="Title"/>
    <w:bookmarkEnd w:id="10"/>
    <w:r w:rsidRPr="000C65EE">
      <w:rPr>
        <w:sz w:val="12"/>
      </w:rPr>
      <w:t xml:space="preserve"> </w:t>
    </w:r>
  </w:p>
  <w:p w14:paraId="24FAFD38" w14:textId="77777777" w:rsidR="00F5503D" w:rsidRPr="00F22F99" w:rsidRDefault="00F5503D" w:rsidP="00F22F99">
    <w:pPr>
      <w:rPr>
        <w:sz w:val="40"/>
        <w:szCs w:val="40"/>
      </w:rPr>
    </w:pPr>
    <w:r w:rsidRPr="00F22F99">
      <w:rPr>
        <w:rFonts w:ascii="Arial" w:hAnsi="Arial" w:cs="Arial"/>
        <w:b/>
        <w:sz w:val="40"/>
        <w:szCs w:val="40"/>
      </w:rPr>
      <w:t>Project Officer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5pt;height:24.5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6AE21D5"/>
    <w:multiLevelType w:val="hybridMultilevel"/>
    <w:tmpl w:val="39AA9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7"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A3814A6"/>
    <w:multiLevelType w:val="hybridMultilevel"/>
    <w:tmpl w:val="95B6E50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3"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9568446">
    <w:abstractNumId w:val="9"/>
  </w:num>
  <w:num w:numId="2" w16cid:durableId="884680044">
    <w:abstractNumId w:val="7"/>
  </w:num>
  <w:num w:numId="3" w16cid:durableId="1194808187">
    <w:abstractNumId w:val="6"/>
  </w:num>
  <w:num w:numId="4" w16cid:durableId="33232704">
    <w:abstractNumId w:val="5"/>
  </w:num>
  <w:num w:numId="5" w16cid:durableId="1315179635">
    <w:abstractNumId w:val="4"/>
  </w:num>
  <w:num w:numId="6" w16cid:durableId="1111440374">
    <w:abstractNumId w:val="8"/>
  </w:num>
  <w:num w:numId="7" w16cid:durableId="876742346">
    <w:abstractNumId w:val="3"/>
  </w:num>
  <w:num w:numId="8" w16cid:durableId="268195998">
    <w:abstractNumId w:val="2"/>
  </w:num>
  <w:num w:numId="9" w16cid:durableId="260261758">
    <w:abstractNumId w:val="1"/>
  </w:num>
  <w:num w:numId="10" w16cid:durableId="197208088">
    <w:abstractNumId w:val="0"/>
  </w:num>
  <w:num w:numId="11" w16cid:durableId="435826845">
    <w:abstractNumId w:val="10"/>
  </w:num>
  <w:num w:numId="12" w16cid:durableId="270359319">
    <w:abstractNumId w:val="22"/>
  </w:num>
  <w:num w:numId="13" w16cid:durableId="1884244917">
    <w:abstractNumId w:val="22"/>
  </w:num>
  <w:num w:numId="14" w16cid:durableId="1141460644">
    <w:abstractNumId w:val="11"/>
  </w:num>
  <w:num w:numId="15" w16cid:durableId="1641232484">
    <w:abstractNumId w:val="11"/>
  </w:num>
  <w:num w:numId="16" w16cid:durableId="514538891">
    <w:abstractNumId w:val="11"/>
  </w:num>
  <w:num w:numId="17" w16cid:durableId="1572809685">
    <w:abstractNumId w:val="11"/>
  </w:num>
  <w:num w:numId="18" w16cid:durableId="908462960">
    <w:abstractNumId w:val="11"/>
  </w:num>
  <w:num w:numId="19" w16cid:durableId="1390614166">
    <w:abstractNumId w:val="11"/>
  </w:num>
  <w:num w:numId="20" w16cid:durableId="216480719">
    <w:abstractNumId w:val="23"/>
  </w:num>
  <w:num w:numId="21" w16cid:durableId="1781682002">
    <w:abstractNumId w:val="20"/>
  </w:num>
  <w:num w:numId="22" w16cid:durableId="1506358621">
    <w:abstractNumId w:val="17"/>
  </w:num>
  <w:num w:numId="23" w16cid:durableId="939096995">
    <w:abstractNumId w:val="18"/>
  </w:num>
  <w:num w:numId="24" w16cid:durableId="52002749">
    <w:abstractNumId w:val="14"/>
  </w:num>
  <w:num w:numId="25" w16cid:durableId="78799342">
    <w:abstractNumId w:val="24"/>
  </w:num>
  <w:num w:numId="26" w16cid:durableId="982201680">
    <w:abstractNumId w:val="9"/>
  </w:num>
  <w:num w:numId="27" w16cid:durableId="826629547">
    <w:abstractNumId w:val="21"/>
  </w:num>
  <w:num w:numId="28" w16cid:durableId="1051228815">
    <w:abstractNumId w:val="15"/>
  </w:num>
  <w:num w:numId="29" w16cid:durableId="1625652180">
    <w:abstractNumId w:val="13"/>
  </w:num>
  <w:num w:numId="30" w16cid:durableId="1662615530">
    <w:abstractNumId w:val="19"/>
  </w:num>
  <w:num w:numId="31" w16cid:durableId="1927491472">
    <w:abstractNumId w:val="12"/>
  </w:num>
  <w:num w:numId="32" w16cid:durableId="1559126653">
    <w:abstractNumId w:val="13"/>
  </w:num>
  <w:num w:numId="33" w16cid:durableId="1013846846">
    <w:abstractNumId w:val="9"/>
  </w:num>
  <w:num w:numId="34" w16cid:durableId="4445460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845"/>
    <w:rsid w:val="000004A7"/>
    <w:rsid w:val="0000267F"/>
    <w:rsid w:val="000044A0"/>
    <w:rsid w:val="00005C64"/>
    <w:rsid w:val="00006660"/>
    <w:rsid w:val="00013046"/>
    <w:rsid w:val="00014206"/>
    <w:rsid w:val="00014E98"/>
    <w:rsid w:val="000151A9"/>
    <w:rsid w:val="00021A26"/>
    <w:rsid w:val="000227A8"/>
    <w:rsid w:val="0002436B"/>
    <w:rsid w:val="00025270"/>
    <w:rsid w:val="0002595E"/>
    <w:rsid w:val="0002637C"/>
    <w:rsid w:val="0003077E"/>
    <w:rsid w:val="00031E32"/>
    <w:rsid w:val="0003659D"/>
    <w:rsid w:val="0003748A"/>
    <w:rsid w:val="00040C26"/>
    <w:rsid w:val="00042681"/>
    <w:rsid w:val="00043B92"/>
    <w:rsid w:val="000440C3"/>
    <w:rsid w:val="00045975"/>
    <w:rsid w:val="000477E1"/>
    <w:rsid w:val="00050CD8"/>
    <w:rsid w:val="00051237"/>
    <w:rsid w:val="000564AF"/>
    <w:rsid w:val="000575F8"/>
    <w:rsid w:val="00057CB3"/>
    <w:rsid w:val="00057FCB"/>
    <w:rsid w:val="000618BB"/>
    <w:rsid w:val="0006207C"/>
    <w:rsid w:val="000626FD"/>
    <w:rsid w:val="00062859"/>
    <w:rsid w:val="0006316C"/>
    <w:rsid w:val="000673A1"/>
    <w:rsid w:val="00071200"/>
    <w:rsid w:val="000738C7"/>
    <w:rsid w:val="00073F1E"/>
    <w:rsid w:val="00077B45"/>
    <w:rsid w:val="00077DFF"/>
    <w:rsid w:val="0008547B"/>
    <w:rsid w:val="00086B43"/>
    <w:rsid w:val="0009116E"/>
    <w:rsid w:val="000915AA"/>
    <w:rsid w:val="00092A99"/>
    <w:rsid w:val="000934D3"/>
    <w:rsid w:val="00094538"/>
    <w:rsid w:val="000967EB"/>
    <w:rsid w:val="000975C1"/>
    <w:rsid w:val="00097C7F"/>
    <w:rsid w:val="00097CC6"/>
    <w:rsid w:val="000A16AF"/>
    <w:rsid w:val="000A417B"/>
    <w:rsid w:val="000A4E9E"/>
    <w:rsid w:val="000A75A4"/>
    <w:rsid w:val="000B127E"/>
    <w:rsid w:val="000B1FDB"/>
    <w:rsid w:val="000B370C"/>
    <w:rsid w:val="000B6008"/>
    <w:rsid w:val="000C2AB2"/>
    <w:rsid w:val="000C65EE"/>
    <w:rsid w:val="000D05E3"/>
    <w:rsid w:val="000E149C"/>
    <w:rsid w:val="000E264B"/>
    <w:rsid w:val="000E2D7E"/>
    <w:rsid w:val="000E41F7"/>
    <w:rsid w:val="000E4DC1"/>
    <w:rsid w:val="000E5EE6"/>
    <w:rsid w:val="000F21C2"/>
    <w:rsid w:val="000F2309"/>
    <w:rsid w:val="000F2402"/>
    <w:rsid w:val="000F3527"/>
    <w:rsid w:val="000F3CB4"/>
    <w:rsid w:val="000F3F7E"/>
    <w:rsid w:val="000F49EF"/>
    <w:rsid w:val="000F5B75"/>
    <w:rsid w:val="000F5C76"/>
    <w:rsid w:val="000F648C"/>
    <w:rsid w:val="00100337"/>
    <w:rsid w:val="001003F7"/>
    <w:rsid w:val="00101B6A"/>
    <w:rsid w:val="00101F55"/>
    <w:rsid w:val="0010245F"/>
    <w:rsid w:val="00106A75"/>
    <w:rsid w:val="0011338E"/>
    <w:rsid w:val="001142DA"/>
    <w:rsid w:val="0011627F"/>
    <w:rsid w:val="00116B0F"/>
    <w:rsid w:val="00116F0D"/>
    <w:rsid w:val="00120A45"/>
    <w:rsid w:val="0012232D"/>
    <w:rsid w:val="00122685"/>
    <w:rsid w:val="00123E52"/>
    <w:rsid w:val="00126219"/>
    <w:rsid w:val="0012683A"/>
    <w:rsid w:val="00130BC5"/>
    <w:rsid w:val="00134DD1"/>
    <w:rsid w:val="00142BAB"/>
    <w:rsid w:val="0014452C"/>
    <w:rsid w:val="0015040C"/>
    <w:rsid w:val="001612BF"/>
    <w:rsid w:val="00162154"/>
    <w:rsid w:val="00162275"/>
    <w:rsid w:val="001708F4"/>
    <w:rsid w:val="0017252E"/>
    <w:rsid w:val="00172A22"/>
    <w:rsid w:val="00174755"/>
    <w:rsid w:val="00176E9A"/>
    <w:rsid w:val="001772A3"/>
    <w:rsid w:val="00186C79"/>
    <w:rsid w:val="00186F6C"/>
    <w:rsid w:val="001875A4"/>
    <w:rsid w:val="00187715"/>
    <w:rsid w:val="00190510"/>
    <w:rsid w:val="00191F05"/>
    <w:rsid w:val="001945A8"/>
    <w:rsid w:val="00197236"/>
    <w:rsid w:val="00197A55"/>
    <w:rsid w:val="001A122F"/>
    <w:rsid w:val="001A1637"/>
    <w:rsid w:val="001A5B5E"/>
    <w:rsid w:val="001A704A"/>
    <w:rsid w:val="001B0AF4"/>
    <w:rsid w:val="001C0122"/>
    <w:rsid w:val="001C0E34"/>
    <w:rsid w:val="001C752D"/>
    <w:rsid w:val="001D0E26"/>
    <w:rsid w:val="001D0E78"/>
    <w:rsid w:val="001D133A"/>
    <w:rsid w:val="001D1BB5"/>
    <w:rsid w:val="001D73CA"/>
    <w:rsid w:val="001E0F3B"/>
    <w:rsid w:val="001E2B26"/>
    <w:rsid w:val="001E7CA4"/>
    <w:rsid w:val="001F0E79"/>
    <w:rsid w:val="001F3B8E"/>
    <w:rsid w:val="001F57B6"/>
    <w:rsid w:val="001F5938"/>
    <w:rsid w:val="001F618B"/>
    <w:rsid w:val="00202CD4"/>
    <w:rsid w:val="00203E4E"/>
    <w:rsid w:val="00206F8D"/>
    <w:rsid w:val="00213ED7"/>
    <w:rsid w:val="0021606E"/>
    <w:rsid w:val="00222CC4"/>
    <w:rsid w:val="002256A0"/>
    <w:rsid w:val="002347AA"/>
    <w:rsid w:val="00237136"/>
    <w:rsid w:val="00237CFF"/>
    <w:rsid w:val="00252BF9"/>
    <w:rsid w:val="00265BEF"/>
    <w:rsid w:val="00271FAE"/>
    <w:rsid w:val="002735A9"/>
    <w:rsid w:val="0028049D"/>
    <w:rsid w:val="00280676"/>
    <w:rsid w:val="002838E0"/>
    <w:rsid w:val="00284FE6"/>
    <w:rsid w:val="00285EA6"/>
    <w:rsid w:val="002863B5"/>
    <w:rsid w:val="00286B47"/>
    <w:rsid w:val="002872F7"/>
    <w:rsid w:val="002901B8"/>
    <w:rsid w:val="00294E56"/>
    <w:rsid w:val="00297627"/>
    <w:rsid w:val="00297CDF"/>
    <w:rsid w:val="002A18A8"/>
    <w:rsid w:val="002A4149"/>
    <w:rsid w:val="002A41AA"/>
    <w:rsid w:val="002A60C2"/>
    <w:rsid w:val="002B27D4"/>
    <w:rsid w:val="002C39EE"/>
    <w:rsid w:val="002C458A"/>
    <w:rsid w:val="002D0251"/>
    <w:rsid w:val="002D2773"/>
    <w:rsid w:val="002D4902"/>
    <w:rsid w:val="002D4927"/>
    <w:rsid w:val="002D4DE0"/>
    <w:rsid w:val="002D6639"/>
    <w:rsid w:val="002E09D3"/>
    <w:rsid w:val="002E11BF"/>
    <w:rsid w:val="002E3146"/>
    <w:rsid w:val="002F07BE"/>
    <w:rsid w:val="002F2D26"/>
    <w:rsid w:val="003000E8"/>
    <w:rsid w:val="003008BA"/>
    <w:rsid w:val="0030097A"/>
    <w:rsid w:val="00301B57"/>
    <w:rsid w:val="00302551"/>
    <w:rsid w:val="00313043"/>
    <w:rsid w:val="00321089"/>
    <w:rsid w:val="00324761"/>
    <w:rsid w:val="00324F2D"/>
    <w:rsid w:val="00326B2D"/>
    <w:rsid w:val="00327C35"/>
    <w:rsid w:val="00330331"/>
    <w:rsid w:val="00334ED9"/>
    <w:rsid w:val="0033590A"/>
    <w:rsid w:val="0034373A"/>
    <w:rsid w:val="003452C0"/>
    <w:rsid w:val="00347F09"/>
    <w:rsid w:val="00351878"/>
    <w:rsid w:val="00354809"/>
    <w:rsid w:val="003551DB"/>
    <w:rsid w:val="00355AB8"/>
    <w:rsid w:val="00357A96"/>
    <w:rsid w:val="003605CF"/>
    <w:rsid w:val="003613F1"/>
    <w:rsid w:val="0036321F"/>
    <w:rsid w:val="00365460"/>
    <w:rsid w:val="00365DAF"/>
    <w:rsid w:val="0037183B"/>
    <w:rsid w:val="003726BA"/>
    <w:rsid w:val="00375A2D"/>
    <w:rsid w:val="00376812"/>
    <w:rsid w:val="00376972"/>
    <w:rsid w:val="003776D3"/>
    <w:rsid w:val="00385104"/>
    <w:rsid w:val="00385EAF"/>
    <w:rsid w:val="003904D7"/>
    <w:rsid w:val="00394D28"/>
    <w:rsid w:val="003A342B"/>
    <w:rsid w:val="003A5831"/>
    <w:rsid w:val="003A7296"/>
    <w:rsid w:val="003B6093"/>
    <w:rsid w:val="003C0BA4"/>
    <w:rsid w:val="003C410C"/>
    <w:rsid w:val="003C41C6"/>
    <w:rsid w:val="003C481F"/>
    <w:rsid w:val="003C5C8D"/>
    <w:rsid w:val="003C6579"/>
    <w:rsid w:val="003D0EA6"/>
    <w:rsid w:val="003D0ECA"/>
    <w:rsid w:val="003D10D6"/>
    <w:rsid w:val="003D11C3"/>
    <w:rsid w:val="003D2DDC"/>
    <w:rsid w:val="003D37DB"/>
    <w:rsid w:val="003D44C2"/>
    <w:rsid w:val="003D77D3"/>
    <w:rsid w:val="003E55F7"/>
    <w:rsid w:val="003E5AD6"/>
    <w:rsid w:val="003F0B30"/>
    <w:rsid w:val="003F22BD"/>
    <w:rsid w:val="003F2E7D"/>
    <w:rsid w:val="003F58FA"/>
    <w:rsid w:val="003F6E2B"/>
    <w:rsid w:val="003F7C59"/>
    <w:rsid w:val="00402E6D"/>
    <w:rsid w:val="0041221E"/>
    <w:rsid w:val="00420C6F"/>
    <w:rsid w:val="004219E2"/>
    <w:rsid w:val="0042535F"/>
    <w:rsid w:val="0042783B"/>
    <w:rsid w:val="00430A06"/>
    <w:rsid w:val="00433A33"/>
    <w:rsid w:val="004344E3"/>
    <w:rsid w:val="00440C1F"/>
    <w:rsid w:val="004418E9"/>
    <w:rsid w:val="00442916"/>
    <w:rsid w:val="004442C4"/>
    <w:rsid w:val="00444CE9"/>
    <w:rsid w:val="00444E4D"/>
    <w:rsid w:val="00444EC5"/>
    <w:rsid w:val="00451821"/>
    <w:rsid w:val="004522D0"/>
    <w:rsid w:val="004536A3"/>
    <w:rsid w:val="00454B08"/>
    <w:rsid w:val="004562EC"/>
    <w:rsid w:val="0045640E"/>
    <w:rsid w:val="00456937"/>
    <w:rsid w:val="00460C8B"/>
    <w:rsid w:val="004629AB"/>
    <w:rsid w:val="00470173"/>
    <w:rsid w:val="00470D08"/>
    <w:rsid w:val="0047302C"/>
    <w:rsid w:val="004738F6"/>
    <w:rsid w:val="004750B2"/>
    <w:rsid w:val="00475E3E"/>
    <w:rsid w:val="00477577"/>
    <w:rsid w:val="004779F0"/>
    <w:rsid w:val="004809D1"/>
    <w:rsid w:val="00482EE6"/>
    <w:rsid w:val="00486A12"/>
    <w:rsid w:val="0048713B"/>
    <w:rsid w:val="00487498"/>
    <w:rsid w:val="00491437"/>
    <w:rsid w:val="00492B79"/>
    <w:rsid w:val="004940A1"/>
    <w:rsid w:val="004955B3"/>
    <w:rsid w:val="0049712A"/>
    <w:rsid w:val="00497E04"/>
    <w:rsid w:val="004A1E16"/>
    <w:rsid w:val="004A31C9"/>
    <w:rsid w:val="004A4485"/>
    <w:rsid w:val="004A4811"/>
    <w:rsid w:val="004A63EB"/>
    <w:rsid w:val="004B0FFB"/>
    <w:rsid w:val="004B492C"/>
    <w:rsid w:val="004B57AD"/>
    <w:rsid w:val="004B5D0E"/>
    <w:rsid w:val="004B7C08"/>
    <w:rsid w:val="004C2EF6"/>
    <w:rsid w:val="004D1E56"/>
    <w:rsid w:val="004D3800"/>
    <w:rsid w:val="004D751F"/>
    <w:rsid w:val="004E0CEE"/>
    <w:rsid w:val="004E2A2A"/>
    <w:rsid w:val="004E3295"/>
    <w:rsid w:val="004E4642"/>
    <w:rsid w:val="004E5FCD"/>
    <w:rsid w:val="004E7C6C"/>
    <w:rsid w:val="004F1DB4"/>
    <w:rsid w:val="004F1FB5"/>
    <w:rsid w:val="004F4AB0"/>
    <w:rsid w:val="004F4EE6"/>
    <w:rsid w:val="004F6193"/>
    <w:rsid w:val="005030FB"/>
    <w:rsid w:val="005037F1"/>
    <w:rsid w:val="00505E60"/>
    <w:rsid w:val="00506C0E"/>
    <w:rsid w:val="00506CB5"/>
    <w:rsid w:val="00506DED"/>
    <w:rsid w:val="00507F16"/>
    <w:rsid w:val="005122CD"/>
    <w:rsid w:val="005132CB"/>
    <w:rsid w:val="00516A21"/>
    <w:rsid w:val="00516C0A"/>
    <w:rsid w:val="00520935"/>
    <w:rsid w:val="00524886"/>
    <w:rsid w:val="00526D8B"/>
    <w:rsid w:val="00530754"/>
    <w:rsid w:val="00531385"/>
    <w:rsid w:val="0053264A"/>
    <w:rsid w:val="005360FF"/>
    <w:rsid w:val="00540C8A"/>
    <w:rsid w:val="00542A1C"/>
    <w:rsid w:val="00546A7D"/>
    <w:rsid w:val="005472AC"/>
    <w:rsid w:val="00550F81"/>
    <w:rsid w:val="00552A7A"/>
    <w:rsid w:val="00553980"/>
    <w:rsid w:val="00554A2C"/>
    <w:rsid w:val="00556960"/>
    <w:rsid w:val="0056018B"/>
    <w:rsid w:val="005612AD"/>
    <w:rsid w:val="00561E84"/>
    <w:rsid w:val="00566E7B"/>
    <w:rsid w:val="0056725F"/>
    <w:rsid w:val="00570E7B"/>
    <w:rsid w:val="005713D4"/>
    <w:rsid w:val="005741B0"/>
    <w:rsid w:val="00575E21"/>
    <w:rsid w:val="00576997"/>
    <w:rsid w:val="005829CE"/>
    <w:rsid w:val="00582E73"/>
    <w:rsid w:val="005840AF"/>
    <w:rsid w:val="0058517A"/>
    <w:rsid w:val="0058762A"/>
    <w:rsid w:val="00591804"/>
    <w:rsid w:val="00594A6C"/>
    <w:rsid w:val="00597E6B"/>
    <w:rsid w:val="005A17C5"/>
    <w:rsid w:val="005A2572"/>
    <w:rsid w:val="005A28F1"/>
    <w:rsid w:val="005A2C7E"/>
    <w:rsid w:val="005B06A8"/>
    <w:rsid w:val="005B3F77"/>
    <w:rsid w:val="005B4A86"/>
    <w:rsid w:val="005B4FC3"/>
    <w:rsid w:val="005B5229"/>
    <w:rsid w:val="005B740B"/>
    <w:rsid w:val="005C08E4"/>
    <w:rsid w:val="005C0EBF"/>
    <w:rsid w:val="005C538C"/>
    <w:rsid w:val="005D3386"/>
    <w:rsid w:val="005D62DC"/>
    <w:rsid w:val="005D7164"/>
    <w:rsid w:val="005D7A1A"/>
    <w:rsid w:val="005E06FD"/>
    <w:rsid w:val="005E073E"/>
    <w:rsid w:val="005E2A35"/>
    <w:rsid w:val="005E3DE9"/>
    <w:rsid w:val="005E44A3"/>
    <w:rsid w:val="005E63D1"/>
    <w:rsid w:val="005F0E0E"/>
    <w:rsid w:val="005F2CA5"/>
    <w:rsid w:val="005F427B"/>
    <w:rsid w:val="005F4EC6"/>
    <w:rsid w:val="005F5991"/>
    <w:rsid w:val="005F7A3D"/>
    <w:rsid w:val="00601353"/>
    <w:rsid w:val="00602728"/>
    <w:rsid w:val="00604DCB"/>
    <w:rsid w:val="00611740"/>
    <w:rsid w:val="00611A2E"/>
    <w:rsid w:val="006131D3"/>
    <w:rsid w:val="00620CA4"/>
    <w:rsid w:val="00624400"/>
    <w:rsid w:val="0063412F"/>
    <w:rsid w:val="00634506"/>
    <w:rsid w:val="00635BBB"/>
    <w:rsid w:val="006367AD"/>
    <w:rsid w:val="00640B15"/>
    <w:rsid w:val="0064395B"/>
    <w:rsid w:val="00645B72"/>
    <w:rsid w:val="00651CEC"/>
    <w:rsid w:val="006540AF"/>
    <w:rsid w:val="0065653A"/>
    <w:rsid w:val="00656EFD"/>
    <w:rsid w:val="006632B2"/>
    <w:rsid w:val="006633EF"/>
    <w:rsid w:val="00664E16"/>
    <w:rsid w:val="00665375"/>
    <w:rsid w:val="00666D0F"/>
    <w:rsid w:val="00670228"/>
    <w:rsid w:val="006710B5"/>
    <w:rsid w:val="00671EDB"/>
    <w:rsid w:val="00673E9B"/>
    <w:rsid w:val="006740B0"/>
    <w:rsid w:val="00674F8F"/>
    <w:rsid w:val="00675CBA"/>
    <w:rsid w:val="006769BD"/>
    <w:rsid w:val="00682ACF"/>
    <w:rsid w:val="0068360A"/>
    <w:rsid w:val="00683BF1"/>
    <w:rsid w:val="00684141"/>
    <w:rsid w:val="00685FA7"/>
    <w:rsid w:val="00694BF2"/>
    <w:rsid w:val="00695C95"/>
    <w:rsid w:val="00696D00"/>
    <w:rsid w:val="00697DF2"/>
    <w:rsid w:val="00697E93"/>
    <w:rsid w:val="006A291C"/>
    <w:rsid w:val="006A38B2"/>
    <w:rsid w:val="006A6D25"/>
    <w:rsid w:val="006B4035"/>
    <w:rsid w:val="006B592A"/>
    <w:rsid w:val="006C1B5E"/>
    <w:rsid w:val="006C1FBD"/>
    <w:rsid w:val="006C3E53"/>
    <w:rsid w:val="006E0883"/>
    <w:rsid w:val="006E41E5"/>
    <w:rsid w:val="006E6D2F"/>
    <w:rsid w:val="006F2A07"/>
    <w:rsid w:val="006F390F"/>
    <w:rsid w:val="006F481B"/>
    <w:rsid w:val="006F6540"/>
    <w:rsid w:val="006F7045"/>
    <w:rsid w:val="00700589"/>
    <w:rsid w:val="0070281C"/>
    <w:rsid w:val="00706BB2"/>
    <w:rsid w:val="00713D4E"/>
    <w:rsid w:val="0071562A"/>
    <w:rsid w:val="0071682A"/>
    <w:rsid w:val="00716FD1"/>
    <w:rsid w:val="00720A00"/>
    <w:rsid w:val="00720F93"/>
    <w:rsid w:val="00721496"/>
    <w:rsid w:val="00721689"/>
    <w:rsid w:val="00722A51"/>
    <w:rsid w:val="007235EA"/>
    <w:rsid w:val="00723D21"/>
    <w:rsid w:val="00724D14"/>
    <w:rsid w:val="007265DF"/>
    <w:rsid w:val="007309E5"/>
    <w:rsid w:val="00731754"/>
    <w:rsid w:val="00732229"/>
    <w:rsid w:val="00732498"/>
    <w:rsid w:val="00732D8A"/>
    <w:rsid w:val="00733D92"/>
    <w:rsid w:val="00735790"/>
    <w:rsid w:val="00741726"/>
    <w:rsid w:val="00751C97"/>
    <w:rsid w:val="00753279"/>
    <w:rsid w:val="00753C8C"/>
    <w:rsid w:val="00754862"/>
    <w:rsid w:val="00755854"/>
    <w:rsid w:val="00760115"/>
    <w:rsid w:val="0076011C"/>
    <w:rsid w:val="0076331C"/>
    <w:rsid w:val="00766964"/>
    <w:rsid w:val="00766A1C"/>
    <w:rsid w:val="00766C18"/>
    <w:rsid w:val="00773F15"/>
    <w:rsid w:val="00780769"/>
    <w:rsid w:val="007830E1"/>
    <w:rsid w:val="00783BBC"/>
    <w:rsid w:val="007845C3"/>
    <w:rsid w:val="00786DC0"/>
    <w:rsid w:val="007924CD"/>
    <w:rsid w:val="0079471C"/>
    <w:rsid w:val="00796201"/>
    <w:rsid w:val="0079771E"/>
    <w:rsid w:val="007A3E74"/>
    <w:rsid w:val="007B05B2"/>
    <w:rsid w:val="007B3114"/>
    <w:rsid w:val="007C1E46"/>
    <w:rsid w:val="007C47A9"/>
    <w:rsid w:val="007C76D0"/>
    <w:rsid w:val="007C7AE1"/>
    <w:rsid w:val="007D0E9F"/>
    <w:rsid w:val="007D6D30"/>
    <w:rsid w:val="007E3E39"/>
    <w:rsid w:val="007F1AE2"/>
    <w:rsid w:val="007F1D4E"/>
    <w:rsid w:val="007F366D"/>
    <w:rsid w:val="007F3905"/>
    <w:rsid w:val="007F5884"/>
    <w:rsid w:val="007F7F2B"/>
    <w:rsid w:val="0080079A"/>
    <w:rsid w:val="00802CD3"/>
    <w:rsid w:val="00803E47"/>
    <w:rsid w:val="00803EEA"/>
    <w:rsid w:val="0080529D"/>
    <w:rsid w:val="008151FF"/>
    <w:rsid w:val="0081582E"/>
    <w:rsid w:val="008209B6"/>
    <w:rsid w:val="00821C4C"/>
    <w:rsid w:val="00822DC8"/>
    <w:rsid w:val="008245C3"/>
    <w:rsid w:val="00824DB4"/>
    <w:rsid w:val="00825325"/>
    <w:rsid w:val="0082615A"/>
    <w:rsid w:val="008325D5"/>
    <w:rsid w:val="00833B64"/>
    <w:rsid w:val="00835D24"/>
    <w:rsid w:val="008365F5"/>
    <w:rsid w:val="00836707"/>
    <w:rsid w:val="00842FBF"/>
    <w:rsid w:val="00844228"/>
    <w:rsid w:val="008478DA"/>
    <w:rsid w:val="008526DE"/>
    <w:rsid w:val="0085463A"/>
    <w:rsid w:val="008634A3"/>
    <w:rsid w:val="00863AF9"/>
    <w:rsid w:val="00865372"/>
    <w:rsid w:val="00866A99"/>
    <w:rsid w:val="00867136"/>
    <w:rsid w:val="00867E89"/>
    <w:rsid w:val="0087247B"/>
    <w:rsid w:val="00873E3D"/>
    <w:rsid w:val="008744CA"/>
    <w:rsid w:val="00874DE9"/>
    <w:rsid w:val="00876FF3"/>
    <w:rsid w:val="00883378"/>
    <w:rsid w:val="00884050"/>
    <w:rsid w:val="008913F9"/>
    <w:rsid w:val="008913FE"/>
    <w:rsid w:val="0089412A"/>
    <w:rsid w:val="008978C5"/>
    <w:rsid w:val="008A043A"/>
    <w:rsid w:val="008A09CE"/>
    <w:rsid w:val="008A33F0"/>
    <w:rsid w:val="008A5136"/>
    <w:rsid w:val="008A77FC"/>
    <w:rsid w:val="008B1D03"/>
    <w:rsid w:val="008B201D"/>
    <w:rsid w:val="008B243C"/>
    <w:rsid w:val="008B35C3"/>
    <w:rsid w:val="008B79A8"/>
    <w:rsid w:val="008C78EF"/>
    <w:rsid w:val="008D09F4"/>
    <w:rsid w:val="008D21B4"/>
    <w:rsid w:val="008D774C"/>
    <w:rsid w:val="008E0207"/>
    <w:rsid w:val="008E03E5"/>
    <w:rsid w:val="008E2FD9"/>
    <w:rsid w:val="008E525F"/>
    <w:rsid w:val="008E52B8"/>
    <w:rsid w:val="008E562C"/>
    <w:rsid w:val="008E65A3"/>
    <w:rsid w:val="008E6C44"/>
    <w:rsid w:val="008F12FD"/>
    <w:rsid w:val="008F52FC"/>
    <w:rsid w:val="00901B0A"/>
    <w:rsid w:val="00903694"/>
    <w:rsid w:val="00911600"/>
    <w:rsid w:val="0091160E"/>
    <w:rsid w:val="00913641"/>
    <w:rsid w:val="00913836"/>
    <w:rsid w:val="00914D86"/>
    <w:rsid w:val="0092000E"/>
    <w:rsid w:val="00927BEC"/>
    <w:rsid w:val="00930255"/>
    <w:rsid w:val="009302D1"/>
    <w:rsid w:val="009303B6"/>
    <w:rsid w:val="00930BFE"/>
    <w:rsid w:val="009317ED"/>
    <w:rsid w:val="00931E80"/>
    <w:rsid w:val="0093429D"/>
    <w:rsid w:val="00945108"/>
    <w:rsid w:val="00945CBA"/>
    <w:rsid w:val="00951702"/>
    <w:rsid w:val="009565EF"/>
    <w:rsid w:val="0095776A"/>
    <w:rsid w:val="0095786C"/>
    <w:rsid w:val="00957887"/>
    <w:rsid w:val="00957A8E"/>
    <w:rsid w:val="009609A1"/>
    <w:rsid w:val="0096289B"/>
    <w:rsid w:val="00967090"/>
    <w:rsid w:val="00970F86"/>
    <w:rsid w:val="00971224"/>
    <w:rsid w:val="00972AE0"/>
    <w:rsid w:val="00972C0F"/>
    <w:rsid w:val="00972D2F"/>
    <w:rsid w:val="00973219"/>
    <w:rsid w:val="0097549F"/>
    <w:rsid w:val="00975C70"/>
    <w:rsid w:val="009868FD"/>
    <w:rsid w:val="009933C0"/>
    <w:rsid w:val="00993AC0"/>
    <w:rsid w:val="009940C8"/>
    <w:rsid w:val="00994854"/>
    <w:rsid w:val="009A0A5E"/>
    <w:rsid w:val="009A3B8F"/>
    <w:rsid w:val="009A6996"/>
    <w:rsid w:val="009A7ABD"/>
    <w:rsid w:val="009B3B93"/>
    <w:rsid w:val="009C0731"/>
    <w:rsid w:val="009C10F5"/>
    <w:rsid w:val="009C2A70"/>
    <w:rsid w:val="009C2D0D"/>
    <w:rsid w:val="009C726E"/>
    <w:rsid w:val="009D2ECB"/>
    <w:rsid w:val="009D32A7"/>
    <w:rsid w:val="009D3EB2"/>
    <w:rsid w:val="009D7C79"/>
    <w:rsid w:val="009E39AD"/>
    <w:rsid w:val="009E3EA7"/>
    <w:rsid w:val="009E575C"/>
    <w:rsid w:val="009E597C"/>
    <w:rsid w:val="009E6312"/>
    <w:rsid w:val="009F0890"/>
    <w:rsid w:val="009F0E18"/>
    <w:rsid w:val="009F182E"/>
    <w:rsid w:val="009F7524"/>
    <w:rsid w:val="00A02297"/>
    <w:rsid w:val="00A03790"/>
    <w:rsid w:val="00A057BA"/>
    <w:rsid w:val="00A06383"/>
    <w:rsid w:val="00A063C8"/>
    <w:rsid w:val="00A120AB"/>
    <w:rsid w:val="00A14552"/>
    <w:rsid w:val="00A15CDB"/>
    <w:rsid w:val="00A21E67"/>
    <w:rsid w:val="00A24571"/>
    <w:rsid w:val="00A266ED"/>
    <w:rsid w:val="00A2790F"/>
    <w:rsid w:val="00A34E17"/>
    <w:rsid w:val="00A35AA5"/>
    <w:rsid w:val="00A362D2"/>
    <w:rsid w:val="00A37C23"/>
    <w:rsid w:val="00A43CE0"/>
    <w:rsid w:val="00A45F50"/>
    <w:rsid w:val="00A51871"/>
    <w:rsid w:val="00A51ECE"/>
    <w:rsid w:val="00A522D3"/>
    <w:rsid w:val="00A525E0"/>
    <w:rsid w:val="00A527FC"/>
    <w:rsid w:val="00A61EA7"/>
    <w:rsid w:val="00A64134"/>
    <w:rsid w:val="00A67BC8"/>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664"/>
    <w:rsid w:val="00A91E70"/>
    <w:rsid w:val="00A93EB9"/>
    <w:rsid w:val="00AA00CD"/>
    <w:rsid w:val="00AA05B6"/>
    <w:rsid w:val="00AA3A8F"/>
    <w:rsid w:val="00AA65F1"/>
    <w:rsid w:val="00AB096C"/>
    <w:rsid w:val="00AB0B56"/>
    <w:rsid w:val="00AB5DEE"/>
    <w:rsid w:val="00AB767C"/>
    <w:rsid w:val="00AC273D"/>
    <w:rsid w:val="00AC3EE2"/>
    <w:rsid w:val="00AC56BF"/>
    <w:rsid w:val="00AC7D9E"/>
    <w:rsid w:val="00AD4152"/>
    <w:rsid w:val="00AD5945"/>
    <w:rsid w:val="00AE2222"/>
    <w:rsid w:val="00AE75EA"/>
    <w:rsid w:val="00AF0507"/>
    <w:rsid w:val="00AF6C3D"/>
    <w:rsid w:val="00AF6C63"/>
    <w:rsid w:val="00B0402F"/>
    <w:rsid w:val="00B04165"/>
    <w:rsid w:val="00B04B86"/>
    <w:rsid w:val="00B04E23"/>
    <w:rsid w:val="00B0703F"/>
    <w:rsid w:val="00B07555"/>
    <w:rsid w:val="00B2131F"/>
    <w:rsid w:val="00B223FE"/>
    <w:rsid w:val="00B229B3"/>
    <w:rsid w:val="00B24067"/>
    <w:rsid w:val="00B2603F"/>
    <w:rsid w:val="00B3444D"/>
    <w:rsid w:val="00B3664D"/>
    <w:rsid w:val="00B36ADB"/>
    <w:rsid w:val="00B37EC4"/>
    <w:rsid w:val="00B40DC6"/>
    <w:rsid w:val="00B40ED0"/>
    <w:rsid w:val="00B40F02"/>
    <w:rsid w:val="00B4385F"/>
    <w:rsid w:val="00B43C9C"/>
    <w:rsid w:val="00B44FA0"/>
    <w:rsid w:val="00B46439"/>
    <w:rsid w:val="00B50ED5"/>
    <w:rsid w:val="00B520FC"/>
    <w:rsid w:val="00B545C7"/>
    <w:rsid w:val="00B547F2"/>
    <w:rsid w:val="00B55B6C"/>
    <w:rsid w:val="00B56682"/>
    <w:rsid w:val="00B6308A"/>
    <w:rsid w:val="00B6379C"/>
    <w:rsid w:val="00B65238"/>
    <w:rsid w:val="00B65548"/>
    <w:rsid w:val="00B67CEE"/>
    <w:rsid w:val="00B70B32"/>
    <w:rsid w:val="00B72341"/>
    <w:rsid w:val="00B75918"/>
    <w:rsid w:val="00B80BAB"/>
    <w:rsid w:val="00B81F30"/>
    <w:rsid w:val="00B92BA2"/>
    <w:rsid w:val="00B92D96"/>
    <w:rsid w:val="00B93AF5"/>
    <w:rsid w:val="00BA04C3"/>
    <w:rsid w:val="00BA2FCB"/>
    <w:rsid w:val="00BA36ED"/>
    <w:rsid w:val="00BA3815"/>
    <w:rsid w:val="00BA5174"/>
    <w:rsid w:val="00BC3F78"/>
    <w:rsid w:val="00BC543C"/>
    <w:rsid w:val="00BC78A9"/>
    <w:rsid w:val="00BD1219"/>
    <w:rsid w:val="00BD3C06"/>
    <w:rsid w:val="00BD4313"/>
    <w:rsid w:val="00BD79F4"/>
    <w:rsid w:val="00BE57E8"/>
    <w:rsid w:val="00BF3DFD"/>
    <w:rsid w:val="00BF5AC8"/>
    <w:rsid w:val="00C002B4"/>
    <w:rsid w:val="00C01EFB"/>
    <w:rsid w:val="00C01FA7"/>
    <w:rsid w:val="00C026B0"/>
    <w:rsid w:val="00C041AA"/>
    <w:rsid w:val="00C0626A"/>
    <w:rsid w:val="00C07262"/>
    <w:rsid w:val="00C07EBD"/>
    <w:rsid w:val="00C138D1"/>
    <w:rsid w:val="00C13977"/>
    <w:rsid w:val="00C14928"/>
    <w:rsid w:val="00C15DAD"/>
    <w:rsid w:val="00C17097"/>
    <w:rsid w:val="00C223B9"/>
    <w:rsid w:val="00C22BDB"/>
    <w:rsid w:val="00C22FA8"/>
    <w:rsid w:val="00C23420"/>
    <w:rsid w:val="00C24A20"/>
    <w:rsid w:val="00C267D4"/>
    <w:rsid w:val="00C272EE"/>
    <w:rsid w:val="00C340B3"/>
    <w:rsid w:val="00C362C0"/>
    <w:rsid w:val="00C443BB"/>
    <w:rsid w:val="00C45998"/>
    <w:rsid w:val="00C45AEA"/>
    <w:rsid w:val="00C47F9B"/>
    <w:rsid w:val="00C550B9"/>
    <w:rsid w:val="00C5547A"/>
    <w:rsid w:val="00C5778D"/>
    <w:rsid w:val="00C57959"/>
    <w:rsid w:val="00C61154"/>
    <w:rsid w:val="00C64392"/>
    <w:rsid w:val="00C64BAF"/>
    <w:rsid w:val="00C67638"/>
    <w:rsid w:val="00C677C0"/>
    <w:rsid w:val="00C75830"/>
    <w:rsid w:val="00C76E4D"/>
    <w:rsid w:val="00C774D1"/>
    <w:rsid w:val="00C801E1"/>
    <w:rsid w:val="00C84019"/>
    <w:rsid w:val="00C85EB2"/>
    <w:rsid w:val="00C91D7E"/>
    <w:rsid w:val="00C92D66"/>
    <w:rsid w:val="00C932BD"/>
    <w:rsid w:val="00C9331B"/>
    <w:rsid w:val="00C9380D"/>
    <w:rsid w:val="00C9515B"/>
    <w:rsid w:val="00C95A08"/>
    <w:rsid w:val="00C97302"/>
    <w:rsid w:val="00C974BD"/>
    <w:rsid w:val="00C978B9"/>
    <w:rsid w:val="00CA1F6A"/>
    <w:rsid w:val="00CA4745"/>
    <w:rsid w:val="00CA5938"/>
    <w:rsid w:val="00CA5AF4"/>
    <w:rsid w:val="00CA5D7F"/>
    <w:rsid w:val="00CA5FC3"/>
    <w:rsid w:val="00CA7A39"/>
    <w:rsid w:val="00CB036C"/>
    <w:rsid w:val="00CB3D1A"/>
    <w:rsid w:val="00CB464E"/>
    <w:rsid w:val="00CB75E5"/>
    <w:rsid w:val="00CC0BBE"/>
    <w:rsid w:val="00CC2CD9"/>
    <w:rsid w:val="00CC2CE8"/>
    <w:rsid w:val="00CC47BF"/>
    <w:rsid w:val="00CD3717"/>
    <w:rsid w:val="00CD5CA8"/>
    <w:rsid w:val="00CD6BA6"/>
    <w:rsid w:val="00CE17D7"/>
    <w:rsid w:val="00CE5B1D"/>
    <w:rsid w:val="00CF008C"/>
    <w:rsid w:val="00CF0299"/>
    <w:rsid w:val="00CF1512"/>
    <w:rsid w:val="00CF15AA"/>
    <w:rsid w:val="00CF4997"/>
    <w:rsid w:val="00D009F6"/>
    <w:rsid w:val="00D01DE9"/>
    <w:rsid w:val="00D03021"/>
    <w:rsid w:val="00D145C0"/>
    <w:rsid w:val="00D201B3"/>
    <w:rsid w:val="00D24E35"/>
    <w:rsid w:val="00D2560A"/>
    <w:rsid w:val="00D25C96"/>
    <w:rsid w:val="00D2725D"/>
    <w:rsid w:val="00D30028"/>
    <w:rsid w:val="00D34DFE"/>
    <w:rsid w:val="00D35E99"/>
    <w:rsid w:val="00D4689C"/>
    <w:rsid w:val="00D46DFC"/>
    <w:rsid w:val="00D50088"/>
    <w:rsid w:val="00D57BD0"/>
    <w:rsid w:val="00D60597"/>
    <w:rsid w:val="00D6122E"/>
    <w:rsid w:val="00D6282F"/>
    <w:rsid w:val="00D64C06"/>
    <w:rsid w:val="00D64DCD"/>
    <w:rsid w:val="00D66802"/>
    <w:rsid w:val="00D67A8B"/>
    <w:rsid w:val="00D7560E"/>
    <w:rsid w:val="00D77353"/>
    <w:rsid w:val="00D77D7D"/>
    <w:rsid w:val="00D83555"/>
    <w:rsid w:val="00D87288"/>
    <w:rsid w:val="00D903AB"/>
    <w:rsid w:val="00D904C8"/>
    <w:rsid w:val="00D90845"/>
    <w:rsid w:val="00D9376A"/>
    <w:rsid w:val="00D95C64"/>
    <w:rsid w:val="00D96261"/>
    <w:rsid w:val="00DA0A2D"/>
    <w:rsid w:val="00DA0A53"/>
    <w:rsid w:val="00DA27C4"/>
    <w:rsid w:val="00DA3502"/>
    <w:rsid w:val="00DA457E"/>
    <w:rsid w:val="00DB14CE"/>
    <w:rsid w:val="00DB4946"/>
    <w:rsid w:val="00DC006B"/>
    <w:rsid w:val="00DC1090"/>
    <w:rsid w:val="00DC18CB"/>
    <w:rsid w:val="00DC338F"/>
    <w:rsid w:val="00DC400E"/>
    <w:rsid w:val="00DD1535"/>
    <w:rsid w:val="00DD15D6"/>
    <w:rsid w:val="00DD3989"/>
    <w:rsid w:val="00DD5869"/>
    <w:rsid w:val="00DE405D"/>
    <w:rsid w:val="00DE54F9"/>
    <w:rsid w:val="00DE6AF8"/>
    <w:rsid w:val="00DF11EE"/>
    <w:rsid w:val="00DF3DC9"/>
    <w:rsid w:val="00DF3F93"/>
    <w:rsid w:val="00DF42A4"/>
    <w:rsid w:val="00DF457C"/>
    <w:rsid w:val="00DF59CB"/>
    <w:rsid w:val="00E04F5B"/>
    <w:rsid w:val="00E058FB"/>
    <w:rsid w:val="00E0672D"/>
    <w:rsid w:val="00E0750F"/>
    <w:rsid w:val="00E10BFC"/>
    <w:rsid w:val="00E12DDA"/>
    <w:rsid w:val="00E135C5"/>
    <w:rsid w:val="00E158C8"/>
    <w:rsid w:val="00E17440"/>
    <w:rsid w:val="00E22488"/>
    <w:rsid w:val="00E23F6C"/>
    <w:rsid w:val="00E2410D"/>
    <w:rsid w:val="00E24161"/>
    <w:rsid w:val="00E25BBE"/>
    <w:rsid w:val="00E2699A"/>
    <w:rsid w:val="00E30E47"/>
    <w:rsid w:val="00E30F38"/>
    <w:rsid w:val="00E31B30"/>
    <w:rsid w:val="00E31CD3"/>
    <w:rsid w:val="00E334D8"/>
    <w:rsid w:val="00E36116"/>
    <w:rsid w:val="00E37F8A"/>
    <w:rsid w:val="00E42376"/>
    <w:rsid w:val="00E4329E"/>
    <w:rsid w:val="00E43C5B"/>
    <w:rsid w:val="00E47997"/>
    <w:rsid w:val="00E5168D"/>
    <w:rsid w:val="00E525CB"/>
    <w:rsid w:val="00E531A9"/>
    <w:rsid w:val="00E565D0"/>
    <w:rsid w:val="00E62C1F"/>
    <w:rsid w:val="00E62FC0"/>
    <w:rsid w:val="00E6495E"/>
    <w:rsid w:val="00E67D08"/>
    <w:rsid w:val="00E71EAD"/>
    <w:rsid w:val="00E720F5"/>
    <w:rsid w:val="00E74F63"/>
    <w:rsid w:val="00E752E9"/>
    <w:rsid w:val="00E80B45"/>
    <w:rsid w:val="00E827B0"/>
    <w:rsid w:val="00E832CB"/>
    <w:rsid w:val="00E84A56"/>
    <w:rsid w:val="00E86271"/>
    <w:rsid w:val="00E87403"/>
    <w:rsid w:val="00E877C1"/>
    <w:rsid w:val="00E87940"/>
    <w:rsid w:val="00E87B77"/>
    <w:rsid w:val="00E903AC"/>
    <w:rsid w:val="00EA0BC5"/>
    <w:rsid w:val="00EA2ACF"/>
    <w:rsid w:val="00EA2DF3"/>
    <w:rsid w:val="00EA5D0F"/>
    <w:rsid w:val="00EA78BF"/>
    <w:rsid w:val="00EB277F"/>
    <w:rsid w:val="00EB431F"/>
    <w:rsid w:val="00EB64B8"/>
    <w:rsid w:val="00EB65E5"/>
    <w:rsid w:val="00EB76CB"/>
    <w:rsid w:val="00EB7F9D"/>
    <w:rsid w:val="00EC20DC"/>
    <w:rsid w:val="00EC237B"/>
    <w:rsid w:val="00ED00C2"/>
    <w:rsid w:val="00ED118C"/>
    <w:rsid w:val="00ED368F"/>
    <w:rsid w:val="00ED472C"/>
    <w:rsid w:val="00ED649D"/>
    <w:rsid w:val="00EE35DA"/>
    <w:rsid w:val="00EE75EC"/>
    <w:rsid w:val="00EF0BF3"/>
    <w:rsid w:val="00EF4821"/>
    <w:rsid w:val="00EF5BA6"/>
    <w:rsid w:val="00EF6A76"/>
    <w:rsid w:val="00F035CC"/>
    <w:rsid w:val="00F0671B"/>
    <w:rsid w:val="00F06811"/>
    <w:rsid w:val="00F06934"/>
    <w:rsid w:val="00F1031C"/>
    <w:rsid w:val="00F12900"/>
    <w:rsid w:val="00F12E9D"/>
    <w:rsid w:val="00F14555"/>
    <w:rsid w:val="00F1584F"/>
    <w:rsid w:val="00F15E5E"/>
    <w:rsid w:val="00F22F99"/>
    <w:rsid w:val="00F2621E"/>
    <w:rsid w:val="00F26622"/>
    <w:rsid w:val="00F26A4D"/>
    <w:rsid w:val="00F26F92"/>
    <w:rsid w:val="00F310FD"/>
    <w:rsid w:val="00F34477"/>
    <w:rsid w:val="00F34B25"/>
    <w:rsid w:val="00F359FF"/>
    <w:rsid w:val="00F37DDA"/>
    <w:rsid w:val="00F410B1"/>
    <w:rsid w:val="00F4142A"/>
    <w:rsid w:val="00F41DC7"/>
    <w:rsid w:val="00F444BA"/>
    <w:rsid w:val="00F4708C"/>
    <w:rsid w:val="00F47559"/>
    <w:rsid w:val="00F53A24"/>
    <w:rsid w:val="00F5503D"/>
    <w:rsid w:val="00F555D8"/>
    <w:rsid w:val="00F617C7"/>
    <w:rsid w:val="00F63E26"/>
    <w:rsid w:val="00F66266"/>
    <w:rsid w:val="00F66D56"/>
    <w:rsid w:val="00F67852"/>
    <w:rsid w:val="00F708E7"/>
    <w:rsid w:val="00F72BA5"/>
    <w:rsid w:val="00F749A4"/>
    <w:rsid w:val="00F74BFF"/>
    <w:rsid w:val="00F75EF9"/>
    <w:rsid w:val="00F763B1"/>
    <w:rsid w:val="00F82237"/>
    <w:rsid w:val="00F83022"/>
    <w:rsid w:val="00F83A7A"/>
    <w:rsid w:val="00F84AE8"/>
    <w:rsid w:val="00F84D18"/>
    <w:rsid w:val="00F8592D"/>
    <w:rsid w:val="00F94FA4"/>
    <w:rsid w:val="00F9774A"/>
    <w:rsid w:val="00FA1399"/>
    <w:rsid w:val="00FA3A77"/>
    <w:rsid w:val="00FA7304"/>
    <w:rsid w:val="00FB0070"/>
    <w:rsid w:val="00FB048D"/>
    <w:rsid w:val="00FB1347"/>
    <w:rsid w:val="00FB7490"/>
    <w:rsid w:val="00FC1BDC"/>
    <w:rsid w:val="00FC2FCD"/>
    <w:rsid w:val="00FC3181"/>
    <w:rsid w:val="00FC41C4"/>
    <w:rsid w:val="00FD115A"/>
    <w:rsid w:val="00FD3917"/>
    <w:rsid w:val="00FE270A"/>
    <w:rsid w:val="00FE5C48"/>
    <w:rsid w:val="00FE6656"/>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0AC1DA"/>
  <w15:docId w15:val="{EAD5BA0B-DA9C-4F52-B4A5-B75C5A833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uiPriority="1" w:qFormat="1"/>
    <w:lsdException w:name="heading 3" w:uiPriority="1"/>
    <w:lsdException w:name="heading 4" w:uiPriority="1"/>
    <w:lsdException w:name="heading 5" w:uiPriority="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semiHidden="1" w:uiPriority="97" w:unhideWhenUsed="1"/>
    <w:lsdException w:name="table of authorities" w:semiHidden="1" w:uiPriority="97" w:unhideWhenUsed="1"/>
    <w:lsdException w:name="macro" w:semiHidden="1" w:uiPriority="97" w:unhideWhenUsed="1"/>
    <w:lsdException w:name="toa heading" w:semiHidden="1" w:uiPriority="97" w:unhideWhenUsed="1"/>
    <w:lsdException w:name="List" w:semiHidden="1" w:uiPriority="4" w:unhideWhenUsed="1"/>
    <w:lsdException w:name="List Bullet" w:semiHidden="1" w:uiPriority="2" w:unhideWhenUsed="1" w:qFormat="1"/>
    <w:lsdException w:name="List Number" w:uiPriority="3" w:qFormat="1"/>
    <w:lsdException w:name="List 2" w:semiHidden="1" w:uiPriority="4" w:unhideWhenUsed="1"/>
    <w:lsdException w:name="List 3" w:semiHidden="1" w:uiPriority="4" w:unhideWhenUsed="1"/>
    <w:lsdException w:name="List 4" w:uiPriority="4"/>
    <w:lsdException w:name="List 5" w:uiPriority="4"/>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unhideWhenUsed="1"/>
    <w:lsdException w:name="List Continue 2" w:semiHidden="1" w:uiPriority="10" w:unhideWhenUsed="1"/>
    <w:lsdException w:name="List Continue 3" w:semiHidden="1" w:uiPriority="10" w:unhideWhenUsed="1"/>
    <w:lsdException w:name="List Continue 4" w:semiHidden="1" w:uiPriority="10" w:unhideWhenUsed="1"/>
    <w:lsdException w:name="List Continue 5" w:semiHidden="1" w:uiPriority="10" w:unhideWhenUsed="1"/>
    <w:lsdException w:name="Message Header" w:semiHidden="1" w:uiPriority="97" w:unhideWhenUsed="1"/>
    <w:lsdException w:name="Subtitle" w:uiPriority="97"/>
    <w:lsdException w:name="Salutation" w:uiPriority="97"/>
    <w:lsdException w:name="Date" w:uiPriority="97"/>
    <w:lsdException w:name="Body Text First Indent" w:uiPriority="97"/>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15"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7" w:unhideWhenUsed="1"/>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6547">
      <w:bodyDiv w:val="1"/>
      <w:marLeft w:val="0"/>
      <w:marRight w:val="0"/>
      <w:marTop w:val="0"/>
      <w:marBottom w:val="0"/>
      <w:divBdr>
        <w:top w:val="none" w:sz="0" w:space="0" w:color="auto"/>
        <w:left w:val="none" w:sz="0" w:space="0" w:color="auto"/>
        <w:bottom w:val="none" w:sz="0" w:space="0" w:color="auto"/>
        <w:right w:val="none" w:sz="0" w:space="0" w:color="auto"/>
      </w:divBdr>
    </w:div>
    <w:div w:id="449206992">
      <w:bodyDiv w:val="1"/>
      <w:marLeft w:val="0"/>
      <w:marRight w:val="0"/>
      <w:marTop w:val="0"/>
      <w:marBottom w:val="0"/>
      <w:divBdr>
        <w:top w:val="none" w:sz="0" w:space="0" w:color="auto"/>
        <w:left w:val="none" w:sz="0" w:space="0" w:color="auto"/>
        <w:bottom w:val="none" w:sz="0" w:space="0" w:color="auto"/>
        <w:right w:val="none" w:sz="0" w:space="0" w:color="auto"/>
      </w:divBdr>
    </w:div>
    <w:div w:id="471751682">
      <w:bodyDiv w:val="1"/>
      <w:marLeft w:val="0"/>
      <w:marRight w:val="0"/>
      <w:marTop w:val="0"/>
      <w:marBottom w:val="0"/>
      <w:divBdr>
        <w:top w:val="none" w:sz="0" w:space="0" w:color="auto"/>
        <w:left w:val="none" w:sz="0" w:space="0" w:color="auto"/>
        <w:bottom w:val="none" w:sz="0" w:space="0" w:color="auto"/>
        <w:right w:val="none" w:sz="0" w:space="0" w:color="auto"/>
      </w:divBdr>
    </w:div>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646281704">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88803525">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429503046">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59259720">
      <w:bodyDiv w:val="1"/>
      <w:marLeft w:val="0"/>
      <w:marRight w:val="0"/>
      <w:marTop w:val="0"/>
      <w:marBottom w:val="0"/>
      <w:divBdr>
        <w:top w:val="none" w:sz="0" w:space="0" w:color="auto"/>
        <w:left w:val="none" w:sz="0" w:space="0" w:color="auto"/>
        <w:bottom w:val="none" w:sz="0" w:space="0" w:color="auto"/>
        <w:right w:val="none" w:sz="0" w:space="0" w:color="auto"/>
      </w:divBdr>
    </w:div>
    <w:div w:id="1929580933">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 w:id="214650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c.nsw.gov.au/workforce-management/capability-framework/the-capability-framewor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BB33BBFEF749DDB206207FF7D2696F"/>
        <w:category>
          <w:name w:val="General"/>
          <w:gallery w:val="placeholder"/>
        </w:category>
        <w:types>
          <w:type w:val="bbPlcHdr"/>
        </w:types>
        <w:behaviors>
          <w:behavior w:val="content"/>
        </w:behaviors>
        <w:guid w:val="{3D2BDBFE-49B3-490C-9A04-934390F9B1B0}"/>
      </w:docPartPr>
      <w:docPartBody>
        <w:p w:rsidR="00E95B8D" w:rsidRDefault="00141D63" w:rsidP="00141D63">
          <w:pPr>
            <w:pStyle w:val="19BB33BBFEF749DDB206207FF7D2696F"/>
          </w:pPr>
          <w:r w:rsidRPr="00FE4FE6">
            <w:rPr>
              <w:rStyle w:val="PlaceholderText"/>
            </w:rPr>
            <w:t>Choose an item.</w:t>
          </w:r>
        </w:p>
      </w:docPartBody>
    </w:docPart>
    <w:docPart>
      <w:docPartPr>
        <w:name w:val="4C583BE8433F48A0920744A7461F5797"/>
        <w:category>
          <w:name w:val="General"/>
          <w:gallery w:val="placeholder"/>
        </w:category>
        <w:types>
          <w:type w:val="bbPlcHdr"/>
        </w:types>
        <w:behaviors>
          <w:behavior w:val="content"/>
        </w:behaviors>
        <w:guid w:val="{003A1C8E-D367-4937-B935-4B82A166C7BB}"/>
      </w:docPartPr>
      <w:docPartBody>
        <w:p w:rsidR="00E95B8D" w:rsidRDefault="00141D63" w:rsidP="00141D63">
          <w:pPr>
            <w:pStyle w:val="4C583BE8433F48A0920744A7461F5797"/>
          </w:pPr>
          <w:r w:rsidRPr="00FE4FE6">
            <w:rPr>
              <w:rStyle w:val="PlaceholderText"/>
            </w:rPr>
            <w:t>Choose an item.</w:t>
          </w:r>
        </w:p>
      </w:docPartBody>
    </w:docPart>
    <w:docPart>
      <w:docPartPr>
        <w:name w:val="46932895476941E0BE692327550C1E32"/>
        <w:category>
          <w:name w:val="General"/>
          <w:gallery w:val="placeholder"/>
        </w:category>
        <w:types>
          <w:type w:val="bbPlcHdr"/>
        </w:types>
        <w:behaviors>
          <w:behavior w:val="content"/>
        </w:behaviors>
        <w:guid w:val="{E5DDA47F-AFE8-439D-A282-153F748BB7EE}"/>
      </w:docPartPr>
      <w:docPartBody>
        <w:p w:rsidR="00E95B8D" w:rsidRDefault="00141D63" w:rsidP="00141D63">
          <w:pPr>
            <w:pStyle w:val="46932895476941E0BE692327550C1E32"/>
          </w:pPr>
          <w:r w:rsidRPr="00FE4FE6">
            <w:rPr>
              <w:rStyle w:val="PlaceholderText"/>
            </w:rPr>
            <w:t>Choose an item.</w:t>
          </w:r>
        </w:p>
      </w:docPartBody>
    </w:docPart>
    <w:docPart>
      <w:docPartPr>
        <w:name w:val="C4960190AD4B46838652404C445B3D52"/>
        <w:category>
          <w:name w:val="General"/>
          <w:gallery w:val="placeholder"/>
        </w:category>
        <w:types>
          <w:type w:val="bbPlcHdr"/>
        </w:types>
        <w:behaviors>
          <w:behavior w:val="content"/>
        </w:behaviors>
        <w:guid w:val="{CE56B351-D1E9-4474-A247-DD6FC38D7070}"/>
      </w:docPartPr>
      <w:docPartBody>
        <w:p w:rsidR="00E95B8D" w:rsidRDefault="00141D63" w:rsidP="00141D63">
          <w:pPr>
            <w:pStyle w:val="C4960190AD4B46838652404C445B3D52"/>
          </w:pPr>
          <w:r w:rsidRPr="00FE4FE6">
            <w:rPr>
              <w:rStyle w:val="PlaceholderText"/>
            </w:rPr>
            <w:t>Choose an item.</w:t>
          </w:r>
        </w:p>
      </w:docPartBody>
    </w:docPart>
    <w:docPart>
      <w:docPartPr>
        <w:name w:val="4A90F2C554BA4C44A6DB595660DBF779"/>
        <w:category>
          <w:name w:val="General"/>
          <w:gallery w:val="placeholder"/>
        </w:category>
        <w:types>
          <w:type w:val="bbPlcHdr"/>
        </w:types>
        <w:behaviors>
          <w:behavior w:val="content"/>
        </w:behaviors>
        <w:guid w:val="{89ACFE50-1F91-460E-92E1-49CADB32E14B}"/>
      </w:docPartPr>
      <w:docPartBody>
        <w:p w:rsidR="00E95B8D" w:rsidRDefault="00141D63" w:rsidP="00141D63">
          <w:pPr>
            <w:pStyle w:val="4A90F2C554BA4C44A6DB595660DBF779"/>
          </w:pPr>
          <w:r w:rsidRPr="00FE4FE6">
            <w:rPr>
              <w:rStyle w:val="PlaceholderText"/>
            </w:rPr>
            <w:t>Choose an item.</w:t>
          </w:r>
        </w:p>
      </w:docPartBody>
    </w:docPart>
    <w:docPart>
      <w:docPartPr>
        <w:name w:val="8D668DB273534BF394E2F07906200FA6"/>
        <w:category>
          <w:name w:val="General"/>
          <w:gallery w:val="placeholder"/>
        </w:category>
        <w:types>
          <w:type w:val="bbPlcHdr"/>
        </w:types>
        <w:behaviors>
          <w:behavior w:val="content"/>
        </w:behaviors>
        <w:guid w:val="{52459E60-5CC8-4A8A-B8A9-5D1A3CAE12E6}"/>
      </w:docPartPr>
      <w:docPartBody>
        <w:p w:rsidR="00E95B8D" w:rsidRDefault="00141D63" w:rsidP="00141D63">
          <w:pPr>
            <w:pStyle w:val="8D668DB273534BF394E2F07906200FA6"/>
          </w:pPr>
          <w:r w:rsidRPr="00FE4FE6">
            <w:rPr>
              <w:rStyle w:val="PlaceholderText"/>
            </w:rPr>
            <w:t>Choose an item.</w:t>
          </w:r>
        </w:p>
      </w:docPartBody>
    </w:docPart>
    <w:docPart>
      <w:docPartPr>
        <w:name w:val="370288AED63748A5B0462411F22940FD"/>
        <w:category>
          <w:name w:val="General"/>
          <w:gallery w:val="placeholder"/>
        </w:category>
        <w:types>
          <w:type w:val="bbPlcHdr"/>
        </w:types>
        <w:behaviors>
          <w:behavior w:val="content"/>
        </w:behaviors>
        <w:guid w:val="{F3B53649-BBAD-4C8A-9EA1-BE23B6AB8063}"/>
      </w:docPartPr>
      <w:docPartBody>
        <w:p w:rsidR="00E95B8D" w:rsidRDefault="00141D63" w:rsidP="00141D63">
          <w:pPr>
            <w:pStyle w:val="370288AED63748A5B0462411F22940FD"/>
          </w:pPr>
          <w:r w:rsidRPr="00FE4FE6">
            <w:rPr>
              <w:rStyle w:val="PlaceholderText"/>
            </w:rPr>
            <w:t>Choose an item.</w:t>
          </w:r>
        </w:p>
      </w:docPartBody>
    </w:docPart>
    <w:docPart>
      <w:docPartPr>
        <w:name w:val="AD0C5B602BF74F448B5BA041AB979501"/>
        <w:category>
          <w:name w:val="General"/>
          <w:gallery w:val="placeholder"/>
        </w:category>
        <w:types>
          <w:type w:val="bbPlcHdr"/>
        </w:types>
        <w:behaviors>
          <w:behavior w:val="content"/>
        </w:behaviors>
        <w:guid w:val="{491BB5BA-FC44-46AF-8131-1AF330F0A943}"/>
      </w:docPartPr>
      <w:docPartBody>
        <w:p w:rsidR="00E95B8D" w:rsidRDefault="00141D63" w:rsidP="00141D63">
          <w:pPr>
            <w:pStyle w:val="AD0C5B602BF74F448B5BA041AB979501"/>
          </w:pPr>
          <w:r w:rsidRPr="00FE4FE6">
            <w:rPr>
              <w:rStyle w:val="PlaceholderText"/>
            </w:rPr>
            <w:t>Choose an item.</w:t>
          </w:r>
        </w:p>
      </w:docPartBody>
    </w:docPart>
    <w:docPart>
      <w:docPartPr>
        <w:name w:val="2FD2D542B58C4BD99B6CD0C1575D5FC6"/>
        <w:category>
          <w:name w:val="General"/>
          <w:gallery w:val="placeholder"/>
        </w:category>
        <w:types>
          <w:type w:val="bbPlcHdr"/>
        </w:types>
        <w:behaviors>
          <w:behavior w:val="content"/>
        </w:behaviors>
        <w:guid w:val="{A8FBF362-11F0-4214-AD67-1990CC0F7604}"/>
      </w:docPartPr>
      <w:docPartBody>
        <w:p w:rsidR="00E95B8D" w:rsidRDefault="00141D63" w:rsidP="00141D63">
          <w:pPr>
            <w:pStyle w:val="2FD2D542B58C4BD99B6CD0C1575D5FC6"/>
          </w:pPr>
          <w:r w:rsidRPr="00FE4FE6">
            <w:rPr>
              <w:rStyle w:val="PlaceholderText"/>
            </w:rPr>
            <w:t>Choose an item.</w:t>
          </w:r>
        </w:p>
      </w:docPartBody>
    </w:docPart>
    <w:docPart>
      <w:docPartPr>
        <w:name w:val="4B29E949A69C41E0A07A0D98E35A193E"/>
        <w:category>
          <w:name w:val="General"/>
          <w:gallery w:val="placeholder"/>
        </w:category>
        <w:types>
          <w:type w:val="bbPlcHdr"/>
        </w:types>
        <w:behaviors>
          <w:behavior w:val="content"/>
        </w:behaviors>
        <w:guid w:val="{7DF095F0-8EB6-4E7B-A5D0-A402656D8E5E}"/>
      </w:docPartPr>
      <w:docPartBody>
        <w:p w:rsidR="00E95B8D" w:rsidRDefault="00141D63" w:rsidP="00141D63">
          <w:pPr>
            <w:pStyle w:val="4B29E949A69C41E0A07A0D98E35A193E"/>
          </w:pPr>
          <w:r w:rsidRPr="00FE4FE6">
            <w:rPr>
              <w:rStyle w:val="PlaceholderText"/>
            </w:rPr>
            <w:t>Choose an item.</w:t>
          </w:r>
        </w:p>
      </w:docPartBody>
    </w:docPart>
    <w:docPart>
      <w:docPartPr>
        <w:name w:val="86202555C87A46D28B48D4E10BD0B681"/>
        <w:category>
          <w:name w:val="General"/>
          <w:gallery w:val="placeholder"/>
        </w:category>
        <w:types>
          <w:type w:val="bbPlcHdr"/>
        </w:types>
        <w:behaviors>
          <w:behavior w:val="content"/>
        </w:behaviors>
        <w:guid w:val="{8910350E-8014-4204-BB46-0ACDCC31EBC6}"/>
      </w:docPartPr>
      <w:docPartBody>
        <w:p w:rsidR="00E95B8D" w:rsidRDefault="00141D63" w:rsidP="00141D63">
          <w:pPr>
            <w:pStyle w:val="86202555C87A46D28B48D4E10BD0B681"/>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EF2"/>
    <w:rsid w:val="00141D63"/>
    <w:rsid w:val="00201F30"/>
    <w:rsid w:val="002C7442"/>
    <w:rsid w:val="003406DD"/>
    <w:rsid w:val="004A4EF2"/>
    <w:rsid w:val="00681C26"/>
    <w:rsid w:val="007F1D4E"/>
    <w:rsid w:val="00820D25"/>
    <w:rsid w:val="00A477B7"/>
    <w:rsid w:val="00B17841"/>
    <w:rsid w:val="00CC57AF"/>
    <w:rsid w:val="00DF2128"/>
    <w:rsid w:val="00E55090"/>
    <w:rsid w:val="00E95B8D"/>
    <w:rsid w:val="00EC6C69"/>
    <w:rsid w:val="00F71C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141D63"/>
    <w:rPr>
      <w:rFonts w:asciiTheme="minorHAnsi" w:hAnsiTheme="minorHAnsi"/>
      <w:color w:val="808080"/>
    </w:rPr>
  </w:style>
  <w:style w:type="paragraph" w:customStyle="1" w:styleId="19BB33BBFEF749DDB206207FF7D2696F">
    <w:name w:val="19BB33BBFEF749DDB206207FF7D2696F"/>
    <w:rsid w:val="00141D63"/>
  </w:style>
  <w:style w:type="paragraph" w:customStyle="1" w:styleId="4C583BE8433F48A0920744A7461F5797">
    <w:name w:val="4C583BE8433F48A0920744A7461F5797"/>
    <w:rsid w:val="00141D63"/>
  </w:style>
  <w:style w:type="paragraph" w:customStyle="1" w:styleId="46932895476941E0BE692327550C1E32">
    <w:name w:val="46932895476941E0BE692327550C1E32"/>
    <w:rsid w:val="00141D63"/>
  </w:style>
  <w:style w:type="paragraph" w:customStyle="1" w:styleId="C4960190AD4B46838652404C445B3D52">
    <w:name w:val="C4960190AD4B46838652404C445B3D52"/>
    <w:rsid w:val="00141D63"/>
  </w:style>
  <w:style w:type="paragraph" w:customStyle="1" w:styleId="4A90F2C554BA4C44A6DB595660DBF779">
    <w:name w:val="4A90F2C554BA4C44A6DB595660DBF779"/>
    <w:rsid w:val="00141D63"/>
  </w:style>
  <w:style w:type="paragraph" w:customStyle="1" w:styleId="8D668DB273534BF394E2F07906200FA6">
    <w:name w:val="8D668DB273534BF394E2F07906200FA6"/>
    <w:rsid w:val="00141D63"/>
  </w:style>
  <w:style w:type="paragraph" w:customStyle="1" w:styleId="370288AED63748A5B0462411F22940FD">
    <w:name w:val="370288AED63748A5B0462411F22940FD"/>
    <w:rsid w:val="00141D63"/>
  </w:style>
  <w:style w:type="paragraph" w:customStyle="1" w:styleId="AD0C5B602BF74F448B5BA041AB979501">
    <w:name w:val="AD0C5B602BF74F448B5BA041AB979501"/>
    <w:rsid w:val="00141D63"/>
  </w:style>
  <w:style w:type="paragraph" w:customStyle="1" w:styleId="2FD2D542B58C4BD99B6CD0C1575D5FC6">
    <w:name w:val="2FD2D542B58C4BD99B6CD0C1575D5FC6"/>
    <w:rsid w:val="00141D63"/>
  </w:style>
  <w:style w:type="paragraph" w:customStyle="1" w:styleId="4B29E949A69C41E0A07A0D98E35A193E">
    <w:name w:val="4B29E949A69C41E0A07A0D98E35A193E"/>
    <w:rsid w:val="00141D63"/>
  </w:style>
  <w:style w:type="paragraph" w:customStyle="1" w:styleId="86202555C87A46D28B48D4E10BD0B681">
    <w:name w:val="86202555C87A46D28B48D4E10BD0B681"/>
    <w:rsid w:val="00141D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1C676-4E97-4B12-8F3A-4E690642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Role Description template[1].dotm</Template>
  <TotalTime>0</TotalTime>
  <Pages>6</Pages>
  <Words>1578</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Tuano</dc:creator>
  <cp:lastModifiedBy>Lois Jebin</cp:lastModifiedBy>
  <cp:revision>2</cp:revision>
  <dcterms:created xsi:type="dcterms:W3CDTF">2025-10-08T22:30:00Z</dcterms:created>
  <dcterms:modified xsi:type="dcterms:W3CDTF">2025-10-08T22:30:00Z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ies>
</file>