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459"/>
        <w:gridCol w:w="4536"/>
        <w:gridCol w:w="2561"/>
      </w:tblGrid>
      <w:tr w:rsidR="00BB23F6" w:rsidRPr="00BB23F6" w14:paraId="70B9E522" w14:textId="77777777" w:rsidTr="00B22AC7">
        <w:tc>
          <w:tcPr>
            <w:tcW w:w="3459" w:type="dxa"/>
            <w:tcBorders>
              <w:top w:val="single" w:sz="8" w:space="0" w:color="auto"/>
              <w:left w:val="nil"/>
              <w:bottom w:val="nil"/>
              <w:right w:val="nil"/>
              <w:tl2br w:val="nil"/>
              <w:tr2bl w:val="nil"/>
            </w:tcBorders>
            <w:shd w:val="clear" w:color="auto" w:fill="C6D9F1"/>
            <w:vAlign w:val="center"/>
            <w:hideMark/>
          </w:tcPr>
          <w:p w14:paraId="34CBB2DD" w14:textId="11ABEA4D" w:rsidR="00BB23F6" w:rsidRPr="00BB23F6" w:rsidRDefault="00BB23F6" w:rsidP="00BB23F6">
            <w:pPr>
              <w:pStyle w:val="TableTextWhite"/>
              <w:rPr>
                <w:rFonts w:ascii="Public Sans" w:hAnsi="Public Sans" w:cstheme="minorHAnsi"/>
                <w:b/>
                <w:color w:val="auto"/>
                <w:sz w:val="22"/>
                <w:szCs w:val="22"/>
              </w:rPr>
            </w:pPr>
            <w:r w:rsidRPr="00972672">
              <w:rPr>
                <w:rFonts w:ascii="Public Sans" w:hAnsi="Public Sans"/>
                <w:b/>
                <w:bCs/>
                <w:color w:val="000000"/>
                <w:sz w:val="22"/>
                <w:szCs w:val="22"/>
              </w:rPr>
              <w:t xml:space="preserve">Portfolio </w:t>
            </w:r>
          </w:p>
        </w:tc>
        <w:tc>
          <w:tcPr>
            <w:tcW w:w="7097" w:type="dxa"/>
            <w:gridSpan w:val="2"/>
            <w:tcBorders>
              <w:top w:val="single" w:sz="8" w:space="0" w:color="auto"/>
              <w:left w:val="nil"/>
              <w:bottom w:val="nil"/>
              <w:right w:val="nil"/>
              <w:tl2br w:val="nil"/>
              <w:tr2bl w:val="nil"/>
            </w:tcBorders>
            <w:shd w:val="clear" w:color="auto" w:fill="C6D9F1"/>
          </w:tcPr>
          <w:p w14:paraId="05999A1C" w14:textId="6E71C80A" w:rsidR="00BB23F6" w:rsidRPr="00BB23F6" w:rsidRDefault="00BB23F6" w:rsidP="00BB23F6">
            <w:pPr>
              <w:pStyle w:val="TableTextWhite"/>
              <w:rPr>
                <w:rFonts w:ascii="Public Sans" w:hAnsi="Public Sans" w:cstheme="minorHAnsi"/>
                <w:color w:val="auto"/>
                <w:sz w:val="22"/>
                <w:szCs w:val="22"/>
              </w:rPr>
            </w:pPr>
            <w:r w:rsidRPr="00972672">
              <w:rPr>
                <w:rFonts w:ascii="Public Sans" w:hAnsi="Public Sans"/>
                <w:color w:val="000000"/>
                <w:sz w:val="22"/>
                <w:szCs w:val="22"/>
              </w:rPr>
              <w:t xml:space="preserve">Communities and Justice </w:t>
            </w:r>
          </w:p>
        </w:tc>
      </w:tr>
      <w:tr w:rsidR="00766964" w:rsidRPr="00BB23F6" w14:paraId="11C84616" w14:textId="77777777" w:rsidTr="00B22AC7">
        <w:tc>
          <w:tcPr>
            <w:tcW w:w="3459" w:type="dxa"/>
            <w:tcBorders>
              <w:top w:val="single" w:sz="8" w:space="0" w:color="FFFFFF"/>
              <w:left w:val="nil"/>
              <w:bottom w:val="single" w:sz="8" w:space="0" w:color="FFFFFF"/>
              <w:right w:val="nil"/>
            </w:tcBorders>
            <w:shd w:val="clear" w:color="auto" w:fill="C6D9F1"/>
            <w:vAlign w:val="center"/>
          </w:tcPr>
          <w:p w14:paraId="269835B3" w14:textId="77777777" w:rsidR="00766964" w:rsidRPr="00BB23F6" w:rsidRDefault="00766964" w:rsidP="0042689D">
            <w:pPr>
              <w:pStyle w:val="TableTextWhite"/>
              <w:rPr>
                <w:rFonts w:ascii="Public Sans" w:hAnsi="Public Sans" w:cstheme="minorHAnsi"/>
                <w:b/>
                <w:color w:val="auto"/>
                <w:sz w:val="22"/>
                <w:szCs w:val="22"/>
              </w:rPr>
            </w:pPr>
            <w:r w:rsidRPr="00BB23F6">
              <w:rPr>
                <w:rFonts w:ascii="Public Sans" w:hAnsi="Public Sans" w:cstheme="minorHAnsi"/>
                <w:b/>
                <w:color w:val="auto"/>
                <w:sz w:val="22"/>
                <w:szCs w:val="22"/>
              </w:rPr>
              <w:t>Department</w:t>
            </w:r>
          </w:p>
        </w:tc>
        <w:tc>
          <w:tcPr>
            <w:tcW w:w="7097" w:type="dxa"/>
            <w:gridSpan w:val="2"/>
            <w:tcBorders>
              <w:top w:val="single" w:sz="8" w:space="0" w:color="FFFFFF"/>
              <w:left w:val="nil"/>
              <w:bottom w:val="single" w:sz="8" w:space="0" w:color="FFFFFF"/>
              <w:right w:val="nil"/>
            </w:tcBorders>
            <w:shd w:val="clear" w:color="auto" w:fill="C6D9F1"/>
          </w:tcPr>
          <w:p w14:paraId="3850E0AE" w14:textId="77777777" w:rsidR="00766964" w:rsidRPr="00BB23F6" w:rsidRDefault="00766964" w:rsidP="0042689D">
            <w:pPr>
              <w:pStyle w:val="TableTextWhite"/>
              <w:rPr>
                <w:rFonts w:ascii="Public Sans" w:hAnsi="Public Sans" w:cstheme="minorHAnsi"/>
                <w:color w:val="auto"/>
                <w:sz w:val="22"/>
                <w:szCs w:val="22"/>
              </w:rPr>
            </w:pPr>
            <w:r w:rsidRPr="00BB23F6">
              <w:rPr>
                <w:rFonts w:ascii="Public Sans" w:hAnsi="Public Sans" w:cstheme="minorHAnsi"/>
                <w:color w:val="auto"/>
                <w:sz w:val="22"/>
                <w:szCs w:val="22"/>
              </w:rPr>
              <w:t>Department of Communities and Justice</w:t>
            </w:r>
          </w:p>
        </w:tc>
      </w:tr>
      <w:tr w:rsidR="00766964" w:rsidRPr="00BB23F6" w14:paraId="1646C200" w14:textId="77777777" w:rsidTr="00B22AC7">
        <w:tc>
          <w:tcPr>
            <w:tcW w:w="3459" w:type="dxa"/>
            <w:tcBorders>
              <w:top w:val="single" w:sz="8" w:space="0" w:color="FFFFFF"/>
              <w:left w:val="nil"/>
              <w:bottom w:val="single" w:sz="8" w:space="0" w:color="FFFFFF"/>
              <w:right w:val="nil"/>
            </w:tcBorders>
            <w:shd w:val="clear" w:color="auto" w:fill="C6D9F1"/>
            <w:vAlign w:val="center"/>
            <w:hideMark/>
          </w:tcPr>
          <w:p w14:paraId="4B35696C" w14:textId="77777777" w:rsidR="00766964" w:rsidRPr="00BB23F6" w:rsidRDefault="00766964" w:rsidP="0042689D">
            <w:pPr>
              <w:pStyle w:val="TableTextWhite"/>
              <w:rPr>
                <w:rFonts w:ascii="Public Sans" w:hAnsi="Public Sans" w:cstheme="minorHAnsi"/>
                <w:b/>
                <w:color w:val="auto"/>
                <w:sz w:val="22"/>
                <w:szCs w:val="22"/>
              </w:rPr>
            </w:pPr>
            <w:r w:rsidRPr="00BB23F6">
              <w:rPr>
                <w:rFonts w:ascii="Public Sans" w:hAnsi="Public Sans" w:cstheme="minorHAnsi"/>
                <w:b/>
                <w:color w:val="auto"/>
                <w:sz w:val="22"/>
                <w:szCs w:val="22"/>
              </w:rPr>
              <w:t>Division/Branch/Unit</w:t>
            </w:r>
          </w:p>
        </w:tc>
        <w:tc>
          <w:tcPr>
            <w:tcW w:w="7097" w:type="dxa"/>
            <w:gridSpan w:val="2"/>
            <w:tcBorders>
              <w:top w:val="single" w:sz="8" w:space="0" w:color="FFFFFF"/>
              <w:left w:val="nil"/>
              <w:bottom w:val="single" w:sz="8" w:space="0" w:color="FFFFFF"/>
              <w:right w:val="nil"/>
            </w:tcBorders>
            <w:shd w:val="clear" w:color="auto" w:fill="C6D9F1"/>
          </w:tcPr>
          <w:p w14:paraId="5B1A2D3F" w14:textId="2786C62A" w:rsidR="00766964" w:rsidRPr="00BB23F6" w:rsidRDefault="00AB6BBE" w:rsidP="0042689D">
            <w:pPr>
              <w:pStyle w:val="TableTextWhite"/>
              <w:rPr>
                <w:rFonts w:ascii="Public Sans" w:hAnsi="Public Sans" w:cstheme="minorHAnsi"/>
                <w:color w:val="auto"/>
                <w:sz w:val="22"/>
                <w:szCs w:val="22"/>
              </w:rPr>
            </w:pPr>
            <w:r w:rsidRPr="00BB23F6">
              <w:rPr>
                <w:rFonts w:ascii="Public Sans" w:hAnsi="Public Sans" w:cstheme="minorHAnsi"/>
                <w:color w:val="auto"/>
                <w:sz w:val="22"/>
                <w:szCs w:val="22"/>
              </w:rPr>
              <w:t>Youth Justice NSW</w:t>
            </w:r>
            <w:r w:rsidR="00CA478A">
              <w:rPr>
                <w:rFonts w:ascii="Public Sans" w:hAnsi="Public Sans" w:cstheme="minorHAnsi"/>
                <w:color w:val="auto"/>
                <w:sz w:val="22"/>
                <w:szCs w:val="22"/>
              </w:rPr>
              <w:t xml:space="preserve"> / Custodial</w:t>
            </w:r>
          </w:p>
        </w:tc>
      </w:tr>
      <w:tr w:rsidR="00766964" w:rsidRPr="00BB23F6" w14:paraId="54345026" w14:textId="77777777" w:rsidTr="00B22AC7">
        <w:tc>
          <w:tcPr>
            <w:tcW w:w="3459" w:type="dxa"/>
            <w:tcBorders>
              <w:top w:val="single" w:sz="8" w:space="0" w:color="FFFFFF"/>
              <w:left w:val="nil"/>
              <w:bottom w:val="single" w:sz="8" w:space="0" w:color="FFFFFF"/>
              <w:right w:val="nil"/>
            </w:tcBorders>
            <w:shd w:val="clear" w:color="auto" w:fill="C6D9F1"/>
            <w:hideMark/>
          </w:tcPr>
          <w:p w14:paraId="338D33FF" w14:textId="77777777" w:rsidR="00766964" w:rsidRPr="00BB23F6" w:rsidRDefault="00766964" w:rsidP="0042689D">
            <w:pPr>
              <w:pStyle w:val="TableTextWhite"/>
              <w:rPr>
                <w:rFonts w:ascii="Public Sans" w:hAnsi="Public Sans" w:cstheme="minorHAnsi"/>
                <w:b/>
                <w:color w:val="auto"/>
                <w:sz w:val="22"/>
                <w:szCs w:val="22"/>
              </w:rPr>
            </w:pPr>
            <w:r w:rsidRPr="00BB23F6">
              <w:rPr>
                <w:rFonts w:ascii="Public Sans" w:hAnsi="Public Sans" w:cstheme="minorHAnsi"/>
                <w:b/>
                <w:color w:val="auto"/>
                <w:sz w:val="22"/>
                <w:szCs w:val="22"/>
              </w:rPr>
              <w:t>Location</w:t>
            </w:r>
          </w:p>
        </w:tc>
        <w:tc>
          <w:tcPr>
            <w:tcW w:w="7097" w:type="dxa"/>
            <w:gridSpan w:val="2"/>
            <w:tcBorders>
              <w:top w:val="single" w:sz="8" w:space="0" w:color="FFFFFF"/>
              <w:left w:val="nil"/>
              <w:bottom w:val="single" w:sz="8" w:space="0" w:color="FFFFFF"/>
              <w:right w:val="nil"/>
            </w:tcBorders>
            <w:shd w:val="clear" w:color="auto" w:fill="C6D9F1"/>
          </w:tcPr>
          <w:p w14:paraId="4B1087BE" w14:textId="77777777" w:rsidR="00766964" w:rsidRPr="00BB23F6" w:rsidRDefault="00AB6BBE" w:rsidP="0042689D">
            <w:pPr>
              <w:pStyle w:val="TableTextWhite"/>
              <w:rPr>
                <w:rFonts w:ascii="Public Sans" w:hAnsi="Public Sans" w:cstheme="minorHAnsi"/>
                <w:color w:val="auto"/>
                <w:sz w:val="22"/>
                <w:szCs w:val="22"/>
              </w:rPr>
            </w:pPr>
            <w:r w:rsidRPr="00BB23F6">
              <w:rPr>
                <w:rFonts w:ascii="Public Sans" w:hAnsi="Public Sans" w:cstheme="minorHAnsi"/>
                <w:color w:val="auto"/>
                <w:sz w:val="22"/>
                <w:szCs w:val="22"/>
              </w:rPr>
              <w:t>Various</w:t>
            </w:r>
          </w:p>
        </w:tc>
      </w:tr>
      <w:tr w:rsidR="00766964" w:rsidRPr="00BB23F6" w14:paraId="422163F6" w14:textId="77777777" w:rsidTr="00B22AC7">
        <w:tc>
          <w:tcPr>
            <w:tcW w:w="3459" w:type="dxa"/>
            <w:tcBorders>
              <w:top w:val="single" w:sz="8" w:space="0" w:color="FFFFFF"/>
              <w:left w:val="nil"/>
              <w:bottom w:val="single" w:sz="8" w:space="0" w:color="FFFFFF"/>
              <w:right w:val="nil"/>
            </w:tcBorders>
            <w:shd w:val="clear" w:color="auto" w:fill="C6D9F1"/>
            <w:vAlign w:val="center"/>
            <w:hideMark/>
          </w:tcPr>
          <w:p w14:paraId="75F3B09F" w14:textId="77777777" w:rsidR="00766964" w:rsidRPr="00BB23F6" w:rsidRDefault="00766964" w:rsidP="0042689D">
            <w:pPr>
              <w:pStyle w:val="TableTextWhite"/>
              <w:rPr>
                <w:rFonts w:ascii="Public Sans" w:hAnsi="Public Sans" w:cstheme="minorHAnsi"/>
                <w:b/>
                <w:color w:val="auto"/>
                <w:sz w:val="22"/>
                <w:szCs w:val="22"/>
              </w:rPr>
            </w:pPr>
            <w:r w:rsidRPr="00BB23F6">
              <w:rPr>
                <w:rFonts w:ascii="Public Sans" w:hAnsi="Public Sans" w:cstheme="minorHAnsi"/>
                <w:b/>
                <w:color w:val="auto"/>
                <w:sz w:val="22"/>
                <w:szCs w:val="22"/>
              </w:rPr>
              <w:t>Classification/Grade/Band</w:t>
            </w:r>
          </w:p>
        </w:tc>
        <w:tc>
          <w:tcPr>
            <w:tcW w:w="7097" w:type="dxa"/>
            <w:gridSpan w:val="2"/>
            <w:tcBorders>
              <w:top w:val="single" w:sz="8" w:space="0" w:color="FFFFFF"/>
              <w:left w:val="nil"/>
              <w:bottom w:val="single" w:sz="8" w:space="0" w:color="FFFFFF"/>
              <w:right w:val="nil"/>
            </w:tcBorders>
            <w:shd w:val="clear" w:color="auto" w:fill="C6D9F1"/>
          </w:tcPr>
          <w:p w14:paraId="20CBB667" w14:textId="77777777" w:rsidR="00766964" w:rsidRPr="00BB23F6" w:rsidRDefault="00AB6BBE" w:rsidP="0042689D">
            <w:pPr>
              <w:pStyle w:val="TableTextWhite"/>
              <w:rPr>
                <w:rFonts w:ascii="Public Sans" w:hAnsi="Public Sans" w:cstheme="minorHAnsi"/>
                <w:color w:val="auto"/>
                <w:sz w:val="22"/>
                <w:szCs w:val="22"/>
              </w:rPr>
            </w:pPr>
            <w:r w:rsidRPr="00BB23F6">
              <w:rPr>
                <w:rFonts w:ascii="Public Sans" w:hAnsi="Public Sans" w:cstheme="minorHAnsi"/>
                <w:color w:val="auto"/>
                <w:sz w:val="22"/>
                <w:szCs w:val="22"/>
              </w:rPr>
              <w:t>Kitchen Support Officer</w:t>
            </w:r>
          </w:p>
        </w:tc>
      </w:tr>
      <w:tr w:rsidR="00766964" w:rsidRPr="00BB23F6" w14:paraId="5BC806F7" w14:textId="77777777" w:rsidTr="00B22AC7">
        <w:tc>
          <w:tcPr>
            <w:tcW w:w="3459" w:type="dxa"/>
            <w:tcBorders>
              <w:top w:val="single" w:sz="8" w:space="0" w:color="FFFFFF"/>
              <w:left w:val="nil"/>
              <w:bottom w:val="single" w:sz="8" w:space="0" w:color="FFFFFF"/>
              <w:right w:val="nil"/>
            </w:tcBorders>
            <w:shd w:val="clear" w:color="auto" w:fill="C6D9F1"/>
            <w:vAlign w:val="center"/>
            <w:hideMark/>
          </w:tcPr>
          <w:p w14:paraId="1604A657" w14:textId="77777777" w:rsidR="00766964" w:rsidRPr="00BB23F6" w:rsidRDefault="00766964" w:rsidP="0042689D">
            <w:pPr>
              <w:pStyle w:val="TableTextWhite"/>
              <w:rPr>
                <w:rFonts w:ascii="Public Sans" w:hAnsi="Public Sans" w:cstheme="minorHAnsi"/>
                <w:b/>
                <w:color w:val="auto"/>
                <w:sz w:val="22"/>
                <w:szCs w:val="22"/>
              </w:rPr>
            </w:pPr>
            <w:r w:rsidRPr="00BB23F6">
              <w:rPr>
                <w:rFonts w:ascii="Public Sans" w:hAnsi="Public Sans" w:cstheme="minorHAnsi"/>
                <w:b/>
                <w:color w:val="auto"/>
                <w:sz w:val="22"/>
                <w:szCs w:val="22"/>
              </w:rPr>
              <w:t>Role Number</w:t>
            </w:r>
          </w:p>
        </w:tc>
        <w:tc>
          <w:tcPr>
            <w:tcW w:w="7097" w:type="dxa"/>
            <w:gridSpan w:val="2"/>
            <w:tcBorders>
              <w:top w:val="single" w:sz="8" w:space="0" w:color="FFFFFF"/>
              <w:left w:val="nil"/>
              <w:bottom w:val="single" w:sz="8" w:space="0" w:color="FFFFFF"/>
              <w:right w:val="nil"/>
            </w:tcBorders>
            <w:shd w:val="clear" w:color="auto" w:fill="C6D9F1"/>
          </w:tcPr>
          <w:p w14:paraId="4B6E2681" w14:textId="77777777" w:rsidR="00766964" w:rsidRPr="00BB23F6" w:rsidRDefault="00AB6BBE" w:rsidP="0042689D">
            <w:pPr>
              <w:pStyle w:val="TableTextWhite"/>
              <w:rPr>
                <w:rFonts w:ascii="Public Sans" w:hAnsi="Public Sans" w:cstheme="minorHAnsi"/>
                <w:color w:val="auto"/>
                <w:sz w:val="22"/>
                <w:szCs w:val="22"/>
              </w:rPr>
            </w:pPr>
            <w:r w:rsidRPr="00BB23F6">
              <w:rPr>
                <w:rFonts w:ascii="Public Sans" w:hAnsi="Public Sans" w:cs="Arial"/>
                <w:color w:val="auto"/>
                <w:sz w:val="22"/>
                <w:szCs w:val="22"/>
                <w:lang w:eastAsia="en-AU"/>
              </w:rPr>
              <w:t>50011418, 50011421, 50012089, 50012090, 50012091, 50011524, 50011525, 50011669, 50011670, 50011852, 50011854, 50012137, 50012038, 50012039</w:t>
            </w:r>
          </w:p>
        </w:tc>
      </w:tr>
      <w:tr w:rsidR="00766964" w:rsidRPr="00BB23F6" w14:paraId="5AB4B6E5" w14:textId="77777777" w:rsidTr="00B22AC7">
        <w:tc>
          <w:tcPr>
            <w:tcW w:w="3459" w:type="dxa"/>
            <w:tcBorders>
              <w:top w:val="single" w:sz="8" w:space="0" w:color="FFFFFF"/>
              <w:left w:val="nil"/>
              <w:bottom w:val="single" w:sz="8" w:space="0" w:color="FFFFFF"/>
              <w:right w:val="nil"/>
            </w:tcBorders>
            <w:shd w:val="clear" w:color="auto" w:fill="C6D9F1"/>
            <w:vAlign w:val="center"/>
            <w:hideMark/>
          </w:tcPr>
          <w:p w14:paraId="23C02559" w14:textId="77777777" w:rsidR="00766964" w:rsidRPr="00BB23F6" w:rsidRDefault="00766964" w:rsidP="0042689D">
            <w:pPr>
              <w:pStyle w:val="TableTextWhite"/>
              <w:rPr>
                <w:rFonts w:ascii="Public Sans" w:hAnsi="Public Sans" w:cstheme="minorHAnsi"/>
                <w:b/>
                <w:color w:val="auto"/>
                <w:sz w:val="22"/>
                <w:szCs w:val="22"/>
              </w:rPr>
            </w:pPr>
            <w:r w:rsidRPr="00BB23F6">
              <w:rPr>
                <w:rFonts w:ascii="Public Sans" w:hAnsi="Public Sans" w:cstheme="minorHAnsi"/>
                <w:b/>
                <w:color w:val="auto"/>
                <w:sz w:val="22"/>
                <w:szCs w:val="22"/>
              </w:rPr>
              <w:t>ANZSCO Code</w:t>
            </w:r>
          </w:p>
        </w:tc>
        <w:tc>
          <w:tcPr>
            <w:tcW w:w="7097" w:type="dxa"/>
            <w:gridSpan w:val="2"/>
            <w:tcBorders>
              <w:top w:val="single" w:sz="8" w:space="0" w:color="FFFFFF"/>
              <w:left w:val="nil"/>
              <w:bottom w:val="single" w:sz="8" w:space="0" w:color="FFFFFF"/>
              <w:right w:val="nil"/>
            </w:tcBorders>
            <w:shd w:val="clear" w:color="auto" w:fill="C6D9F1"/>
          </w:tcPr>
          <w:p w14:paraId="1D65853A" w14:textId="77777777" w:rsidR="00766964" w:rsidRPr="00BB23F6" w:rsidRDefault="00AB6BBE" w:rsidP="0042689D">
            <w:pPr>
              <w:pStyle w:val="TableTextWhite"/>
              <w:rPr>
                <w:rFonts w:ascii="Public Sans" w:hAnsi="Public Sans" w:cstheme="minorHAnsi"/>
                <w:color w:val="auto"/>
                <w:sz w:val="22"/>
                <w:szCs w:val="22"/>
              </w:rPr>
            </w:pPr>
            <w:r w:rsidRPr="00BB23F6">
              <w:rPr>
                <w:rFonts w:ascii="Public Sans" w:hAnsi="Public Sans"/>
                <w:color w:val="auto"/>
                <w:sz w:val="22"/>
                <w:szCs w:val="22"/>
              </w:rPr>
              <w:t>351411</w:t>
            </w:r>
          </w:p>
        </w:tc>
      </w:tr>
      <w:tr w:rsidR="00766964" w:rsidRPr="00BB23F6" w14:paraId="374BCAFC" w14:textId="77777777" w:rsidTr="00B22AC7">
        <w:tc>
          <w:tcPr>
            <w:tcW w:w="3459" w:type="dxa"/>
            <w:tcBorders>
              <w:top w:val="single" w:sz="8" w:space="0" w:color="FFFFFF"/>
              <w:left w:val="nil"/>
              <w:bottom w:val="single" w:sz="8" w:space="0" w:color="FFFFFF"/>
              <w:right w:val="nil"/>
            </w:tcBorders>
            <w:shd w:val="clear" w:color="auto" w:fill="C6D9F1"/>
            <w:vAlign w:val="center"/>
            <w:hideMark/>
          </w:tcPr>
          <w:p w14:paraId="61D94B34" w14:textId="77777777" w:rsidR="00766964" w:rsidRPr="00BB23F6" w:rsidRDefault="00766964" w:rsidP="0042689D">
            <w:pPr>
              <w:pStyle w:val="TableTextWhite"/>
              <w:rPr>
                <w:rFonts w:ascii="Public Sans" w:hAnsi="Public Sans" w:cstheme="minorHAnsi"/>
                <w:b/>
                <w:color w:val="auto"/>
                <w:sz w:val="22"/>
                <w:szCs w:val="22"/>
              </w:rPr>
            </w:pPr>
            <w:r w:rsidRPr="00BB23F6">
              <w:rPr>
                <w:rFonts w:ascii="Public Sans" w:hAnsi="Public Sans" w:cstheme="minorHAnsi"/>
                <w:b/>
                <w:color w:val="auto"/>
                <w:sz w:val="22"/>
                <w:szCs w:val="22"/>
              </w:rPr>
              <w:t>PCAT Code</w:t>
            </w:r>
          </w:p>
        </w:tc>
        <w:tc>
          <w:tcPr>
            <w:tcW w:w="7097" w:type="dxa"/>
            <w:gridSpan w:val="2"/>
            <w:tcBorders>
              <w:top w:val="single" w:sz="8" w:space="0" w:color="FFFFFF"/>
              <w:left w:val="nil"/>
              <w:bottom w:val="single" w:sz="8" w:space="0" w:color="FFFFFF"/>
              <w:right w:val="nil"/>
            </w:tcBorders>
            <w:shd w:val="clear" w:color="auto" w:fill="C6D9F1"/>
          </w:tcPr>
          <w:p w14:paraId="6826E5D3" w14:textId="77777777" w:rsidR="00766964" w:rsidRPr="00BB23F6" w:rsidRDefault="00AB6BBE" w:rsidP="0042689D">
            <w:pPr>
              <w:pStyle w:val="TableTextWhite"/>
              <w:rPr>
                <w:rFonts w:ascii="Public Sans" w:hAnsi="Public Sans" w:cstheme="minorHAnsi"/>
                <w:color w:val="auto"/>
                <w:sz w:val="22"/>
                <w:szCs w:val="22"/>
              </w:rPr>
            </w:pPr>
            <w:r w:rsidRPr="00BB23F6">
              <w:rPr>
                <w:rFonts w:ascii="Public Sans" w:hAnsi="Public Sans"/>
                <w:color w:val="auto"/>
                <w:sz w:val="22"/>
                <w:szCs w:val="22"/>
              </w:rPr>
              <w:t>1119192</w:t>
            </w:r>
          </w:p>
        </w:tc>
      </w:tr>
      <w:tr w:rsidR="00766964" w:rsidRPr="00BB23F6" w14:paraId="07E36E83" w14:textId="77777777" w:rsidTr="00B22AC7">
        <w:tc>
          <w:tcPr>
            <w:tcW w:w="3459" w:type="dxa"/>
            <w:tcBorders>
              <w:top w:val="single" w:sz="8" w:space="0" w:color="FFFFFF"/>
              <w:left w:val="nil"/>
              <w:bottom w:val="single" w:sz="8" w:space="0" w:color="FFFFFF"/>
              <w:right w:val="nil"/>
            </w:tcBorders>
            <w:shd w:val="clear" w:color="auto" w:fill="C6D9F1"/>
            <w:vAlign w:val="center"/>
            <w:hideMark/>
          </w:tcPr>
          <w:p w14:paraId="71B6FEA2" w14:textId="77777777" w:rsidR="00766964" w:rsidRPr="00BB23F6" w:rsidRDefault="00766964" w:rsidP="0042689D">
            <w:pPr>
              <w:pStyle w:val="TableTextWhite"/>
              <w:rPr>
                <w:rFonts w:ascii="Public Sans" w:hAnsi="Public Sans" w:cstheme="minorHAnsi"/>
                <w:b/>
                <w:color w:val="auto"/>
                <w:sz w:val="22"/>
                <w:szCs w:val="22"/>
              </w:rPr>
            </w:pPr>
            <w:r w:rsidRPr="00BB23F6">
              <w:rPr>
                <w:rFonts w:ascii="Public Sans" w:hAnsi="Public Sans" w:cstheme="minorHAnsi"/>
                <w:b/>
                <w:color w:val="auto"/>
                <w:sz w:val="22"/>
                <w:szCs w:val="22"/>
              </w:rPr>
              <w:t>Date of Approval</w:t>
            </w:r>
          </w:p>
        </w:tc>
        <w:tc>
          <w:tcPr>
            <w:tcW w:w="4536" w:type="dxa"/>
            <w:tcBorders>
              <w:top w:val="single" w:sz="8" w:space="0" w:color="FFFFFF"/>
              <w:left w:val="nil"/>
              <w:bottom w:val="single" w:sz="8" w:space="0" w:color="FFFFFF"/>
              <w:right w:val="nil"/>
            </w:tcBorders>
            <w:shd w:val="clear" w:color="auto" w:fill="C6D9F1"/>
          </w:tcPr>
          <w:p w14:paraId="14538BEF" w14:textId="331967A8" w:rsidR="00766964" w:rsidRPr="00BB23F6" w:rsidRDefault="00BB23F6" w:rsidP="0042689D">
            <w:pPr>
              <w:pStyle w:val="TableTextWhite"/>
              <w:rPr>
                <w:rFonts w:ascii="Public Sans" w:hAnsi="Public Sans" w:cstheme="minorHAnsi"/>
                <w:color w:val="auto"/>
                <w:sz w:val="22"/>
                <w:szCs w:val="22"/>
              </w:rPr>
            </w:pPr>
            <w:r>
              <w:rPr>
                <w:rFonts w:ascii="Public Sans" w:hAnsi="Public Sans"/>
                <w:color w:val="auto"/>
                <w:sz w:val="22"/>
                <w:szCs w:val="22"/>
              </w:rPr>
              <w:t>18 June 2024</w:t>
            </w:r>
          </w:p>
        </w:tc>
        <w:tc>
          <w:tcPr>
            <w:tcW w:w="2561" w:type="dxa"/>
            <w:tcBorders>
              <w:top w:val="single" w:sz="8" w:space="0" w:color="FFFFFF"/>
              <w:left w:val="nil"/>
              <w:bottom w:val="single" w:sz="8" w:space="0" w:color="FFFFFF"/>
              <w:right w:val="nil"/>
            </w:tcBorders>
            <w:shd w:val="clear" w:color="auto" w:fill="C6D9F1"/>
          </w:tcPr>
          <w:p w14:paraId="642C05B2" w14:textId="77777777" w:rsidR="00766964" w:rsidRPr="00BB23F6" w:rsidRDefault="00766964" w:rsidP="0042689D">
            <w:pPr>
              <w:pStyle w:val="TableTextWhite"/>
              <w:rPr>
                <w:rFonts w:ascii="Public Sans" w:hAnsi="Public Sans" w:cstheme="minorHAnsi"/>
                <w:b/>
                <w:color w:val="auto"/>
                <w:sz w:val="22"/>
                <w:szCs w:val="22"/>
              </w:rPr>
            </w:pPr>
            <w:r w:rsidRPr="00BB23F6">
              <w:rPr>
                <w:rFonts w:ascii="Public Sans" w:hAnsi="Public Sans" w:cstheme="minorHAnsi"/>
                <w:b/>
                <w:color w:val="auto"/>
                <w:sz w:val="22"/>
                <w:szCs w:val="22"/>
              </w:rPr>
              <w:t>Ref:</w:t>
            </w:r>
            <w:r w:rsidR="00AB6BBE" w:rsidRPr="00BB23F6">
              <w:rPr>
                <w:rFonts w:ascii="Public Sans" w:hAnsi="Public Sans" w:cstheme="minorHAnsi"/>
                <w:b/>
                <w:color w:val="auto"/>
                <w:sz w:val="22"/>
                <w:szCs w:val="22"/>
              </w:rPr>
              <w:t xml:space="preserve"> JJ 0015</w:t>
            </w:r>
          </w:p>
        </w:tc>
      </w:tr>
      <w:tr w:rsidR="00766964" w:rsidRPr="00BB23F6" w14:paraId="39D1E75F" w14:textId="77777777" w:rsidTr="00B22AC7">
        <w:tc>
          <w:tcPr>
            <w:tcW w:w="3459" w:type="dxa"/>
            <w:tcBorders>
              <w:top w:val="single" w:sz="8" w:space="0" w:color="FFFFFF"/>
              <w:left w:val="nil"/>
              <w:bottom w:val="single" w:sz="8" w:space="0" w:color="auto"/>
              <w:right w:val="nil"/>
            </w:tcBorders>
            <w:shd w:val="clear" w:color="auto" w:fill="C6D9F1"/>
            <w:vAlign w:val="center"/>
            <w:hideMark/>
          </w:tcPr>
          <w:p w14:paraId="3B1339D5" w14:textId="77777777" w:rsidR="00766964" w:rsidRPr="00BB23F6" w:rsidRDefault="00766964" w:rsidP="0042689D">
            <w:pPr>
              <w:pStyle w:val="TableTextWhite"/>
              <w:rPr>
                <w:rFonts w:ascii="Public Sans" w:hAnsi="Public Sans" w:cstheme="minorHAnsi"/>
                <w:b/>
                <w:color w:val="auto"/>
                <w:sz w:val="22"/>
                <w:szCs w:val="22"/>
              </w:rPr>
            </w:pPr>
            <w:r w:rsidRPr="00BB23F6">
              <w:rPr>
                <w:rFonts w:ascii="Public Sans" w:hAnsi="Public Sans" w:cstheme="minorHAnsi"/>
                <w:b/>
                <w:color w:val="auto"/>
                <w:sz w:val="22"/>
                <w:szCs w:val="22"/>
              </w:rPr>
              <w:t>Agency Website</w:t>
            </w:r>
          </w:p>
        </w:tc>
        <w:tc>
          <w:tcPr>
            <w:tcW w:w="7097" w:type="dxa"/>
            <w:gridSpan w:val="2"/>
            <w:tcBorders>
              <w:top w:val="single" w:sz="8" w:space="0" w:color="FFFFFF"/>
              <w:left w:val="nil"/>
              <w:bottom w:val="single" w:sz="8" w:space="0" w:color="auto"/>
              <w:right w:val="nil"/>
            </w:tcBorders>
            <w:shd w:val="clear" w:color="auto" w:fill="C6D9F1"/>
          </w:tcPr>
          <w:p w14:paraId="6B9E7A97" w14:textId="77777777" w:rsidR="00766964" w:rsidRPr="00BB23F6" w:rsidRDefault="00920A62" w:rsidP="0042689D">
            <w:pPr>
              <w:pStyle w:val="TableTextWhite"/>
              <w:rPr>
                <w:rFonts w:ascii="Public Sans" w:hAnsi="Public Sans" w:cstheme="minorHAnsi"/>
                <w:color w:val="auto"/>
                <w:sz w:val="22"/>
                <w:szCs w:val="22"/>
              </w:rPr>
            </w:pPr>
            <w:r w:rsidRPr="00BB23F6">
              <w:rPr>
                <w:rFonts w:ascii="Public Sans" w:hAnsi="Public Sans" w:cstheme="minorHAnsi"/>
                <w:color w:val="auto"/>
                <w:sz w:val="22"/>
                <w:szCs w:val="22"/>
              </w:rPr>
              <w:t>www.dcj</w:t>
            </w:r>
            <w:r w:rsidR="00766964" w:rsidRPr="00BB23F6">
              <w:rPr>
                <w:rFonts w:ascii="Public Sans" w:hAnsi="Public Sans" w:cstheme="minorHAnsi"/>
                <w:color w:val="auto"/>
                <w:sz w:val="22"/>
                <w:szCs w:val="22"/>
              </w:rPr>
              <w:t>.nsw.gov.au</w:t>
            </w:r>
          </w:p>
        </w:tc>
      </w:tr>
    </w:tbl>
    <w:p w14:paraId="44A5EC5F" w14:textId="1FEA0454" w:rsidR="00FE45EC" w:rsidRPr="00BB23F6" w:rsidRDefault="00FE45EC" w:rsidP="00CB0F21">
      <w:pPr>
        <w:jc w:val="both"/>
        <w:rPr>
          <w:rFonts w:ascii="Public Sans" w:hAnsi="Public Sans" w:cstheme="minorHAnsi"/>
          <w:b/>
          <w:i/>
          <w:color w:val="FF0000"/>
        </w:rPr>
      </w:pPr>
      <w:r w:rsidRPr="00BB23F6">
        <w:rPr>
          <w:rFonts w:ascii="Public Sans" w:hAnsi="Public Sans" w:cstheme="minorHAnsi"/>
          <w:b/>
          <w:i/>
        </w:rPr>
        <w:t>Please see job notes and/or advertisement for more information on specific role qualification requirements and relevant experience.</w:t>
      </w:r>
      <w:r w:rsidR="00CB0F21" w:rsidRPr="00BB23F6">
        <w:rPr>
          <w:rFonts w:ascii="Public Sans" w:hAnsi="Public Sans" w:cstheme="minorHAnsi"/>
          <w:b/>
          <w:i/>
        </w:rPr>
        <w:t xml:space="preserve"> </w:t>
      </w:r>
    </w:p>
    <w:p w14:paraId="2C69CF94" w14:textId="77777777" w:rsidR="00960981" w:rsidRPr="00BB23F6" w:rsidRDefault="00960981" w:rsidP="00960981">
      <w:pPr>
        <w:pStyle w:val="Heading1"/>
        <w:spacing w:after="0" w:line="240" w:lineRule="auto"/>
        <w:rPr>
          <w:rFonts w:ascii="Public Sans" w:hAnsi="Public Sans" w:cstheme="minorHAnsi"/>
          <w:sz w:val="24"/>
          <w:szCs w:val="24"/>
        </w:rPr>
      </w:pPr>
    </w:p>
    <w:p w14:paraId="724D3D26" w14:textId="77777777" w:rsidR="003F1151" w:rsidRPr="00BB23F6" w:rsidRDefault="003F1151" w:rsidP="00960981">
      <w:pPr>
        <w:pStyle w:val="Heading1"/>
        <w:spacing w:after="0" w:line="240" w:lineRule="auto"/>
        <w:rPr>
          <w:rFonts w:ascii="Public Sans" w:hAnsi="Public Sans" w:cstheme="minorHAnsi"/>
          <w:sz w:val="24"/>
          <w:szCs w:val="24"/>
        </w:rPr>
      </w:pPr>
      <w:r w:rsidRPr="00BB23F6">
        <w:rPr>
          <w:rFonts w:ascii="Public Sans" w:hAnsi="Public Sans" w:cstheme="minorHAnsi"/>
          <w:sz w:val="24"/>
          <w:szCs w:val="24"/>
        </w:rPr>
        <w:t>Agency overview</w:t>
      </w:r>
    </w:p>
    <w:p w14:paraId="07FF0FA7" w14:textId="77777777" w:rsidR="00BB23F6" w:rsidRPr="00731834" w:rsidRDefault="00BB23F6" w:rsidP="00BB23F6">
      <w:pPr>
        <w:jc w:val="both"/>
        <w:rPr>
          <w:rFonts w:ascii="Public Sans" w:hAnsi="Public Sans" w:cs="Arial"/>
          <w:color w:val="000000" w:themeColor="text1"/>
        </w:rPr>
      </w:pPr>
      <w:bookmarkStart w:id="0" w:name="_Hlk167958097"/>
      <w:r w:rsidRPr="00731834">
        <w:rPr>
          <w:rFonts w:ascii="Public Sans" w:hAnsi="Public Sans" w:cs="Arial"/>
          <w:color w:val="000000" w:themeColor="text1"/>
        </w:rPr>
        <w:t>The Department of Communities and Justice (DCJ) is the lead agency in the Communities and Justice Portfolio.  Communities and Justice aims to achieve a safe, just, and inclusive New South Wales (NSW) by operating an effective legal system; increasing access to social and affordable housing; protecting children and families; addressing domestic and family violence; promoting public safety; reducing reoffending; and supporting community harmony and social cohesion.</w:t>
      </w:r>
    </w:p>
    <w:p w14:paraId="5F08237A" w14:textId="77777777" w:rsidR="00BB23F6" w:rsidRPr="00731834" w:rsidRDefault="00BB23F6" w:rsidP="00BB23F6">
      <w:pPr>
        <w:jc w:val="both"/>
        <w:rPr>
          <w:rFonts w:ascii="Public Sans" w:hAnsi="Public Sans" w:cs="Arial"/>
          <w:color w:val="000000" w:themeColor="text1"/>
        </w:rPr>
      </w:pPr>
      <w:r w:rsidRPr="00731834">
        <w:rPr>
          <w:rFonts w:ascii="Public Sans" w:hAnsi="Public Sans" w:cs="Arial"/>
          <w:color w:val="000000" w:themeColor="text1"/>
        </w:rPr>
        <w:t xml:space="preserve">DCJ works to enable everyone's right to access justice and help for families through early intervention and inclusion, with benefits for the whole community by providing services that are effective and responsive to community needs. </w:t>
      </w:r>
    </w:p>
    <w:bookmarkEnd w:id="0"/>
    <w:p w14:paraId="7EBB0FDA" w14:textId="77777777" w:rsidR="003F1151" w:rsidRPr="00BB23F6" w:rsidRDefault="003F1151" w:rsidP="00766964">
      <w:pPr>
        <w:rPr>
          <w:rFonts w:ascii="Public Sans" w:hAnsi="Public Sans" w:cstheme="minorHAnsi"/>
        </w:rPr>
      </w:pPr>
    </w:p>
    <w:p w14:paraId="695C1F85" w14:textId="77777777" w:rsidR="00057CB3" w:rsidRPr="00BB23F6" w:rsidRDefault="00057CB3" w:rsidP="00A969D9">
      <w:pPr>
        <w:pStyle w:val="Heading1"/>
        <w:spacing w:line="240" w:lineRule="auto"/>
        <w:jc w:val="both"/>
        <w:rPr>
          <w:rFonts w:ascii="Public Sans" w:hAnsi="Public Sans" w:cstheme="minorHAnsi"/>
          <w:sz w:val="24"/>
          <w:szCs w:val="24"/>
        </w:rPr>
      </w:pPr>
      <w:r w:rsidRPr="00BB23F6">
        <w:rPr>
          <w:rFonts w:ascii="Public Sans" w:hAnsi="Public Sans" w:cstheme="minorHAnsi"/>
          <w:sz w:val="24"/>
          <w:szCs w:val="24"/>
        </w:rPr>
        <w:t>Primary purpose of the role</w:t>
      </w:r>
    </w:p>
    <w:p w14:paraId="0E321EF1" w14:textId="77777777" w:rsidR="006F390F" w:rsidRPr="00BB23F6" w:rsidRDefault="00AB6BBE" w:rsidP="00BB23F6">
      <w:pPr>
        <w:spacing w:after="0" w:line="240" w:lineRule="auto"/>
        <w:rPr>
          <w:rFonts w:ascii="Public Sans" w:hAnsi="Public Sans" w:cs="Arial"/>
          <w:color w:val="000000" w:themeColor="text1"/>
        </w:rPr>
      </w:pPr>
      <w:r w:rsidRPr="00BB23F6">
        <w:rPr>
          <w:rFonts w:ascii="Public Sans" w:hAnsi="Public Sans" w:cs="Arial"/>
          <w:color w:val="000000" w:themeColor="text1"/>
        </w:rPr>
        <w:t>Undertake a range of general kitchen duties, including preparation and serving of meals and assisting with maintenance and cleanliness of kitchen, dining and storage facilities to support the delivery of a high quality catering service.</w:t>
      </w:r>
    </w:p>
    <w:p w14:paraId="6EE9D3FA" w14:textId="77777777" w:rsidR="00BB23F6" w:rsidRDefault="00BB23F6" w:rsidP="00BB23F6">
      <w:pPr>
        <w:pStyle w:val="Heading1"/>
        <w:spacing w:after="0" w:line="240" w:lineRule="auto"/>
        <w:rPr>
          <w:rFonts w:ascii="Public Sans" w:hAnsi="Public Sans" w:cstheme="minorHAnsi"/>
          <w:sz w:val="24"/>
          <w:szCs w:val="24"/>
        </w:rPr>
      </w:pPr>
      <w:bookmarkStart w:id="1" w:name="Purpose"/>
      <w:bookmarkEnd w:id="1"/>
    </w:p>
    <w:p w14:paraId="33D9AD10" w14:textId="678B87E9" w:rsidR="00057CB3" w:rsidRPr="00BB23F6" w:rsidRDefault="00057CB3" w:rsidP="002C39EE">
      <w:pPr>
        <w:pStyle w:val="Heading1"/>
        <w:spacing w:before="40"/>
        <w:rPr>
          <w:rFonts w:ascii="Public Sans" w:hAnsi="Public Sans" w:cstheme="minorHAnsi"/>
          <w:sz w:val="24"/>
          <w:szCs w:val="24"/>
        </w:rPr>
      </w:pPr>
      <w:r w:rsidRPr="00BB23F6">
        <w:rPr>
          <w:rFonts w:ascii="Public Sans" w:hAnsi="Public Sans" w:cstheme="minorHAnsi"/>
          <w:sz w:val="24"/>
          <w:szCs w:val="24"/>
        </w:rPr>
        <w:t xml:space="preserve">Key </w:t>
      </w:r>
      <w:r w:rsidR="00043B92" w:rsidRPr="00BB23F6">
        <w:rPr>
          <w:rFonts w:ascii="Public Sans" w:hAnsi="Public Sans" w:cstheme="minorHAnsi"/>
          <w:sz w:val="24"/>
          <w:szCs w:val="24"/>
        </w:rPr>
        <w:t>a</w:t>
      </w:r>
      <w:r w:rsidRPr="00BB23F6">
        <w:rPr>
          <w:rFonts w:ascii="Public Sans" w:hAnsi="Public Sans" w:cstheme="minorHAnsi"/>
          <w:sz w:val="24"/>
          <w:szCs w:val="24"/>
        </w:rPr>
        <w:t>ccountabilities</w:t>
      </w:r>
    </w:p>
    <w:p w14:paraId="40D10A6A" w14:textId="77777777" w:rsidR="00AB6BBE" w:rsidRPr="00BB23F6" w:rsidRDefault="00AB6BBE" w:rsidP="00BB23F6">
      <w:pPr>
        <w:numPr>
          <w:ilvl w:val="0"/>
          <w:numId w:val="29"/>
        </w:numPr>
        <w:spacing w:before="120" w:line="240" w:lineRule="auto"/>
        <w:jc w:val="both"/>
        <w:rPr>
          <w:rFonts w:ascii="Public Sans" w:hAnsi="Public Sans" w:cstheme="minorHAnsi"/>
          <w:bCs/>
        </w:rPr>
      </w:pPr>
      <w:r w:rsidRPr="00BB23F6">
        <w:rPr>
          <w:rFonts w:ascii="Public Sans" w:hAnsi="Public Sans" w:cstheme="minorHAnsi"/>
          <w:bCs/>
        </w:rPr>
        <w:t>Provide support to catering staff and assist in maintaining a clean and hygienic environment in the kitchen and dining areas.</w:t>
      </w:r>
    </w:p>
    <w:p w14:paraId="2E8968EA" w14:textId="77777777" w:rsidR="00AB6BBE" w:rsidRPr="00BB23F6" w:rsidRDefault="00AB6BBE" w:rsidP="00BB23F6">
      <w:pPr>
        <w:numPr>
          <w:ilvl w:val="0"/>
          <w:numId w:val="29"/>
        </w:numPr>
        <w:spacing w:before="120" w:line="240" w:lineRule="auto"/>
        <w:jc w:val="both"/>
        <w:rPr>
          <w:rFonts w:ascii="Public Sans" w:hAnsi="Public Sans" w:cstheme="minorHAnsi"/>
          <w:bCs/>
        </w:rPr>
      </w:pPr>
      <w:r w:rsidRPr="00BB23F6">
        <w:rPr>
          <w:rFonts w:ascii="Public Sans" w:hAnsi="Public Sans" w:cstheme="minorHAnsi"/>
          <w:bCs/>
        </w:rPr>
        <w:t xml:space="preserve">Set up dining facilities to meet client needs and assisting in service of meals in the dining facility. </w:t>
      </w:r>
    </w:p>
    <w:p w14:paraId="688A9BC4" w14:textId="2518E68C" w:rsidR="00AB6BBE" w:rsidRPr="00BB23F6" w:rsidRDefault="00AB6BBE" w:rsidP="00BB23F6">
      <w:pPr>
        <w:numPr>
          <w:ilvl w:val="0"/>
          <w:numId w:val="29"/>
        </w:numPr>
        <w:spacing w:before="120" w:line="240" w:lineRule="auto"/>
        <w:jc w:val="both"/>
        <w:rPr>
          <w:rFonts w:ascii="Public Sans" w:hAnsi="Public Sans" w:cstheme="minorHAnsi"/>
          <w:bCs/>
        </w:rPr>
      </w:pPr>
      <w:r w:rsidRPr="00BB23F6">
        <w:rPr>
          <w:rFonts w:ascii="Public Sans" w:hAnsi="Public Sans" w:cstheme="minorHAnsi"/>
          <w:bCs/>
        </w:rPr>
        <w:t>Clean and clear away in both the kitchen and dining facilities.</w:t>
      </w:r>
    </w:p>
    <w:p w14:paraId="2886A857" w14:textId="77777777" w:rsidR="006F390F" w:rsidRPr="00BB23F6" w:rsidRDefault="00AB6BBE" w:rsidP="00BB23F6">
      <w:pPr>
        <w:numPr>
          <w:ilvl w:val="0"/>
          <w:numId w:val="29"/>
        </w:numPr>
        <w:spacing w:before="120" w:line="240" w:lineRule="auto"/>
        <w:jc w:val="both"/>
        <w:rPr>
          <w:rFonts w:ascii="Public Sans" w:hAnsi="Public Sans" w:cstheme="minorHAnsi"/>
          <w:bCs/>
        </w:rPr>
      </w:pPr>
      <w:r w:rsidRPr="00BB23F6">
        <w:rPr>
          <w:rFonts w:ascii="Public Sans" w:hAnsi="Public Sans" w:cstheme="minorHAnsi"/>
          <w:bCs/>
        </w:rPr>
        <w:t>Comply with work health and safety guidelines and procedures, and report any maintenance or safety issues, to ensure the health and safety of clients and other staff members.</w:t>
      </w:r>
    </w:p>
    <w:p w14:paraId="59A6C363" w14:textId="77777777" w:rsidR="00057CB3" w:rsidRPr="00BB23F6" w:rsidRDefault="00057CB3" w:rsidP="007748CE">
      <w:pPr>
        <w:pStyle w:val="Heading1"/>
        <w:spacing w:after="0" w:line="240" w:lineRule="auto"/>
        <w:rPr>
          <w:rFonts w:ascii="Public Sans" w:hAnsi="Public Sans" w:cstheme="minorHAnsi"/>
          <w:sz w:val="24"/>
          <w:szCs w:val="24"/>
        </w:rPr>
      </w:pPr>
      <w:bookmarkStart w:id="2" w:name="Accountabilities"/>
      <w:bookmarkEnd w:id="2"/>
      <w:r w:rsidRPr="00BB23F6">
        <w:rPr>
          <w:rFonts w:ascii="Public Sans" w:hAnsi="Public Sans" w:cstheme="minorHAnsi"/>
          <w:sz w:val="24"/>
          <w:szCs w:val="24"/>
        </w:rPr>
        <w:lastRenderedPageBreak/>
        <w:t>Key</w:t>
      </w:r>
      <w:r w:rsidR="00E31CD3" w:rsidRPr="00BB23F6">
        <w:rPr>
          <w:rFonts w:ascii="Public Sans" w:hAnsi="Public Sans" w:cstheme="minorHAnsi"/>
          <w:sz w:val="24"/>
          <w:szCs w:val="24"/>
        </w:rPr>
        <w:t xml:space="preserve"> </w:t>
      </w:r>
      <w:r w:rsidR="00043B92" w:rsidRPr="00BB23F6">
        <w:rPr>
          <w:rFonts w:ascii="Public Sans" w:hAnsi="Public Sans" w:cstheme="minorHAnsi"/>
          <w:sz w:val="24"/>
          <w:szCs w:val="24"/>
        </w:rPr>
        <w:t>c</w:t>
      </w:r>
      <w:r w:rsidRPr="00BB23F6">
        <w:rPr>
          <w:rFonts w:ascii="Public Sans" w:hAnsi="Public Sans" w:cstheme="minorHAnsi"/>
          <w:sz w:val="24"/>
          <w:szCs w:val="24"/>
        </w:rPr>
        <w:t>hallenges</w:t>
      </w:r>
    </w:p>
    <w:p w14:paraId="6DA28334" w14:textId="77777777" w:rsidR="00AB6BBE" w:rsidRPr="00BB23F6" w:rsidRDefault="00AB6BBE" w:rsidP="00BB23F6">
      <w:pPr>
        <w:numPr>
          <w:ilvl w:val="0"/>
          <w:numId w:val="29"/>
        </w:numPr>
        <w:spacing w:before="120" w:line="240" w:lineRule="auto"/>
        <w:jc w:val="both"/>
        <w:rPr>
          <w:rFonts w:ascii="Public Sans" w:hAnsi="Public Sans" w:cstheme="minorHAnsi"/>
          <w:bCs/>
        </w:rPr>
      </w:pPr>
      <w:bookmarkStart w:id="3" w:name="Challenges"/>
      <w:bookmarkEnd w:id="3"/>
      <w:r w:rsidRPr="00BB23F6">
        <w:rPr>
          <w:rFonts w:ascii="Public Sans" w:hAnsi="Public Sans" w:cstheme="minorHAnsi"/>
          <w:bCs/>
        </w:rPr>
        <w:t xml:space="preserve">Completing a variety of tasks to a high standard and in a timely manner e.g. at meal times or at times of increased client numbers (e.g. catering for informal and/or special functions) </w:t>
      </w:r>
    </w:p>
    <w:p w14:paraId="0E9064B8" w14:textId="77777777" w:rsidR="00AB6BBE" w:rsidRPr="00BB23F6" w:rsidRDefault="00AB6BBE" w:rsidP="00BB23F6">
      <w:pPr>
        <w:numPr>
          <w:ilvl w:val="0"/>
          <w:numId w:val="29"/>
        </w:numPr>
        <w:spacing w:before="120" w:line="240" w:lineRule="auto"/>
        <w:jc w:val="both"/>
        <w:rPr>
          <w:rFonts w:ascii="Public Sans" w:hAnsi="Public Sans" w:cstheme="minorHAnsi"/>
          <w:bCs/>
        </w:rPr>
      </w:pPr>
      <w:r w:rsidRPr="00BB23F6">
        <w:rPr>
          <w:rFonts w:ascii="Public Sans" w:hAnsi="Public Sans" w:cstheme="minorHAnsi"/>
          <w:bCs/>
        </w:rPr>
        <w:t>Maintaining composure and being tactful when dealing with clients who may present challenging behaviours.  In this circumstance, the Kitchen Support Officer may approach his/her supervisor (or any other senior officer on duty) for assistance.</w:t>
      </w:r>
    </w:p>
    <w:p w14:paraId="5474A003" w14:textId="77777777" w:rsidR="006F390F" w:rsidRPr="00BB23F6" w:rsidRDefault="00AB6BBE" w:rsidP="00BB23F6">
      <w:pPr>
        <w:numPr>
          <w:ilvl w:val="0"/>
          <w:numId w:val="29"/>
        </w:numPr>
        <w:spacing w:before="120" w:line="240" w:lineRule="auto"/>
        <w:jc w:val="both"/>
        <w:rPr>
          <w:rFonts w:ascii="Public Sans" w:hAnsi="Public Sans" w:cstheme="minorHAnsi"/>
          <w:bCs/>
        </w:rPr>
      </w:pPr>
      <w:r w:rsidRPr="00BB23F6">
        <w:rPr>
          <w:rFonts w:ascii="Public Sans" w:hAnsi="Public Sans" w:cstheme="minorHAnsi"/>
          <w:bCs/>
        </w:rPr>
        <w:t xml:space="preserve">Flexibility to meet changing schedules, changes in demand for meals and to address requirements of customers with special dietary needs.   </w:t>
      </w:r>
    </w:p>
    <w:p w14:paraId="192B83A3" w14:textId="77777777" w:rsidR="007748CE" w:rsidRPr="00BB23F6" w:rsidRDefault="007748CE" w:rsidP="007748CE">
      <w:pPr>
        <w:pStyle w:val="Heading1"/>
        <w:spacing w:after="0" w:line="240" w:lineRule="auto"/>
        <w:rPr>
          <w:rFonts w:ascii="Public Sans" w:hAnsi="Public Sans" w:cstheme="minorHAnsi"/>
          <w:sz w:val="24"/>
          <w:szCs w:val="24"/>
        </w:rPr>
      </w:pPr>
    </w:p>
    <w:p w14:paraId="3565B0F3" w14:textId="77777777" w:rsidR="00057CB3" w:rsidRPr="00BB23F6" w:rsidRDefault="00043B92" w:rsidP="007748CE">
      <w:pPr>
        <w:pStyle w:val="Heading1"/>
        <w:spacing w:after="0" w:line="240" w:lineRule="auto"/>
        <w:rPr>
          <w:rFonts w:ascii="Public Sans" w:hAnsi="Public Sans" w:cstheme="minorHAnsi"/>
          <w:sz w:val="24"/>
          <w:szCs w:val="24"/>
        </w:rPr>
      </w:pPr>
      <w:r w:rsidRPr="00BB23F6">
        <w:rPr>
          <w:rFonts w:ascii="Public Sans" w:hAnsi="Public Sans" w:cstheme="minorHAnsi"/>
          <w:sz w:val="24"/>
          <w:szCs w:val="24"/>
        </w:rPr>
        <w:t>Key r</w:t>
      </w:r>
      <w:r w:rsidR="00057CB3" w:rsidRPr="00BB23F6">
        <w:rPr>
          <w:rFonts w:ascii="Public Sans" w:hAnsi="Public Sans" w:cstheme="minorHAnsi"/>
          <w:sz w:val="24"/>
          <w:szCs w:val="24"/>
        </w:rPr>
        <w:t>elationships</w:t>
      </w:r>
    </w:p>
    <w:tbl>
      <w:tblPr>
        <w:tblStyle w:val="PSCPurple"/>
        <w:tblW w:w="10547" w:type="dxa"/>
        <w:tblLayout w:type="fixed"/>
        <w:tblLook w:val="04A0" w:firstRow="1" w:lastRow="0" w:firstColumn="1" w:lastColumn="0" w:noHBand="0" w:noVBand="1"/>
      </w:tblPr>
      <w:tblGrid>
        <w:gridCol w:w="3601"/>
        <w:gridCol w:w="6946"/>
      </w:tblGrid>
      <w:tr w:rsidR="00142BAB" w:rsidRPr="00BB23F6" w14:paraId="62BAE7CE" w14:textId="77777777" w:rsidTr="00E832CB">
        <w:trPr>
          <w:cnfStyle w:val="100000000000" w:firstRow="1" w:lastRow="0" w:firstColumn="0" w:lastColumn="0" w:oddVBand="0" w:evenVBand="0" w:oddHBand="0" w:evenHBand="0" w:firstRowFirstColumn="0" w:firstRowLastColumn="0" w:lastRowFirstColumn="0" w:lastRowLastColumn="0"/>
          <w:cantSplit/>
          <w:tblHeader/>
        </w:trPr>
        <w:tc>
          <w:tcPr>
            <w:tcW w:w="3601" w:type="dxa"/>
          </w:tcPr>
          <w:p w14:paraId="19421E9D" w14:textId="77777777" w:rsidR="00142BAB" w:rsidRPr="00BB23F6" w:rsidRDefault="00142BAB" w:rsidP="00E832CB">
            <w:pPr>
              <w:pStyle w:val="TableTextWhite0"/>
              <w:rPr>
                <w:rFonts w:ascii="Public Sans" w:hAnsi="Public Sans" w:cstheme="minorHAnsi"/>
              </w:rPr>
            </w:pPr>
            <w:r w:rsidRPr="00BB23F6">
              <w:rPr>
                <w:rFonts w:ascii="Public Sans" w:hAnsi="Public Sans" w:cstheme="minorHAnsi"/>
              </w:rPr>
              <w:t>Who</w:t>
            </w:r>
          </w:p>
        </w:tc>
        <w:tc>
          <w:tcPr>
            <w:tcW w:w="6946" w:type="dxa"/>
          </w:tcPr>
          <w:p w14:paraId="189D39B1" w14:textId="77777777" w:rsidR="00142BAB" w:rsidRPr="00BB23F6" w:rsidRDefault="00142BAB" w:rsidP="00E832CB">
            <w:pPr>
              <w:pStyle w:val="TableTextWhite0"/>
              <w:rPr>
                <w:rFonts w:ascii="Public Sans" w:hAnsi="Public Sans" w:cstheme="minorHAnsi"/>
              </w:rPr>
            </w:pPr>
            <w:r w:rsidRPr="00BB23F6">
              <w:rPr>
                <w:rFonts w:ascii="Public Sans" w:hAnsi="Public Sans" w:cstheme="minorHAnsi"/>
              </w:rPr>
              <w:t>Why</w:t>
            </w:r>
          </w:p>
        </w:tc>
      </w:tr>
      <w:tr w:rsidR="00142BAB" w:rsidRPr="00BB23F6" w14:paraId="3DAB3AA1" w14:textId="77777777" w:rsidTr="00E832CB">
        <w:trPr>
          <w:cantSplit/>
        </w:trPr>
        <w:tc>
          <w:tcPr>
            <w:tcW w:w="3601" w:type="dxa"/>
            <w:tcBorders>
              <w:top w:val="single" w:sz="8" w:space="0" w:color="auto"/>
              <w:bottom w:val="single" w:sz="8" w:space="0" w:color="auto"/>
            </w:tcBorders>
            <w:shd w:val="clear" w:color="auto" w:fill="BCBEC0"/>
          </w:tcPr>
          <w:p w14:paraId="375BC5FE" w14:textId="77777777" w:rsidR="00142BAB" w:rsidRPr="00BB23F6" w:rsidRDefault="00142BAB" w:rsidP="00E832CB">
            <w:pPr>
              <w:pStyle w:val="TableText"/>
              <w:keepNext/>
              <w:rPr>
                <w:rFonts w:ascii="Public Sans" w:hAnsi="Public Sans" w:cstheme="minorHAnsi"/>
                <w:b/>
              </w:rPr>
            </w:pPr>
            <w:bookmarkStart w:id="4" w:name="InternalRelationships"/>
            <w:r w:rsidRPr="00BB23F6">
              <w:rPr>
                <w:rFonts w:ascii="Public Sans" w:hAnsi="Public Sans" w:cstheme="minorHAnsi"/>
                <w:b/>
              </w:rPr>
              <w:t>Internal</w:t>
            </w:r>
          </w:p>
        </w:tc>
        <w:tc>
          <w:tcPr>
            <w:tcW w:w="6946" w:type="dxa"/>
            <w:tcBorders>
              <w:top w:val="single" w:sz="8" w:space="0" w:color="auto"/>
              <w:bottom w:val="single" w:sz="8" w:space="0" w:color="auto"/>
            </w:tcBorders>
            <w:shd w:val="clear" w:color="auto" w:fill="BCBEC0"/>
          </w:tcPr>
          <w:p w14:paraId="56C77A4A" w14:textId="77777777" w:rsidR="00142BAB" w:rsidRPr="00BB23F6" w:rsidRDefault="00142BAB" w:rsidP="00E832CB">
            <w:pPr>
              <w:pStyle w:val="TableText"/>
              <w:keepNext/>
              <w:rPr>
                <w:rFonts w:ascii="Public Sans" w:hAnsi="Public Sans" w:cstheme="minorHAnsi"/>
                <w:b/>
              </w:rPr>
            </w:pPr>
          </w:p>
        </w:tc>
      </w:tr>
      <w:bookmarkEnd w:id="4"/>
      <w:tr w:rsidR="00AB6BBE" w:rsidRPr="00BB23F6" w14:paraId="1CEF3B64" w14:textId="77777777" w:rsidTr="00E832CB">
        <w:trPr>
          <w:cantSplit/>
        </w:trPr>
        <w:tc>
          <w:tcPr>
            <w:tcW w:w="3601" w:type="dxa"/>
            <w:tcBorders>
              <w:top w:val="single" w:sz="8" w:space="0" w:color="auto"/>
              <w:bottom w:val="single" w:sz="8" w:space="0" w:color="auto"/>
            </w:tcBorders>
          </w:tcPr>
          <w:p w14:paraId="6CF512D8" w14:textId="44ACCF0A" w:rsidR="00AB6BBE" w:rsidRPr="00BB23F6" w:rsidRDefault="00AB6BBE" w:rsidP="00AB6BBE">
            <w:pPr>
              <w:pStyle w:val="TableText"/>
              <w:keepNext/>
              <w:rPr>
                <w:rFonts w:ascii="Public Sans" w:hAnsi="Public Sans" w:cstheme="majorHAnsi"/>
                <w:sz w:val="22"/>
                <w:szCs w:val="22"/>
              </w:rPr>
            </w:pPr>
            <w:r w:rsidRPr="00BB23F6">
              <w:rPr>
                <w:rFonts w:ascii="Public Sans" w:hAnsi="Public Sans" w:cstheme="majorHAnsi"/>
                <w:sz w:val="22"/>
                <w:szCs w:val="22"/>
              </w:rPr>
              <w:t xml:space="preserve">Vocational Instructor (Cook) / </w:t>
            </w:r>
            <w:r w:rsidR="00FB50CC" w:rsidRPr="00BB23F6">
              <w:rPr>
                <w:rFonts w:ascii="Public Sans" w:hAnsi="Public Sans" w:cstheme="majorHAnsi"/>
                <w:sz w:val="22"/>
                <w:szCs w:val="22"/>
              </w:rPr>
              <w:t>Line Manager</w:t>
            </w:r>
          </w:p>
        </w:tc>
        <w:tc>
          <w:tcPr>
            <w:tcW w:w="6946" w:type="dxa"/>
            <w:tcBorders>
              <w:top w:val="single" w:sz="8" w:space="0" w:color="auto"/>
              <w:bottom w:val="single" w:sz="8" w:space="0" w:color="auto"/>
            </w:tcBorders>
          </w:tcPr>
          <w:p w14:paraId="10E0D8F0" w14:textId="77777777" w:rsidR="00AB6BBE" w:rsidRPr="00BB23F6" w:rsidRDefault="00AB6BBE" w:rsidP="00AB6BBE">
            <w:pPr>
              <w:pStyle w:val="TableText"/>
              <w:keepNext/>
              <w:rPr>
                <w:rFonts w:ascii="Public Sans" w:hAnsi="Public Sans" w:cstheme="majorHAnsi"/>
                <w:sz w:val="22"/>
                <w:szCs w:val="22"/>
              </w:rPr>
            </w:pPr>
            <w:r w:rsidRPr="00BB23F6">
              <w:rPr>
                <w:rFonts w:ascii="Public Sans" w:hAnsi="Public Sans" w:cstheme="majorHAnsi"/>
                <w:sz w:val="22"/>
                <w:szCs w:val="22"/>
              </w:rPr>
              <w:t>For leadership and guidance</w:t>
            </w:r>
          </w:p>
        </w:tc>
      </w:tr>
      <w:tr w:rsidR="00AB6BBE" w:rsidRPr="00BB23F6" w14:paraId="046B1BD6" w14:textId="77777777" w:rsidTr="00E832CB">
        <w:trPr>
          <w:cantSplit/>
        </w:trPr>
        <w:tc>
          <w:tcPr>
            <w:tcW w:w="3601" w:type="dxa"/>
            <w:tcBorders>
              <w:top w:val="single" w:sz="8" w:space="0" w:color="auto"/>
              <w:bottom w:val="single" w:sz="8" w:space="0" w:color="auto"/>
            </w:tcBorders>
          </w:tcPr>
          <w:p w14:paraId="20C63AC1" w14:textId="77777777" w:rsidR="00AB6BBE" w:rsidRPr="00BB23F6" w:rsidRDefault="00AB6BBE" w:rsidP="00AB6BBE">
            <w:pPr>
              <w:pStyle w:val="TableText"/>
              <w:keepNext/>
              <w:rPr>
                <w:rFonts w:ascii="Public Sans" w:hAnsi="Public Sans" w:cstheme="majorHAnsi"/>
                <w:sz w:val="22"/>
                <w:szCs w:val="22"/>
              </w:rPr>
            </w:pPr>
            <w:r w:rsidRPr="00BB23F6">
              <w:rPr>
                <w:rFonts w:ascii="Public Sans" w:hAnsi="Public Sans" w:cstheme="majorHAnsi"/>
                <w:sz w:val="22"/>
                <w:szCs w:val="22"/>
              </w:rPr>
              <w:t>Departmental staff</w:t>
            </w:r>
          </w:p>
        </w:tc>
        <w:tc>
          <w:tcPr>
            <w:tcW w:w="6946" w:type="dxa"/>
            <w:tcBorders>
              <w:top w:val="single" w:sz="8" w:space="0" w:color="auto"/>
              <w:bottom w:val="single" w:sz="8" w:space="0" w:color="auto"/>
            </w:tcBorders>
          </w:tcPr>
          <w:p w14:paraId="6FC8C644" w14:textId="77777777" w:rsidR="00AB6BBE" w:rsidRPr="00BB23F6" w:rsidRDefault="00AB6BBE" w:rsidP="00AB6BBE">
            <w:pPr>
              <w:pStyle w:val="TableText"/>
              <w:keepNext/>
              <w:rPr>
                <w:rFonts w:ascii="Public Sans" w:hAnsi="Public Sans" w:cstheme="majorHAnsi"/>
                <w:sz w:val="22"/>
                <w:szCs w:val="22"/>
              </w:rPr>
            </w:pPr>
            <w:r w:rsidRPr="00BB23F6">
              <w:rPr>
                <w:rFonts w:ascii="Public Sans" w:hAnsi="Public Sans" w:cstheme="majorHAnsi"/>
                <w:sz w:val="22"/>
                <w:szCs w:val="22"/>
              </w:rPr>
              <w:t>Provision of catering services</w:t>
            </w:r>
          </w:p>
        </w:tc>
      </w:tr>
      <w:tr w:rsidR="00AB6BBE" w:rsidRPr="00BB23F6" w14:paraId="4AF61199" w14:textId="77777777" w:rsidTr="00E832CB">
        <w:trPr>
          <w:cantSplit/>
        </w:trPr>
        <w:tc>
          <w:tcPr>
            <w:tcW w:w="3601" w:type="dxa"/>
            <w:tcBorders>
              <w:top w:val="single" w:sz="8" w:space="0" w:color="auto"/>
              <w:bottom w:val="single" w:sz="8" w:space="0" w:color="auto"/>
            </w:tcBorders>
          </w:tcPr>
          <w:p w14:paraId="1C17A168" w14:textId="77777777" w:rsidR="00AB6BBE" w:rsidRPr="00BB23F6" w:rsidRDefault="00AB6BBE" w:rsidP="00AB6BBE">
            <w:pPr>
              <w:pStyle w:val="TableText"/>
              <w:keepNext/>
              <w:rPr>
                <w:rFonts w:ascii="Public Sans" w:hAnsi="Public Sans" w:cstheme="majorHAnsi"/>
                <w:sz w:val="22"/>
                <w:szCs w:val="22"/>
              </w:rPr>
            </w:pPr>
            <w:r w:rsidRPr="00BB23F6">
              <w:rPr>
                <w:rFonts w:ascii="Public Sans" w:hAnsi="Public Sans" w:cstheme="majorHAnsi"/>
                <w:sz w:val="22"/>
                <w:szCs w:val="22"/>
              </w:rPr>
              <w:t>Offenders</w:t>
            </w:r>
          </w:p>
        </w:tc>
        <w:tc>
          <w:tcPr>
            <w:tcW w:w="6946" w:type="dxa"/>
            <w:tcBorders>
              <w:top w:val="single" w:sz="8" w:space="0" w:color="auto"/>
              <w:bottom w:val="single" w:sz="8" w:space="0" w:color="auto"/>
            </w:tcBorders>
          </w:tcPr>
          <w:p w14:paraId="5197E341" w14:textId="77777777" w:rsidR="00AB6BBE" w:rsidRPr="00BB23F6" w:rsidRDefault="00AB6BBE" w:rsidP="00AB6BBE">
            <w:pPr>
              <w:pStyle w:val="TableText"/>
              <w:keepNext/>
              <w:rPr>
                <w:rFonts w:ascii="Public Sans" w:hAnsi="Public Sans" w:cstheme="majorHAnsi"/>
                <w:sz w:val="22"/>
                <w:szCs w:val="22"/>
              </w:rPr>
            </w:pPr>
            <w:r w:rsidRPr="00BB23F6">
              <w:rPr>
                <w:rFonts w:ascii="Public Sans" w:hAnsi="Public Sans" w:cstheme="majorHAnsi"/>
                <w:sz w:val="22"/>
                <w:szCs w:val="22"/>
              </w:rPr>
              <w:t>Provision of catering services</w:t>
            </w:r>
          </w:p>
        </w:tc>
      </w:tr>
      <w:tr w:rsidR="00AB6BBE" w:rsidRPr="00BB23F6" w14:paraId="6C674C61" w14:textId="77777777" w:rsidTr="001875A4">
        <w:tc>
          <w:tcPr>
            <w:tcW w:w="3601" w:type="dxa"/>
            <w:tcBorders>
              <w:top w:val="single" w:sz="8" w:space="0" w:color="BCBEC0"/>
              <w:bottom w:val="single" w:sz="8" w:space="0" w:color="BCBEC0"/>
            </w:tcBorders>
            <w:shd w:val="clear" w:color="auto" w:fill="BCBEC0"/>
          </w:tcPr>
          <w:p w14:paraId="5D0E0461" w14:textId="77777777" w:rsidR="00AB6BBE" w:rsidRPr="00BB23F6" w:rsidRDefault="00AB6BBE" w:rsidP="00AB6BBE">
            <w:pPr>
              <w:pStyle w:val="TableText"/>
              <w:rPr>
                <w:rFonts w:ascii="Public Sans" w:hAnsi="Public Sans" w:cstheme="minorHAnsi"/>
                <w:b/>
              </w:rPr>
            </w:pPr>
            <w:bookmarkStart w:id="5" w:name="Start"/>
            <w:bookmarkStart w:id="6" w:name="ExternalRelationships"/>
            <w:bookmarkEnd w:id="5"/>
            <w:r w:rsidRPr="00BB23F6">
              <w:rPr>
                <w:rFonts w:ascii="Public Sans" w:hAnsi="Public Sans" w:cstheme="minorHAnsi"/>
                <w:b/>
              </w:rPr>
              <w:t>External</w:t>
            </w:r>
          </w:p>
        </w:tc>
        <w:tc>
          <w:tcPr>
            <w:tcW w:w="6946" w:type="dxa"/>
            <w:tcBorders>
              <w:top w:val="single" w:sz="8" w:space="0" w:color="BCBEC0"/>
              <w:bottom w:val="single" w:sz="8" w:space="0" w:color="BCBEC0"/>
            </w:tcBorders>
            <w:shd w:val="clear" w:color="auto" w:fill="BCBEC0"/>
          </w:tcPr>
          <w:p w14:paraId="7DCAE95B" w14:textId="77777777" w:rsidR="00AB6BBE" w:rsidRPr="00BB23F6" w:rsidRDefault="00AB6BBE" w:rsidP="00AB6BBE">
            <w:pPr>
              <w:pStyle w:val="TableText"/>
              <w:rPr>
                <w:rFonts w:ascii="Public Sans" w:hAnsi="Public Sans" w:cstheme="minorHAnsi"/>
                <w:b/>
              </w:rPr>
            </w:pPr>
          </w:p>
        </w:tc>
      </w:tr>
      <w:tr w:rsidR="00AB6BBE" w:rsidRPr="00BB23F6" w14:paraId="69D3EBB6" w14:textId="77777777" w:rsidTr="001875A4">
        <w:tc>
          <w:tcPr>
            <w:tcW w:w="3601" w:type="dxa"/>
            <w:tcBorders>
              <w:top w:val="single" w:sz="8" w:space="0" w:color="BCBEC0"/>
              <w:bottom w:val="single" w:sz="4" w:space="0" w:color="auto"/>
            </w:tcBorders>
          </w:tcPr>
          <w:p w14:paraId="51EA1D0C" w14:textId="77777777" w:rsidR="00AB6BBE" w:rsidRPr="00BB23F6" w:rsidRDefault="00AB6BBE" w:rsidP="00AB6BBE">
            <w:pPr>
              <w:pStyle w:val="TableText"/>
              <w:rPr>
                <w:rFonts w:ascii="Public Sans" w:hAnsi="Public Sans" w:cstheme="majorHAnsi"/>
                <w:sz w:val="22"/>
                <w:szCs w:val="22"/>
              </w:rPr>
            </w:pPr>
            <w:r w:rsidRPr="00BB23F6">
              <w:rPr>
                <w:rFonts w:ascii="Public Sans" w:hAnsi="Public Sans" w:cstheme="majorHAnsi"/>
                <w:sz w:val="22"/>
                <w:szCs w:val="22"/>
              </w:rPr>
              <w:t>Visitors</w:t>
            </w:r>
          </w:p>
        </w:tc>
        <w:tc>
          <w:tcPr>
            <w:tcW w:w="6946" w:type="dxa"/>
            <w:tcBorders>
              <w:top w:val="single" w:sz="8" w:space="0" w:color="BCBEC0"/>
              <w:bottom w:val="single" w:sz="4" w:space="0" w:color="auto"/>
            </w:tcBorders>
          </w:tcPr>
          <w:p w14:paraId="1D694049" w14:textId="77777777" w:rsidR="00AB6BBE" w:rsidRPr="00BB23F6" w:rsidRDefault="00AB6BBE" w:rsidP="00AB6BBE">
            <w:pPr>
              <w:pStyle w:val="TableText"/>
              <w:rPr>
                <w:rFonts w:ascii="Public Sans" w:hAnsi="Public Sans" w:cstheme="majorHAnsi"/>
                <w:sz w:val="22"/>
                <w:szCs w:val="22"/>
              </w:rPr>
            </w:pPr>
            <w:r w:rsidRPr="00BB23F6">
              <w:rPr>
                <w:rFonts w:ascii="Public Sans" w:hAnsi="Public Sans" w:cstheme="majorHAnsi"/>
                <w:sz w:val="22"/>
                <w:szCs w:val="22"/>
              </w:rPr>
              <w:t>Attendees at functions and/or training events</w:t>
            </w:r>
          </w:p>
        </w:tc>
      </w:tr>
      <w:tr w:rsidR="00AB6BBE" w:rsidRPr="00BB23F6" w14:paraId="24512C78" w14:textId="77777777" w:rsidTr="001875A4">
        <w:tc>
          <w:tcPr>
            <w:tcW w:w="3601" w:type="dxa"/>
            <w:tcBorders>
              <w:top w:val="single" w:sz="8" w:space="0" w:color="BCBEC0"/>
              <w:bottom w:val="single" w:sz="4" w:space="0" w:color="auto"/>
            </w:tcBorders>
          </w:tcPr>
          <w:p w14:paraId="020691FE" w14:textId="77777777" w:rsidR="00AB6BBE" w:rsidRPr="00BB23F6" w:rsidRDefault="00AB6BBE" w:rsidP="00AB6BBE">
            <w:pPr>
              <w:pStyle w:val="TableText"/>
              <w:rPr>
                <w:rFonts w:ascii="Public Sans" w:hAnsi="Public Sans" w:cstheme="majorHAnsi"/>
                <w:sz w:val="22"/>
                <w:szCs w:val="22"/>
              </w:rPr>
            </w:pPr>
            <w:r w:rsidRPr="00BB23F6">
              <w:rPr>
                <w:rFonts w:ascii="Public Sans" w:hAnsi="Public Sans" w:cstheme="majorHAnsi"/>
                <w:sz w:val="22"/>
                <w:szCs w:val="22"/>
              </w:rPr>
              <w:t>Delivery drivers / sales representatives</w:t>
            </w:r>
          </w:p>
        </w:tc>
        <w:tc>
          <w:tcPr>
            <w:tcW w:w="6946" w:type="dxa"/>
            <w:tcBorders>
              <w:top w:val="single" w:sz="8" w:space="0" w:color="BCBEC0"/>
              <w:bottom w:val="single" w:sz="4" w:space="0" w:color="auto"/>
            </w:tcBorders>
          </w:tcPr>
          <w:p w14:paraId="511B6DD4" w14:textId="77777777" w:rsidR="00AB6BBE" w:rsidRPr="00BB23F6" w:rsidRDefault="00AB6BBE" w:rsidP="00AB6BBE">
            <w:pPr>
              <w:pStyle w:val="TableText"/>
              <w:rPr>
                <w:rFonts w:ascii="Public Sans" w:hAnsi="Public Sans" w:cstheme="majorHAnsi"/>
                <w:sz w:val="22"/>
                <w:szCs w:val="22"/>
              </w:rPr>
            </w:pPr>
            <w:r w:rsidRPr="00BB23F6">
              <w:rPr>
                <w:rFonts w:ascii="Public Sans" w:hAnsi="Public Sans" w:cstheme="majorHAnsi"/>
                <w:sz w:val="22"/>
                <w:szCs w:val="22"/>
              </w:rPr>
              <w:t>Catering matters (i.e. receiving stock and invoices)</w:t>
            </w:r>
          </w:p>
        </w:tc>
      </w:tr>
      <w:bookmarkEnd w:id="6"/>
    </w:tbl>
    <w:p w14:paraId="5923C8E4" w14:textId="77777777" w:rsidR="007748CE" w:rsidRPr="00BB23F6" w:rsidRDefault="007748CE" w:rsidP="007748CE">
      <w:pPr>
        <w:pStyle w:val="Heading1"/>
        <w:spacing w:after="0" w:line="240" w:lineRule="auto"/>
        <w:rPr>
          <w:rFonts w:ascii="Public Sans" w:hAnsi="Public Sans" w:cstheme="minorHAnsi"/>
          <w:sz w:val="24"/>
          <w:szCs w:val="24"/>
        </w:rPr>
      </w:pPr>
    </w:p>
    <w:p w14:paraId="4CDEAFBD" w14:textId="77777777" w:rsidR="00142BAB" w:rsidRPr="00BB23F6" w:rsidRDefault="00142BAB" w:rsidP="007748CE">
      <w:pPr>
        <w:pStyle w:val="Heading1"/>
        <w:spacing w:after="0" w:line="240" w:lineRule="auto"/>
        <w:rPr>
          <w:rFonts w:ascii="Public Sans" w:hAnsi="Public Sans" w:cstheme="minorHAnsi"/>
          <w:sz w:val="24"/>
          <w:szCs w:val="24"/>
        </w:rPr>
      </w:pPr>
      <w:r w:rsidRPr="00BB23F6">
        <w:rPr>
          <w:rFonts w:ascii="Public Sans" w:hAnsi="Public Sans" w:cstheme="minorHAnsi"/>
          <w:sz w:val="24"/>
          <w:szCs w:val="24"/>
        </w:rPr>
        <w:t>Role dimensions</w:t>
      </w:r>
    </w:p>
    <w:p w14:paraId="1608C87E" w14:textId="77777777" w:rsidR="00142BAB" w:rsidRPr="00BB23F6" w:rsidRDefault="00142BAB" w:rsidP="008209B6">
      <w:pPr>
        <w:pStyle w:val="Heading2"/>
        <w:rPr>
          <w:rFonts w:ascii="Public Sans" w:hAnsi="Public Sans" w:cstheme="minorHAnsi"/>
          <w:u w:val="single"/>
        </w:rPr>
      </w:pPr>
      <w:r w:rsidRPr="00BB23F6">
        <w:rPr>
          <w:rFonts w:ascii="Public Sans" w:hAnsi="Public Sans" w:cstheme="minorHAnsi"/>
          <w:u w:val="single"/>
        </w:rPr>
        <w:t>Decision making</w:t>
      </w:r>
    </w:p>
    <w:p w14:paraId="6A0053A7" w14:textId="77777777" w:rsidR="006F390F" w:rsidRPr="00BB23F6" w:rsidRDefault="00AB6BBE" w:rsidP="00BB23F6">
      <w:pPr>
        <w:spacing w:after="0" w:line="240" w:lineRule="auto"/>
        <w:rPr>
          <w:rFonts w:ascii="Public Sans" w:hAnsi="Public Sans" w:cs="Arial"/>
          <w:szCs w:val="22"/>
        </w:rPr>
      </w:pPr>
      <w:r w:rsidRPr="00BB23F6">
        <w:rPr>
          <w:rFonts w:ascii="Public Sans" w:hAnsi="Public Sans" w:cs="Arial"/>
          <w:szCs w:val="22"/>
        </w:rPr>
        <w:t xml:space="preserve">The Vocational Instructor / Catering Overseer may set priorities for day to day activities but, most often, the Kitchen Support Officer will be expected to show initiative and carry out regular work without supervision.  They may seek guidance from the Vocational Instructor / Catering Overseer if unsure whether a particular task should be undertaken.  </w:t>
      </w:r>
    </w:p>
    <w:p w14:paraId="29960B41" w14:textId="77777777" w:rsidR="00C31C1C" w:rsidRPr="00BB23F6" w:rsidRDefault="00C31C1C" w:rsidP="008209B6">
      <w:pPr>
        <w:pStyle w:val="Heading2"/>
        <w:rPr>
          <w:rFonts w:ascii="Public Sans" w:hAnsi="Public Sans" w:cstheme="minorHAnsi"/>
          <w:u w:val="single"/>
        </w:rPr>
      </w:pPr>
    </w:p>
    <w:p w14:paraId="7C3A916E" w14:textId="0DCBABC8" w:rsidR="00142BAB" w:rsidRPr="00BB23F6" w:rsidRDefault="00142BAB" w:rsidP="008209B6">
      <w:pPr>
        <w:pStyle w:val="Heading2"/>
        <w:rPr>
          <w:rFonts w:ascii="Public Sans" w:hAnsi="Public Sans" w:cstheme="minorHAnsi"/>
          <w:u w:val="single"/>
        </w:rPr>
      </w:pPr>
      <w:r w:rsidRPr="00BB23F6">
        <w:rPr>
          <w:rFonts w:ascii="Public Sans" w:hAnsi="Public Sans" w:cstheme="minorHAnsi"/>
          <w:u w:val="single"/>
        </w:rPr>
        <w:t>Reporting line</w:t>
      </w:r>
    </w:p>
    <w:p w14:paraId="6DEA1A7A" w14:textId="53C40582" w:rsidR="006F390F" w:rsidRPr="00BB23F6" w:rsidRDefault="00EF4164" w:rsidP="0003748A">
      <w:pPr>
        <w:pStyle w:val="Heading2"/>
        <w:rPr>
          <w:rFonts w:ascii="Public Sans" w:hAnsi="Public Sans" w:cstheme="minorHAnsi"/>
          <w:b w:val="0"/>
          <w:bCs w:val="0"/>
          <w:iCs w:val="0"/>
          <w:color w:val="auto"/>
          <w:sz w:val="22"/>
          <w:szCs w:val="22"/>
        </w:rPr>
      </w:pPr>
      <w:bookmarkStart w:id="7" w:name="ReportingLine"/>
      <w:bookmarkEnd w:id="7"/>
      <w:r w:rsidRPr="00BB23F6">
        <w:rPr>
          <w:rFonts w:ascii="Public Sans" w:hAnsi="Public Sans" w:cstheme="minorHAnsi"/>
          <w:b w:val="0"/>
          <w:bCs w:val="0"/>
          <w:iCs w:val="0"/>
          <w:color w:val="auto"/>
          <w:sz w:val="22"/>
          <w:szCs w:val="22"/>
        </w:rPr>
        <w:t xml:space="preserve">The role reports to the </w:t>
      </w:r>
      <w:r w:rsidR="00AB6BBE" w:rsidRPr="00BB23F6">
        <w:rPr>
          <w:rFonts w:ascii="Public Sans" w:hAnsi="Public Sans" w:cstheme="minorHAnsi"/>
          <w:b w:val="0"/>
          <w:bCs w:val="0"/>
          <w:iCs w:val="0"/>
          <w:color w:val="auto"/>
          <w:sz w:val="22"/>
          <w:szCs w:val="22"/>
        </w:rPr>
        <w:t>Vocational Instructor (Cook)</w:t>
      </w:r>
      <w:r w:rsidR="00BB23F6">
        <w:rPr>
          <w:rFonts w:ascii="Public Sans" w:hAnsi="Public Sans" w:cstheme="minorHAnsi"/>
          <w:b w:val="0"/>
          <w:bCs w:val="0"/>
          <w:iCs w:val="0"/>
          <w:color w:val="auto"/>
          <w:sz w:val="22"/>
          <w:szCs w:val="22"/>
        </w:rPr>
        <w:t>/</w:t>
      </w:r>
      <w:r w:rsidR="00FB50CC" w:rsidRPr="00BB23F6">
        <w:rPr>
          <w:rFonts w:ascii="Public Sans" w:hAnsi="Public Sans" w:cstheme="minorHAnsi"/>
          <w:b w:val="0"/>
          <w:bCs w:val="0"/>
          <w:iCs w:val="0"/>
          <w:color w:val="auto"/>
          <w:sz w:val="22"/>
          <w:szCs w:val="22"/>
        </w:rPr>
        <w:t xml:space="preserve"> </w:t>
      </w:r>
      <w:r w:rsidR="00881CDE" w:rsidRPr="00BB23F6">
        <w:rPr>
          <w:rFonts w:ascii="Public Sans" w:hAnsi="Public Sans" w:cstheme="minorHAnsi"/>
          <w:b w:val="0"/>
          <w:bCs w:val="0"/>
          <w:iCs w:val="0"/>
          <w:color w:val="auto"/>
          <w:sz w:val="22"/>
          <w:szCs w:val="22"/>
        </w:rPr>
        <w:t>Vocational Instructor (Cook Supervisor)</w:t>
      </w:r>
      <w:r w:rsidR="00BB23F6">
        <w:rPr>
          <w:rFonts w:ascii="Public Sans" w:hAnsi="Public Sans" w:cstheme="minorHAnsi"/>
          <w:b w:val="0"/>
          <w:bCs w:val="0"/>
          <w:iCs w:val="0"/>
          <w:color w:val="auto"/>
          <w:sz w:val="22"/>
          <w:szCs w:val="22"/>
        </w:rPr>
        <w:t>/</w:t>
      </w:r>
      <w:r w:rsidR="00881CDE" w:rsidRPr="00BB23F6">
        <w:rPr>
          <w:rFonts w:ascii="Public Sans" w:hAnsi="Public Sans" w:cstheme="minorHAnsi"/>
          <w:b w:val="0"/>
          <w:bCs w:val="0"/>
          <w:iCs w:val="0"/>
          <w:color w:val="auto"/>
          <w:sz w:val="22"/>
          <w:szCs w:val="22"/>
        </w:rPr>
        <w:t xml:space="preserve"> </w:t>
      </w:r>
      <w:r w:rsidR="00247BB7" w:rsidRPr="00BB23F6">
        <w:rPr>
          <w:rFonts w:ascii="Public Sans" w:hAnsi="Public Sans" w:cstheme="minorHAnsi"/>
          <w:b w:val="0"/>
          <w:bCs w:val="0"/>
          <w:iCs w:val="0"/>
          <w:color w:val="auto"/>
          <w:sz w:val="22"/>
          <w:szCs w:val="22"/>
        </w:rPr>
        <w:t>Assistant Manager (Custody)</w:t>
      </w:r>
      <w:r w:rsidR="00BB23F6">
        <w:rPr>
          <w:rFonts w:ascii="Public Sans" w:hAnsi="Public Sans" w:cstheme="minorHAnsi"/>
          <w:b w:val="0"/>
          <w:bCs w:val="0"/>
          <w:iCs w:val="0"/>
          <w:color w:val="auto"/>
          <w:sz w:val="22"/>
          <w:szCs w:val="22"/>
        </w:rPr>
        <w:t>/</w:t>
      </w:r>
      <w:r w:rsidR="00247BB7" w:rsidRPr="00BB23F6">
        <w:rPr>
          <w:rFonts w:ascii="Public Sans" w:hAnsi="Public Sans" w:cstheme="minorHAnsi"/>
          <w:b w:val="0"/>
          <w:bCs w:val="0"/>
          <w:iCs w:val="0"/>
          <w:color w:val="auto"/>
          <w:sz w:val="22"/>
          <w:szCs w:val="22"/>
        </w:rPr>
        <w:t xml:space="preserve"> </w:t>
      </w:r>
      <w:r w:rsidR="00FB50CC" w:rsidRPr="00BB23F6">
        <w:rPr>
          <w:rFonts w:ascii="Public Sans" w:hAnsi="Public Sans" w:cstheme="minorHAnsi"/>
          <w:b w:val="0"/>
          <w:bCs w:val="0"/>
          <w:iCs w:val="0"/>
          <w:color w:val="auto"/>
          <w:sz w:val="22"/>
          <w:szCs w:val="22"/>
        </w:rPr>
        <w:t>Unit Manager</w:t>
      </w:r>
      <w:r w:rsidR="00BB23F6">
        <w:rPr>
          <w:rFonts w:ascii="Public Sans" w:hAnsi="Public Sans" w:cstheme="minorHAnsi"/>
          <w:b w:val="0"/>
          <w:bCs w:val="0"/>
          <w:iCs w:val="0"/>
          <w:color w:val="auto"/>
          <w:sz w:val="22"/>
          <w:szCs w:val="22"/>
        </w:rPr>
        <w:t>/</w:t>
      </w:r>
      <w:r w:rsidR="006C16BA" w:rsidRPr="00BB23F6">
        <w:rPr>
          <w:rFonts w:ascii="Public Sans" w:hAnsi="Public Sans" w:cstheme="minorHAnsi"/>
          <w:b w:val="0"/>
          <w:bCs w:val="0"/>
          <w:iCs w:val="0"/>
          <w:color w:val="auto"/>
          <w:sz w:val="22"/>
          <w:szCs w:val="22"/>
        </w:rPr>
        <w:t xml:space="preserve"> Operations Support Officer, </w:t>
      </w:r>
    </w:p>
    <w:p w14:paraId="5DA71A38" w14:textId="77777777" w:rsidR="00BB23F6" w:rsidRDefault="00BB23F6" w:rsidP="0003748A">
      <w:pPr>
        <w:pStyle w:val="Heading2"/>
        <w:rPr>
          <w:rFonts w:ascii="Public Sans" w:hAnsi="Public Sans" w:cstheme="minorHAnsi"/>
          <w:u w:val="single"/>
        </w:rPr>
      </w:pPr>
    </w:p>
    <w:p w14:paraId="1D82AE3A" w14:textId="44DFED80" w:rsidR="0003748A" w:rsidRPr="00BB23F6" w:rsidRDefault="0003748A" w:rsidP="0003748A">
      <w:pPr>
        <w:pStyle w:val="Heading2"/>
        <w:rPr>
          <w:rFonts w:ascii="Public Sans" w:hAnsi="Public Sans" w:cstheme="minorHAnsi"/>
          <w:u w:val="single"/>
        </w:rPr>
      </w:pPr>
      <w:r w:rsidRPr="00BB23F6">
        <w:rPr>
          <w:rFonts w:ascii="Public Sans" w:hAnsi="Public Sans" w:cstheme="minorHAnsi"/>
          <w:u w:val="single"/>
        </w:rPr>
        <w:t>Direct reports</w:t>
      </w:r>
    </w:p>
    <w:p w14:paraId="3962BB71" w14:textId="77777777" w:rsidR="00513560" w:rsidRPr="00BB23F6" w:rsidRDefault="00513560" w:rsidP="00513560">
      <w:pPr>
        <w:rPr>
          <w:rFonts w:ascii="Public Sans" w:hAnsi="Public Sans" w:cstheme="minorHAnsi"/>
          <w:szCs w:val="26"/>
        </w:rPr>
      </w:pPr>
      <w:r w:rsidRPr="00BB23F6">
        <w:rPr>
          <w:rFonts w:ascii="Public Sans" w:hAnsi="Public Sans" w:cstheme="minorHAnsi"/>
        </w:rPr>
        <w:t>Nil</w:t>
      </w:r>
    </w:p>
    <w:p w14:paraId="6872A991" w14:textId="77777777" w:rsidR="00BB23F6" w:rsidRDefault="00BB23F6" w:rsidP="0003748A">
      <w:pPr>
        <w:pStyle w:val="Heading2"/>
        <w:rPr>
          <w:rFonts w:ascii="Public Sans" w:hAnsi="Public Sans" w:cstheme="minorHAnsi"/>
          <w:u w:val="single"/>
        </w:rPr>
      </w:pPr>
    </w:p>
    <w:p w14:paraId="558CD6CC" w14:textId="6EA5C490" w:rsidR="0003748A" w:rsidRPr="00BB23F6" w:rsidRDefault="0003748A" w:rsidP="0003748A">
      <w:pPr>
        <w:pStyle w:val="Heading2"/>
        <w:rPr>
          <w:rFonts w:ascii="Public Sans" w:hAnsi="Public Sans" w:cstheme="minorHAnsi"/>
          <w:u w:val="single"/>
        </w:rPr>
      </w:pPr>
      <w:r w:rsidRPr="00BB23F6">
        <w:rPr>
          <w:rFonts w:ascii="Public Sans" w:hAnsi="Public Sans" w:cstheme="minorHAnsi"/>
          <w:u w:val="single"/>
        </w:rPr>
        <w:t>Budget/Expenditure</w:t>
      </w:r>
    </w:p>
    <w:p w14:paraId="1719295A" w14:textId="77777777" w:rsidR="00513560" w:rsidRDefault="00513560" w:rsidP="00513560">
      <w:pPr>
        <w:rPr>
          <w:rFonts w:ascii="Public Sans" w:hAnsi="Public Sans" w:cstheme="minorHAnsi"/>
        </w:rPr>
      </w:pPr>
      <w:bookmarkStart w:id="8" w:name="Budget"/>
      <w:bookmarkEnd w:id="8"/>
      <w:r w:rsidRPr="00BB23F6">
        <w:rPr>
          <w:rFonts w:ascii="Public Sans" w:hAnsi="Public Sans" w:cstheme="minorHAnsi"/>
        </w:rPr>
        <w:t>Nil</w:t>
      </w:r>
    </w:p>
    <w:p w14:paraId="629B9AF1" w14:textId="77777777" w:rsidR="00117F98" w:rsidRPr="00BB23F6" w:rsidRDefault="00117F98" w:rsidP="00513560">
      <w:pPr>
        <w:rPr>
          <w:rFonts w:ascii="Public Sans" w:hAnsi="Public Sans" w:cstheme="minorHAnsi"/>
          <w:szCs w:val="26"/>
        </w:rPr>
      </w:pPr>
    </w:p>
    <w:p w14:paraId="3B5421FC" w14:textId="3B948D52" w:rsidR="00A0734A" w:rsidRPr="00BB23F6" w:rsidRDefault="00A0734A" w:rsidP="00A0734A">
      <w:pPr>
        <w:pStyle w:val="Heading1"/>
        <w:rPr>
          <w:rFonts w:ascii="Public Sans" w:hAnsi="Public Sans" w:cstheme="minorHAnsi"/>
          <w:sz w:val="24"/>
          <w:szCs w:val="24"/>
        </w:rPr>
      </w:pPr>
      <w:r w:rsidRPr="00BB23F6">
        <w:rPr>
          <w:rFonts w:ascii="Public Sans" w:hAnsi="Public Sans" w:cstheme="minorHAnsi"/>
          <w:sz w:val="24"/>
          <w:szCs w:val="24"/>
        </w:rPr>
        <w:lastRenderedPageBreak/>
        <w:t>Key knowledge and experience</w:t>
      </w:r>
    </w:p>
    <w:p w14:paraId="25A8948B" w14:textId="77777777" w:rsidR="00AB6BBE" w:rsidRPr="00BB23F6" w:rsidRDefault="00AB6BBE" w:rsidP="00AB6BBE">
      <w:pPr>
        <w:pStyle w:val="BodyText3"/>
        <w:widowControl w:val="0"/>
        <w:numPr>
          <w:ilvl w:val="0"/>
          <w:numId w:val="33"/>
        </w:numPr>
        <w:tabs>
          <w:tab w:val="left" w:pos="-720"/>
          <w:tab w:val="num" w:pos="680"/>
        </w:tabs>
        <w:suppressAutoHyphens/>
        <w:autoSpaceDE w:val="0"/>
        <w:autoSpaceDN w:val="0"/>
        <w:adjustRightInd w:val="0"/>
        <w:spacing w:after="0" w:line="360" w:lineRule="auto"/>
        <w:jc w:val="both"/>
        <w:rPr>
          <w:rFonts w:ascii="Public Sans" w:hAnsi="Public Sans" w:cs="Arial"/>
          <w:sz w:val="22"/>
          <w:szCs w:val="22"/>
        </w:rPr>
      </w:pPr>
      <w:r w:rsidRPr="00BB23F6">
        <w:rPr>
          <w:rFonts w:ascii="Public Sans" w:hAnsi="Public Sans" w:cs="Arial"/>
          <w:sz w:val="22"/>
          <w:szCs w:val="22"/>
        </w:rPr>
        <w:t>Knowledge of and experience in commercial food preparation techniques</w:t>
      </w:r>
    </w:p>
    <w:p w14:paraId="66999821" w14:textId="77777777" w:rsidR="008B0064" w:rsidRPr="00BB23F6" w:rsidRDefault="008B0064" w:rsidP="008B0064">
      <w:pPr>
        <w:pStyle w:val="ListParagraph"/>
        <w:numPr>
          <w:ilvl w:val="0"/>
          <w:numId w:val="33"/>
        </w:numPr>
        <w:rPr>
          <w:rFonts w:ascii="Public Sans" w:hAnsi="Public Sans" w:cs="Arial"/>
        </w:rPr>
      </w:pPr>
      <w:r w:rsidRPr="00BB23F6">
        <w:rPr>
          <w:rFonts w:ascii="Public Sans" w:hAnsi="Public Sans" w:cs="Arial"/>
          <w:iCs/>
        </w:rPr>
        <w:t>Understanding and knowledge of the significant trauma and disadvantage young people experience. Display key understanding of the unique sensitive, cultural differences and social complexities of young people, their families and communities.</w:t>
      </w:r>
    </w:p>
    <w:p w14:paraId="2D6E27B8" w14:textId="77777777" w:rsidR="007748CE" w:rsidRPr="00BB23F6" w:rsidRDefault="007748CE" w:rsidP="007748CE">
      <w:pPr>
        <w:pStyle w:val="Heading1"/>
        <w:spacing w:after="0" w:line="240" w:lineRule="auto"/>
        <w:rPr>
          <w:rFonts w:ascii="Public Sans" w:hAnsi="Public Sans" w:cstheme="minorHAnsi"/>
          <w:sz w:val="24"/>
          <w:szCs w:val="24"/>
        </w:rPr>
      </w:pPr>
    </w:p>
    <w:p w14:paraId="75F68FBD" w14:textId="77777777" w:rsidR="0003748A" w:rsidRPr="00BB23F6" w:rsidRDefault="0003748A" w:rsidP="007748CE">
      <w:pPr>
        <w:pStyle w:val="Heading1"/>
        <w:spacing w:after="0" w:line="240" w:lineRule="auto"/>
        <w:rPr>
          <w:rFonts w:ascii="Public Sans" w:hAnsi="Public Sans" w:cstheme="minorHAnsi"/>
          <w:sz w:val="24"/>
          <w:szCs w:val="24"/>
        </w:rPr>
      </w:pPr>
      <w:r w:rsidRPr="00BB23F6">
        <w:rPr>
          <w:rFonts w:ascii="Public Sans" w:hAnsi="Public Sans" w:cstheme="minorHAnsi"/>
          <w:sz w:val="24"/>
          <w:szCs w:val="24"/>
        </w:rPr>
        <w:t>Essential requirements</w:t>
      </w:r>
    </w:p>
    <w:p w14:paraId="39416BAA" w14:textId="77777777" w:rsidR="00117F98" w:rsidRDefault="00117F98" w:rsidP="007748CE">
      <w:pPr>
        <w:pStyle w:val="BodyText3"/>
        <w:widowControl w:val="0"/>
        <w:numPr>
          <w:ilvl w:val="0"/>
          <w:numId w:val="33"/>
        </w:numPr>
        <w:tabs>
          <w:tab w:val="left" w:pos="-720"/>
          <w:tab w:val="num" w:pos="680"/>
        </w:tabs>
        <w:suppressAutoHyphens/>
        <w:autoSpaceDE w:val="0"/>
        <w:autoSpaceDN w:val="0"/>
        <w:adjustRightInd w:val="0"/>
        <w:spacing w:after="0" w:line="360" w:lineRule="auto"/>
        <w:jc w:val="both"/>
        <w:rPr>
          <w:rFonts w:ascii="Public Sans" w:hAnsi="Public Sans" w:cs="Arial"/>
          <w:sz w:val="22"/>
          <w:szCs w:val="22"/>
        </w:rPr>
      </w:pPr>
      <w:r w:rsidRPr="00BB23F6">
        <w:rPr>
          <w:rFonts w:ascii="Public Sans" w:hAnsi="Public Sans" w:cs="Arial"/>
          <w:sz w:val="22"/>
          <w:szCs w:val="22"/>
        </w:rPr>
        <w:t>Ability and willingness to work with offenders</w:t>
      </w:r>
    </w:p>
    <w:p w14:paraId="6FD6FFDD" w14:textId="711477B6" w:rsidR="003F1151" w:rsidRPr="00117F98" w:rsidRDefault="00AB6BBE" w:rsidP="007748CE">
      <w:pPr>
        <w:pStyle w:val="BodyText3"/>
        <w:widowControl w:val="0"/>
        <w:numPr>
          <w:ilvl w:val="0"/>
          <w:numId w:val="33"/>
        </w:numPr>
        <w:tabs>
          <w:tab w:val="left" w:pos="-720"/>
          <w:tab w:val="num" w:pos="680"/>
        </w:tabs>
        <w:suppressAutoHyphens/>
        <w:autoSpaceDE w:val="0"/>
        <w:autoSpaceDN w:val="0"/>
        <w:adjustRightInd w:val="0"/>
        <w:spacing w:after="0" w:line="360" w:lineRule="auto"/>
        <w:jc w:val="both"/>
        <w:rPr>
          <w:rFonts w:ascii="Public Sans" w:hAnsi="Public Sans" w:cs="Arial"/>
          <w:sz w:val="22"/>
          <w:szCs w:val="22"/>
        </w:rPr>
      </w:pPr>
      <w:r w:rsidRPr="00117F98">
        <w:rPr>
          <w:rFonts w:ascii="Public Sans" w:hAnsi="Public Sans" w:cs="Arial"/>
          <w:sz w:val="22"/>
          <w:szCs w:val="22"/>
        </w:rPr>
        <w:t xml:space="preserve">Current NSW Working </w:t>
      </w:r>
      <w:r w:rsidR="007748CE" w:rsidRPr="00117F98">
        <w:rPr>
          <w:rFonts w:ascii="Public Sans" w:hAnsi="Public Sans" w:cs="Arial"/>
          <w:sz w:val="22"/>
          <w:szCs w:val="22"/>
        </w:rPr>
        <w:t>w</w:t>
      </w:r>
      <w:r w:rsidRPr="00117F98">
        <w:rPr>
          <w:rFonts w:ascii="Public Sans" w:hAnsi="Public Sans" w:cs="Arial"/>
          <w:sz w:val="22"/>
          <w:szCs w:val="22"/>
        </w:rPr>
        <w:t xml:space="preserve">ith Children Check clearance </w:t>
      </w:r>
    </w:p>
    <w:p w14:paraId="2622B487" w14:textId="77777777" w:rsidR="00A0734A" w:rsidRPr="00BB23F6" w:rsidRDefault="00A0734A" w:rsidP="003F1151">
      <w:pPr>
        <w:jc w:val="both"/>
        <w:rPr>
          <w:rFonts w:ascii="Public Sans" w:hAnsi="Public Sans" w:cstheme="minorHAnsi"/>
        </w:rPr>
      </w:pPr>
      <w:bookmarkStart w:id="9" w:name="EssentialReqs"/>
      <w:bookmarkEnd w:id="9"/>
    </w:p>
    <w:p w14:paraId="1C74609C" w14:textId="77777777" w:rsidR="003F1151" w:rsidRPr="00BB23F6" w:rsidRDefault="003F1151" w:rsidP="003F1151">
      <w:pPr>
        <w:jc w:val="both"/>
        <w:rPr>
          <w:rFonts w:ascii="Public Sans" w:hAnsi="Public Sans" w:cstheme="minorHAnsi"/>
        </w:rPr>
      </w:pPr>
      <w:r w:rsidRPr="00BB23F6">
        <w:rPr>
          <w:rFonts w:ascii="Public Sans" w:hAnsi="Public Sans" w:cstheme="minorHAnsi"/>
        </w:rPr>
        <w:t>Appointments are subject to reference checks. Some roles may also require the following checks/ clearances:</w:t>
      </w:r>
    </w:p>
    <w:p w14:paraId="37AAF1AD" w14:textId="77777777" w:rsidR="003F1151" w:rsidRPr="00BB23F6" w:rsidRDefault="003F1151" w:rsidP="003F1151">
      <w:pPr>
        <w:numPr>
          <w:ilvl w:val="0"/>
          <w:numId w:val="29"/>
        </w:numPr>
        <w:spacing w:before="120" w:line="240" w:lineRule="auto"/>
        <w:jc w:val="both"/>
        <w:rPr>
          <w:rFonts w:ascii="Public Sans" w:hAnsi="Public Sans" w:cstheme="minorHAnsi"/>
          <w:bCs/>
        </w:rPr>
      </w:pPr>
      <w:r w:rsidRPr="00BB23F6">
        <w:rPr>
          <w:rFonts w:ascii="Public Sans" w:hAnsi="Public Sans" w:cstheme="minorHAnsi"/>
          <w:bCs/>
        </w:rPr>
        <w:t>National Criminal History Record Check in accordance with the Disability Inclusion Act 2014</w:t>
      </w:r>
    </w:p>
    <w:p w14:paraId="34064BBF" w14:textId="77777777" w:rsidR="003F1151" w:rsidRPr="00BB23F6" w:rsidRDefault="003F1151" w:rsidP="003F1151">
      <w:pPr>
        <w:numPr>
          <w:ilvl w:val="0"/>
          <w:numId w:val="29"/>
        </w:numPr>
        <w:spacing w:before="120" w:line="240" w:lineRule="auto"/>
        <w:jc w:val="both"/>
        <w:rPr>
          <w:rFonts w:ascii="Public Sans" w:hAnsi="Public Sans" w:cstheme="minorHAnsi"/>
          <w:bCs/>
        </w:rPr>
      </w:pPr>
      <w:r w:rsidRPr="00BB23F6">
        <w:rPr>
          <w:rFonts w:ascii="Public Sans" w:hAnsi="Public Sans" w:cstheme="minorHAnsi"/>
          <w:bCs/>
        </w:rPr>
        <w:t>Working with Children Check clearance in accordance with the Child Protection (Working with Children) Act 2012</w:t>
      </w:r>
    </w:p>
    <w:p w14:paraId="7094A651" w14:textId="77777777" w:rsidR="004E4265" w:rsidRPr="00BB23F6" w:rsidRDefault="004E4265">
      <w:pPr>
        <w:spacing w:after="0" w:line="240" w:lineRule="auto"/>
        <w:rPr>
          <w:rFonts w:ascii="Public Sans" w:hAnsi="Public Sans" w:cstheme="minorHAnsi"/>
          <w:sz w:val="24"/>
          <w:szCs w:val="24"/>
        </w:rPr>
      </w:pPr>
    </w:p>
    <w:p w14:paraId="11BD59A7" w14:textId="77777777" w:rsidR="001D133A" w:rsidRPr="00BB23F6" w:rsidRDefault="001D133A" w:rsidP="001D133A">
      <w:pPr>
        <w:pStyle w:val="Heading1"/>
        <w:rPr>
          <w:rFonts w:ascii="Public Sans" w:hAnsi="Public Sans" w:cstheme="minorHAnsi"/>
          <w:sz w:val="24"/>
          <w:szCs w:val="24"/>
        </w:rPr>
      </w:pPr>
      <w:r w:rsidRPr="00BB23F6">
        <w:rPr>
          <w:rFonts w:ascii="Public Sans" w:hAnsi="Public Sans" w:cstheme="minorHAnsi"/>
          <w:sz w:val="24"/>
          <w:szCs w:val="24"/>
        </w:rPr>
        <w:t>Capabilities for the role</w:t>
      </w:r>
    </w:p>
    <w:p w14:paraId="2825289F" w14:textId="45933EB7" w:rsidR="00197F8F" w:rsidRPr="00117F98" w:rsidRDefault="00513560" w:rsidP="00197F8F">
      <w:pPr>
        <w:rPr>
          <w:rFonts w:ascii="Public Sans" w:hAnsi="Public Sans" w:cstheme="minorHAnsi"/>
          <w:szCs w:val="22"/>
        </w:rPr>
      </w:pPr>
      <w:r w:rsidRPr="00117F98">
        <w:rPr>
          <w:rFonts w:ascii="Public Sans" w:hAnsi="Public Sans" w:cstheme="minorHAnsi"/>
          <w:szCs w:val="22"/>
        </w:rPr>
        <w:t>T</w:t>
      </w:r>
      <w:r w:rsidR="00197F8F" w:rsidRPr="00117F98">
        <w:rPr>
          <w:rFonts w:ascii="Public Sans" w:hAnsi="Public Sans" w:cstheme="minorHAnsi"/>
          <w:szCs w:val="22"/>
        </w:rPr>
        <w:t xml:space="preserve">he </w:t>
      </w:r>
      <w:hyperlink r:id="rId11" w:history="1">
        <w:r w:rsidR="00197F8F" w:rsidRPr="00117F98">
          <w:rPr>
            <w:rStyle w:val="Hyperlink"/>
            <w:rFonts w:ascii="Public Sans" w:hAnsi="Public Sans" w:cstheme="minorHAnsi"/>
            <w:szCs w:val="22"/>
          </w:rPr>
          <w:t xml:space="preserve">NSW </w:t>
        </w:r>
        <w:r w:rsidR="00FB50CC" w:rsidRPr="00117F98">
          <w:rPr>
            <w:rStyle w:val="Hyperlink"/>
            <w:rFonts w:ascii="Public Sans" w:hAnsi="Public Sans" w:cstheme="minorHAnsi"/>
            <w:szCs w:val="22"/>
          </w:rPr>
          <w:t>P</w:t>
        </w:r>
        <w:r w:rsidR="00197F8F" w:rsidRPr="00117F98">
          <w:rPr>
            <w:rStyle w:val="Hyperlink"/>
            <w:rFonts w:ascii="Public Sans" w:hAnsi="Public Sans" w:cstheme="minorHAnsi"/>
            <w:szCs w:val="22"/>
          </w:rPr>
          <w:t xml:space="preserve">ublic </w:t>
        </w:r>
        <w:r w:rsidR="00FB50CC" w:rsidRPr="00117F98">
          <w:rPr>
            <w:rStyle w:val="Hyperlink"/>
            <w:rFonts w:ascii="Public Sans" w:hAnsi="Public Sans" w:cstheme="minorHAnsi"/>
            <w:szCs w:val="22"/>
          </w:rPr>
          <w:t>S</w:t>
        </w:r>
        <w:r w:rsidR="00197F8F" w:rsidRPr="00117F98">
          <w:rPr>
            <w:rStyle w:val="Hyperlink"/>
            <w:rFonts w:ascii="Public Sans" w:hAnsi="Public Sans" w:cstheme="minorHAnsi"/>
            <w:szCs w:val="22"/>
          </w:rPr>
          <w:t xml:space="preserve">ector </w:t>
        </w:r>
        <w:r w:rsidR="00FB50CC" w:rsidRPr="00117F98">
          <w:rPr>
            <w:rStyle w:val="Hyperlink"/>
            <w:rFonts w:ascii="Public Sans" w:hAnsi="Public Sans" w:cstheme="minorHAnsi"/>
            <w:szCs w:val="22"/>
          </w:rPr>
          <w:t>C</w:t>
        </w:r>
        <w:r w:rsidR="00197F8F" w:rsidRPr="00117F98">
          <w:rPr>
            <w:rStyle w:val="Hyperlink"/>
            <w:rFonts w:ascii="Public Sans" w:hAnsi="Public Sans" w:cstheme="minorHAnsi"/>
            <w:szCs w:val="22"/>
          </w:rPr>
          <w:t xml:space="preserve">apability </w:t>
        </w:r>
        <w:r w:rsidR="00FB50CC" w:rsidRPr="00117F98">
          <w:rPr>
            <w:rStyle w:val="Hyperlink"/>
            <w:rFonts w:ascii="Public Sans" w:hAnsi="Public Sans" w:cstheme="minorHAnsi"/>
            <w:szCs w:val="22"/>
          </w:rPr>
          <w:t>F</w:t>
        </w:r>
        <w:r w:rsidR="00197F8F" w:rsidRPr="00117F98">
          <w:rPr>
            <w:rStyle w:val="Hyperlink"/>
            <w:rFonts w:ascii="Public Sans" w:hAnsi="Public Sans" w:cstheme="minorHAnsi"/>
            <w:szCs w:val="22"/>
          </w:rPr>
          <w:t>ramework</w:t>
        </w:r>
      </w:hyperlink>
      <w:r w:rsidR="00197F8F" w:rsidRPr="00117F98">
        <w:rPr>
          <w:rFonts w:ascii="Public Sans" w:hAnsi="Public Sans" w:cstheme="minorHAnsi"/>
          <w:szCs w:val="22"/>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34942425" w14:textId="77777777" w:rsidR="00197F8F" w:rsidRPr="00117F98" w:rsidRDefault="00197F8F" w:rsidP="00197F8F">
      <w:pPr>
        <w:rPr>
          <w:rFonts w:ascii="Public Sans" w:hAnsi="Public Sans" w:cstheme="minorHAnsi"/>
          <w:szCs w:val="22"/>
        </w:rPr>
      </w:pPr>
      <w:r w:rsidRPr="00117F98">
        <w:rPr>
          <w:rFonts w:ascii="Public Sans" w:hAnsi="Public Sans" w:cstheme="minorHAnsi"/>
          <w:szCs w:val="22"/>
        </w:rPr>
        <w:t xml:space="preserve">The capabilities are separated into </w:t>
      </w:r>
      <w:r w:rsidRPr="00117F98">
        <w:rPr>
          <w:rFonts w:ascii="Public Sans" w:hAnsi="Public Sans" w:cstheme="minorHAnsi"/>
          <w:b/>
          <w:szCs w:val="22"/>
        </w:rPr>
        <w:t>focus capabilities</w:t>
      </w:r>
      <w:r w:rsidRPr="00117F98">
        <w:rPr>
          <w:rFonts w:ascii="Public Sans" w:hAnsi="Public Sans" w:cstheme="minorHAnsi"/>
          <w:szCs w:val="22"/>
        </w:rPr>
        <w:t xml:space="preserve"> and </w:t>
      </w:r>
      <w:r w:rsidRPr="00117F98">
        <w:rPr>
          <w:rFonts w:ascii="Public Sans" w:hAnsi="Public Sans" w:cstheme="minorHAnsi"/>
          <w:b/>
          <w:szCs w:val="22"/>
        </w:rPr>
        <w:t>complementary capabilities</w:t>
      </w:r>
      <w:r w:rsidRPr="00117F98">
        <w:rPr>
          <w:rFonts w:ascii="Public Sans" w:hAnsi="Public Sans" w:cstheme="minorHAnsi"/>
          <w:szCs w:val="22"/>
        </w:rPr>
        <w:t xml:space="preserve">. </w:t>
      </w:r>
    </w:p>
    <w:p w14:paraId="323B64C0" w14:textId="77777777" w:rsidR="00197F8F" w:rsidRPr="00117F98" w:rsidRDefault="00197F8F" w:rsidP="007748CE">
      <w:pPr>
        <w:pStyle w:val="Heading1"/>
        <w:spacing w:after="0" w:line="240" w:lineRule="auto"/>
        <w:rPr>
          <w:rFonts w:ascii="Public Sans" w:hAnsi="Public Sans" w:cstheme="minorHAnsi"/>
          <w:sz w:val="22"/>
          <w:szCs w:val="22"/>
        </w:rPr>
      </w:pPr>
    </w:p>
    <w:p w14:paraId="2B94F444" w14:textId="77777777" w:rsidR="00197F8F" w:rsidRPr="00117F98" w:rsidRDefault="00197F8F" w:rsidP="007748CE">
      <w:pPr>
        <w:pStyle w:val="Heading2"/>
        <w:spacing w:after="0" w:line="240" w:lineRule="auto"/>
        <w:rPr>
          <w:rFonts w:ascii="Public Sans" w:hAnsi="Public Sans" w:cstheme="minorHAnsi"/>
          <w:sz w:val="22"/>
          <w:szCs w:val="22"/>
        </w:rPr>
      </w:pPr>
      <w:r w:rsidRPr="00117F98">
        <w:rPr>
          <w:rFonts w:ascii="Public Sans" w:hAnsi="Public Sans" w:cstheme="minorHAnsi"/>
          <w:sz w:val="22"/>
          <w:szCs w:val="22"/>
        </w:rPr>
        <w:t>Focus capabilities</w:t>
      </w:r>
    </w:p>
    <w:p w14:paraId="0C6B985E" w14:textId="77777777" w:rsidR="00197F8F" w:rsidRPr="00117F98" w:rsidRDefault="00197F8F" w:rsidP="00197F8F">
      <w:pPr>
        <w:pStyle w:val="PlainText"/>
        <w:spacing w:before="62" w:line="276" w:lineRule="auto"/>
        <w:rPr>
          <w:rFonts w:ascii="Public Sans" w:eastAsiaTheme="minorEastAsia" w:hAnsi="Public Sans" w:cstheme="minorHAnsi"/>
          <w:sz w:val="22"/>
          <w:szCs w:val="22"/>
          <w:lang w:val="en-US"/>
        </w:rPr>
      </w:pPr>
      <w:r w:rsidRPr="00117F98">
        <w:rPr>
          <w:rFonts w:ascii="Public Sans" w:eastAsiaTheme="minorEastAsia" w:hAnsi="Public Sans" w:cstheme="minorHAnsi"/>
          <w:i/>
          <w:sz w:val="22"/>
          <w:szCs w:val="22"/>
          <w:lang w:val="en-US"/>
        </w:rPr>
        <w:t>Focus capabilities</w:t>
      </w:r>
      <w:r w:rsidRPr="00117F98">
        <w:rPr>
          <w:rFonts w:ascii="Public Sans" w:eastAsiaTheme="minorEastAsia" w:hAnsi="Public Sans" w:cstheme="minorHAnsi"/>
          <w:sz w:val="22"/>
          <w:szCs w:val="22"/>
          <w:lang w:val="en-US"/>
        </w:rPr>
        <w:t xml:space="preserve"> are the capabilities considered the most important for effective performance of the role. These capabilities will be assessed at recruitment. </w:t>
      </w:r>
    </w:p>
    <w:p w14:paraId="16C10274" w14:textId="77777777" w:rsidR="00513560" w:rsidRPr="00117F98" w:rsidRDefault="00197F8F" w:rsidP="00513560">
      <w:pPr>
        <w:pStyle w:val="PlainText"/>
        <w:spacing w:before="62" w:line="276" w:lineRule="auto"/>
        <w:rPr>
          <w:rFonts w:ascii="Public Sans" w:eastAsiaTheme="minorEastAsia" w:hAnsi="Public Sans" w:cstheme="minorHAnsi"/>
          <w:sz w:val="22"/>
          <w:szCs w:val="22"/>
          <w:lang w:val="en-US"/>
        </w:rPr>
      </w:pPr>
      <w:r w:rsidRPr="00117F98">
        <w:rPr>
          <w:rFonts w:ascii="Public Sans" w:eastAsiaTheme="minorEastAsia" w:hAnsi="Public Sans" w:cstheme="minorHAnsi"/>
          <w:sz w:val="22"/>
          <w:szCs w:val="22"/>
          <w:lang w:val="en-US"/>
        </w:rPr>
        <w:t>The focus capabilities for this role are shown below with a brief explanation of what each capability covers and the indicators describing the types of beh</w:t>
      </w:r>
      <w:r w:rsidR="00D7553E" w:rsidRPr="00117F98">
        <w:rPr>
          <w:rFonts w:ascii="Public Sans" w:eastAsiaTheme="minorEastAsia" w:hAnsi="Public Sans" w:cstheme="minorHAnsi"/>
          <w:sz w:val="22"/>
          <w:szCs w:val="22"/>
          <w:lang w:val="en-US"/>
        </w:rPr>
        <w:t>aviours expected at each level.</w:t>
      </w:r>
    </w:p>
    <w:tbl>
      <w:tblPr>
        <w:tblStyle w:val="PSCPurple"/>
        <w:tblpPr w:leftFromText="180" w:rightFromText="180" w:vertAnchor="text" w:tblpY="1"/>
        <w:tblOverlap w:val="never"/>
        <w:tblW w:w="10714"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75"/>
        <w:gridCol w:w="2919"/>
        <w:gridCol w:w="58"/>
        <w:gridCol w:w="141"/>
        <w:gridCol w:w="4536"/>
        <w:gridCol w:w="1560"/>
        <w:gridCol w:w="25"/>
      </w:tblGrid>
      <w:tr w:rsidR="00513560" w:rsidRPr="00117F98" w14:paraId="44F8804C" w14:textId="77777777" w:rsidTr="00FC050C">
        <w:trPr>
          <w:cnfStyle w:val="100000000000" w:firstRow="1" w:lastRow="0" w:firstColumn="0" w:lastColumn="0" w:oddVBand="0" w:evenVBand="0" w:oddHBand="0" w:evenHBand="0" w:firstRowFirstColumn="0" w:firstRowLastColumn="0" w:lastRowFirstColumn="0" w:lastRowLastColumn="0"/>
          <w:tblHeader/>
        </w:trPr>
        <w:tc>
          <w:tcPr>
            <w:tcW w:w="10714" w:type="dxa"/>
            <w:gridSpan w:val="7"/>
            <w:hideMark/>
          </w:tcPr>
          <w:p w14:paraId="0587C761" w14:textId="77777777" w:rsidR="00513560" w:rsidRPr="00117F98" w:rsidRDefault="00513560" w:rsidP="000A561C">
            <w:pPr>
              <w:pStyle w:val="TableTextWhite0"/>
              <w:keepNext/>
              <w:jc w:val="both"/>
              <w:rPr>
                <w:rFonts w:ascii="Public Sans" w:hAnsi="Public Sans"/>
                <w:szCs w:val="22"/>
              </w:rPr>
            </w:pPr>
            <w:r w:rsidRPr="00117F98">
              <w:rPr>
                <w:rFonts w:ascii="Public Sans" w:hAnsi="Public Sans"/>
                <w:szCs w:val="22"/>
              </w:rPr>
              <w:t>FOCUS CAPABILITIES</w:t>
            </w:r>
          </w:p>
        </w:tc>
      </w:tr>
      <w:tr w:rsidR="00513560" w:rsidRPr="00117F98" w14:paraId="1369C0D5" w14:textId="77777777" w:rsidTr="00FC050C">
        <w:trPr>
          <w:cnfStyle w:val="100000000000" w:firstRow="1" w:lastRow="0" w:firstColumn="0" w:lastColumn="0" w:oddVBand="0" w:evenVBand="0" w:oddHBand="0" w:evenHBand="0" w:firstRowFirstColumn="0" w:firstRowLastColumn="0" w:lastRowFirstColumn="0" w:lastRowLastColumn="0"/>
          <w:tblHeader/>
        </w:trPr>
        <w:tc>
          <w:tcPr>
            <w:tcW w:w="1475" w:type="dxa"/>
            <w:tcBorders>
              <w:bottom w:val="single" w:sz="12" w:space="0" w:color="auto"/>
            </w:tcBorders>
            <w:shd w:val="clear" w:color="auto" w:fill="BCBEC0"/>
            <w:vAlign w:val="center"/>
            <w:hideMark/>
          </w:tcPr>
          <w:p w14:paraId="0C5EB5F6" w14:textId="77777777" w:rsidR="00513560" w:rsidRPr="00117F98" w:rsidRDefault="00513560" w:rsidP="000A561C">
            <w:pPr>
              <w:pStyle w:val="TableText"/>
              <w:keepNext/>
              <w:rPr>
                <w:rFonts w:ascii="Public Sans" w:hAnsi="Public Sans"/>
                <w:b/>
                <w:sz w:val="22"/>
                <w:szCs w:val="22"/>
              </w:rPr>
            </w:pPr>
            <w:r w:rsidRPr="00117F98">
              <w:rPr>
                <w:rFonts w:ascii="Public Sans" w:hAnsi="Public Sans"/>
                <w:b/>
                <w:sz w:val="22"/>
                <w:szCs w:val="22"/>
              </w:rPr>
              <w:t>Capability group/sets</w:t>
            </w:r>
          </w:p>
        </w:tc>
        <w:tc>
          <w:tcPr>
            <w:tcW w:w="2977" w:type="dxa"/>
            <w:gridSpan w:val="2"/>
            <w:tcBorders>
              <w:bottom w:val="single" w:sz="12" w:space="0" w:color="auto"/>
            </w:tcBorders>
            <w:shd w:val="clear" w:color="auto" w:fill="BCBEC0"/>
            <w:hideMark/>
          </w:tcPr>
          <w:p w14:paraId="28774362" w14:textId="77777777" w:rsidR="00513560" w:rsidRPr="00117F98" w:rsidRDefault="00513560" w:rsidP="000A561C">
            <w:pPr>
              <w:pStyle w:val="TableText"/>
              <w:keepNext/>
              <w:rPr>
                <w:rFonts w:ascii="Public Sans" w:hAnsi="Public Sans"/>
                <w:b/>
                <w:sz w:val="22"/>
                <w:szCs w:val="22"/>
              </w:rPr>
            </w:pPr>
            <w:r w:rsidRPr="00117F98">
              <w:rPr>
                <w:rFonts w:ascii="Public Sans" w:hAnsi="Public Sans"/>
                <w:b/>
                <w:sz w:val="22"/>
                <w:szCs w:val="22"/>
              </w:rPr>
              <w:t>Capability name</w:t>
            </w:r>
          </w:p>
        </w:tc>
        <w:tc>
          <w:tcPr>
            <w:tcW w:w="141" w:type="dxa"/>
            <w:tcBorders>
              <w:bottom w:val="single" w:sz="12" w:space="0" w:color="auto"/>
            </w:tcBorders>
            <w:shd w:val="clear" w:color="auto" w:fill="BCBEC0"/>
          </w:tcPr>
          <w:p w14:paraId="0260D61B" w14:textId="77777777" w:rsidR="00513560" w:rsidRPr="00117F98" w:rsidRDefault="00513560" w:rsidP="000A561C">
            <w:pPr>
              <w:pStyle w:val="TableText"/>
              <w:keepNext/>
              <w:rPr>
                <w:rFonts w:ascii="Public Sans" w:hAnsi="Public Sans"/>
                <w:b/>
                <w:sz w:val="22"/>
                <w:szCs w:val="22"/>
              </w:rPr>
            </w:pPr>
          </w:p>
        </w:tc>
        <w:tc>
          <w:tcPr>
            <w:tcW w:w="4536" w:type="dxa"/>
            <w:tcBorders>
              <w:bottom w:val="single" w:sz="12" w:space="0" w:color="auto"/>
            </w:tcBorders>
            <w:shd w:val="clear" w:color="auto" w:fill="BCBEC0"/>
            <w:hideMark/>
          </w:tcPr>
          <w:p w14:paraId="58027292" w14:textId="77777777" w:rsidR="00513560" w:rsidRPr="00117F98" w:rsidRDefault="00513560" w:rsidP="000A561C">
            <w:pPr>
              <w:pStyle w:val="TableText"/>
              <w:keepNext/>
              <w:rPr>
                <w:rFonts w:ascii="Public Sans" w:hAnsi="Public Sans"/>
                <w:b/>
                <w:sz w:val="22"/>
                <w:szCs w:val="22"/>
              </w:rPr>
            </w:pPr>
            <w:r w:rsidRPr="00117F98">
              <w:rPr>
                <w:rFonts w:ascii="Public Sans" w:hAnsi="Public Sans"/>
                <w:b/>
                <w:sz w:val="22"/>
                <w:szCs w:val="22"/>
              </w:rPr>
              <w:t>Behavioural indicators</w:t>
            </w:r>
          </w:p>
        </w:tc>
        <w:tc>
          <w:tcPr>
            <w:tcW w:w="1585" w:type="dxa"/>
            <w:gridSpan w:val="2"/>
            <w:tcBorders>
              <w:bottom w:val="single" w:sz="12" w:space="0" w:color="auto"/>
            </w:tcBorders>
            <w:shd w:val="clear" w:color="auto" w:fill="BCBEC0"/>
            <w:hideMark/>
          </w:tcPr>
          <w:p w14:paraId="70F21DAF" w14:textId="77777777" w:rsidR="00513560" w:rsidRPr="00117F98" w:rsidRDefault="00513560" w:rsidP="000A561C">
            <w:pPr>
              <w:pStyle w:val="TableText"/>
              <w:keepNext/>
              <w:jc w:val="both"/>
              <w:rPr>
                <w:rFonts w:ascii="Public Sans" w:hAnsi="Public Sans"/>
                <w:b/>
                <w:sz w:val="22"/>
                <w:szCs w:val="22"/>
              </w:rPr>
            </w:pPr>
            <w:r w:rsidRPr="00117F98">
              <w:rPr>
                <w:rFonts w:ascii="Public Sans" w:hAnsi="Public Sans"/>
                <w:b/>
                <w:sz w:val="22"/>
                <w:szCs w:val="22"/>
              </w:rPr>
              <w:t>Level</w:t>
            </w:r>
          </w:p>
        </w:tc>
      </w:tr>
      <w:tr w:rsidR="00AB6BBE" w:rsidRPr="00117F98" w14:paraId="2B3FB948" w14:textId="77777777" w:rsidTr="00752E19">
        <w:trPr>
          <w:gridAfter w:val="1"/>
          <w:wAfter w:w="25" w:type="dxa"/>
        </w:trPr>
        <w:tc>
          <w:tcPr>
            <w:tcW w:w="1475" w:type="dxa"/>
            <w:tcBorders>
              <w:top w:val="single" w:sz="8" w:space="0" w:color="BCBEC0"/>
              <w:left w:val="nil"/>
              <w:bottom w:val="single" w:sz="8" w:space="0" w:color="BCBEC0"/>
              <w:right w:val="nil"/>
            </w:tcBorders>
          </w:tcPr>
          <w:p w14:paraId="5B176167" w14:textId="77777777" w:rsidR="00AB6BBE" w:rsidRPr="00117F98" w:rsidRDefault="00AB6BBE" w:rsidP="00AB6BBE">
            <w:pPr>
              <w:keepNext/>
              <w:spacing w:after="0" w:line="240" w:lineRule="auto"/>
              <w:rPr>
                <w:rFonts w:ascii="Public Sans" w:hAnsi="Public Sans"/>
                <w:noProof/>
                <w:szCs w:val="22"/>
                <w:lang w:eastAsia="en-AU"/>
              </w:rPr>
            </w:pPr>
            <w:r w:rsidRPr="00117F98">
              <w:rPr>
                <w:rFonts w:ascii="Public Sans" w:hAnsi="Public Sans"/>
                <w:noProof/>
                <w:szCs w:val="22"/>
                <w:lang w:eastAsia="en-AU"/>
              </w:rPr>
              <w:drawing>
                <wp:inline distT="0" distB="0" distL="0" distR="0" wp14:anchorId="29AF9795" wp14:editId="5056F749">
                  <wp:extent cx="885825" cy="8858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ability Framework Personal.jpg"/>
                          <pic:cNvPicPr/>
                        </pic:nvPicPr>
                        <pic:blipFill>
                          <a:blip r:embed="rId12">
                            <a:extLst>
                              <a:ext uri="{28A0092B-C50C-407E-A947-70E740481C1C}">
                                <a14:useLocalDpi xmlns:a14="http://schemas.microsoft.com/office/drawing/2010/main" val="0"/>
                              </a:ext>
                            </a:extLst>
                          </a:blip>
                          <a:stretch>
                            <a:fillRect/>
                          </a:stretch>
                        </pic:blipFill>
                        <pic:spPr>
                          <a:xfrm>
                            <a:off x="0" y="0"/>
                            <a:ext cx="881037" cy="881037"/>
                          </a:xfrm>
                          <a:prstGeom prst="rect">
                            <a:avLst/>
                          </a:prstGeom>
                        </pic:spPr>
                      </pic:pic>
                    </a:graphicData>
                  </a:graphic>
                </wp:inline>
              </w:drawing>
            </w:r>
          </w:p>
        </w:tc>
        <w:tc>
          <w:tcPr>
            <w:tcW w:w="2919" w:type="dxa"/>
            <w:tcBorders>
              <w:top w:val="single" w:sz="8" w:space="0" w:color="BCBEC0"/>
              <w:left w:val="nil"/>
              <w:bottom w:val="single" w:sz="8" w:space="0" w:color="BCBEC0"/>
              <w:right w:val="nil"/>
            </w:tcBorders>
          </w:tcPr>
          <w:p w14:paraId="2B0084D6" w14:textId="77777777" w:rsidR="00AB6BBE" w:rsidRPr="00117F98" w:rsidRDefault="00AB6BBE" w:rsidP="00AB6BBE">
            <w:pPr>
              <w:pStyle w:val="TableText"/>
              <w:keepNext/>
              <w:spacing w:before="0" w:after="0" w:line="240" w:lineRule="auto"/>
              <w:rPr>
                <w:rFonts w:ascii="Public Sans" w:hAnsi="Public Sans" w:cs="Arial"/>
                <w:b/>
                <w:sz w:val="22"/>
                <w:szCs w:val="22"/>
              </w:rPr>
            </w:pPr>
            <w:r w:rsidRPr="00117F98">
              <w:rPr>
                <w:rFonts w:ascii="Public Sans" w:hAnsi="Public Sans" w:cs="Arial"/>
                <w:b/>
                <w:sz w:val="22"/>
                <w:szCs w:val="22"/>
              </w:rPr>
              <w:t>Manage Self</w:t>
            </w:r>
          </w:p>
          <w:p w14:paraId="4DF4C61B" w14:textId="77777777" w:rsidR="00AB6BBE" w:rsidRPr="00117F98" w:rsidRDefault="00AB6BBE" w:rsidP="00AB6BBE">
            <w:pPr>
              <w:pStyle w:val="TableText"/>
              <w:keepNext/>
              <w:spacing w:before="0" w:after="0" w:line="240" w:lineRule="auto"/>
              <w:rPr>
                <w:rFonts w:ascii="Public Sans" w:hAnsi="Public Sans" w:cs="Arial"/>
                <w:sz w:val="22"/>
                <w:szCs w:val="22"/>
              </w:rPr>
            </w:pPr>
            <w:r w:rsidRPr="00117F98">
              <w:rPr>
                <w:rFonts w:ascii="Public Sans" w:hAnsi="Public Sans" w:cs="Arial"/>
                <w:sz w:val="22"/>
                <w:szCs w:val="22"/>
              </w:rPr>
              <w:t>Show drive and motivation, an ability to self-reflect and a commitment to learning</w:t>
            </w:r>
          </w:p>
        </w:tc>
        <w:tc>
          <w:tcPr>
            <w:tcW w:w="4735" w:type="dxa"/>
            <w:gridSpan w:val="3"/>
            <w:tcBorders>
              <w:top w:val="single" w:sz="8" w:space="0" w:color="BCBEC0"/>
              <w:left w:val="nil"/>
              <w:bottom w:val="single" w:sz="8" w:space="0" w:color="BCBEC0"/>
              <w:right w:val="nil"/>
            </w:tcBorders>
          </w:tcPr>
          <w:p w14:paraId="4260D4C6" w14:textId="77777777" w:rsidR="00AB6BBE" w:rsidRPr="00117F98" w:rsidRDefault="00AB6BBE" w:rsidP="00AB6BBE">
            <w:pPr>
              <w:pStyle w:val="BodyText"/>
              <w:numPr>
                <w:ilvl w:val="0"/>
                <w:numId w:val="32"/>
              </w:numPr>
              <w:spacing w:before="0" w:after="0" w:line="240" w:lineRule="auto"/>
              <w:ind w:left="360" w:right="702"/>
              <w:rPr>
                <w:rFonts w:ascii="Public Sans" w:hAnsi="Public Sans" w:cs="Arial"/>
                <w:color w:val="auto"/>
                <w:szCs w:val="22"/>
              </w:rPr>
            </w:pPr>
            <w:r w:rsidRPr="00117F98">
              <w:rPr>
                <w:rFonts w:ascii="Public Sans" w:hAnsi="Public Sans" w:cs="Arial"/>
                <w:color w:val="auto"/>
                <w:szCs w:val="22"/>
              </w:rPr>
              <w:t>Be willing to develop and apply new skills</w:t>
            </w:r>
          </w:p>
          <w:p w14:paraId="17CF770A" w14:textId="77777777" w:rsidR="00AB6BBE" w:rsidRPr="00117F98" w:rsidRDefault="00AB6BBE" w:rsidP="00AB6BBE">
            <w:pPr>
              <w:pStyle w:val="BodyText"/>
              <w:numPr>
                <w:ilvl w:val="0"/>
                <w:numId w:val="32"/>
              </w:numPr>
              <w:spacing w:before="0" w:after="0" w:line="240" w:lineRule="auto"/>
              <w:ind w:left="360" w:right="702"/>
              <w:rPr>
                <w:rFonts w:ascii="Public Sans" w:hAnsi="Public Sans" w:cs="Arial"/>
                <w:color w:val="auto"/>
                <w:szCs w:val="22"/>
              </w:rPr>
            </w:pPr>
            <w:r w:rsidRPr="00117F98">
              <w:rPr>
                <w:rFonts w:ascii="Public Sans" w:hAnsi="Public Sans" w:cs="Arial"/>
                <w:color w:val="auto"/>
                <w:szCs w:val="22"/>
              </w:rPr>
              <w:t>Show commitment to completing assigned work activities</w:t>
            </w:r>
          </w:p>
          <w:p w14:paraId="0D167C93" w14:textId="77777777" w:rsidR="00AB6BBE" w:rsidRPr="00117F98" w:rsidRDefault="00AB6BBE" w:rsidP="00AB6BBE">
            <w:pPr>
              <w:pStyle w:val="BodyText"/>
              <w:numPr>
                <w:ilvl w:val="0"/>
                <w:numId w:val="32"/>
              </w:numPr>
              <w:spacing w:before="0" w:after="0" w:line="240" w:lineRule="auto"/>
              <w:ind w:left="360" w:right="702"/>
              <w:rPr>
                <w:rFonts w:ascii="Public Sans" w:hAnsi="Public Sans" w:cs="Arial"/>
                <w:color w:val="auto"/>
                <w:szCs w:val="22"/>
              </w:rPr>
            </w:pPr>
            <w:r w:rsidRPr="00117F98">
              <w:rPr>
                <w:rFonts w:ascii="Public Sans" w:hAnsi="Public Sans" w:cs="Arial"/>
                <w:color w:val="auto"/>
                <w:szCs w:val="22"/>
              </w:rPr>
              <w:t>Look for opportunities to learn and develop</w:t>
            </w:r>
          </w:p>
          <w:p w14:paraId="32B5C0E3" w14:textId="77777777" w:rsidR="00AB6BBE" w:rsidRPr="00117F98" w:rsidRDefault="00AB6BBE" w:rsidP="00AB6BBE">
            <w:pPr>
              <w:pStyle w:val="BodyText"/>
              <w:numPr>
                <w:ilvl w:val="0"/>
                <w:numId w:val="32"/>
              </w:numPr>
              <w:spacing w:before="0" w:after="0" w:line="240" w:lineRule="auto"/>
              <w:ind w:left="360" w:right="702"/>
              <w:rPr>
                <w:rFonts w:ascii="Public Sans" w:hAnsi="Public Sans" w:cs="Arial"/>
                <w:color w:val="auto"/>
                <w:szCs w:val="22"/>
              </w:rPr>
            </w:pPr>
            <w:r w:rsidRPr="00117F98">
              <w:rPr>
                <w:rFonts w:ascii="Public Sans" w:hAnsi="Public Sans" w:cs="Arial"/>
                <w:color w:val="auto"/>
                <w:szCs w:val="22"/>
              </w:rPr>
              <w:t>Reflect on feedback from colleagues and stakeholders</w:t>
            </w:r>
          </w:p>
        </w:tc>
        <w:tc>
          <w:tcPr>
            <w:tcW w:w="1560" w:type="dxa"/>
            <w:tcBorders>
              <w:top w:val="single" w:sz="8" w:space="0" w:color="BCBEC0"/>
              <w:left w:val="nil"/>
              <w:bottom w:val="single" w:sz="8" w:space="0" w:color="BCBEC0"/>
              <w:right w:val="nil"/>
            </w:tcBorders>
          </w:tcPr>
          <w:p w14:paraId="01B581C3" w14:textId="77777777" w:rsidR="00AB6BBE" w:rsidRPr="00117F98" w:rsidRDefault="00AB6BBE" w:rsidP="00AB6BBE">
            <w:pPr>
              <w:pStyle w:val="TableText"/>
              <w:keepNext/>
              <w:spacing w:before="0" w:after="0" w:line="240" w:lineRule="auto"/>
              <w:rPr>
                <w:rFonts w:ascii="Public Sans" w:hAnsi="Public Sans" w:cs="Arial"/>
                <w:sz w:val="22"/>
                <w:szCs w:val="22"/>
              </w:rPr>
            </w:pPr>
            <w:r w:rsidRPr="00117F98">
              <w:rPr>
                <w:rFonts w:ascii="Public Sans" w:hAnsi="Public Sans" w:cs="Arial"/>
                <w:sz w:val="22"/>
                <w:szCs w:val="22"/>
              </w:rPr>
              <w:t xml:space="preserve">Foundational </w:t>
            </w:r>
          </w:p>
        </w:tc>
      </w:tr>
      <w:tr w:rsidR="00AB6BBE" w:rsidRPr="00117F98" w14:paraId="64E40830" w14:textId="77777777" w:rsidTr="00AB6BBE">
        <w:trPr>
          <w:gridAfter w:val="1"/>
          <w:wAfter w:w="25" w:type="dxa"/>
        </w:trPr>
        <w:tc>
          <w:tcPr>
            <w:tcW w:w="1475" w:type="dxa"/>
            <w:tcBorders>
              <w:top w:val="single" w:sz="8" w:space="0" w:color="BCBEC0"/>
              <w:left w:val="nil"/>
              <w:bottom w:val="single" w:sz="8" w:space="0" w:color="BCBEC0"/>
              <w:right w:val="nil"/>
            </w:tcBorders>
          </w:tcPr>
          <w:p w14:paraId="46B3D5C7" w14:textId="77777777" w:rsidR="00AB6BBE" w:rsidRPr="00117F98" w:rsidRDefault="00AB6BBE" w:rsidP="00AB6BBE">
            <w:pPr>
              <w:keepNext/>
              <w:spacing w:after="0" w:line="240" w:lineRule="auto"/>
              <w:rPr>
                <w:rFonts w:ascii="Public Sans" w:hAnsi="Public Sans"/>
                <w:noProof/>
                <w:szCs w:val="22"/>
                <w:lang w:eastAsia="en-AU"/>
              </w:rPr>
            </w:pPr>
            <w:r w:rsidRPr="00117F98">
              <w:rPr>
                <w:rFonts w:ascii="Public Sans" w:hAnsi="Public Sans"/>
                <w:noProof/>
                <w:szCs w:val="22"/>
                <w:lang w:eastAsia="en-AU"/>
              </w:rPr>
              <w:lastRenderedPageBreak/>
              <w:drawing>
                <wp:inline distT="0" distB="0" distL="0" distR="0" wp14:anchorId="3359824A" wp14:editId="0BE81166">
                  <wp:extent cx="881037" cy="88103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ability Framework Personal.jpg"/>
                          <pic:cNvPicPr/>
                        </pic:nvPicPr>
                        <pic:blipFill>
                          <a:blip r:embed="rId13">
                            <a:extLst>
                              <a:ext uri="{28A0092B-C50C-407E-A947-70E740481C1C}">
                                <a14:useLocalDpi xmlns:a14="http://schemas.microsoft.com/office/drawing/2010/main" val="0"/>
                              </a:ext>
                            </a:extLst>
                          </a:blip>
                          <a:stretch>
                            <a:fillRect/>
                          </a:stretch>
                        </pic:blipFill>
                        <pic:spPr>
                          <a:xfrm>
                            <a:off x="0" y="0"/>
                            <a:ext cx="881037" cy="881037"/>
                          </a:xfrm>
                          <a:prstGeom prst="rect">
                            <a:avLst/>
                          </a:prstGeom>
                        </pic:spPr>
                      </pic:pic>
                    </a:graphicData>
                  </a:graphic>
                </wp:inline>
              </w:drawing>
            </w:r>
          </w:p>
        </w:tc>
        <w:tc>
          <w:tcPr>
            <w:tcW w:w="2919" w:type="dxa"/>
            <w:tcBorders>
              <w:top w:val="single" w:sz="8" w:space="0" w:color="BCBEC0"/>
              <w:left w:val="nil"/>
              <w:bottom w:val="single" w:sz="8" w:space="0" w:color="BCBEC0"/>
              <w:right w:val="nil"/>
            </w:tcBorders>
          </w:tcPr>
          <w:p w14:paraId="7C1CFCDF" w14:textId="77777777" w:rsidR="00AB6BBE" w:rsidRPr="00117F98" w:rsidRDefault="00AB6BBE" w:rsidP="00AB6BBE">
            <w:pPr>
              <w:pStyle w:val="TableText"/>
              <w:keepNext/>
              <w:spacing w:before="0" w:after="0" w:line="240" w:lineRule="auto"/>
              <w:rPr>
                <w:rFonts w:ascii="Public Sans" w:hAnsi="Public Sans" w:cs="Arial"/>
                <w:b/>
                <w:sz w:val="22"/>
                <w:szCs w:val="22"/>
              </w:rPr>
            </w:pPr>
            <w:r w:rsidRPr="00117F98">
              <w:rPr>
                <w:rFonts w:ascii="Public Sans" w:hAnsi="Public Sans" w:cs="Arial"/>
                <w:b/>
                <w:sz w:val="22"/>
                <w:szCs w:val="22"/>
              </w:rPr>
              <w:t>Commit to Customer Service</w:t>
            </w:r>
          </w:p>
          <w:p w14:paraId="7F1DDF15" w14:textId="77777777" w:rsidR="00AB6BBE" w:rsidRPr="00117F98" w:rsidRDefault="00AB6BBE" w:rsidP="00AB6BBE">
            <w:pPr>
              <w:pStyle w:val="TableText"/>
              <w:keepNext/>
              <w:spacing w:before="0" w:after="0" w:line="240" w:lineRule="auto"/>
              <w:rPr>
                <w:rFonts w:ascii="Public Sans" w:hAnsi="Public Sans" w:cs="Arial"/>
                <w:sz w:val="22"/>
                <w:szCs w:val="22"/>
              </w:rPr>
            </w:pPr>
            <w:r w:rsidRPr="00117F98">
              <w:rPr>
                <w:rFonts w:ascii="Public Sans" w:hAnsi="Public Sans" w:cs="Arial"/>
                <w:sz w:val="22"/>
                <w:szCs w:val="22"/>
              </w:rPr>
              <w:t>Provide customer-focused services in line with public sector and organisational objectives</w:t>
            </w:r>
          </w:p>
        </w:tc>
        <w:tc>
          <w:tcPr>
            <w:tcW w:w="4735" w:type="dxa"/>
            <w:gridSpan w:val="3"/>
            <w:tcBorders>
              <w:top w:val="single" w:sz="8" w:space="0" w:color="BCBEC0"/>
              <w:left w:val="nil"/>
              <w:bottom w:val="single" w:sz="8" w:space="0" w:color="BCBEC0"/>
              <w:right w:val="nil"/>
            </w:tcBorders>
          </w:tcPr>
          <w:p w14:paraId="3804345F" w14:textId="77777777" w:rsidR="00AB6BBE" w:rsidRPr="00117F98" w:rsidRDefault="00AB6BBE" w:rsidP="00AB6BBE">
            <w:pPr>
              <w:pStyle w:val="BodyText"/>
              <w:numPr>
                <w:ilvl w:val="0"/>
                <w:numId w:val="32"/>
              </w:numPr>
              <w:spacing w:before="0" w:after="0" w:line="240" w:lineRule="auto"/>
              <w:ind w:left="360" w:right="702"/>
              <w:rPr>
                <w:rFonts w:ascii="Public Sans" w:hAnsi="Public Sans" w:cs="Arial"/>
                <w:color w:val="auto"/>
                <w:szCs w:val="22"/>
              </w:rPr>
            </w:pPr>
            <w:r w:rsidRPr="00117F98">
              <w:rPr>
                <w:rFonts w:ascii="Public Sans" w:hAnsi="Public Sans" w:cs="Arial"/>
                <w:color w:val="auto"/>
                <w:szCs w:val="22"/>
              </w:rPr>
              <w:t>Recognise the importance of customer service and understanding customer needs</w:t>
            </w:r>
          </w:p>
          <w:p w14:paraId="1459F136" w14:textId="77777777" w:rsidR="00AB6BBE" w:rsidRPr="00117F98" w:rsidRDefault="00AB6BBE" w:rsidP="00AB6BBE">
            <w:pPr>
              <w:pStyle w:val="BodyText"/>
              <w:numPr>
                <w:ilvl w:val="0"/>
                <w:numId w:val="32"/>
              </w:numPr>
              <w:spacing w:before="0" w:after="0" w:line="240" w:lineRule="auto"/>
              <w:ind w:left="360" w:right="702"/>
              <w:rPr>
                <w:rFonts w:ascii="Public Sans" w:hAnsi="Public Sans" w:cs="Arial"/>
                <w:color w:val="auto"/>
                <w:szCs w:val="22"/>
              </w:rPr>
            </w:pPr>
            <w:r w:rsidRPr="00117F98">
              <w:rPr>
                <w:rFonts w:ascii="Public Sans" w:hAnsi="Public Sans" w:cs="Arial"/>
                <w:color w:val="auto"/>
                <w:szCs w:val="22"/>
              </w:rPr>
              <w:t>Help customers understand the services that are available</w:t>
            </w:r>
          </w:p>
          <w:p w14:paraId="59877025" w14:textId="77777777" w:rsidR="00AB6BBE" w:rsidRPr="00117F98" w:rsidRDefault="00AB6BBE" w:rsidP="00AB6BBE">
            <w:pPr>
              <w:pStyle w:val="BodyText"/>
              <w:numPr>
                <w:ilvl w:val="0"/>
                <w:numId w:val="32"/>
              </w:numPr>
              <w:spacing w:before="0" w:after="0" w:line="240" w:lineRule="auto"/>
              <w:ind w:left="360" w:right="702"/>
              <w:rPr>
                <w:rFonts w:ascii="Public Sans" w:hAnsi="Public Sans" w:cs="Arial"/>
                <w:color w:val="auto"/>
                <w:szCs w:val="22"/>
              </w:rPr>
            </w:pPr>
            <w:r w:rsidRPr="00117F98">
              <w:rPr>
                <w:rFonts w:ascii="Public Sans" w:hAnsi="Public Sans" w:cs="Arial"/>
                <w:color w:val="auto"/>
                <w:szCs w:val="22"/>
              </w:rPr>
              <w:t>Take responsibility for delivering services that meet customer requirements</w:t>
            </w:r>
          </w:p>
          <w:p w14:paraId="3BE618E1" w14:textId="77777777" w:rsidR="00AB6BBE" w:rsidRPr="00117F98" w:rsidRDefault="00AB6BBE" w:rsidP="00AB6BBE">
            <w:pPr>
              <w:pStyle w:val="BodyText"/>
              <w:numPr>
                <w:ilvl w:val="0"/>
                <w:numId w:val="32"/>
              </w:numPr>
              <w:spacing w:before="0" w:after="0" w:line="240" w:lineRule="auto"/>
              <w:ind w:left="360" w:right="702"/>
              <w:rPr>
                <w:rFonts w:ascii="Public Sans" w:hAnsi="Public Sans" w:cs="Arial"/>
                <w:color w:val="auto"/>
                <w:szCs w:val="22"/>
              </w:rPr>
            </w:pPr>
            <w:r w:rsidRPr="00117F98">
              <w:rPr>
                <w:rFonts w:ascii="Public Sans" w:hAnsi="Public Sans" w:cs="Arial"/>
                <w:color w:val="auto"/>
                <w:szCs w:val="22"/>
              </w:rPr>
              <w:t>Keep customers informed of progress and seek feedback to ensure their needs are met</w:t>
            </w:r>
          </w:p>
          <w:p w14:paraId="055536A0" w14:textId="77777777" w:rsidR="00AB6BBE" w:rsidRPr="00117F98" w:rsidRDefault="00AB6BBE" w:rsidP="00AB6BBE">
            <w:pPr>
              <w:pStyle w:val="BodyText"/>
              <w:numPr>
                <w:ilvl w:val="0"/>
                <w:numId w:val="32"/>
              </w:numPr>
              <w:spacing w:before="0" w:after="0" w:line="240" w:lineRule="auto"/>
              <w:ind w:left="360" w:right="702"/>
              <w:rPr>
                <w:rFonts w:ascii="Public Sans" w:hAnsi="Public Sans" w:cs="Arial"/>
                <w:color w:val="auto"/>
                <w:szCs w:val="22"/>
              </w:rPr>
            </w:pPr>
            <w:r w:rsidRPr="00117F98">
              <w:rPr>
                <w:rFonts w:ascii="Public Sans" w:hAnsi="Public Sans" w:cs="Arial"/>
                <w:color w:val="auto"/>
                <w:szCs w:val="22"/>
              </w:rPr>
              <w:t>Show respect, courtesy and fairness when interacting with customers</w:t>
            </w:r>
          </w:p>
          <w:p w14:paraId="311D4528" w14:textId="77777777" w:rsidR="00AB6BBE" w:rsidRPr="00117F98" w:rsidRDefault="00AB6BBE" w:rsidP="00AB6BBE">
            <w:pPr>
              <w:pStyle w:val="BodyText"/>
              <w:numPr>
                <w:ilvl w:val="0"/>
                <w:numId w:val="32"/>
              </w:numPr>
              <w:spacing w:before="0" w:after="0" w:line="240" w:lineRule="auto"/>
              <w:ind w:left="360" w:right="702"/>
              <w:rPr>
                <w:rFonts w:ascii="Public Sans" w:hAnsi="Public Sans" w:cs="Arial"/>
                <w:color w:val="auto"/>
                <w:szCs w:val="22"/>
              </w:rPr>
            </w:pPr>
            <w:r w:rsidRPr="00117F98">
              <w:rPr>
                <w:rFonts w:ascii="Public Sans" w:hAnsi="Public Sans" w:cs="Arial"/>
                <w:color w:val="auto"/>
                <w:szCs w:val="22"/>
              </w:rPr>
              <w:t>Recognise that customer service involves both external and internal customers</w:t>
            </w:r>
          </w:p>
        </w:tc>
        <w:tc>
          <w:tcPr>
            <w:tcW w:w="1560" w:type="dxa"/>
            <w:tcBorders>
              <w:top w:val="single" w:sz="8" w:space="0" w:color="BCBEC0"/>
              <w:left w:val="nil"/>
              <w:bottom w:val="single" w:sz="8" w:space="0" w:color="BCBEC0"/>
              <w:right w:val="nil"/>
            </w:tcBorders>
          </w:tcPr>
          <w:p w14:paraId="4AF2EFBD" w14:textId="77777777" w:rsidR="00AB6BBE" w:rsidRPr="00117F98" w:rsidRDefault="00AB6BBE" w:rsidP="00AB6BBE">
            <w:pPr>
              <w:pStyle w:val="TableText"/>
              <w:keepNext/>
              <w:spacing w:before="0" w:after="0" w:line="240" w:lineRule="auto"/>
              <w:rPr>
                <w:rFonts w:ascii="Public Sans" w:hAnsi="Public Sans" w:cs="Arial"/>
                <w:sz w:val="22"/>
                <w:szCs w:val="22"/>
              </w:rPr>
            </w:pPr>
            <w:r w:rsidRPr="00117F98">
              <w:rPr>
                <w:rFonts w:ascii="Public Sans" w:hAnsi="Public Sans" w:cs="Arial"/>
                <w:sz w:val="22"/>
                <w:szCs w:val="22"/>
              </w:rPr>
              <w:t xml:space="preserve">Foundational </w:t>
            </w:r>
          </w:p>
        </w:tc>
      </w:tr>
      <w:tr w:rsidR="00AB6BBE" w:rsidRPr="00117F98" w14:paraId="16DB98D7" w14:textId="77777777" w:rsidTr="00AB6BBE">
        <w:trPr>
          <w:gridAfter w:val="1"/>
          <w:wAfter w:w="25" w:type="dxa"/>
        </w:trPr>
        <w:tc>
          <w:tcPr>
            <w:tcW w:w="1475" w:type="dxa"/>
            <w:tcBorders>
              <w:top w:val="single" w:sz="8" w:space="0" w:color="BCBEC0"/>
              <w:left w:val="nil"/>
              <w:bottom w:val="single" w:sz="8" w:space="0" w:color="BCBEC0"/>
              <w:right w:val="nil"/>
            </w:tcBorders>
          </w:tcPr>
          <w:p w14:paraId="1B1B142C" w14:textId="77777777" w:rsidR="00AB6BBE" w:rsidRPr="00117F98" w:rsidRDefault="00AB6BBE" w:rsidP="00AB6BBE">
            <w:pPr>
              <w:keepNext/>
              <w:spacing w:after="0" w:line="240" w:lineRule="auto"/>
              <w:rPr>
                <w:rFonts w:ascii="Public Sans" w:hAnsi="Public Sans"/>
                <w:noProof/>
                <w:szCs w:val="22"/>
                <w:lang w:eastAsia="en-AU"/>
              </w:rPr>
            </w:pPr>
            <w:r w:rsidRPr="00117F98">
              <w:rPr>
                <w:rFonts w:ascii="Public Sans" w:hAnsi="Public Sans"/>
                <w:noProof/>
                <w:szCs w:val="22"/>
                <w:lang w:eastAsia="en-AU"/>
              </w:rPr>
              <w:drawing>
                <wp:inline distT="0" distB="0" distL="0" distR="0" wp14:anchorId="60F03897" wp14:editId="7AB7DE15">
                  <wp:extent cx="881037" cy="88103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ability Framework Personal.jpg"/>
                          <pic:cNvPicPr/>
                        </pic:nvPicPr>
                        <pic:blipFill>
                          <a:blip r:embed="rId14">
                            <a:extLst>
                              <a:ext uri="{28A0092B-C50C-407E-A947-70E740481C1C}">
                                <a14:useLocalDpi xmlns:a14="http://schemas.microsoft.com/office/drawing/2010/main" val="0"/>
                              </a:ext>
                            </a:extLst>
                          </a:blip>
                          <a:stretch>
                            <a:fillRect/>
                          </a:stretch>
                        </pic:blipFill>
                        <pic:spPr>
                          <a:xfrm>
                            <a:off x="0" y="0"/>
                            <a:ext cx="881037" cy="881037"/>
                          </a:xfrm>
                          <a:prstGeom prst="rect">
                            <a:avLst/>
                          </a:prstGeom>
                        </pic:spPr>
                      </pic:pic>
                    </a:graphicData>
                  </a:graphic>
                </wp:inline>
              </w:drawing>
            </w:r>
          </w:p>
        </w:tc>
        <w:tc>
          <w:tcPr>
            <w:tcW w:w="2919" w:type="dxa"/>
            <w:tcBorders>
              <w:top w:val="single" w:sz="8" w:space="0" w:color="BCBEC0"/>
              <w:left w:val="nil"/>
              <w:bottom w:val="single" w:sz="8" w:space="0" w:color="BCBEC0"/>
              <w:right w:val="nil"/>
            </w:tcBorders>
          </w:tcPr>
          <w:p w14:paraId="78E1A3B0" w14:textId="77777777" w:rsidR="00AB6BBE" w:rsidRPr="00117F98" w:rsidRDefault="00AB6BBE" w:rsidP="00AB6BBE">
            <w:pPr>
              <w:pStyle w:val="TableText"/>
              <w:keepNext/>
              <w:spacing w:before="0" w:after="0" w:line="240" w:lineRule="auto"/>
              <w:rPr>
                <w:rFonts w:ascii="Public Sans" w:hAnsi="Public Sans" w:cs="Arial"/>
                <w:b/>
                <w:sz w:val="22"/>
                <w:szCs w:val="22"/>
              </w:rPr>
            </w:pPr>
            <w:r w:rsidRPr="00117F98">
              <w:rPr>
                <w:rFonts w:ascii="Public Sans" w:hAnsi="Public Sans" w:cs="Arial"/>
                <w:b/>
                <w:sz w:val="22"/>
                <w:szCs w:val="22"/>
              </w:rPr>
              <w:t>Think and Solve Problems</w:t>
            </w:r>
          </w:p>
          <w:p w14:paraId="035190A0" w14:textId="77777777" w:rsidR="00AB6BBE" w:rsidRPr="00117F98" w:rsidRDefault="00AB6BBE" w:rsidP="00AB6BBE">
            <w:pPr>
              <w:pStyle w:val="TableText"/>
              <w:keepNext/>
              <w:spacing w:before="0" w:after="0" w:line="240" w:lineRule="auto"/>
              <w:rPr>
                <w:rFonts w:ascii="Public Sans" w:hAnsi="Public Sans" w:cs="Arial"/>
                <w:sz w:val="22"/>
                <w:szCs w:val="22"/>
              </w:rPr>
            </w:pPr>
            <w:r w:rsidRPr="00117F98">
              <w:rPr>
                <w:rFonts w:ascii="Public Sans" w:hAnsi="Public Sans" w:cs="Arial"/>
                <w:sz w:val="22"/>
                <w:szCs w:val="22"/>
              </w:rPr>
              <w:t>Think, analyse and consider the broader context to develop practical solutions</w:t>
            </w:r>
          </w:p>
        </w:tc>
        <w:tc>
          <w:tcPr>
            <w:tcW w:w="4735" w:type="dxa"/>
            <w:gridSpan w:val="3"/>
            <w:tcBorders>
              <w:top w:val="single" w:sz="8" w:space="0" w:color="BCBEC0"/>
              <w:left w:val="nil"/>
              <w:bottom w:val="single" w:sz="8" w:space="0" w:color="BCBEC0"/>
              <w:right w:val="nil"/>
            </w:tcBorders>
          </w:tcPr>
          <w:p w14:paraId="6B25FD00" w14:textId="77777777" w:rsidR="00AB6BBE" w:rsidRPr="00117F98" w:rsidRDefault="00AB6BBE" w:rsidP="00AB6BBE">
            <w:pPr>
              <w:pStyle w:val="BodyText"/>
              <w:numPr>
                <w:ilvl w:val="0"/>
                <w:numId w:val="32"/>
              </w:numPr>
              <w:spacing w:before="0" w:after="0" w:line="240" w:lineRule="auto"/>
              <w:ind w:left="360" w:right="702"/>
              <w:rPr>
                <w:rFonts w:ascii="Public Sans" w:hAnsi="Public Sans" w:cs="Arial"/>
                <w:color w:val="auto"/>
                <w:szCs w:val="22"/>
              </w:rPr>
            </w:pPr>
            <w:r w:rsidRPr="00117F98">
              <w:rPr>
                <w:rFonts w:ascii="Public Sans" w:hAnsi="Public Sans" w:cs="Arial"/>
                <w:color w:val="auto"/>
                <w:szCs w:val="22"/>
              </w:rPr>
              <w:t>Ask questions to explore and understand issues and problems</w:t>
            </w:r>
          </w:p>
          <w:p w14:paraId="2B67CFA8" w14:textId="77777777" w:rsidR="00AB6BBE" w:rsidRPr="00117F98" w:rsidRDefault="00AB6BBE" w:rsidP="00AB6BBE">
            <w:pPr>
              <w:pStyle w:val="BodyText"/>
              <w:numPr>
                <w:ilvl w:val="0"/>
                <w:numId w:val="32"/>
              </w:numPr>
              <w:spacing w:before="0" w:after="0" w:line="240" w:lineRule="auto"/>
              <w:ind w:left="360" w:right="702"/>
              <w:rPr>
                <w:rFonts w:ascii="Public Sans" w:hAnsi="Public Sans" w:cs="Arial"/>
                <w:color w:val="auto"/>
                <w:szCs w:val="22"/>
              </w:rPr>
            </w:pPr>
            <w:r w:rsidRPr="00117F98">
              <w:rPr>
                <w:rFonts w:ascii="Public Sans" w:hAnsi="Public Sans" w:cs="Arial"/>
                <w:color w:val="auto"/>
                <w:szCs w:val="22"/>
              </w:rPr>
              <w:t>Find and check information needed to complete own work tasks</w:t>
            </w:r>
          </w:p>
          <w:p w14:paraId="489624BE" w14:textId="77777777" w:rsidR="00AB6BBE" w:rsidRPr="00117F98" w:rsidRDefault="00AB6BBE" w:rsidP="00AB6BBE">
            <w:pPr>
              <w:pStyle w:val="BodyText"/>
              <w:numPr>
                <w:ilvl w:val="0"/>
                <w:numId w:val="32"/>
              </w:numPr>
              <w:spacing w:before="0" w:after="0" w:line="240" w:lineRule="auto"/>
              <w:ind w:left="360" w:right="702"/>
              <w:rPr>
                <w:rFonts w:ascii="Public Sans" w:hAnsi="Public Sans" w:cs="Arial"/>
                <w:color w:val="auto"/>
                <w:szCs w:val="22"/>
              </w:rPr>
            </w:pPr>
            <w:r w:rsidRPr="00117F98">
              <w:rPr>
                <w:rFonts w:ascii="Public Sans" w:hAnsi="Public Sans" w:cs="Arial"/>
                <w:color w:val="auto"/>
                <w:szCs w:val="22"/>
              </w:rPr>
              <w:t>Identify and inform supervisor of issues that may have an impact on completing tasks</w:t>
            </w:r>
          </w:p>
          <w:p w14:paraId="430C5627" w14:textId="77777777" w:rsidR="00AB6BBE" w:rsidRPr="00117F98" w:rsidRDefault="00AB6BBE" w:rsidP="00AB6BBE">
            <w:pPr>
              <w:pStyle w:val="BodyText"/>
              <w:numPr>
                <w:ilvl w:val="0"/>
                <w:numId w:val="32"/>
              </w:numPr>
              <w:spacing w:before="0" w:after="0" w:line="240" w:lineRule="auto"/>
              <w:ind w:left="360" w:right="702"/>
              <w:rPr>
                <w:rFonts w:ascii="Public Sans" w:hAnsi="Public Sans" w:cs="Arial"/>
                <w:color w:val="auto"/>
                <w:szCs w:val="22"/>
              </w:rPr>
            </w:pPr>
            <w:r w:rsidRPr="00117F98">
              <w:rPr>
                <w:rFonts w:ascii="Public Sans" w:hAnsi="Public Sans" w:cs="Arial"/>
                <w:color w:val="auto"/>
                <w:szCs w:val="22"/>
              </w:rPr>
              <w:t>Escalate more complex issues and problems when these are identified</w:t>
            </w:r>
          </w:p>
          <w:p w14:paraId="4B51FACC" w14:textId="77777777" w:rsidR="00AB6BBE" w:rsidRPr="00117F98" w:rsidRDefault="00AB6BBE" w:rsidP="00AB6BBE">
            <w:pPr>
              <w:pStyle w:val="BodyText"/>
              <w:numPr>
                <w:ilvl w:val="0"/>
                <w:numId w:val="32"/>
              </w:numPr>
              <w:spacing w:before="0" w:after="0" w:line="240" w:lineRule="auto"/>
              <w:ind w:left="360" w:right="702"/>
              <w:rPr>
                <w:rFonts w:ascii="Public Sans" w:hAnsi="Public Sans" w:cs="Arial"/>
                <w:color w:val="auto"/>
                <w:szCs w:val="22"/>
              </w:rPr>
            </w:pPr>
            <w:r w:rsidRPr="00117F98">
              <w:rPr>
                <w:rFonts w:ascii="Public Sans" w:hAnsi="Public Sans" w:cs="Arial"/>
                <w:color w:val="auto"/>
                <w:szCs w:val="22"/>
              </w:rPr>
              <w:t>Share ideas about ways to improve work tasks and solve problems</w:t>
            </w:r>
          </w:p>
          <w:p w14:paraId="230F3BC7" w14:textId="77777777" w:rsidR="00AB6BBE" w:rsidRPr="00117F98" w:rsidRDefault="00AB6BBE" w:rsidP="00AB6BBE">
            <w:pPr>
              <w:pStyle w:val="BodyText"/>
              <w:numPr>
                <w:ilvl w:val="0"/>
                <w:numId w:val="32"/>
              </w:numPr>
              <w:spacing w:before="0" w:after="0" w:line="240" w:lineRule="auto"/>
              <w:ind w:left="360" w:right="702"/>
              <w:rPr>
                <w:rFonts w:ascii="Public Sans" w:hAnsi="Public Sans" w:cs="Arial"/>
                <w:color w:val="auto"/>
                <w:szCs w:val="22"/>
              </w:rPr>
            </w:pPr>
            <w:r w:rsidRPr="00117F98">
              <w:rPr>
                <w:rFonts w:ascii="Public Sans" w:hAnsi="Public Sans" w:cs="Arial"/>
                <w:color w:val="auto"/>
                <w:szCs w:val="22"/>
              </w:rPr>
              <w:t>Consider user needs when contributing to solutions and improvements</w:t>
            </w:r>
          </w:p>
        </w:tc>
        <w:tc>
          <w:tcPr>
            <w:tcW w:w="1560" w:type="dxa"/>
            <w:tcBorders>
              <w:top w:val="single" w:sz="8" w:space="0" w:color="BCBEC0"/>
              <w:left w:val="nil"/>
              <w:bottom w:val="single" w:sz="8" w:space="0" w:color="BCBEC0"/>
              <w:right w:val="nil"/>
            </w:tcBorders>
          </w:tcPr>
          <w:p w14:paraId="1A7508B4" w14:textId="77777777" w:rsidR="00AB6BBE" w:rsidRPr="00117F98" w:rsidRDefault="00AB6BBE" w:rsidP="00AB6BBE">
            <w:pPr>
              <w:pStyle w:val="TableText"/>
              <w:keepNext/>
              <w:spacing w:before="0" w:after="0" w:line="240" w:lineRule="auto"/>
              <w:rPr>
                <w:rFonts w:ascii="Public Sans" w:hAnsi="Public Sans" w:cs="Arial"/>
                <w:sz w:val="22"/>
                <w:szCs w:val="22"/>
              </w:rPr>
            </w:pPr>
            <w:r w:rsidRPr="00117F98">
              <w:rPr>
                <w:rFonts w:ascii="Public Sans" w:hAnsi="Public Sans" w:cs="Arial"/>
                <w:sz w:val="22"/>
                <w:szCs w:val="22"/>
              </w:rPr>
              <w:t xml:space="preserve">Foundational </w:t>
            </w:r>
          </w:p>
        </w:tc>
      </w:tr>
      <w:tr w:rsidR="00AB6BBE" w:rsidRPr="00117F98" w14:paraId="72BC9F69" w14:textId="77777777" w:rsidTr="00FC050C">
        <w:trPr>
          <w:gridAfter w:val="1"/>
          <w:wAfter w:w="25" w:type="dxa"/>
        </w:trPr>
        <w:tc>
          <w:tcPr>
            <w:tcW w:w="1475" w:type="dxa"/>
            <w:tcBorders>
              <w:top w:val="single" w:sz="8" w:space="0" w:color="BCBEC0"/>
              <w:left w:val="nil"/>
              <w:bottom w:val="single" w:sz="4" w:space="0" w:color="BCBEC0"/>
              <w:right w:val="nil"/>
            </w:tcBorders>
          </w:tcPr>
          <w:p w14:paraId="01833378" w14:textId="77777777" w:rsidR="00AB6BBE" w:rsidRPr="00117F98" w:rsidRDefault="00AB6BBE" w:rsidP="00AB6BBE">
            <w:pPr>
              <w:keepNext/>
              <w:spacing w:after="0" w:line="240" w:lineRule="auto"/>
              <w:rPr>
                <w:rFonts w:ascii="Public Sans" w:hAnsi="Public Sans"/>
                <w:noProof/>
                <w:szCs w:val="22"/>
                <w:lang w:eastAsia="en-AU"/>
              </w:rPr>
            </w:pPr>
            <w:r w:rsidRPr="00117F98">
              <w:rPr>
                <w:rFonts w:ascii="Public Sans" w:hAnsi="Public Sans"/>
                <w:noProof/>
                <w:szCs w:val="22"/>
                <w:lang w:eastAsia="en-AU"/>
              </w:rPr>
              <w:drawing>
                <wp:inline distT="0" distB="0" distL="0" distR="0" wp14:anchorId="7ACFB4AD" wp14:editId="0D53442A">
                  <wp:extent cx="881037" cy="8810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ability Framework Personal.jpg"/>
                          <pic:cNvPicPr/>
                        </pic:nvPicPr>
                        <pic:blipFill>
                          <a:blip r:embed="rId15">
                            <a:extLst>
                              <a:ext uri="{28A0092B-C50C-407E-A947-70E740481C1C}">
                                <a14:useLocalDpi xmlns:a14="http://schemas.microsoft.com/office/drawing/2010/main" val="0"/>
                              </a:ext>
                            </a:extLst>
                          </a:blip>
                          <a:stretch>
                            <a:fillRect/>
                          </a:stretch>
                        </pic:blipFill>
                        <pic:spPr>
                          <a:xfrm>
                            <a:off x="0" y="0"/>
                            <a:ext cx="881037" cy="881037"/>
                          </a:xfrm>
                          <a:prstGeom prst="rect">
                            <a:avLst/>
                          </a:prstGeom>
                        </pic:spPr>
                      </pic:pic>
                    </a:graphicData>
                  </a:graphic>
                </wp:inline>
              </w:drawing>
            </w:r>
          </w:p>
        </w:tc>
        <w:tc>
          <w:tcPr>
            <w:tcW w:w="2919" w:type="dxa"/>
            <w:tcBorders>
              <w:top w:val="single" w:sz="8" w:space="0" w:color="BCBEC0"/>
              <w:left w:val="nil"/>
              <w:bottom w:val="single" w:sz="4" w:space="0" w:color="BCBEC0"/>
              <w:right w:val="nil"/>
            </w:tcBorders>
          </w:tcPr>
          <w:p w14:paraId="215A4163" w14:textId="77777777" w:rsidR="00AB6BBE" w:rsidRPr="00117F98" w:rsidRDefault="00AB6BBE" w:rsidP="00AB6BBE">
            <w:pPr>
              <w:pStyle w:val="TableText"/>
              <w:keepNext/>
              <w:spacing w:before="0" w:after="0" w:line="240" w:lineRule="auto"/>
              <w:rPr>
                <w:rFonts w:ascii="Public Sans" w:hAnsi="Public Sans" w:cs="Arial"/>
                <w:b/>
                <w:sz w:val="22"/>
                <w:szCs w:val="22"/>
              </w:rPr>
            </w:pPr>
            <w:r w:rsidRPr="00117F98">
              <w:rPr>
                <w:rFonts w:ascii="Public Sans" w:hAnsi="Public Sans" w:cs="Arial"/>
                <w:b/>
                <w:sz w:val="22"/>
                <w:szCs w:val="22"/>
              </w:rPr>
              <w:t>Technology</w:t>
            </w:r>
          </w:p>
          <w:p w14:paraId="1E8B2EB0" w14:textId="77777777" w:rsidR="00AB6BBE" w:rsidRPr="00117F98" w:rsidRDefault="00AB6BBE" w:rsidP="00AB6BBE">
            <w:pPr>
              <w:pStyle w:val="TableText"/>
              <w:keepNext/>
              <w:spacing w:before="0" w:after="0" w:line="240" w:lineRule="auto"/>
              <w:rPr>
                <w:rFonts w:ascii="Public Sans" w:hAnsi="Public Sans" w:cs="Arial"/>
                <w:b/>
                <w:sz w:val="22"/>
                <w:szCs w:val="22"/>
              </w:rPr>
            </w:pPr>
            <w:r w:rsidRPr="00117F98">
              <w:rPr>
                <w:rFonts w:ascii="Public Sans" w:hAnsi="Public Sans" w:cs="Arial"/>
                <w:sz w:val="22"/>
                <w:szCs w:val="22"/>
              </w:rPr>
              <w:t>Understand and use available technologies to maximise efficiencies and effectiveness</w:t>
            </w:r>
          </w:p>
        </w:tc>
        <w:tc>
          <w:tcPr>
            <w:tcW w:w="4735" w:type="dxa"/>
            <w:gridSpan w:val="3"/>
            <w:tcBorders>
              <w:top w:val="single" w:sz="8" w:space="0" w:color="BCBEC0"/>
              <w:left w:val="nil"/>
              <w:bottom w:val="single" w:sz="4" w:space="0" w:color="BCBEC0"/>
              <w:right w:val="nil"/>
            </w:tcBorders>
          </w:tcPr>
          <w:p w14:paraId="5C8ACBFF" w14:textId="77777777" w:rsidR="00AB6BBE" w:rsidRPr="00117F98" w:rsidRDefault="00AB6BBE" w:rsidP="00AB6BBE">
            <w:pPr>
              <w:pStyle w:val="BodyText"/>
              <w:numPr>
                <w:ilvl w:val="0"/>
                <w:numId w:val="32"/>
              </w:numPr>
              <w:spacing w:before="0" w:after="0" w:line="240" w:lineRule="auto"/>
              <w:ind w:left="360" w:right="702"/>
              <w:rPr>
                <w:rFonts w:ascii="Public Sans" w:hAnsi="Public Sans" w:cs="Arial"/>
                <w:color w:val="auto"/>
                <w:szCs w:val="22"/>
              </w:rPr>
            </w:pPr>
            <w:r w:rsidRPr="00117F98">
              <w:rPr>
                <w:rFonts w:ascii="Public Sans" w:hAnsi="Public Sans" w:cs="Arial"/>
                <w:color w:val="auto"/>
                <w:szCs w:val="22"/>
              </w:rPr>
              <w:t>Display familiarity and confidence when applying technology used in role</w:t>
            </w:r>
          </w:p>
          <w:p w14:paraId="53C0E4B8" w14:textId="77777777" w:rsidR="00AB6BBE" w:rsidRPr="00117F98" w:rsidRDefault="00AB6BBE" w:rsidP="00AB6BBE">
            <w:pPr>
              <w:pStyle w:val="BodyText"/>
              <w:numPr>
                <w:ilvl w:val="0"/>
                <w:numId w:val="32"/>
              </w:numPr>
              <w:spacing w:before="0" w:after="0" w:line="240" w:lineRule="auto"/>
              <w:ind w:left="360" w:right="702"/>
              <w:rPr>
                <w:rFonts w:ascii="Public Sans" w:hAnsi="Public Sans" w:cs="Arial"/>
                <w:color w:val="auto"/>
                <w:szCs w:val="22"/>
              </w:rPr>
            </w:pPr>
            <w:r w:rsidRPr="00117F98">
              <w:rPr>
                <w:rFonts w:ascii="Public Sans" w:hAnsi="Public Sans" w:cs="Arial"/>
                <w:color w:val="auto"/>
                <w:szCs w:val="22"/>
              </w:rPr>
              <w:t>Comply with records, communication and document control policies</w:t>
            </w:r>
          </w:p>
          <w:p w14:paraId="2A13385E" w14:textId="77777777" w:rsidR="00AB6BBE" w:rsidRPr="00117F98" w:rsidRDefault="00AB6BBE" w:rsidP="00AB6BBE">
            <w:pPr>
              <w:pStyle w:val="BodyText"/>
              <w:numPr>
                <w:ilvl w:val="0"/>
                <w:numId w:val="32"/>
              </w:numPr>
              <w:spacing w:before="0" w:after="0" w:line="240" w:lineRule="auto"/>
              <w:ind w:left="360" w:right="702"/>
              <w:rPr>
                <w:rFonts w:ascii="Public Sans" w:hAnsi="Public Sans" w:cs="Arial"/>
                <w:color w:val="auto"/>
                <w:szCs w:val="22"/>
              </w:rPr>
            </w:pPr>
            <w:r w:rsidRPr="00117F98">
              <w:rPr>
                <w:rFonts w:ascii="Public Sans" w:hAnsi="Public Sans" w:cs="Arial"/>
                <w:color w:val="auto"/>
                <w:szCs w:val="22"/>
              </w:rPr>
              <w:t>Comply with policies on the acceptable use of technology, including cyber security</w:t>
            </w:r>
          </w:p>
        </w:tc>
        <w:tc>
          <w:tcPr>
            <w:tcW w:w="1560" w:type="dxa"/>
            <w:tcBorders>
              <w:top w:val="single" w:sz="8" w:space="0" w:color="BCBEC0"/>
              <w:left w:val="nil"/>
              <w:bottom w:val="single" w:sz="4" w:space="0" w:color="BCBEC0"/>
              <w:right w:val="nil"/>
            </w:tcBorders>
          </w:tcPr>
          <w:p w14:paraId="3E66399A" w14:textId="77777777" w:rsidR="00AB6BBE" w:rsidRPr="00117F98" w:rsidRDefault="00AB6BBE" w:rsidP="00AB6BBE">
            <w:pPr>
              <w:pStyle w:val="TableText"/>
              <w:keepNext/>
              <w:spacing w:before="0" w:after="0" w:line="240" w:lineRule="auto"/>
              <w:rPr>
                <w:rFonts w:ascii="Public Sans" w:hAnsi="Public Sans" w:cs="Arial"/>
                <w:sz w:val="22"/>
                <w:szCs w:val="22"/>
              </w:rPr>
            </w:pPr>
            <w:r w:rsidRPr="00117F98">
              <w:rPr>
                <w:rFonts w:ascii="Public Sans" w:hAnsi="Public Sans" w:cs="Arial"/>
                <w:sz w:val="22"/>
                <w:szCs w:val="22"/>
              </w:rPr>
              <w:t xml:space="preserve">Foundational </w:t>
            </w:r>
          </w:p>
        </w:tc>
      </w:tr>
    </w:tbl>
    <w:p w14:paraId="493C7083" w14:textId="77777777" w:rsidR="00D7553E" w:rsidRPr="00BB23F6" w:rsidRDefault="00D7553E">
      <w:pPr>
        <w:spacing w:after="0" w:line="240" w:lineRule="auto"/>
        <w:rPr>
          <w:rFonts w:ascii="Public Sans" w:hAnsi="Public Sans" w:cstheme="minorHAnsi"/>
        </w:rPr>
      </w:pPr>
    </w:p>
    <w:p w14:paraId="2EB524B0" w14:textId="77777777" w:rsidR="006C5A71" w:rsidRPr="00BB23F6" w:rsidRDefault="006C5A71" w:rsidP="006C5A71">
      <w:pPr>
        <w:pStyle w:val="Heading1"/>
        <w:rPr>
          <w:rFonts w:ascii="Public Sans" w:hAnsi="Public Sans" w:cstheme="minorHAnsi"/>
        </w:rPr>
      </w:pPr>
      <w:r w:rsidRPr="00BB23F6">
        <w:rPr>
          <w:rFonts w:ascii="Public Sans" w:hAnsi="Public Sans" w:cstheme="minorHAnsi"/>
        </w:rPr>
        <w:t>Complementary capabilities</w:t>
      </w:r>
    </w:p>
    <w:p w14:paraId="764D3845" w14:textId="77777777" w:rsidR="006C5A71" w:rsidRPr="00BB23F6" w:rsidRDefault="006C5A71" w:rsidP="006C5A71">
      <w:pPr>
        <w:pStyle w:val="PlainText"/>
        <w:spacing w:before="62" w:line="276" w:lineRule="auto"/>
        <w:rPr>
          <w:rFonts w:ascii="Public Sans" w:eastAsiaTheme="minorEastAsia" w:hAnsi="Public Sans" w:cstheme="minorHAnsi"/>
          <w:szCs w:val="22"/>
          <w:lang w:val="en-US"/>
        </w:rPr>
      </w:pPr>
      <w:r w:rsidRPr="00BB23F6">
        <w:rPr>
          <w:rFonts w:ascii="Public Sans" w:eastAsiaTheme="minorEastAsia" w:hAnsi="Public Sans" w:cstheme="minorHAnsi"/>
          <w:i/>
          <w:szCs w:val="22"/>
          <w:lang w:val="en-US"/>
        </w:rPr>
        <w:t>Complementary capabilities</w:t>
      </w:r>
      <w:r w:rsidRPr="00BB23F6">
        <w:rPr>
          <w:rFonts w:ascii="Public Sans" w:eastAsiaTheme="minorEastAsia" w:hAnsi="Public Sans" w:cstheme="minorHAnsi"/>
          <w:szCs w:val="22"/>
          <w:lang w:val="en-US"/>
        </w:rPr>
        <w:t xml:space="preserve"> are also identified from the Capability Framework and relevant occupation-specific capability sets. They are important to identifying performance required for the role and development opportunities. </w:t>
      </w:r>
    </w:p>
    <w:p w14:paraId="0B74A216" w14:textId="77777777" w:rsidR="006C5A71" w:rsidRPr="00BB23F6" w:rsidRDefault="006C5A71" w:rsidP="006C5A71">
      <w:pPr>
        <w:pStyle w:val="PlainText"/>
        <w:spacing w:before="62" w:line="276" w:lineRule="auto"/>
        <w:rPr>
          <w:rFonts w:ascii="Public Sans" w:eastAsiaTheme="minorEastAsia" w:hAnsi="Public Sans" w:cstheme="minorHAnsi"/>
          <w:szCs w:val="22"/>
          <w:lang w:val="en-US"/>
        </w:rPr>
      </w:pPr>
      <w:r w:rsidRPr="00BB23F6">
        <w:rPr>
          <w:rFonts w:ascii="Public Sans" w:eastAsiaTheme="minorEastAsia" w:hAnsi="Public Sans" w:cstheme="minorHAnsi"/>
          <w:szCs w:val="22"/>
          <w:lang w:val="en-US"/>
        </w:rPr>
        <w:lastRenderedPageBreak/>
        <w:t xml:space="preserve">Note: capabilities listed as ‘not essential’ for </w:t>
      </w:r>
      <w:r w:rsidR="00DD685B" w:rsidRPr="00BB23F6">
        <w:rPr>
          <w:rFonts w:ascii="Public Sans" w:eastAsiaTheme="minorEastAsia" w:hAnsi="Public Sans" w:cstheme="minorHAnsi"/>
          <w:szCs w:val="22"/>
          <w:lang w:val="en-US"/>
        </w:rPr>
        <w:t>this role is</w:t>
      </w:r>
      <w:r w:rsidRPr="00BB23F6">
        <w:rPr>
          <w:rFonts w:ascii="Public Sans" w:eastAsiaTheme="minorEastAsia" w:hAnsi="Public Sans" w:cstheme="minorHAnsi"/>
          <w:szCs w:val="22"/>
          <w:lang w:val="en-US"/>
        </w:rPr>
        <w:t xml:space="preserve"> not relevant for recruitment purposes however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6C5A71" w:rsidRPr="00BB23F6" w14:paraId="46ED2E2A" w14:textId="77777777" w:rsidTr="00DD685B">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147AD294" w14:textId="77777777" w:rsidR="006C5A71" w:rsidRPr="00117F98" w:rsidRDefault="006C5A71" w:rsidP="006C5A71">
            <w:pPr>
              <w:pStyle w:val="TableTextWhite0"/>
              <w:keepNext/>
              <w:jc w:val="both"/>
              <w:rPr>
                <w:rFonts w:ascii="Public Sans" w:hAnsi="Public Sans" w:cstheme="minorHAnsi"/>
                <w:szCs w:val="22"/>
              </w:rPr>
            </w:pPr>
            <w:r w:rsidRPr="00117F98">
              <w:rPr>
                <w:rFonts w:ascii="Public Sans" w:hAnsi="Public Sans" w:cstheme="minorHAnsi"/>
                <w:szCs w:val="22"/>
              </w:rPr>
              <w:t>COMPLEMENTARY CAPABILITIES</w:t>
            </w:r>
          </w:p>
        </w:tc>
      </w:tr>
      <w:tr w:rsidR="006C5A71" w:rsidRPr="00BB23F6" w14:paraId="5C66B6C1" w14:textId="77777777" w:rsidTr="00CB121B">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1410D628" w14:textId="77777777" w:rsidR="006C5A71" w:rsidRPr="00117F98" w:rsidRDefault="006C5A71" w:rsidP="006C5A71">
            <w:pPr>
              <w:pStyle w:val="TableText"/>
              <w:keepNext/>
              <w:rPr>
                <w:rFonts w:ascii="Public Sans" w:hAnsi="Public Sans" w:cstheme="minorHAnsi"/>
                <w:b/>
                <w:sz w:val="22"/>
                <w:szCs w:val="22"/>
              </w:rPr>
            </w:pPr>
            <w:r w:rsidRPr="00117F98">
              <w:rPr>
                <w:rFonts w:ascii="Public Sans" w:hAnsi="Public Sans" w:cstheme="minorHAnsi"/>
                <w:b/>
                <w:sz w:val="22"/>
                <w:szCs w:val="22"/>
              </w:rPr>
              <w:t>Capability Group/Sets</w:t>
            </w:r>
          </w:p>
        </w:tc>
        <w:tc>
          <w:tcPr>
            <w:tcW w:w="2409" w:type="dxa"/>
            <w:tcBorders>
              <w:bottom w:val="nil"/>
            </w:tcBorders>
            <w:shd w:val="clear" w:color="auto" w:fill="BCBEC0"/>
          </w:tcPr>
          <w:p w14:paraId="64F4684A" w14:textId="77777777" w:rsidR="006C5A71" w:rsidRPr="00117F98" w:rsidRDefault="006C5A71" w:rsidP="006C5A71">
            <w:pPr>
              <w:pStyle w:val="TableText"/>
              <w:keepNext/>
              <w:rPr>
                <w:rFonts w:ascii="Public Sans" w:hAnsi="Public Sans" w:cstheme="minorHAnsi"/>
                <w:b/>
                <w:sz w:val="22"/>
                <w:szCs w:val="22"/>
              </w:rPr>
            </w:pPr>
            <w:r w:rsidRPr="00117F98">
              <w:rPr>
                <w:rFonts w:ascii="Public Sans" w:hAnsi="Public Sans" w:cstheme="minorHAnsi"/>
                <w:b/>
                <w:sz w:val="22"/>
                <w:szCs w:val="22"/>
              </w:rPr>
              <w:t>Capability Name</w:t>
            </w:r>
          </w:p>
        </w:tc>
        <w:tc>
          <w:tcPr>
            <w:tcW w:w="4967" w:type="dxa"/>
            <w:tcBorders>
              <w:bottom w:val="nil"/>
            </w:tcBorders>
            <w:shd w:val="clear" w:color="auto" w:fill="BCBEC0"/>
          </w:tcPr>
          <w:p w14:paraId="0F51BBB9" w14:textId="77777777" w:rsidR="006C5A71" w:rsidRPr="00117F98" w:rsidRDefault="006C5A71" w:rsidP="006C5A71">
            <w:pPr>
              <w:pStyle w:val="TableText"/>
              <w:keepNext/>
              <w:rPr>
                <w:rFonts w:ascii="Public Sans" w:hAnsi="Public Sans" w:cstheme="minorHAnsi"/>
                <w:b/>
                <w:sz w:val="22"/>
                <w:szCs w:val="22"/>
              </w:rPr>
            </w:pPr>
            <w:r w:rsidRPr="00117F98">
              <w:rPr>
                <w:rFonts w:ascii="Public Sans" w:hAnsi="Public Sans" w:cstheme="minorHAnsi"/>
                <w:b/>
                <w:sz w:val="22"/>
                <w:szCs w:val="22"/>
              </w:rPr>
              <w:t>Description</w:t>
            </w:r>
          </w:p>
        </w:tc>
        <w:tc>
          <w:tcPr>
            <w:tcW w:w="1843" w:type="dxa"/>
            <w:tcBorders>
              <w:bottom w:val="nil"/>
            </w:tcBorders>
            <w:shd w:val="clear" w:color="auto" w:fill="BCBEC0"/>
          </w:tcPr>
          <w:p w14:paraId="4D9B5DB5" w14:textId="77777777" w:rsidR="006C5A71" w:rsidRPr="00117F98" w:rsidRDefault="006C5A71" w:rsidP="006C5A71">
            <w:pPr>
              <w:pStyle w:val="TableText"/>
              <w:keepNext/>
              <w:jc w:val="both"/>
              <w:rPr>
                <w:rFonts w:ascii="Public Sans" w:hAnsi="Public Sans" w:cstheme="minorHAnsi"/>
                <w:b/>
                <w:sz w:val="22"/>
                <w:szCs w:val="22"/>
              </w:rPr>
            </w:pPr>
            <w:r w:rsidRPr="00117F98">
              <w:rPr>
                <w:rFonts w:ascii="Public Sans" w:hAnsi="Public Sans" w:cstheme="minorHAnsi"/>
                <w:b/>
                <w:sz w:val="22"/>
                <w:szCs w:val="22"/>
              </w:rPr>
              <w:t xml:space="preserve">Level </w:t>
            </w:r>
          </w:p>
        </w:tc>
      </w:tr>
      <w:tr w:rsidR="00EA36A0" w:rsidRPr="00BB23F6" w14:paraId="79DEDA65" w14:textId="77777777" w:rsidTr="00322B27">
        <w:trPr>
          <w:trHeight w:val="20"/>
        </w:trPr>
        <w:tc>
          <w:tcPr>
            <w:tcW w:w="1470" w:type="dxa"/>
            <w:vMerge w:val="restart"/>
            <w:tcBorders>
              <w:top w:val="nil"/>
            </w:tcBorders>
            <w:shd w:val="clear" w:color="auto" w:fill="F2F2F2" w:themeFill="background1" w:themeFillShade="F2"/>
          </w:tcPr>
          <w:p w14:paraId="6B7DE752" w14:textId="77777777" w:rsidR="00EA36A0" w:rsidRPr="00117F98" w:rsidRDefault="00EA36A0" w:rsidP="006C5A71">
            <w:pPr>
              <w:keepNext/>
              <w:rPr>
                <w:rFonts w:ascii="Public Sans" w:hAnsi="Public Sans" w:cstheme="minorHAnsi"/>
                <w:szCs w:val="22"/>
              </w:rPr>
            </w:pPr>
            <w:r w:rsidRPr="00117F98">
              <w:rPr>
                <w:rFonts w:ascii="Public Sans" w:hAnsi="Public Sans"/>
                <w:noProof/>
                <w:szCs w:val="22"/>
                <w:lang w:eastAsia="en-AU"/>
              </w:rPr>
              <w:drawing>
                <wp:inline distT="0" distB="0" distL="0" distR="0" wp14:anchorId="4E6AC7B7" wp14:editId="3FFD127E">
                  <wp:extent cx="848360" cy="848360"/>
                  <wp:effectExtent l="0" t="0" r="8890" b="8890"/>
                  <wp:docPr id="7" name="Picture 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5820337E" w14:textId="77777777" w:rsidR="00EA36A0" w:rsidRPr="00117F98" w:rsidRDefault="00EA36A0" w:rsidP="006C5A71">
            <w:pPr>
              <w:pStyle w:val="TableText"/>
              <w:keepNext/>
              <w:rPr>
                <w:rFonts w:ascii="Public Sans" w:hAnsi="Public Sans" w:cstheme="minorHAnsi"/>
                <w:sz w:val="22"/>
                <w:szCs w:val="22"/>
              </w:rPr>
            </w:pPr>
          </w:p>
        </w:tc>
        <w:tc>
          <w:tcPr>
            <w:tcW w:w="4967" w:type="dxa"/>
            <w:tcBorders>
              <w:top w:val="nil"/>
              <w:bottom w:val="nil"/>
            </w:tcBorders>
            <w:shd w:val="clear" w:color="auto" w:fill="F2F2F2" w:themeFill="background1" w:themeFillShade="F2"/>
          </w:tcPr>
          <w:p w14:paraId="6664489B" w14:textId="77777777" w:rsidR="00EA36A0" w:rsidRPr="00117F98" w:rsidRDefault="00EA36A0" w:rsidP="006C5A71">
            <w:pPr>
              <w:rPr>
                <w:rFonts w:ascii="Public Sans" w:hAnsi="Public Sans" w:cstheme="minorHAnsi"/>
                <w:szCs w:val="22"/>
              </w:rPr>
            </w:pPr>
          </w:p>
        </w:tc>
        <w:tc>
          <w:tcPr>
            <w:tcW w:w="1843" w:type="dxa"/>
            <w:tcBorders>
              <w:top w:val="nil"/>
              <w:bottom w:val="nil"/>
            </w:tcBorders>
            <w:shd w:val="clear" w:color="auto" w:fill="F2F2F2" w:themeFill="background1" w:themeFillShade="F2"/>
          </w:tcPr>
          <w:p w14:paraId="3042485D" w14:textId="77777777" w:rsidR="00EA36A0" w:rsidRPr="00117F98" w:rsidRDefault="00EA36A0" w:rsidP="006C5A71">
            <w:pPr>
              <w:pStyle w:val="TableText"/>
              <w:keepNext/>
              <w:rPr>
                <w:rFonts w:ascii="Public Sans" w:hAnsi="Public Sans" w:cstheme="minorHAnsi"/>
                <w:sz w:val="22"/>
                <w:szCs w:val="22"/>
              </w:rPr>
            </w:pPr>
          </w:p>
        </w:tc>
      </w:tr>
      <w:tr w:rsidR="00EA36A0" w:rsidRPr="00BB23F6" w14:paraId="07676AE6" w14:textId="77777777" w:rsidTr="00322B27">
        <w:tc>
          <w:tcPr>
            <w:tcW w:w="1470" w:type="dxa"/>
            <w:vMerge/>
          </w:tcPr>
          <w:p w14:paraId="756D40E3" w14:textId="77777777" w:rsidR="00EA36A0" w:rsidRPr="00117F98" w:rsidRDefault="00EA36A0" w:rsidP="006C5A71">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7B5F2964" w14:textId="77777777" w:rsidR="00EA36A0" w:rsidRPr="00117F98" w:rsidRDefault="00EA36A0" w:rsidP="006C5A71">
            <w:pPr>
              <w:pStyle w:val="TableText"/>
              <w:keepNext/>
              <w:rPr>
                <w:rFonts w:ascii="Public Sans" w:hAnsi="Public Sans" w:cstheme="minorHAnsi"/>
                <w:sz w:val="22"/>
                <w:szCs w:val="22"/>
              </w:rPr>
            </w:pPr>
            <w:r w:rsidRPr="00117F98">
              <w:rPr>
                <w:rFonts w:ascii="Public Sans" w:hAnsi="Public Sans" w:cstheme="minorHAnsi"/>
                <w:sz w:val="22"/>
                <w:szCs w:val="22"/>
              </w:rPr>
              <w:t>Display Resilience and Courage</w:t>
            </w:r>
          </w:p>
        </w:tc>
        <w:tc>
          <w:tcPr>
            <w:tcW w:w="4967" w:type="dxa"/>
            <w:tcBorders>
              <w:top w:val="nil"/>
              <w:bottom w:val="single" w:sz="4" w:space="0" w:color="D9D9D9" w:themeColor="background1" w:themeShade="D9"/>
            </w:tcBorders>
          </w:tcPr>
          <w:p w14:paraId="0CC3D4F2" w14:textId="77777777" w:rsidR="00EA36A0" w:rsidRPr="00117F98" w:rsidRDefault="00EA36A0" w:rsidP="006C5A71">
            <w:pPr>
              <w:rPr>
                <w:rFonts w:ascii="Public Sans" w:hAnsi="Public Sans" w:cstheme="minorHAnsi"/>
                <w:szCs w:val="22"/>
              </w:rPr>
            </w:pPr>
            <w:r w:rsidRPr="00117F98">
              <w:rPr>
                <w:rFonts w:ascii="Public Sans" w:hAnsi="Public Sans" w:cstheme="minorHAnsi"/>
                <w:szCs w:val="22"/>
              </w:rPr>
              <w:t>Be open and honest, prepared to express your views, and willing to accept and commit to change</w:t>
            </w:r>
          </w:p>
        </w:tc>
        <w:sdt>
          <w:sdtPr>
            <w:rPr>
              <w:rFonts w:ascii="Public Sans" w:hAnsi="Public Sans" w:cstheme="minorHAnsi"/>
              <w:sz w:val="22"/>
              <w:szCs w:val="22"/>
            </w:rPr>
            <w:id w:val="168606700"/>
            <w:placeholder>
              <w:docPart w:val="7E33605D5DF743D1BE4C4AAAFFB806B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nil"/>
                  <w:bottom w:val="single" w:sz="4" w:space="0" w:color="D9D9D9" w:themeColor="background1" w:themeShade="D9"/>
                </w:tcBorders>
              </w:tcPr>
              <w:p w14:paraId="4FCD05E1" w14:textId="77777777" w:rsidR="00EA36A0" w:rsidRPr="00117F98" w:rsidRDefault="00AB6BBE" w:rsidP="006C5A71">
                <w:pPr>
                  <w:pStyle w:val="TableText"/>
                  <w:keepNext/>
                  <w:rPr>
                    <w:rFonts w:ascii="Public Sans" w:hAnsi="Public Sans" w:cstheme="minorHAnsi"/>
                    <w:sz w:val="22"/>
                    <w:szCs w:val="22"/>
                  </w:rPr>
                </w:pPr>
                <w:r w:rsidRPr="00117F98">
                  <w:rPr>
                    <w:rFonts w:ascii="Public Sans" w:hAnsi="Public Sans" w:cstheme="minorHAnsi"/>
                    <w:sz w:val="22"/>
                    <w:szCs w:val="22"/>
                  </w:rPr>
                  <w:t>Foundational</w:t>
                </w:r>
              </w:p>
            </w:tc>
          </w:sdtContent>
        </w:sdt>
      </w:tr>
      <w:tr w:rsidR="00EA36A0" w:rsidRPr="00BB23F6" w14:paraId="1D65EAA3" w14:textId="77777777" w:rsidTr="00322B27">
        <w:tc>
          <w:tcPr>
            <w:tcW w:w="1470" w:type="dxa"/>
            <w:vMerge/>
          </w:tcPr>
          <w:p w14:paraId="257CAB16" w14:textId="77777777" w:rsidR="00EA36A0" w:rsidRPr="00117F98" w:rsidRDefault="00EA36A0" w:rsidP="006C5A71">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3ABC20F1" w14:textId="77777777" w:rsidR="00EA36A0" w:rsidRPr="00117F98" w:rsidRDefault="00EA36A0" w:rsidP="006C5A71">
            <w:pPr>
              <w:pStyle w:val="TableText"/>
              <w:keepNext/>
              <w:rPr>
                <w:rFonts w:ascii="Public Sans" w:hAnsi="Public Sans" w:cstheme="minorHAnsi"/>
                <w:sz w:val="22"/>
                <w:szCs w:val="22"/>
              </w:rPr>
            </w:pPr>
            <w:r w:rsidRPr="00117F98">
              <w:rPr>
                <w:rFonts w:ascii="Public Sans" w:hAnsi="Public Sans" w:cstheme="minorHAnsi"/>
                <w:sz w:val="22"/>
                <w:szCs w:val="22"/>
              </w:rPr>
              <w:t>Act with Integrity</w:t>
            </w:r>
          </w:p>
        </w:tc>
        <w:tc>
          <w:tcPr>
            <w:tcW w:w="4967" w:type="dxa"/>
            <w:tcBorders>
              <w:top w:val="single" w:sz="4" w:space="0" w:color="D9D9D9" w:themeColor="background1" w:themeShade="D9"/>
              <w:bottom w:val="single" w:sz="4" w:space="0" w:color="D9D9D9" w:themeColor="background1" w:themeShade="D9"/>
            </w:tcBorders>
          </w:tcPr>
          <w:p w14:paraId="5E488EFF" w14:textId="77777777" w:rsidR="00EA36A0" w:rsidRPr="00117F98" w:rsidRDefault="00EA36A0" w:rsidP="006C5A71">
            <w:pPr>
              <w:rPr>
                <w:rFonts w:ascii="Public Sans" w:hAnsi="Public Sans" w:cstheme="minorHAnsi"/>
                <w:szCs w:val="22"/>
              </w:rPr>
            </w:pPr>
            <w:r w:rsidRPr="00117F98">
              <w:rPr>
                <w:rFonts w:ascii="Public Sans" w:hAnsi="Public Sans" w:cstheme="minorHAnsi"/>
                <w:szCs w:val="22"/>
              </w:rPr>
              <w:t>Be ethical and professional, and uphold and promote the public sector values</w:t>
            </w:r>
          </w:p>
        </w:tc>
        <w:sdt>
          <w:sdtPr>
            <w:rPr>
              <w:rFonts w:ascii="Public Sans" w:hAnsi="Public Sans" w:cstheme="minorHAnsi"/>
              <w:sz w:val="22"/>
              <w:szCs w:val="22"/>
            </w:rPr>
            <w:id w:val="433945961"/>
            <w:placeholder>
              <w:docPart w:val="00530C5117764185B22D8D06C0245C30"/>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D9D9D9" w:themeColor="background1" w:themeShade="D9"/>
                </w:tcBorders>
              </w:tcPr>
              <w:p w14:paraId="20A2B77D" w14:textId="77777777" w:rsidR="00EA36A0" w:rsidRPr="00117F98" w:rsidRDefault="00AB6BBE" w:rsidP="006C5A71">
                <w:pPr>
                  <w:pStyle w:val="TableText"/>
                  <w:keepNext/>
                  <w:rPr>
                    <w:rFonts w:ascii="Public Sans" w:hAnsi="Public Sans" w:cstheme="minorHAnsi"/>
                    <w:sz w:val="22"/>
                    <w:szCs w:val="22"/>
                  </w:rPr>
                </w:pPr>
                <w:r w:rsidRPr="00117F98">
                  <w:rPr>
                    <w:rFonts w:ascii="Public Sans" w:hAnsi="Public Sans" w:cstheme="minorHAnsi"/>
                    <w:sz w:val="22"/>
                    <w:szCs w:val="22"/>
                  </w:rPr>
                  <w:t>Foundational</w:t>
                </w:r>
              </w:p>
            </w:tc>
          </w:sdtContent>
        </w:sdt>
      </w:tr>
      <w:tr w:rsidR="00EA36A0" w:rsidRPr="00BB23F6" w14:paraId="5BC0CD38" w14:textId="77777777" w:rsidTr="00322B27">
        <w:tc>
          <w:tcPr>
            <w:tcW w:w="1470" w:type="dxa"/>
            <w:vMerge/>
            <w:tcBorders>
              <w:bottom w:val="single" w:sz="4" w:space="0" w:color="auto"/>
            </w:tcBorders>
          </w:tcPr>
          <w:p w14:paraId="69E739D7" w14:textId="77777777" w:rsidR="00EA36A0" w:rsidRPr="00117F98" w:rsidRDefault="00EA36A0" w:rsidP="006C5A71">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auto"/>
            </w:tcBorders>
          </w:tcPr>
          <w:p w14:paraId="66A2EA02" w14:textId="77777777" w:rsidR="00EA36A0" w:rsidRPr="00117F98" w:rsidRDefault="00EA36A0" w:rsidP="006C5A71">
            <w:pPr>
              <w:pStyle w:val="TableText"/>
              <w:rPr>
                <w:rFonts w:ascii="Public Sans" w:hAnsi="Public Sans" w:cstheme="minorHAnsi"/>
                <w:sz w:val="22"/>
                <w:szCs w:val="22"/>
              </w:rPr>
            </w:pPr>
            <w:r w:rsidRPr="00117F98">
              <w:rPr>
                <w:rFonts w:ascii="Public Sans" w:hAnsi="Public Sans" w:cstheme="minorHAnsi"/>
                <w:sz w:val="22"/>
                <w:szCs w:val="22"/>
              </w:rPr>
              <w:t>Value Diversity and Inclusion</w:t>
            </w:r>
          </w:p>
        </w:tc>
        <w:tc>
          <w:tcPr>
            <w:tcW w:w="4967" w:type="dxa"/>
            <w:tcBorders>
              <w:top w:val="single" w:sz="4" w:space="0" w:color="D9D9D9" w:themeColor="background1" w:themeShade="D9"/>
              <w:bottom w:val="single" w:sz="4" w:space="0" w:color="auto"/>
            </w:tcBorders>
          </w:tcPr>
          <w:p w14:paraId="12F84711" w14:textId="77777777" w:rsidR="00EA36A0" w:rsidRPr="00117F98" w:rsidRDefault="00EA36A0" w:rsidP="006C5A71">
            <w:pPr>
              <w:rPr>
                <w:rFonts w:ascii="Public Sans" w:hAnsi="Public Sans" w:cstheme="minorHAnsi"/>
                <w:szCs w:val="22"/>
              </w:rPr>
            </w:pPr>
            <w:r w:rsidRPr="00117F98">
              <w:rPr>
                <w:rFonts w:ascii="Public Sans" w:hAnsi="Public Sans" w:cstheme="minorHAnsi"/>
                <w:szCs w:val="22"/>
              </w:rPr>
              <w:t>Demonstrate inclusive behaviour and show respect for diverse backgrounds, experiences and perspectives</w:t>
            </w:r>
          </w:p>
        </w:tc>
        <w:sdt>
          <w:sdtPr>
            <w:rPr>
              <w:rFonts w:ascii="Public Sans" w:hAnsi="Public Sans" w:cstheme="minorHAnsi"/>
              <w:sz w:val="22"/>
              <w:szCs w:val="22"/>
            </w:rPr>
            <w:id w:val="455530251"/>
            <w:placeholder>
              <w:docPart w:val="4FD5A7910FBA407E991F25760E0C5AE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auto"/>
                </w:tcBorders>
              </w:tcPr>
              <w:p w14:paraId="59CAFFB6" w14:textId="77777777" w:rsidR="00EA36A0" w:rsidRPr="00117F98" w:rsidRDefault="00AB6BBE" w:rsidP="006C5A71">
                <w:pPr>
                  <w:pStyle w:val="TableText"/>
                  <w:keepNext/>
                  <w:rPr>
                    <w:rFonts w:ascii="Public Sans" w:hAnsi="Public Sans" w:cstheme="minorHAnsi"/>
                    <w:sz w:val="22"/>
                    <w:szCs w:val="22"/>
                  </w:rPr>
                </w:pPr>
                <w:r w:rsidRPr="00117F98">
                  <w:rPr>
                    <w:rFonts w:ascii="Public Sans" w:hAnsi="Public Sans" w:cstheme="minorHAnsi"/>
                    <w:sz w:val="22"/>
                    <w:szCs w:val="22"/>
                  </w:rPr>
                  <w:t>Foundational</w:t>
                </w:r>
              </w:p>
            </w:tc>
          </w:sdtContent>
        </w:sdt>
      </w:tr>
      <w:tr w:rsidR="00EA36A0" w:rsidRPr="00BB23F6" w14:paraId="543F0BE0" w14:textId="77777777" w:rsidTr="00322B27">
        <w:tblPrEx>
          <w:tblBorders>
            <w:top w:val="single" w:sz="8" w:space="0" w:color="auto"/>
            <w:bottom w:val="single" w:sz="8" w:space="0" w:color="BCBEC0"/>
          </w:tblBorders>
        </w:tblPrEx>
        <w:trPr>
          <w:trHeight w:val="200"/>
        </w:trPr>
        <w:tc>
          <w:tcPr>
            <w:tcW w:w="1470" w:type="dxa"/>
            <w:vMerge w:val="restart"/>
            <w:tcBorders>
              <w:top w:val="single" w:sz="4" w:space="0" w:color="auto"/>
            </w:tcBorders>
            <w:shd w:val="clear" w:color="auto" w:fill="F2F2F2" w:themeFill="background1" w:themeFillShade="F2"/>
          </w:tcPr>
          <w:p w14:paraId="0E8DD0F6" w14:textId="77777777" w:rsidR="00EA36A0" w:rsidRPr="00117F98" w:rsidRDefault="00EA36A0" w:rsidP="006C5A71">
            <w:pPr>
              <w:keepNext/>
              <w:rPr>
                <w:rFonts w:ascii="Public Sans" w:hAnsi="Public Sans"/>
                <w:noProof/>
                <w:szCs w:val="22"/>
                <w:lang w:eastAsia="en-AU"/>
              </w:rPr>
            </w:pPr>
            <w:r w:rsidRPr="00117F98">
              <w:rPr>
                <w:rFonts w:ascii="Public Sans" w:hAnsi="Public Sans"/>
                <w:noProof/>
                <w:szCs w:val="22"/>
                <w:lang w:eastAsia="en-AU"/>
              </w:rPr>
              <w:drawing>
                <wp:inline distT="0" distB="0" distL="0" distR="0" wp14:anchorId="50D77FDE" wp14:editId="7651521E">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71962B41" w14:textId="77777777" w:rsidR="00EA36A0" w:rsidRPr="00117F98" w:rsidRDefault="00EA36A0" w:rsidP="006C5A71">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29065E2B" w14:textId="77777777" w:rsidR="00EA36A0" w:rsidRPr="00117F98" w:rsidRDefault="00EA36A0" w:rsidP="00513560">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74574D58" w14:textId="77777777" w:rsidR="00EA36A0" w:rsidRPr="00117F98" w:rsidRDefault="00EA36A0" w:rsidP="00513560">
            <w:pPr>
              <w:pStyle w:val="TableText"/>
              <w:keepNext/>
              <w:rPr>
                <w:rFonts w:ascii="Public Sans" w:hAnsi="Public Sans" w:cstheme="minorHAnsi"/>
                <w:sz w:val="22"/>
                <w:szCs w:val="22"/>
              </w:rPr>
            </w:pPr>
          </w:p>
        </w:tc>
      </w:tr>
      <w:tr w:rsidR="00EA36A0" w:rsidRPr="00BB23F6" w14:paraId="51C93252" w14:textId="77777777" w:rsidTr="00322B27">
        <w:tblPrEx>
          <w:tblBorders>
            <w:top w:val="single" w:sz="8" w:space="0" w:color="auto"/>
            <w:bottom w:val="single" w:sz="8" w:space="0" w:color="BCBEC0"/>
          </w:tblBorders>
        </w:tblPrEx>
        <w:tc>
          <w:tcPr>
            <w:tcW w:w="1470" w:type="dxa"/>
            <w:vMerge/>
          </w:tcPr>
          <w:p w14:paraId="11B7613A" w14:textId="77777777" w:rsidR="00EA36A0" w:rsidRPr="00117F98" w:rsidRDefault="00EA36A0" w:rsidP="006C5A71">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4319A12C" w14:textId="77777777" w:rsidR="00EA36A0" w:rsidRPr="00117F98" w:rsidRDefault="00EA36A0" w:rsidP="006C5A71">
            <w:pPr>
              <w:pStyle w:val="TableText"/>
              <w:keepNext/>
              <w:rPr>
                <w:rFonts w:ascii="Public Sans" w:hAnsi="Public Sans" w:cstheme="minorHAnsi"/>
                <w:sz w:val="22"/>
                <w:szCs w:val="22"/>
              </w:rPr>
            </w:pPr>
            <w:r w:rsidRPr="00117F98">
              <w:rPr>
                <w:rFonts w:ascii="Public Sans" w:hAnsi="Public Sans" w:cstheme="minorHAnsi"/>
                <w:sz w:val="22"/>
                <w:szCs w:val="22"/>
              </w:rPr>
              <w:t>Communicate Effectively</w:t>
            </w:r>
          </w:p>
        </w:tc>
        <w:tc>
          <w:tcPr>
            <w:tcW w:w="4967" w:type="dxa"/>
            <w:tcBorders>
              <w:top w:val="nil"/>
              <w:bottom w:val="single" w:sz="4" w:space="0" w:color="D9D9D9" w:themeColor="background1" w:themeShade="D9"/>
            </w:tcBorders>
          </w:tcPr>
          <w:p w14:paraId="4948EA2D" w14:textId="77777777" w:rsidR="00EA36A0" w:rsidRPr="00117F98" w:rsidRDefault="00EA36A0" w:rsidP="00513560">
            <w:pPr>
              <w:rPr>
                <w:rFonts w:ascii="Public Sans" w:hAnsi="Public Sans" w:cstheme="minorHAnsi"/>
                <w:szCs w:val="22"/>
              </w:rPr>
            </w:pPr>
            <w:r w:rsidRPr="00117F98">
              <w:rPr>
                <w:rFonts w:ascii="Public Sans" w:hAnsi="Public Sans" w:cstheme="minorHAnsi"/>
                <w:szCs w:val="22"/>
              </w:rPr>
              <w:t>Communicate clearly, actively listen to others, and respond with understanding and respect</w:t>
            </w:r>
          </w:p>
        </w:tc>
        <w:sdt>
          <w:sdtPr>
            <w:rPr>
              <w:rFonts w:ascii="Public Sans" w:hAnsi="Public Sans" w:cstheme="minorHAnsi"/>
              <w:sz w:val="22"/>
              <w:szCs w:val="22"/>
            </w:rPr>
            <w:id w:val="-294610467"/>
            <w:placeholder>
              <w:docPart w:val="64D5A28F457E4B81901704323AD2E077"/>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nil"/>
                  <w:bottom w:val="single" w:sz="4" w:space="0" w:color="D9D9D9" w:themeColor="background1" w:themeShade="D9"/>
                </w:tcBorders>
              </w:tcPr>
              <w:p w14:paraId="0D4CAE59" w14:textId="77777777" w:rsidR="00EA36A0" w:rsidRPr="00117F98" w:rsidRDefault="00AB6BBE" w:rsidP="00513560">
                <w:pPr>
                  <w:pStyle w:val="TableText"/>
                  <w:keepNext/>
                  <w:rPr>
                    <w:rFonts w:ascii="Public Sans" w:hAnsi="Public Sans" w:cstheme="minorHAnsi"/>
                    <w:sz w:val="22"/>
                    <w:szCs w:val="22"/>
                  </w:rPr>
                </w:pPr>
                <w:r w:rsidRPr="00117F98">
                  <w:rPr>
                    <w:rFonts w:ascii="Public Sans" w:hAnsi="Public Sans" w:cstheme="minorHAnsi"/>
                    <w:sz w:val="22"/>
                    <w:szCs w:val="22"/>
                  </w:rPr>
                  <w:t>Foundational</w:t>
                </w:r>
              </w:p>
            </w:tc>
          </w:sdtContent>
        </w:sdt>
      </w:tr>
      <w:tr w:rsidR="00EA36A0" w:rsidRPr="00BB23F6" w14:paraId="6553007B" w14:textId="77777777" w:rsidTr="00322B27">
        <w:tblPrEx>
          <w:tblBorders>
            <w:top w:val="single" w:sz="8" w:space="0" w:color="auto"/>
            <w:bottom w:val="single" w:sz="8" w:space="0" w:color="BCBEC0"/>
          </w:tblBorders>
        </w:tblPrEx>
        <w:tc>
          <w:tcPr>
            <w:tcW w:w="1470" w:type="dxa"/>
            <w:vMerge/>
          </w:tcPr>
          <w:p w14:paraId="2E9C5127" w14:textId="77777777" w:rsidR="00EA36A0" w:rsidRPr="00117F98" w:rsidRDefault="00EA36A0"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3DE20515" w14:textId="77777777" w:rsidR="00EA36A0" w:rsidRPr="00117F98" w:rsidRDefault="00EA36A0" w:rsidP="006C5A71">
            <w:pPr>
              <w:pStyle w:val="TableText"/>
              <w:keepNext/>
              <w:rPr>
                <w:rFonts w:ascii="Public Sans" w:hAnsi="Public Sans" w:cstheme="minorHAnsi"/>
                <w:sz w:val="22"/>
                <w:szCs w:val="22"/>
              </w:rPr>
            </w:pPr>
            <w:r w:rsidRPr="00117F98">
              <w:rPr>
                <w:rFonts w:ascii="Public Sans" w:hAnsi="Public Sans" w:cstheme="minorHAnsi"/>
                <w:sz w:val="22"/>
                <w:szCs w:val="22"/>
              </w:rPr>
              <w:t>Work Collaboratively</w:t>
            </w:r>
          </w:p>
        </w:tc>
        <w:tc>
          <w:tcPr>
            <w:tcW w:w="4967" w:type="dxa"/>
            <w:tcBorders>
              <w:top w:val="single" w:sz="4" w:space="0" w:color="D9D9D9" w:themeColor="background1" w:themeShade="D9"/>
              <w:bottom w:val="single" w:sz="4" w:space="0" w:color="D9D9D9" w:themeColor="background1" w:themeShade="D9"/>
            </w:tcBorders>
          </w:tcPr>
          <w:p w14:paraId="22E9CE26" w14:textId="77777777" w:rsidR="00EA36A0" w:rsidRPr="00117F98" w:rsidRDefault="00EA36A0" w:rsidP="00513560">
            <w:pPr>
              <w:rPr>
                <w:rFonts w:ascii="Public Sans" w:hAnsi="Public Sans" w:cstheme="minorHAnsi"/>
                <w:szCs w:val="22"/>
              </w:rPr>
            </w:pPr>
            <w:r w:rsidRPr="00117F98">
              <w:rPr>
                <w:rFonts w:ascii="Public Sans" w:hAnsi="Public Sans" w:cstheme="minorHAnsi"/>
                <w:szCs w:val="22"/>
              </w:rPr>
              <w:t>Collaborate with others and value their contribution</w:t>
            </w:r>
          </w:p>
        </w:tc>
        <w:sdt>
          <w:sdtPr>
            <w:rPr>
              <w:rFonts w:ascii="Public Sans" w:hAnsi="Public Sans" w:cstheme="minorHAnsi"/>
              <w:sz w:val="22"/>
              <w:szCs w:val="22"/>
            </w:rPr>
            <w:id w:val="-2030474742"/>
            <w:placeholder>
              <w:docPart w:val="91A1EA5B7EFF46BCA32C168C9FA4607E"/>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D9D9D9" w:themeColor="background1" w:themeShade="D9"/>
                </w:tcBorders>
              </w:tcPr>
              <w:p w14:paraId="7E964145" w14:textId="77777777" w:rsidR="00EA36A0" w:rsidRPr="00117F98" w:rsidRDefault="00AB6BBE" w:rsidP="00513560">
                <w:pPr>
                  <w:pStyle w:val="TableText"/>
                  <w:keepNext/>
                  <w:rPr>
                    <w:rFonts w:ascii="Public Sans" w:hAnsi="Public Sans" w:cstheme="minorHAnsi"/>
                    <w:sz w:val="22"/>
                    <w:szCs w:val="22"/>
                  </w:rPr>
                </w:pPr>
                <w:r w:rsidRPr="00117F98">
                  <w:rPr>
                    <w:rFonts w:ascii="Public Sans" w:hAnsi="Public Sans" w:cstheme="minorHAnsi"/>
                    <w:sz w:val="22"/>
                    <w:szCs w:val="22"/>
                  </w:rPr>
                  <w:t>Foundational</w:t>
                </w:r>
              </w:p>
            </w:tc>
          </w:sdtContent>
        </w:sdt>
      </w:tr>
      <w:tr w:rsidR="00EA36A0" w:rsidRPr="00BB23F6" w14:paraId="48D1ED3E"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3C4657CF" w14:textId="77777777" w:rsidR="00EA36A0" w:rsidRPr="00117F98" w:rsidRDefault="00EA36A0" w:rsidP="006C5A71">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71A373F7" w14:textId="77777777" w:rsidR="00EA36A0" w:rsidRPr="00117F98" w:rsidRDefault="00EA36A0" w:rsidP="006C5A71">
            <w:pPr>
              <w:pStyle w:val="TableText"/>
              <w:rPr>
                <w:rFonts w:ascii="Public Sans" w:hAnsi="Public Sans" w:cstheme="minorHAnsi"/>
                <w:sz w:val="22"/>
                <w:szCs w:val="22"/>
              </w:rPr>
            </w:pPr>
            <w:r w:rsidRPr="00117F98">
              <w:rPr>
                <w:rFonts w:ascii="Public Sans" w:hAnsi="Public Sans" w:cstheme="minorHAnsi"/>
                <w:bCs/>
                <w:sz w:val="22"/>
                <w:szCs w:val="22"/>
              </w:rPr>
              <w:t>Influence and Negotiate</w:t>
            </w:r>
          </w:p>
        </w:tc>
        <w:tc>
          <w:tcPr>
            <w:tcW w:w="4967" w:type="dxa"/>
            <w:tcBorders>
              <w:top w:val="single" w:sz="4" w:space="0" w:color="D9D9D9" w:themeColor="background1" w:themeShade="D9"/>
              <w:bottom w:val="single" w:sz="4" w:space="0" w:color="auto"/>
            </w:tcBorders>
          </w:tcPr>
          <w:p w14:paraId="26A4CDC8" w14:textId="77777777" w:rsidR="00EA36A0" w:rsidRPr="00117F98" w:rsidRDefault="00EA36A0" w:rsidP="00513560">
            <w:pPr>
              <w:rPr>
                <w:rFonts w:ascii="Public Sans" w:hAnsi="Public Sans" w:cstheme="minorHAnsi"/>
                <w:szCs w:val="22"/>
              </w:rPr>
            </w:pPr>
            <w:r w:rsidRPr="00117F98">
              <w:rPr>
                <w:rFonts w:ascii="Public Sans" w:hAnsi="Public Sans" w:cstheme="minorHAnsi"/>
                <w:szCs w:val="22"/>
              </w:rPr>
              <w:t>Gain consensus and commitment from others, and resolve issues and conflicts</w:t>
            </w:r>
          </w:p>
        </w:tc>
        <w:sdt>
          <w:sdtPr>
            <w:rPr>
              <w:rFonts w:ascii="Public Sans" w:hAnsi="Public Sans" w:cstheme="minorHAnsi"/>
              <w:sz w:val="22"/>
              <w:szCs w:val="22"/>
            </w:rPr>
            <w:id w:val="1422534758"/>
            <w:placeholder>
              <w:docPart w:val="569D450F8334485390684EF3AFE40C8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auto"/>
                </w:tcBorders>
              </w:tcPr>
              <w:p w14:paraId="1B773FA9" w14:textId="77777777" w:rsidR="00EA36A0" w:rsidRPr="00117F98" w:rsidRDefault="00AB6BBE" w:rsidP="00513560">
                <w:pPr>
                  <w:pStyle w:val="TableText"/>
                  <w:keepNext/>
                  <w:rPr>
                    <w:rFonts w:ascii="Public Sans" w:hAnsi="Public Sans" w:cstheme="minorHAnsi"/>
                    <w:sz w:val="22"/>
                    <w:szCs w:val="22"/>
                  </w:rPr>
                </w:pPr>
                <w:r w:rsidRPr="00117F98">
                  <w:rPr>
                    <w:rFonts w:ascii="Public Sans" w:hAnsi="Public Sans" w:cstheme="minorHAnsi"/>
                    <w:sz w:val="22"/>
                    <w:szCs w:val="22"/>
                  </w:rPr>
                  <w:t>Foundational</w:t>
                </w:r>
              </w:p>
            </w:tc>
          </w:sdtContent>
        </w:sdt>
      </w:tr>
      <w:tr w:rsidR="00322B27" w:rsidRPr="00BB23F6" w14:paraId="3DFCFF3E"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38873BDD" w14:textId="77777777" w:rsidR="00322B27" w:rsidRPr="00117F98" w:rsidRDefault="00322B27" w:rsidP="006C5A71">
            <w:pPr>
              <w:keepNext/>
              <w:rPr>
                <w:rFonts w:ascii="Public Sans" w:hAnsi="Public Sans"/>
                <w:noProof/>
                <w:szCs w:val="22"/>
                <w:lang w:eastAsia="en-AU"/>
              </w:rPr>
            </w:pPr>
            <w:r w:rsidRPr="00117F98">
              <w:rPr>
                <w:rFonts w:ascii="Public Sans" w:hAnsi="Public Sans"/>
                <w:noProof/>
                <w:szCs w:val="22"/>
                <w:lang w:eastAsia="en-AU"/>
              </w:rPr>
              <w:drawing>
                <wp:inline distT="0" distB="0" distL="0" distR="0" wp14:anchorId="28C84D60" wp14:editId="274D14BF">
                  <wp:extent cx="855980" cy="855980"/>
                  <wp:effectExtent l="0" t="0" r="1270" b="1270"/>
                  <wp:docPr id="9" name="Picture 9"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37106D0B" w14:textId="77777777" w:rsidR="00322B27" w:rsidRPr="00117F98" w:rsidRDefault="00322B27" w:rsidP="00203200">
            <w:pPr>
              <w:rPr>
                <w:rFonts w:ascii="Public Sans" w:hAnsi="Public Sans" w:cstheme="minorHAnsi"/>
                <w:szCs w:val="22"/>
              </w:rPr>
            </w:pPr>
          </w:p>
        </w:tc>
        <w:tc>
          <w:tcPr>
            <w:tcW w:w="4967" w:type="dxa"/>
            <w:tcBorders>
              <w:top w:val="single" w:sz="4" w:space="0" w:color="auto"/>
              <w:bottom w:val="nil"/>
            </w:tcBorders>
            <w:shd w:val="clear" w:color="auto" w:fill="F2F2F2" w:themeFill="background1" w:themeFillShade="F2"/>
          </w:tcPr>
          <w:p w14:paraId="0C341E15" w14:textId="77777777" w:rsidR="00322B27" w:rsidRPr="00117F98" w:rsidRDefault="00322B27" w:rsidP="00203200">
            <w:pPr>
              <w:pStyle w:val="TableText"/>
              <w:keepNext/>
              <w:rPr>
                <w:rFonts w:ascii="Public Sans" w:hAnsi="Public Sans" w:cstheme="minorHAnsi"/>
                <w:sz w:val="22"/>
                <w:szCs w:val="22"/>
              </w:rPr>
            </w:pPr>
          </w:p>
        </w:tc>
        <w:tc>
          <w:tcPr>
            <w:tcW w:w="1843" w:type="dxa"/>
            <w:tcBorders>
              <w:top w:val="single" w:sz="4" w:space="0" w:color="auto"/>
              <w:bottom w:val="nil"/>
            </w:tcBorders>
            <w:shd w:val="clear" w:color="auto" w:fill="F2F2F2" w:themeFill="background1" w:themeFillShade="F2"/>
          </w:tcPr>
          <w:p w14:paraId="4672D25C" w14:textId="77777777" w:rsidR="00322B27" w:rsidRPr="00117F98" w:rsidRDefault="00322B27" w:rsidP="00513560">
            <w:pPr>
              <w:pStyle w:val="TableText"/>
              <w:keepNext/>
              <w:rPr>
                <w:rFonts w:ascii="Public Sans" w:hAnsi="Public Sans" w:cstheme="minorHAnsi"/>
                <w:sz w:val="22"/>
                <w:szCs w:val="22"/>
              </w:rPr>
            </w:pPr>
          </w:p>
        </w:tc>
      </w:tr>
      <w:tr w:rsidR="00322B27" w:rsidRPr="00BB23F6" w14:paraId="252989A8" w14:textId="77777777" w:rsidTr="00322B27">
        <w:tblPrEx>
          <w:tblBorders>
            <w:top w:val="single" w:sz="8" w:space="0" w:color="auto"/>
            <w:bottom w:val="single" w:sz="8" w:space="0" w:color="BCBEC0"/>
          </w:tblBorders>
        </w:tblPrEx>
        <w:tc>
          <w:tcPr>
            <w:tcW w:w="1470" w:type="dxa"/>
            <w:vMerge/>
          </w:tcPr>
          <w:p w14:paraId="2DD8D5FA" w14:textId="77777777" w:rsidR="00322B27" w:rsidRPr="00117F98" w:rsidRDefault="00322B27" w:rsidP="006C5A71">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7295933C" w14:textId="77777777" w:rsidR="00322B27" w:rsidRPr="00117F98" w:rsidRDefault="00322B27" w:rsidP="006C5A71">
            <w:pPr>
              <w:pStyle w:val="TableText"/>
              <w:keepNext/>
              <w:rPr>
                <w:rFonts w:ascii="Public Sans" w:hAnsi="Public Sans" w:cstheme="minorHAnsi"/>
                <w:sz w:val="22"/>
                <w:szCs w:val="22"/>
              </w:rPr>
            </w:pPr>
            <w:r w:rsidRPr="00117F98">
              <w:rPr>
                <w:rFonts w:ascii="Public Sans" w:hAnsi="Public Sans" w:cstheme="minorHAnsi"/>
                <w:sz w:val="22"/>
                <w:szCs w:val="22"/>
              </w:rPr>
              <w:t>Deliver Results</w:t>
            </w:r>
          </w:p>
        </w:tc>
        <w:tc>
          <w:tcPr>
            <w:tcW w:w="4967" w:type="dxa"/>
            <w:tcBorders>
              <w:top w:val="nil"/>
              <w:bottom w:val="single" w:sz="4" w:space="0" w:color="D9D9D9" w:themeColor="background1" w:themeShade="D9"/>
            </w:tcBorders>
          </w:tcPr>
          <w:p w14:paraId="6F3E6692" w14:textId="77777777" w:rsidR="00322B27" w:rsidRPr="00117F98" w:rsidRDefault="00322B27" w:rsidP="00513560">
            <w:pPr>
              <w:rPr>
                <w:rFonts w:ascii="Public Sans" w:hAnsi="Public Sans" w:cstheme="minorHAnsi"/>
                <w:szCs w:val="22"/>
              </w:rPr>
            </w:pPr>
            <w:r w:rsidRPr="00117F98">
              <w:rPr>
                <w:rFonts w:ascii="Public Sans" w:hAnsi="Public Sans" w:cstheme="minorHAnsi"/>
                <w:szCs w:val="22"/>
              </w:rPr>
              <w:t>Achieve results through the efficient use of resources and a commitment to quality outcomes</w:t>
            </w:r>
          </w:p>
        </w:tc>
        <w:sdt>
          <w:sdtPr>
            <w:rPr>
              <w:rFonts w:ascii="Public Sans" w:hAnsi="Public Sans" w:cstheme="minorHAnsi"/>
              <w:sz w:val="22"/>
              <w:szCs w:val="22"/>
            </w:rPr>
            <w:id w:val="1950660735"/>
            <w:placeholder>
              <w:docPart w:val="24AAB6D01DED4C6F9427F7E0AE93A1B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nil"/>
                  <w:bottom w:val="single" w:sz="4" w:space="0" w:color="D9D9D9" w:themeColor="background1" w:themeShade="D9"/>
                </w:tcBorders>
              </w:tcPr>
              <w:p w14:paraId="47F1DFF5" w14:textId="77777777" w:rsidR="00322B27" w:rsidRPr="00117F98" w:rsidRDefault="00AB6BBE" w:rsidP="00513560">
                <w:pPr>
                  <w:pStyle w:val="TableText"/>
                  <w:keepNext/>
                  <w:rPr>
                    <w:rFonts w:ascii="Public Sans" w:hAnsi="Public Sans" w:cstheme="minorHAnsi"/>
                    <w:sz w:val="22"/>
                    <w:szCs w:val="22"/>
                  </w:rPr>
                </w:pPr>
                <w:r w:rsidRPr="00117F98">
                  <w:rPr>
                    <w:rFonts w:ascii="Public Sans" w:hAnsi="Public Sans" w:cstheme="minorHAnsi"/>
                    <w:sz w:val="22"/>
                    <w:szCs w:val="22"/>
                  </w:rPr>
                  <w:t>Foundational</w:t>
                </w:r>
              </w:p>
            </w:tc>
          </w:sdtContent>
        </w:sdt>
      </w:tr>
      <w:tr w:rsidR="00322B27" w:rsidRPr="00BB23F6" w14:paraId="2BE8E8B3" w14:textId="77777777" w:rsidTr="00322B27">
        <w:tblPrEx>
          <w:tblBorders>
            <w:top w:val="single" w:sz="8" w:space="0" w:color="auto"/>
            <w:bottom w:val="single" w:sz="8" w:space="0" w:color="BCBEC0"/>
          </w:tblBorders>
        </w:tblPrEx>
        <w:tc>
          <w:tcPr>
            <w:tcW w:w="1470" w:type="dxa"/>
            <w:vMerge/>
          </w:tcPr>
          <w:p w14:paraId="4592A8BB" w14:textId="77777777" w:rsidR="00322B27" w:rsidRPr="00117F98" w:rsidRDefault="00322B27"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265FD857" w14:textId="77777777" w:rsidR="00322B27" w:rsidRPr="00117F98" w:rsidRDefault="00322B27" w:rsidP="006C5A71">
            <w:pPr>
              <w:pStyle w:val="TableText"/>
              <w:keepNext/>
              <w:rPr>
                <w:rFonts w:ascii="Public Sans" w:hAnsi="Public Sans" w:cstheme="minorHAnsi"/>
                <w:sz w:val="22"/>
                <w:szCs w:val="22"/>
              </w:rPr>
            </w:pPr>
            <w:r w:rsidRPr="00117F98">
              <w:rPr>
                <w:rFonts w:ascii="Public Sans" w:hAnsi="Public Sans" w:cstheme="minorHAnsi"/>
                <w:bCs/>
                <w:sz w:val="22"/>
                <w:szCs w:val="22"/>
              </w:rPr>
              <w:t>Plan and Prioritise</w:t>
            </w:r>
          </w:p>
        </w:tc>
        <w:tc>
          <w:tcPr>
            <w:tcW w:w="4967" w:type="dxa"/>
            <w:tcBorders>
              <w:top w:val="single" w:sz="4" w:space="0" w:color="D9D9D9" w:themeColor="background1" w:themeShade="D9"/>
              <w:bottom w:val="single" w:sz="4" w:space="0" w:color="D9D9D9" w:themeColor="background1" w:themeShade="D9"/>
            </w:tcBorders>
          </w:tcPr>
          <w:p w14:paraId="45FB433E" w14:textId="77777777" w:rsidR="00322B27" w:rsidRPr="00117F98" w:rsidRDefault="00322B27" w:rsidP="00513560">
            <w:pPr>
              <w:rPr>
                <w:rFonts w:ascii="Public Sans" w:hAnsi="Public Sans" w:cstheme="minorHAnsi"/>
                <w:szCs w:val="22"/>
              </w:rPr>
            </w:pPr>
            <w:r w:rsidRPr="00117F98">
              <w:rPr>
                <w:rFonts w:ascii="Public Sans" w:hAnsi="Public Sans" w:cstheme="minorHAnsi"/>
                <w:szCs w:val="22"/>
              </w:rPr>
              <w:t>Plan to achieve priority outcomes and respond flexibly to changing circumstances</w:t>
            </w:r>
          </w:p>
        </w:tc>
        <w:sdt>
          <w:sdtPr>
            <w:rPr>
              <w:rFonts w:ascii="Public Sans" w:hAnsi="Public Sans" w:cstheme="minorHAnsi"/>
              <w:sz w:val="22"/>
              <w:szCs w:val="22"/>
            </w:rPr>
            <w:id w:val="1157725434"/>
            <w:placeholder>
              <w:docPart w:val="00B2A90CA930419C8AF43563B79F5392"/>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D9D9D9" w:themeColor="background1" w:themeShade="D9"/>
                </w:tcBorders>
              </w:tcPr>
              <w:p w14:paraId="534F7FDB" w14:textId="77777777" w:rsidR="00322B27" w:rsidRPr="00117F98" w:rsidRDefault="00AB6BBE" w:rsidP="00513560">
                <w:pPr>
                  <w:pStyle w:val="TableText"/>
                  <w:keepNext/>
                  <w:rPr>
                    <w:rFonts w:ascii="Public Sans" w:hAnsi="Public Sans" w:cstheme="minorHAnsi"/>
                    <w:sz w:val="22"/>
                    <w:szCs w:val="22"/>
                  </w:rPr>
                </w:pPr>
                <w:r w:rsidRPr="00117F98">
                  <w:rPr>
                    <w:rFonts w:ascii="Public Sans" w:hAnsi="Public Sans" w:cstheme="minorHAnsi"/>
                    <w:sz w:val="22"/>
                    <w:szCs w:val="22"/>
                  </w:rPr>
                  <w:t>Foundational</w:t>
                </w:r>
              </w:p>
            </w:tc>
          </w:sdtContent>
        </w:sdt>
      </w:tr>
      <w:tr w:rsidR="00322B27" w:rsidRPr="00BB23F6" w14:paraId="6EFFADBE"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2133E356" w14:textId="77777777" w:rsidR="00322B27" w:rsidRPr="00117F98" w:rsidRDefault="00322B27" w:rsidP="006C5A71">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5EA51895" w14:textId="77777777" w:rsidR="00322B27" w:rsidRPr="00117F98" w:rsidRDefault="00322B27" w:rsidP="006C5A71">
            <w:pPr>
              <w:pStyle w:val="TableText"/>
              <w:rPr>
                <w:rFonts w:ascii="Public Sans" w:hAnsi="Public Sans" w:cstheme="minorHAnsi"/>
                <w:sz w:val="22"/>
                <w:szCs w:val="22"/>
              </w:rPr>
            </w:pPr>
            <w:r w:rsidRPr="00117F98">
              <w:rPr>
                <w:rFonts w:ascii="Public Sans" w:hAnsi="Public Sans" w:cstheme="minorHAnsi"/>
                <w:sz w:val="22"/>
                <w:szCs w:val="22"/>
              </w:rPr>
              <w:t>Demonstrate Accountability</w:t>
            </w:r>
          </w:p>
        </w:tc>
        <w:tc>
          <w:tcPr>
            <w:tcW w:w="4967" w:type="dxa"/>
            <w:tcBorders>
              <w:top w:val="single" w:sz="4" w:space="0" w:color="D9D9D9" w:themeColor="background1" w:themeShade="D9"/>
              <w:bottom w:val="single" w:sz="4" w:space="0" w:color="auto"/>
            </w:tcBorders>
          </w:tcPr>
          <w:p w14:paraId="7EACEAC3" w14:textId="77777777" w:rsidR="00322B27" w:rsidRPr="00117F98" w:rsidRDefault="00322B27" w:rsidP="00513560">
            <w:pPr>
              <w:rPr>
                <w:rFonts w:ascii="Public Sans" w:hAnsi="Public Sans" w:cstheme="minorHAnsi"/>
                <w:szCs w:val="22"/>
              </w:rPr>
            </w:pPr>
            <w:r w:rsidRPr="00117F98">
              <w:rPr>
                <w:rFonts w:ascii="Public Sans" w:hAnsi="Public Sans" w:cstheme="minorHAnsi"/>
                <w:szCs w:val="22"/>
              </w:rPr>
              <w:t>Be proactive and responsible for own actions, and adhere to legislation, policy and guidelines</w:t>
            </w:r>
          </w:p>
        </w:tc>
        <w:sdt>
          <w:sdtPr>
            <w:rPr>
              <w:rFonts w:ascii="Public Sans" w:hAnsi="Public Sans" w:cstheme="minorHAnsi"/>
              <w:sz w:val="22"/>
              <w:szCs w:val="22"/>
            </w:rPr>
            <w:id w:val="-1984311058"/>
            <w:placeholder>
              <w:docPart w:val="AA9056DF9ECA438DA7EA92C6F1A4DCF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auto"/>
                </w:tcBorders>
              </w:tcPr>
              <w:p w14:paraId="4AB7247D" w14:textId="77777777" w:rsidR="00322B27" w:rsidRPr="00117F98" w:rsidRDefault="00AB6BBE" w:rsidP="00513560">
                <w:pPr>
                  <w:pStyle w:val="TableText"/>
                  <w:keepNext/>
                  <w:rPr>
                    <w:rFonts w:ascii="Public Sans" w:hAnsi="Public Sans" w:cstheme="minorHAnsi"/>
                    <w:sz w:val="22"/>
                    <w:szCs w:val="22"/>
                  </w:rPr>
                </w:pPr>
                <w:r w:rsidRPr="00117F98">
                  <w:rPr>
                    <w:rFonts w:ascii="Public Sans" w:hAnsi="Public Sans" w:cstheme="minorHAnsi"/>
                    <w:sz w:val="22"/>
                    <w:szCs w:val="22"/>
                  </w:rPr>
                  <w:t>Foundational</w:t>
                </w:r>
              </w:p>
            </w:tc>
          </w:sdtContent>
        </w:sdt>
      </w:tr>
      <w:tr w:rsidR="00322B27" w:rsidRPr="00BB23F6" w14:paraId="2866F40D"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61B94629" w14:textId="77777777" w:rsidR="00322B27" w:rsidRPr="00117F98" w:rsidRDefault="00322B27" w:rsidP="006C5A71">
            <w:pPr>
              <w:keepNext/>
              <w:rPr>
                <w:rFonts w:ascii="Public Sans" w:hAnsi="Public Sans" w:cstheme="minorHAnsi"/>
                <w:szCs w:val="22"/>
              </w:rPr>
            </w:pPr>
            <w:r w:rsidRPr="00117F98">
              <w:rPr>
                <w:rFonts w:ascii="Public Sans" w:hAnsi="Public Sans"/>
                <w:noProof/>
                <w:szCs w:val="22"/>
                <w:lang w:eastAsia="en-AU"/>
              </w:rPr>
              <w:drawing>
                <wp:inline distT="0" distB="0" distL="0" distR="0" wp14:anchorId="5321B80E" wp14:editId="018AAC35">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1BC581B7" w14:textId="77777777" w:rsidR="00322B27" w:rsidRPr="00117F98" w:rsidRDefault="00322B27" w:rsidP="006C5A71">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030E15C3" w14:textId="77777777" w:rsidR="00322B27" w:rsidRPr="00117F98" w:rsidRDefault="00322B27" w:rsidP="00513560">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4E6589DE" w14:textId="77777777" w:rsidR="00322B27" w:rsidRPr="00117F98" w:rsidRDefault="00322B27" w:rsidP="00BD1817">
            <w:pPr>
              <w:pStyle w:val="TableText"/>
              <w:keepNext/>
              <w:rPr>
                <w:rFonts w:ascii="Public Sans" w:hAnsi="Public Sans" w:cstheme="minorHAnsi"/>
                <w:sz w:val="22"/>
                <w:szCs w:val="22"/>
              </w:rPr>
            </w:pPr>
          </w:p>
        </w:tc>
      </w:tr>
      <w:tr w:rsidR="00322B27" w:rsidRPr="00BB23F6" w14:paraId="22CC6469" w14:textId="77777777" w:rsidTr="00322B27">
        <w:tblPrEx>
          <w:tblBorders>
            <w:top w:val="single" w:sz="8" w:space="0" w:color="auto"/>
            <w:bottom w:val="single" w:sz="8" w:space="0" w:color="BCBEC0"/>
          </w:tblBorders>
        </w:tblPrEx>
        <w:tc>
          <w:tcPr>
            <w:tcW w:w="1470" w:type="dxa"/>
            <w:vMerge/>
          </w:tcPr>
          <w:p w14:paraId="10AD5E82" w14:textId="77777777" w:rsidR="00322B27" w:rsidRPr="00117F98" w:rsidRDefault="00322B27" w:rsidP="006C5A71">
            <w:pPr>
              <w:keepNext/>
              <w:rPr>
                <w:rFonts w:ascii="Public Sans" w:hAnsi="Public Sans" w:cstheme="minorHAnsi"/>
                <w:szCs w:val="22"/>
              </w:rPr>
            </w:pPr>
          </w:p>
        </w:tc>
        <w:tc>
          <w:tcPr>
            <w:tcW w:w="2409" w:type="dxa"/>
            <w:tcBorders>
              <w:top w:val="nil"/>
              <w:bottom w:val="single" w:sz="4" w:space="0" w:color="D9D9D9" w:themeColor="background1" w:themeShade="D9"/>
              <w:right w:val="nil"/>
            </w:tcBorders>
          </w:tcPr>
          <w:p w14:paraId="660F5526" w14:textId="77777777" w:rsidR="00322B27" w:rsidRPr="00117F98" w:rsidRDefault="00322B27" w:rsidP="006C5A71">
            <w:pPr>
              <w:pStyle w:val="TableText"/>
              <w:keepNext/>
              <w:rPr>
                <w:rFonts w:ascii="Public Sans" w:hAnsi="Public Sans" w:cstheme="minorHAnsi"/>
                <w:sz w:val="22"/>
                <w:szCs w:val="22"/>
              </w:rPr>
            </w:pPr>
            <w:r w:rsidRPr="00117F98">
              <w:rPr>
                <w:rFonts w:ascii="Public Sans" w:hAnsi="Public Sans" w:cstheme="minorHAnsi"/>
                <w:sz w:val="22"/>
                <w:szCs w:val="22"/>
              </w:rPr>
              <w:t>Finance</w:t>
            </w:r>
          </w:p>
        </w:tc>
        <w:tc>
          <w:tcPr>
            <w:tcW w:w="4967" w:type="dxa"/>
            <w:tcBorders>
              <w:top w:val="nil"/>
              <w:left w:val="nil"/>
              <w:bottom w:val="single" w:sz="4" w:space="0" w:color="D9D9D9" w:themeColor="background1" w:themeShade="D9"/>
              <w:right w:val="nil"/>
            </w:tcBorders>
          </w:tcPr>
          <w:p w14:paraId="75428E49" w14:textId="77777777" w:rsidR="00322B27" w:rsidRPr="00117F98" w:rsidRDefault="00322B27" w:rsidP="00513560">
            <w:pPr>
              <w:rPr>
                <w:rFonts w:ascii="Public Sans" w:hAnsi="Public Sans" w:cstheme="minorHAnsi"/>
                <w:szCs w:val="22"/>
              </w:rPr>
            </w:pPr>
            <w:r w:rsidRPr="00117F98">
              <w:rPr>
                <w:rFonts w:ascii="Public Sans" w:hAnsi="Public Sans" w:cstheme="minorHAnsi"/>
                <w:szCs w:val="22"/>
              </w:rPr>
              <w:t>Understand and apply financial processes to achieve value for money and minimise financial risk</w:t>
            </w:r>
          </w:p>
        </w:tc>
        <w:sdt>
          <w:sdtPr>
            <w:rPr>
              <w:rFonts w:ascii="Public Sans" w:hAnsi="Public Sans" w:cstheme="minorHAnsi"/>
              <w:sz w:val="22"/>
              <w:szCs w:val="22"/>
            </w:rPr>
            <w:id w:val="-85234695"/>
            <w:placeholder>
              <w:docPart w:val="826B52379BD54F2E88CEC7FC427140A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Content>
            <w:tc>
              <w:tcPr>
                <w:tcW w:w="1843" w:type="dxa"/>
                <w:tcBorders>
                  <w:top w:val="nil"/>
                  <w:left w:val="nil"/>
                  <w:bottom w:val="single" w:sz="4" w:space="0" w:color="D9D9D9" w:themeColor="background1" w:themeShade="D9"/>
                </w:tcBorders>
              </w:tcPr>
              <w:p w14:paraId="15596D8D" w14:textId="77777777" w:rsidR="00322B27" w:rsidRPr="00117F98" w:rsidRDefault="00AB6BBE" w:rsidP="00BD1817">
                <w:pPr>
                  <w:pStyle w:val="TableText"/>
                  <w:keepNext/>
                  <w:rPr>
                    <w:rFonts w:ascii="Public Sans" w:hAnsi="Public Sans" w:cstheme="minorHAnsi"/>
                    <w:sz w:val="22"/>
                    <w:szCs w:val="22"/>
                  </w:rPr>
                </w:pPr>
                <w:r w:rsidRPr="00117F98">
                  <w:rPr>
                    <w:rFonts w:ascii="Public Sans" w:hAnsi="Public Sans" w:cstheme="minorHAnsi"/>
                    <w:sz w:val="22"/>
                    <w:szCs w:val="22"/>
                  </w:rPr>
                  <w:t>Foundational</w:t>
                </w:r>
              </w:p>
            </w:tc>
          </w:sdtContent>
        </w:sdt>
      </w:tr>
      <w:tr w:rsidR="00322B27" w:rsidRPr="00BB23F6" w14:paraId="264EA653" w14:textId="77777777" w:rsidTr="00322B27">
        <w:tblPrEx>
          <w:tblBorders>
            <w:top w:val="single" w:sz="8" w:space="0" w:color="auto"/>
            <w:bottom w:val="single" w:sz="8" w:space="0" w:color="BCBEC0"/>
          </w:tblBorders>
        </w:tblPrEx>
        <w:tc>
          <w:tcPr>
            <w:tcW w:w="1470" w:type="dxa"/>
            <w:vMerge/>
          </w:tcPr>
          <w:p w14:paraId="1634CDBD" w14:textId="77777777" w:rsidR="00322B27" w:rsidRPr="00117F98" w:rsidRDefault="00322B27"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02C58AFB" w14:textId="77777777" w:rsidR="00322B27" w:rsidRPr="00117F98" w:rsidRDefault="00322B27" w:rsidP="006C5A71">
            <w:pPr>
              <w:pStyle w:val="TableText"/>
              <w:keepNext/>
              <w:rPr>
                <w:rFonts w:ascii="Public Sans" w:hAnsi="Public Sans" w:cstheme="minorHAnsi"/>
                <w:sz w:val="22"/>
                <w:szCs w:val="22"/>
              </w:rPr>
            </w:pPr>
            <w:r w:rsidRPr="00117F98">
              <w:rPr>
                <w:rFonts w:ascii="Public Sans" w:hAnsi="Public Sans" w:cstheme="minorHAnsi"/>
                <w:sz w:val="22"/>
                <w:szCs w:val="22"/>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6F715EF3" w14:textId="77777777" w:rsidR="00322B27" w:rsidRPr="00117F98" w:rsidRDefault="00322B27" w:rsidP="00513560">
            <w:pPr>
              <w:rPr>
                <w:rFonts w:ascii="Public Sans" w:hAnsi="Public Sans" w:cstheme="minorHAnsi"/>
                <w:szCs w:val="22"/>
              </w:rPr>
            </w:pPr>
            <w:r w:rsidRPr="00117F98">
              <w:rPr>
                <w:rFonts w:ascii="Public Sans" w:hAnsi="Public Sans" w:cstheme="minorHAnsi"/>
                <w:szCs w:val="22"/>
              </w:rPr>
              <w:t>Understand and apply procurement processes to ensure effective purchasing and contract performance</w:t>
            </w:r>
          </w:p>
        </w:tc>
        <w:sdt>
          <w:sdtPr>
            <w:rPr>
              <w:rFonts w:ascii="Public Sans" w:hAnsi="Public Sans" w:cstheme="minorHAnsi"/>
              <w:sz w:val="22"/>
              <w:szCs w:val="22"/>
            </w:rPr>
            <w:id w:val="490068040"/>
            <w:placeholder>
              <w:docPart w:val="0BC7F6DCE0624DCDA9C5AF2D357B5A1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Content>
            <w:tc>
              <w:tcPr>
                <w:tcW w:w="1843" w:type="dxa"/>
                <w:tcBorders>
                  <w:top w:val="single" w:sz="4" w:space="0" w:color="D9D9D9" w:themeColor="background1" w:themeShade="D9"/>
                  <w:left w:val="nil"/>
                  <w:bottom w:val="single" w:sz="4" w:space="0" w:color="D9D9D9" w:themeColor="background1" w:themeShade="D9"/>
                </w:tcBorders>
              </w:tcPr>
              <w:p w14:paraId="6B549114" w14:textId="77777777" w:rsidR="00322B27" w:rsidRPr="00117F98" w:rsidRDefault="00AB6BBE" w:rsidP="00BD1817">
                <w:pPr>
                  <w:pStyle w:val="TableText"/>
                  <w:keepNext/>
                  <w:rPr>
                    <w:rFonts w:ascii="Public Sans" w:hAnsi="Public Sans" w:cstheme="minorHAnsi"/>
                    <w:sz w:val="22"/>
                    <w:szCs w:val="22"/>
                  </w:rPr>
                </w:pPr>
                <w:r w:rsidRPr="00117F98">
                  <w:rPr>
                    <w:rFonts w:ascii="Public Sans" w:hAnsi="Public Sans" w:cstheme="minorHAnsi"/>
                    <w:sz w:val="22"/>
                    <w:szCs w:val="22"/>
                  </w:rPr>
                  <w:t>Foundational</w:t>
                </w:r>
              </w:p>
            </w:tc>
          </w:sdtContent>
        </w:sdt>
      </w:tr>
      <w:tr w:rsidR="00322B27" w:rsidRPr="00BB23F6" w14:paraId="22492924"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324F93F2" w14:textId="77777777" w:rsidR="00322B27" w:rsidRPr="00117F98" w:rsidRDefault="00322B27" w:rsidP="006C5A71">
            <w:pPr>
              <w:rPr>
                <w:rFonts w:ascii="Public Sans" w:hAnsi="Public Sans" w:cstheme="minorHAnsi"/>
                <w:szCs w:val="22"/>
              </w:rPr>
            </w:pPr>
          </w:p>
        </w:tc>
        <w:tc>
          <w:tcPr>
            <w:tcW w:w="2409" w:type="dxa"/>
            <w:tcBorders>
              <w:top w:val="single" w:sz="4" w:space="0" w:color="D9D9D9" w:themeColor="background1" w:themeShade="D9"/>
              <w:bottom w:val="single" w:sz="4" w:space="0" w:color="auto"/>
              <w:right w:val="nil"/>
            </w:tcBorders>
          </w:tcPr>
          <w:p w14:paraId="31EB83EE" w14:textId="77777777" w:rsidR="00322B27" w:rsidRPr="00117F98" w:rsidRDefault="00322B27" w:rsidP="006C5A71">
            <w:pPr>
              <w:pStyle w:val="TableText"/>
              <w:rPr>
                <w:rFonts w:ascii="Public Sans" w:hAnsi="Public Sans" w:cstheme="minorHAnsi"/>
                <w:sz w:val="22"/>
                <w:szCs w:val="22"/>
              </w:rPr>
            </w:pPr>
            <w:r w:rsidRPr="00117F98">
              <w:rPr>
                <w:rFonts w:ascii="Public Sans" w:hAnsi="Public Sans" w:cstheme="minorHAnsi"/>
                <w:sz w:val="22"/>
                <w:szCs w:val="22"/>
              </w:rPr>
              <w:t>Project Management</w:t>
            </w:r>
          </w:p>
        </w:tc>
        <w:tc>
          <w:tcPr>
            <w:tcW w:w="4967" w:type="dxa"/>
            <w:tcBorders>
              <w:top w:val="single" w:sz="4" w:space="0" w:color="D9D9D9" w:themeColor="background1" w:themeShade="D9"/>
              <w:left w:val="nil"/>
              <w:bottom w:val="single" w:sz="4" w:space="0" w:color="auto"/>
              <w:right w:val="nil"/>
            </w:tcBorders>
          </w:tcPr>
          <w:p w14:paraId="33311335" w14:textId="77777777" w:rsidR="00322B27" w:rsidRPr="00117F98" w:rsidRDefault="00322B27" w:rsidP="00513560">
            <w:pPr>
              <w:rPr>
                <w:rFonts w:ascii="Public Sans" w:hAnsi="Public Sans" w:cstheme="minorHAnsi"/>
                <w:szCs w:val="22"/>
              </w:rPr>
            </w:pPr>
            <w:r w:rsidRPr="00117F98">
              <w:rPr>
                <w:rFonts w:ascii="Public Sans" w:hAnsi="Public Sans" w:cstheme="minorHAnsi"/>
                <w:szCs w:val="22"/>
              </w:rPr>
              <w:t>Understand and apply effective project planning, coordination and control methods</w:t>
            </w:r>
          </w:p>
        </w:tc>
        <w:sdt>
          <w:sdtPr>
            <w:rPr>
              <w:rFonts w:ascii="Public Sans" w:hAnsi="Public Sans" w:cstheme="minorHAnsi"/>
              <w:sz w:val="22"/>
              <w:szCs w:val="22"/>
            </w:rPr>
            <w:id w:val="-674951960"/>
            <w:placeholder>
              <w:docPart w:val="0CB9B4ECB3824D848016CB1E53F3279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Content>
            <w:tc>
              <w:tcPr>
                <w:tcW w:w="1843" w:type="dxa"/>
                <w:tcBorders>
                  <w:top w:val="single" w:sz="4" w:space="0" w:color="D9D9D9" w:themeColor="background1" w:themeShade="D9"/>
                  <w:left w:val="nil"/>
                  <w:bottom w:val="single" w:sz="4" w:space="0" w:color="auto"/>
                </w:tcBorders>
              </w:tcPr>
              <w:p w14:paraId="7CBAB89C" w14:textId="77777777" w:rsidR="00322B27" w:rsidRPr="00117F98" w:rsidRDefault="00AB6BBE" w:rsidP="00BD1817">
                <w:pPr>
                  <w:pStyle w:val="TableText"/>
                  <w:keepNext/>
                  <w:rPr>
                    <w:rFonts w:ascii="Public Sans" w:hAnsi="Public Sans" w:cstheme="minorHAnsi"/>
                    <w:sz w:val="22"/>
                    <w:szCs w:val="22"/>
                  </w:rPr>
                </w:pPr>
                <w:r w:rsidRPr="00117F98">
                  <w:rPr>
                    <w:rFonts w:ascii="Public Sans" w:hAnsi="Public Sans" w:cstheme="minorHAnsi"/>
                    <w:sz w:val="22"/>
                    <w:szCs w:val="22"/>
                  </w:rPr>
                  <w:t>Foundational</w:t>
                </w:r>
              </w:p>
            </w:tc>
          </w:sdtContent>
        </w:sdt>
      </w:tr>
    </w:tbl>
    <w:p w14:paraId="6BBC1647" w14:textId="77777777" w:rsidR="00197F8F" w:rsidRPr="00BB23F6" w:rsidRDefault="00197F8F" w:rsidP="00CB121B">
      <w:pPr>
        <w:rPr>
          <w:rFonts w:ascii="Public Sans" w:hAnsi="Public Sans" w:cstheme="minorHAnsi"/>
        </w:rPr>
      </w:pPr>
    </w:p>
    <w:sectPr w:rsidR="00197F8F" w:rsidRPr="00BB23F6" w:rsidSect="003A342B">
      <w:footerReference w:type="default" r:id="rId20"/>
      <w:headerReference w:type="first" r:id="rId21"/>
      <w:footerReference w:type="first" r:id="rId22"/>
      <w:pgSz w:w="11906" w:h="16838"/>
      <w:pgMar w:top="1673"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F5CAC" w14:textId="77777777" w:rsidR="00421393" w:rsidRDefault="00421393" w:rsidP="00AC273D">
      <w:pPr>
        <w:spacing w:after="0" w:line="240" w:lineRule="auto"/>
      </w:pPr>
      <w:r>
        <w:separator/>
      </w:r>
    </w:p>
  </w:endnote>
  <w:endnote w:type="continuationSeparator" w:id="0">
    <w:p w14:paraId="539A1960" w14:textId="77777777" w:rsidR="00421393" w:rsidRDefault="00421393"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63E8992E" w14:textId="77777777" w:rsidTr="00CD6BA6">
      <w:tc>
        <w:tcPr>
          <w:tcW w:w="9709" w:type="dxa"/>
          <w:vAlign w:val="bottom"/>
        </w:tcPr>
        <w:p w14:paraId="26AE33B4" w14:textId="77777777" w:rsidR="008C131B" w:rsidRPr="00051237" w:rsidRDefault="008C131B" w:rsidP="00A063C8">
          <w:pPr>
            <w:pStyle w:val="Footer"/>
            <w:tabs>
              <w:tab w:val="clear" w:pos="4513"/>
              <w:tab w:val="center" w:pos="5315"/>
            </w:tabs>
          </w:pPr>
          <w:bookmarkStart w:id="10" w:name="Footer_Title"/>
          <w:bookmarkEnd w:id="10"/>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94548C">
            <w:rPr>
              <w:noProof/>
              <w:lang w:eastAsia="en-AU"/>
            </w:rPr>
            <w:t>5</w:t>
          </w:r>
          <w:r>
            <w:rPr>
              <w:noProof/>
              <w:lang w:eastAsia="en-AU"/>
            </w:rPr>
            <w:fldChar w:fldCharType="end"/>
          </w:r>
        </w:p>
      </w:tc>
      <w:tc>
        <w:tcPr>
          <w:tcW w:w="851" w:type="dxa"/>
        </w:tcPr>
        <w:p w14:paraId="04023645" w14:textId="77777777" w:rsidR="008C131B" w:rsidRDefault="008C131B" w:rsidP="00CD6BA6">
          <w:pPr>
            <w:pStyle w:val="Footer"/>
            <w:jc w:val="right"/>
          </w:pPr>
        </w:p>
      </w:tc>
    </w:tr>
  </w:tbl>
  <w:p w14:paraId="6D4968AD" w14:textId="77777777" w:rsidR="008C131B" w:rsidRPr="001E2B26" w:rsidRDefault="008C131B"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5BA3E54C" w14:textId="77777777" w:rsidTr="00732229">
      <w:tc>
        <w:tcPr>
          <w:tcW w:w="9709" w:type="dxa"/>
          <w:vAlign w:val="bottom"/>
        </w:tcPr>
        <w:p w14:paraId="2509B5E9" w14:textId="77777777" w:rsidR="008C131B" w:rsidRPr="00051237" w:rsidRDefault="008C131B"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94548C">
            <w:rPr>
              <w:noProof/>
              <w:lang w:eastAsia="en-AU"/>
            </w:rPr>
            <w:t>1</w:t>
          </w:r>
          <w:r>
            <w:rPr>
              <w:noProof/>
              <w:lang w:eastAsia="en-AU"/>
            </w:rPr>
            <w:fldChar w:fldCharType="end"/>
          </w:r>
        </w:p>
      </w:tc>
      <w:tc>
        <w:tcPr>
          <w:tcW w:w="851" w:type="dxa"/>
        </w:tcPr>
        <w:p w14:paraId="00947D9F" w14:textId="77777777" w:rsidR="008C131B" w:rsidRDefault="008C131B" w:rsidP="00732229">
          <w:pPr>
            <w:pStyle w:val="Footer"/>
            <w:jc w:val="right"/>
          </w:pPr>
        </w:p>
      </w:tc>
    </w:tr>
  </w:tbl>
  <w:p w14:paraId="39A078B7" w14:textId="77777777" w:rsidR="008C131B" w:rsidRDefault="008C1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17DE0" w14:textId="77777777" w:rsidR="00421393" w:rsidRDefault="00421393" w:rsidP="00AC273D">
      <w:pPr>
        <w:spacing w:after="0" w:line="240" w:lineRule="auto"/>
      </w:pPr>
      <w:r>
        <w:separator/>
      </w:r>
    </w:p>
  </w:footnote>
  <w:footnote w:type="continuationSeparator" w:id="0">
    <w:p w14:paraId="46F84FB7" w14:textId="77777777" w:rsidR="00421393" w:rsidRDefault="00421393"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9E4BF" w14:textId="023C136F" w:rsidR="008C131B" w:rsidRDefault="00BB23F6" w:rsidP="00766964">
    <w:pPr>
      <w:ind w:left="6480" w:firstLine="720"/>
    </w:pPr>
    <w:r w:rsidRPr="006203FF">
      <w:rPr>
        <w:rFonts w:ascii="Public Sans" w:hAnsi="Public Sans"/>
        <w:noProof/>
        <w:color w:val="002664"/>
        <w:spacing w:val="-5"/>
        <w:sz w:val="28"/>
        <w:szCs w:val="28"/>
      </w:rPr>
      <w:drawing>
        <wp:anchor distT="0" distB="0" distL="114300" distR="114300" simplePos="0" relativeHeight="251659264" behindDoc="1" locked="0" layoutInCell="1" allowOverlap="1" wp14:anchorId="14DCC0F5" wp14:editId="61B8E620">
          <wp:simplePos x="0" y="0"/>
          <wp:positionH relativeFrom="page">
            <wp:posOffset>6311265</wp:posOffset>
          </wp:positionH>
          <wp:positionV relativeFrom="topMargin">
            <wp:posOffset>271870</wp:posOffset>
          </wp:positionV>
          <wp:extent cx="656140" cy="713196"/>
          <wp:effectExtent l="0" t="0" r="0" b="0"/>
          <wp:wrapNone/>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6140" cy="713196"/>
                  </a:xfrm>
                  <a:prstGeom prst="rect">
                    <a:avLst/>
                  </a:prstGeom>
                </pic:spPr>
              </pic:pic>
            </a:graphicData>
          </a:graphic>
          <wp14:sizeRelH relativeFrom="page">
            <wp14:pctWidth>0</wp14:pctWidth>
          </wp14:sizeRelH>
          <wp14:sizeRelV relativeFrom="page">
            <wp14:pctHeight>0</wp14:pctHeight>
          </wp14:sizeRelV>
        </wp:anchor>
      </w:drawing>
    </w:r>
    <w:r w:rsidR="008C131B">
      <w:t xml:space="preserve">                     </w:t>
    </w:r>
  </w:p>
  <w:p w14:paraId="5D295E88" w14:textId="4096F14C" w:rsidR="008C131B" w:rsidRDefault="008C131B" w:rsidP="00766964">
    <w:pPr>
      <w:ind w:left="6480" w:firstLine="720"/>
    </w:pPr>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8"/>
    </w:tblGrid>
    <w:tr w:rsidR="008C131B" w14:paraId="3A7616AA" w14:textId="77777777" w:rsidTr="005C08E4">
      <w:trPr>
        <w:cnfStyle w:val="100000000000" w:firstRow="1" w:lastRow="0" w:firstColumn="0" w:lastColumn="0" w:oddVBand="0" w:evenVBand="0" w:oddHBand="0" w:evenHBand="0" w:firstRowFirstColumn="0" w:firstRowLastColumn="0" w:lastRowFirstColumn="0" w:lastRowLastColumn="0"/>
        <w:trHeight w:hRule="exact" w:val="1134"/>
      </w:trPr>
      <w:tc>
        <w:tcPr>
          <w:tcW w:w="5000" w:type="pct"/>
          <w:noWrap/>
        </w:tcPr>
        <w:p w14:paraId="171C7DDF" w14:textId="37FD0F2D" w:rsidR="008C131B" w:rsidRPr="00D46DFC" w:rsidRDefault="008C131B" w:rsidP="00E832CB">
          <w:pPr>
            <w:pStyle w:val="TitleSub"/>
            <w:spacing w:after="0"/>
            <w:rPr>
              <w:rFonts w:ascii="Arial" w:hAnsi="Arial" w:cs="Arial"/>
              <w:b/>
              <w:sz w:val="40"/>
            </w:rPr>
          </w:pPr>
          <w:r w:rsidRPr="00D46DFC">
            <w:rPr>
              <w:rFonts w:ascii="Arial" w:hAnsi="Arial" w:cs="Arial"/>
              <w:b/>
              <w:sz w:val="40"/>
            </w:rPr>
            <w:t xml:space="preserve">ROLE DESCRIPTION </w:t>
          </w:r>
        </w:p>
        <w:p w14:paraId="3B158E28" w14:textId="77777777" w:rsidR="008C131B" w:rsidRPr="000C65EE" w:rsidRDefault="008C131B" w:rsidP="000C65EE">
          <w:pPr>
            <w:pStyle w:val="Title"/>
            <w:spacing w:line="240" w:lineRule="auto"/>
            <w:rPr>
              <w:sz w:val="12"/>
            </w:rPr>
          </w:pPr>
          <w:bookmarkStart w:id="11" w:name="Title"/>
          <w:bookmarkEnd w:id="11"/>
          <w:r w:rsidRPr="000C65EE">
            <w:rPr>
              <w:sz w:val="12"/>
            </w:rPr>
            <w:t xml:space="preserve"> </w:t>
          </w:r>
        </w:p>
        <w:p w14:paraId="7C810749" w14:textId="77777777" w:rsidR="008C131B" w:rsidRPr="00D46DFC" w:rsidRDefault="00AB6BBE" w:rsidP="000C65EE">
          <w:pPr>
            <w:pStyle w:val="Title"/>
            <w:spacing w:line="240" w:lineRule="auto"/>
            <w:rPr>
              <w:rFonts w:asciiTheme="majorHAnsi" w:hAnsiTheme="majorHAnsi" w:cstheme="majorHAnsi"/>
              <w:sz w:val="32"/>
              <w:szCs w:val="32"/>
            </w:rPr>
          </w:pPr>
          <w:r>
            <w:rPr>
              <w:rFonts w:asciiTheme="majorHAnsi" w:hAnsiTheme="majorHAnsi" w:cstheme="majorHAnsi"/>
              <w:sz w:val="32"/>
              <w:szCs w:val="32"/>
            </w:rPr>
            <w:t>Kitchen Support Office</w:t>
          </w:r>
          <w:r w:rsidR="00204A56">
            <w:rPr>
              <w:rFonts w:asciiTheme="majorHAnsi" w:hAnsiTheme="majorHAnsi" w:cstheme="majorHAnsi"/>
              <w:sz w:val="32"/>
              <w:szCs w:val="32"/>
            </w:rPr>
            <w:t>r</w:t>
          </w:r>
        </w:p>
        <w:p w14:paraId="7D016B16" w14:textId="77777777" w:rsidR="008C131B" w:rsidRPr="00753C8C" w:rsidRDefault="008C131B" w:rsidP="00E832CB">
          <w:pPr>
            <w:pStyle w:val="TitleSub"/>
            <w:spacing w:after="0" w:line="240" w:lineRule="auto"/>
            <w:jc w:val="right"/>
            <w:rPr>
              <w:sz w:val="22"/>
              <w:szCs w:val="22"/>
            </w:rPr>
          </w:pPr>
          <w:r w:rsidRPr="00753C8C">
            <w:rPr>
              <w:vanish/>
              <w:sz w:val="22"/>
              <w:szCs w:val="22"/>
            </w:rPr>
            <w:fldChar w:fldCharType="begin"/>
          </w:r>
          <w:r w:rsidRPr="00753C8C">
            <w:rPr>
              <w:vanish/>
              <w:sz w:val="22"/>
              <w:szCs w:val="22"/>
            </w:rPr>
            <w:instrText xml:space="preserve"> MACROBUTTON  InsertPicture Double click here to insert logo.</w:instrText>
          </w:r>
          <w:r w:rsidRPr="00753C8C">
            <w:rPr>
              <w:vanish/>
              <w:sz w:val="22"/>
              <w:szCs w:val="22"/>
            </w:rPr>
            <w:fldChar w:fldCharType="end"/>
          </w:r>
        </w:p>
      </w:tc>
    </w:tr>
  </w:tbl>
  <w:p w14:paraId="5F505258" w14:textId="77777777" w:rsidR="008C131B" w:rsidRPr="00057CB3" w:rsidRDefault="008C131B" w:rsidP="00697E93">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3.3pt;height:24.55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6A0216"/>
    <w:multiLevelType w:val="hybridMultilevel"/>
    <w:tmpl w:val="213EC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17"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D7A75F0"/>
    <w:multiLevelType w:val="hybridMultilevel"/>
    <w:tmpl w:val="AD0AE0EC"/>
    <w:lvl w:ilvl="0" w:tplc="64E896E8">
      <w:start w:val="1"/>
      <w:numFmt w:val="bullet"/>
      <w:lvlText w:val=""/>
      <w:lvlJc w:val="left"/>
      <w:pPr>
        <w:tabs>
          <w:tab w:val="num" w:pos="397"/>
        </w:tabs>
        <w:ind w:left="397" w:hanging="397"/>
      </w:pPr>
      <w:rPr>
        <w:rFonts w:ascii="Symbol" w:hAnsi="Symbol" w:hint="default"/>
        <w:b w:val="0"/>
        <w:i w:val="0"/>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3"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65131257">
    <w:abstractNumId w:val="9"/>
  </w:num>
  <w:num w:numId="2" w16cid:durableId="1355689194">
    <w:abstractNumId w:val="7"/>
  </w:num>
  <w:num w:numId="3" w16cid:durableId="15079861">
    <w:abstractNumId w:val="6"/>
  </w:num>
  <w:num w:numId="4" w16cid:durableId="846795254">
    <w:abstractNumId w:val="5"/>
  </w:num>
  <w:num w:numId="5" w16cid:durableId="1208570549">
    <w:abstractNumId w:val="4"/>
  </w:num>
  <w:num w:numId="6" w16cid:durableId="477262878">
    <w:abstractNumId w:val="8"/>
  </w:num>
  <w:num w:numId="7" w16cid:durableId="871304028">
    <w:abstractNumId w:val="3"/>
  </w:num>
  <w:num w:numId="8" w16cid:durableId="418408657">
    <w:abstractNumId w:val="2"/>
  </w:num>
  <w:num w:numId="9" w16cid:durableId="78796695">
    <w:abstractNumId w:val="1"/>
  </w:num>
  <w:num w:numId="10" w16cid:durableId="1747342961">
    <w:abstractNumId w:val="0"/>
  </w:num>
  <w:num w:numId="11" w16cid:durableId="645858533">
    <w:abstractNumId w:val="10"/>
  </w:num>
  <w:num w:numId="12" w16cid:durableId="940337741">
    <w:abstractNumId w:val="22"/>
  </w:num>
  <w:num w:numId="13" w16cid:durableId="1313102655">
    <w:abstractNumId w:val="22"/>
  </w:num>
  <w:num w:numId="14" w16cid:durableId="1182476547">
    <w:abstractNumId w:val="12"/>
  </w:num>
  <w:num w:numId="15" w16cid:durableId="229267829">
    <w:abstractNumId w:val="12"/>
  </w:num>
  <w:num w:numId="16" w16cid:durableId="1601833748">
    <w:abstractNumId w:val="12"/>
  </w:num>
  <w:num w:numId="17" w16cid:durableId="878781467">
    <w:abstractNumId w:val="12"/>
  </w:num>
  <w:num w:numId="18" w16cid:durableId="142042089">
    <w:abstractNumId w:val="12"/>
  </w:num>
  <w:num w:numId="19" w16cid:durableId="1856994988">
    <w:abstractNumId w:val="12"/>
  </w:num>
  <w:num w:numId="20" w16cid:durableId="1994943266">
    <w:abstractNumId w:val="23"/>
  </w:num>
  <w:num w:numId="21" w16cid:durableId="1935285594">
    <w:abstractNumId w:val="20"/>
  </w:num>
  <w:num w:numId="22" w16cid:durableId="828786553">
    <w:abstractNumId w:val="17"/>
  </w:num>
  <w:num w:numId="23" w16cid:durableId="2112116465">
    <w:abstractNumId w:val="18"/>
  </w:num>
  <w:num w:numId="24" w16cid:durableId="184296945">
    <w:abstractNumId w:val="14"/>
  </w:num>
  <w:num w:numId="25" w16cid:durableId="241254477">
    <w:abstractNumId w:val="24"/>
  </w:num>
  <w:num w:numId="26" w16cid:durableId="374037909">
    <w:abstractNumId w:val="9"/>
  </w:num>
  <w:num w:numId="27" w16cid:durableId="676925953">
    <w:abstractNumId w:val="21"/>
  </w:num>
  <w:num w:numId="28" w16cid:durableId="399906038">
    <w:abstractNumId w:val="15"/>
  </w:num>
  <w:num w:numId="29" w16cid:durableId="2094860914">
    <w:abstractNumId w:val="13"/>
  </w:num>
  <w:num w:numId="30" w16cid:durableId="2131168598">
    <w:abstractNumId w:val="11"/>
  </w:num>
  <w:num w:numId="31" w16cid:durableId="1932817292">
    <w:abstractNumId w:val="9"/>
  </w:num>
  <w:num w:numId="32" w16cid:durableId="467747056">
    <w:abstractNumId w:val="16"/>
  </w:num>
  <w:num w:numId="33" w16cid:durableId="134246920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R0Lu0JNfFWzHsbJL/JMfmDeCDKIcVHVGDktlXnxz6d0vcMqf+cMuogueIWuQ9SosS/S2IVRZUhACmnF6tmO7Sw==" w:salt="W0N3vQgxCZ/nJLU7xvu74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845"/>
    <w:rsid w:val="000004A7"/>
    <w:rsid w:val="0000267F"/>
    <w:rsid w:val="000044A0"/>
    <w:rsid w:val="00006660"/>
    <w:rsid w:val="00014206"/>
    <w:rsid w:val="00014E98"/>
    <w:rsid w:val="000151A9"/>
    <w:rsid w:val="00021A26"/>
    <w:rsid w:val="000227A8"/>
    <w:rsid w:val="0002436B"/>
    <w:rsid w:val="00025270"/>
    <w:rsid w:val="0002595E"/>
    <w:rsid w:val="0002637C"/>
    <w:rsid w:val="0003077E"/>
    <w:rsid w:val="00031E32"/>
    <w:rsid w:val="0003659D"/>
    <w:rsid w:val="0003748A"/>
    <w:rsid w:val="00042681"/>
    <w:rsid w:val="00043B92"/>
    <w:rsid w:val="000440C3"/>
    <w:rsid w:val="00045975"/>
    <w:rsid w:val="000477E1"/>
    <w:rsid w:val="00050CD8"/>
    <w:rsid w:val="00051237"/>
    <w:rsid w:val="000564AF"/>
    <w:rsid w:val="000575F8"/>
    <w:rsid w:val="00057CB3"/>
    <w:rsid w:val="00057FCB"/>
    <w:rsid w:val="000618BB"/>
    <w:rsid w:val="0006207C"/>
    <w:rsid w:val="000626FD"/>
    <w:rsid w:val="00062859"/>
    <w:rsid w:val="0006316C"/>
    <w:rsid w:val="00064C8F"/>
    <w:rsid w:val="000673A1"/>
    <w:rsid w:val="00071200"/>
    <w:rsid w:val="00073F1E"/>
    <w:rsid w:val="00077B45"/>
    <w:rsid w:val="00077DFF"/>
    <w:rsid w:val="0008547B"/>
    <w:rsid w:val="00086B43"/>
    <w:rsid w:val="0009116E"/>
    <w:rsid w:val="000915AA"/>
    <w:rsid w:val="00092A99"/>
    <w:rsid w:val="00094538"/>
    <w:rsid w:val="000967EB"/>
    <w:rsid w:val="000975C1"/>
    <w:rsid w:val="00097C7F"/>
    <w:rsid w:val="00097CC6"/>
    <w:rsid w:val="000A0EF1"/>
    <w:rsid w:val="000A16AF"/>
    <w:rsid w:val="000A417B"/>
    <w:rsid w:val="000A4E9E"/>
    <w:rsid w:val="000A561C"/>
    <w:rsid w:val="000A75A4"/>
    <w:rsid w:val="000B127E"/>
    <w:rsid w:val="000B1FDB"/>
    <w:rsid w:val="000B370C"/>
    <w:rsid w:val="000B6008"/>
    <w:rsid w:val="000C2AB2"/>
    <w:rsid w:val="000C65EE"/>
    <w:rsid w:val="000D05E3"/>
    <w:rsid w:val="000E149C"/>
    <w:rsid w:val="000E264B"/>
    <w:rsid w:val="000E2D7E"/>
    <w:rsid w:val="000E41F7"/>
    <w:rsid w:val="000E4DC1"/>
    <w:rsid w:val="000E5EE6"/>
    <w:rsid w:val="000F21C2"/>
    <w:rsid w:val="000F2309"/>
    <w:rsid w:val="000F2402"/>
    <w:rsid w:val="000F3527"/>
    <w:rsid w:val="000F3CB4"/>
    <w:rsid w:val="000F3F7E"/>
    <w:rsid w:val="000F5B75"/>
    <w:rsid w:val="000F5C76"/>
    <w:rsid w:val="000F648C"/>
    <w:rsid w:val="00100337"/>
    <w:rsid w:val="001003F7"/>
    <w:rsid w:val="00101B6A"/>
    <w:rsid w:val="00101F55"/>
    <w:rsid w:val="0010245F"/>
    <w:rsid w:val="00106A75"/>
    <w:rsid w:val="0011338E"/>
    <w:rsid w:val="001142DA"/>
    <w:rsid w:val="0011627F"/>
    <w:rsid w:val="00116B0F"/>
    <w:rsid w:val="00116F0D"/>
    <w:rsid w:val="00117F98"/>
    <w:rsid w:val="00120A45"/>
    <w:rsid w:val="0012232D"/>
    <w:rsid w:val="00122685"/>
    <w:rsid w:val="00123E52"/>
    <w:rsid w:val="00126219"/>
    <w:rsid w:val="0012683A"/>
    <w:rsid w:val="00130BC5"/>
    <w:rsid w:val="00142BAB"/>
    <w:rsid w:val="0014452C"/>
    <w:rsid w:val="0015040C"/>
    <w:rsid w:val="001612BF"/>
    <w:rsid w:val="00162154"/>
    <w:rsid w:val="00162275"/>
    <w:rsid w:val="001708F4"/>
    <w:rsid w:val="0017252E"/>
    <w:rsid w:val="00172A22"/>
    <w:rsid w:val="00174755"/>
    <w:rsid w:val="00176E9A"/>
    <w:rsid w:val="001772A3"/>
    <w:rsid w:val="00186C79"/>
    <w:rsid w:val="00186F6C"/>
    <w:rsid w:val="001875A4"/>
    <w:rsid w:val="00187715"/>
    <w:rsid w:val="00190510"/>
    <w:rsid w:val="00191F05"/>
    <w:rsid w:val="001945A8"/>
    <w:rsid w:val="00197236"/>
    <w:rsid w:val="00197F8F"/>
    <w:rsid w:val="001A1637"/>
    <w:rsid w:val="001A5B5E"/>
    <w:rsid w:val="001A704A"/>
    <w:rsid w:val="001B0AF4"/>
    <w:rsid w:val="001C0122"/>
    <w:rsid w:val="001C0E34"/>
    <w:rsid w:val="001C406E"/>
    <w:rsid w:val="001C752D"/>
    <w:rsid w:val="001D0E26"/>
    <w:rsid w:val="001D0E78"/>
    <w:rsid w:val="001D133A"/>
    <w:rsid w:val="001D1BB5"/>
    <w:rsid w:val="001D73CA"/>
    <w:rsid w:val="001E0F3B"/>
    <w:rsid w:val="001E2B26"/>
    <w:rsid w:val="001E7CA4"/>
    <w:rsid w:val="001F0E79"/>
    <w:rsid w:val="001F3B8E"/>
    <w:rsid w:val="001F57B6"/>
    <w:rsid w:val="001F5938"/>
    <w:rsid w:val="001F618B"/>
    <w:rsid w:val="00202CD4"/>
    <w:rsid w:val="00203E4E"/>
    <w:rsid w:val="00204A56"/>
    <w:rsid w:val="00206F8D"/>
    <w:rsid w:val="00213ED7"/>
    <w:rsid w:val="0021606E"/>
    <w:rsid w:val="00222CC4"/>
    <w:rsid w:val="002256A0"/>
    <w:rsid w:val="002347AA"/>
    <w:rsid w:val="00237136"/>
    <w:rsid w:val="00237CFF"/>
    <w:rsid w:val="00243914"/>
    <w:rsid w:val="00247BB7"/>
    <w:rsid w:val="002516A8"/>
    <w:rsid w:val="00252BF9"/>
    <w:rsid w:val="00265BEF"/>
    <w:rsid w:val="00271FAE"/>
    <w:rsid w:val="002735A9"/>
    <w:rsid w:val="0028049D"/>
    <w:rsid w:val="00280676"/>
    <w:rsid w:val="00284FE6"/>
    <w:rsid w:val="00285EA6"/>
    <w:rsid w:val="002863B5"/>
    <w:rsid w:val="00286B47"/>
    <w:rsid w:val="002872F7"/>
    <w:rsid w:val="002901B8"/>
    <w:rsid w:val="00294E56"/>
    <w:rsid w:val="00297CDF"/>
    <w:rsid w:val="002A18A8"/>
    <w:rsid w:val="002A4149"/>
    <w:rsid w:val="002A41AA"/>
    <w:rsid w:val="002A60C2"/>
    <w:rsid w:val="002B27D4"/>
    <w:rsid w:val="002B2C5E"/>
    <w:rsid w:val="002C39EE"/>
    <w:rsid w:val="002C458A"/>
    <w:rsid w:val="002D0251"/>
    <w:rsid w:val="002D4902"/>
    <w:rsid w:val="002D4927"/>
    <w:rsid w:val="002D4DE0"/>
    <w:rsid w:val="002D6639"/>
    <w:rsid w:val="002E09D3"/>
    <w:rsid w:val="002E11BF"/>
    <w:rsid w:val="002E3146"/>
    <w:rsid w:val="002F07BE"/>
    <w:rsid w:val="002F2D26"/>
    <w:rsid w:val="003000E8"/>
    <w:rsid w:val="00300340"/>
    <w:rsid w:val="003008BA"/>
    <w:rsid w:val="0030097A"/>
    <w:rsid w:val="00301B57"/>
    <w:rsid w:val="00302551"/>
    <w:rsid w:val="00313043"/>
    <w:rsid w:val="00321089"/>
    <w:rsid w:val="003212A3"/>
    <w:rsid w:val="00322B27"/>
    <w:rsid w:val="00324761"/>
    <w:rsid w:val="00324F2D"/>
    <w:rsid w:val="00326B2D"/>
    <w:rsid w:val="00327C35"/>
    <w:rsid w:val="00330331"/>
    <w:rsid w:val="00334ED9"/>
    <w:rsid w:val="0033590A"/>
    <w:rsid w:val="0034373A"/>
    <w:rsid w:val="003452C0"/>
    <w:rsid w:val="00347F09"/>
    <w:rsid w:val="00351878"/>
    <w:rsid w:val="00354809"/>
    <w:rsid w:val="003551DB"/>
    <w:rsid w:val="00355AB8"/>
    <w:rsid w:val="00357A96"/>
    <w:rsid w:val="003605CF"/>
    <w:rsid w:val="003613F1"/>
    <w:rsid w:val="0036321F"/>
    <w:rsid w:val="00365DAF"/>
    <w:rsid w:val="0037183B"/>
    <w:rsid w:val="003726BA"/>
    <w:rsid w:val="00375A2D"/>
    <w:rsid w:val="00376812"/>
    <w:rsid w:val="00376972"/>
    <w:rsid w:val="003776D3"/>
    <w:rsid w:val="00385104"/>
    <w:rsid w:val="00385EAF"/>
    <w:rsid w:val="003904D7"/>
    <w:rsid w:val="00394D28"/>
    <w:rsid w:val="003A342B"/>
    <w:rsid w:val="003A5831"/>
    <w:rsid w:val="003A7296"/>
    <w:rsid w:val="003C0BA4"/>
    <w:rsid w:val="003C410C"/>
    <w:rsid w:val="003C481F"/>
    <w:rsid w:val="003C5C8D"/>
    <w:rsid w:val="003C6579"/>
    <w:rsid w:val="003D0EA6"/>
    <w:rsid w:val="003D0ECA"/>
    <w:rsid w:val="003D10D6"/>
    <w:rsid w:val="003D11C3"/>
    <w:rsid w:val="003D2DDC"/>
    <w:rsid w:val="003D37DB"/>
    <w:rsid w:val="003D44C2"/>
    <w:rsid w:val="003D77D3"/>
    <w:rsid w:val="003E55F7"/>
    <w:rsid w:val="003E5AD6"/>
    <w:rsid w:val="003F0B30"/>
    <w:rsid w:val="003F1151"/>
    <w:rsid w:val="003F22BD"/>
    <w:rsid w:val="003F2E7D"/>
    <w:rsid w:val="003F58FA"/>
    <w:rsid w:val="003F6E2B"/>
    <w:rsid w:val="003F7C59"/>
    <w:rsid w:val="00402E6D"/>
    <w:rsid w:val="0041221E"/>
    <w:rsid w:val="0041232C"/>
    <w:rsid w:val="00420C6F"/>
    <w:rsid w:val="00421393"/>
    <w:rsid w:val="004219E2"/>
    <w:rsid w:val="0042535F"/>
    <w:rsid w:val="0042689D"/>
    <w:rsid w:val="0042783B"/>
    <w:rsid w:val="004344E3"/>
    <w:rsid w:val="00440C1F"/>
    <w:rsid w:val="004418E9"/>
    <w:rsid w:val="00442916"/>
    <w:rsid w:val="004442C4"/>
    <w:rsid w:val="00444CE9"/>
    <w:rsid w:val="00444E4D"/>
    <w:rsid w:val="00444EC5"/>
    <w:rsid w:val="00451821"/>
    <w:rsid w:val="004522D0"/>
    <w:rsid w:val="004536A3"/>
    <w:rsid w:val="00453AA6"/>
    <w:rsid w:val="00454B08"/>
    <w:rsid w:val="004562EC"/>
    <w:rsid w:val="0045640E"/>
    <w:rsid w:val="00456937"/>
    <w:rsid w:val="00460C8B"/>
    <w:rsid w:val="004615FC"/>
    <w:rsid w:val="004629AB"/>
    <w:rsid w:val="00470173"/>
    <w:rsid w:val="00470D08"/>
    <w:rsid w:val="0047302C"/>
    <w:rsid w:val="004738F6"/>
    <w:rsid w:val="004750B2"/>
    <w:rsid w:val="00475E3E"/>
    <w:rsid w:val="00477577"/>
    <w:rsid w:val="004779F0"/>
    <w:rsid w:val="004809D1"/>
    <w:rsid w:val="00482EE6"/>
    <w:rsid w:val="00486A12"/>
    <w:rsid w:val="0048713B"/>
    <w:rsid w:val="00487498"/>
    <w:rsid w:val="00491437"/>
    <w:rsid w:val="004940A1"/>
    <w:rsid w:val="004955B3"/>
    <w:rsid w:val="0049712A"/>
    <w:rsid w:val="00497E04"/>
    <w:rsid w:val="004A1E16"/>
    <w:rsid w:val="004A31C9"/>
    <w:rsid w:val="004A4485"/>
    <w:rsid w:val="004A4811"/>
    <w:rsid w:val="004A63EB"/>
    <w:rsid w:val="004B0FFB"/>
    <w:rsid w:val="004B492C"/>
    <w:rsid w:val="004B57AD"/>
    <w:rsid w:val="004B5D0E"/>
    <w:rsid w:val="004B7C08"/>
    <w:rsid w:val="004C2EF6"/>
    <w:rsid w:val="004D1E56"/>
    <w:rsid w:val="004D3800"/>
    <w:rsid w:val="004D751F"/>
    <w:rsid w:val="004E0CEE"/>
    <w:rsid w:val="004E3295"/>
    <w:rsid w:val="004E4265"/>
    <w:rsid w:val="004E4642"/>
    <w:rsid w:val="004E5FCD"/>
    <w:rsid w:val="004E7C6C"/>
    <w:rsid w:val="004F1DB4"/>
    <w:rsid w:val="004F1FB5"/>
    <w:rsid w:val="004F4AB0"/>
    <w:rsid w:val="004F6193"/>
    <w:rsid w:val="004F7410"/>
    <w:rsid w:val="005030FB"/>
    <w:rsid w:val="005037F1"/>
    <w:rsid w:val="00505E60"/>
    <w:rsid w:val="00506C0E"/>
    <w:rsid w:val="00506CB5"/>
    <w:rsid w:val="00506DED"/>
    <w:rsid w:val="00507F16"/>
    <w:rsid w:val="005122CD"/>
    <w:rsid w:val="005132CB"/>
    <w:rsid w:val="00513560"/>
    <w:rsid w:val="00516C0A"/>
    <w:rsid w:val="00520935"/>
    <w:rsid w:val="00524886"/>
    <w:rsid w:val="00526D8B"/>
    <w:rsid w:val="00530754"/>
    <w:rsid w:val="00531385"/>
    <w:rsid w:val="0053264A"/>
    <w:rsid w:val="005360FF"/>
    <w:rsid w:val="00540C8A"/>
    <w:rsid w:val="00546A7D"/>
    <w:rsid w:val="005472AC"/>
    <w:rsid w:val="00550F81"/>
    <w:rsid w:val="00552A7A"/>
    <w:rsid w:val="00553980"/>
    <w:rsid w:val="00554A2C"/>
    <w:rsid w:val="00556960"/>
    <w:rsid w:val="0056018B"/>
    <w:rsid w:val="005612AD"/>
    <w:rsid w:val="00561E84"/>
    <w:rsid w:val="00566E7B"/>
    <w:rsid w:val="0056725F"/>
    <w:rsid w:val="00570E7B"/>
    <w:rsid w:val="005713D4"/>
    <w:rsid w:val="005741B0"/>
    <w:rsid w:val="00575E21"/>
    <w:rsid w:val="00576997"/>
    <w:rsid w:val="005829CE"/>
    <w:rsid w:val="00582E73"/>
    <w:rsid w:val="005840AF"/>
    <w:rsid w:val="0058517A"/>
    <w:rsid w:val="0058762A"/>
    <w:rsid w:val="00591804"/>
    <w:rsid w:val="00594A6C"/>
    <w:rsid w:val="005A17C5"/>
    <w:rsid w:val="005A2572"/>
    <w:rsid w:val="005A28F1"/>
    <w:rsid w:val="005A2C7E"/>
    <w:rsid w:val="005B06A8"/>
    <w:rsid w:val="005B4A86"/>
    <w:rsid w:val="005B4FC3"/>
    <w:rsid w:val="005B5229"/>
    <w:rsid w:val="005B740B"/>
    <w:rsid w:val="005C08E4"/>
    <w:rsid w:val="005C0EBF"/>
    <w:rsid w:val="005C538C"/>
    <w:rsid w:val="005D2B6B"/>
    <w:rsid w:val="005D3386"/>
    <w:rsid w:val="005D62DC"/>
    <w:rsid w:val="005D7164"/>
    <w:rsid w:val="005D7A1A"/>
    <w:rsid w:val="005E06FD"/>
    <w:rsid w:val="005E073E"/>
    <w:rsid w:val="005E2A35"/>
    <w:rsid w:val="005E3DE9"/>
    <w:rsid w:val="005E44A3"/>
    <w:rsid w:val="005E63D1"/>
    <w:rsid w:val="005F0E0E"/>
    <w:rsid w:val="005F2CA5"/>
    <w:rsid w:val="005F427B"/>
    <w:rsid w:val="005F4EC6"/>
    <w:rsid w:val="005F5991"/>
    <w:rsid w:val="005F7A3D"/>
    <w:rsid w:val="00601353"/>
    <w:rsid w:val="00602728"/>
    <w:rsid w:val="00604DCB"/>
    <w:rsid w:val="00611740"/>
    <w:rsid w:val="00611A2E"/>
    <w:rsid w:val="00620CA4"/>
    <w:rsid w:val="00624400"/>
    <w:rsid w:val="0063412F"/>
    <w:rsid w:val="00634506"/>
    <w:rsid w:val="00635BBB"/>
    <w:rsid w:val="006367AD"/>
    <w:rsid w:val="00640B15"/>
    <w:rsid w:val="0064395B"/>
    <w:rsid w:val="00645B72"/>
    <w:rsid w:val="00651CEC"/>
    <w:rsid w:val="0065244C"/>
    <w:rsid w:val="006540AF"/>
    <w:rsid w:val="0065653A"/>
    <w:rsid w:val="00656EFD"/>
    <w:rsid w:val="006632B2"/>
    <w:rsid w:val="006633EF"/>
    <w:rsid w:val="00664E16"/>
    <w:rsid w:val="00666D0F"/>
    <w:rsid w:val="00670228"/>
    <w:rsid w:val="006710B5"/>
    <w:rsid w:val="00671EDB"/>
    <w:rsid w:val="00673E9B"/>
    <w:rsid w:val="006740B0"/>
    <w:rsid w:val="00674F8F"/>
    <w:rsid w:val="00675CBA"/>
    <w:rsid w:val="006769BD"/>
    <w:rsid w:val="00682ACF"/>
    <w:rsid w:val="0068360A"/>
    <w:rsid w:val="00683BF1"/>
    <w:rsid w:val="00684141"/>
    <w:rsid w:val="00685FA7"/>
    <w:rsid w:val="00694BF2"/>
    <w:rsid w:val="00695C95"/>
    <w:rsid w:val="00696D00"/>
    <w:rsid w:val="00697DF2"/>
    <w:rsid w:val="00697E93"/>
    <w:rsid w:val="006A291C"/>
    <w:rsid w:val="006A38B2"/>
    <w:rsid w:val="006A6D25"/>
    <w:rsid w:val="006B4035"/>
    <w:rsid w:val="006B592A"/>
    <w:rsid w:val="006C16BA"/>
    <w:rsid w:val="006C1B5E"/>
    <w:rsid w:val="006C1FBD"/>
    <w:rsid w:val="006C3E53"/>
    <w:rsid w:val="006C5A71"/>
    <w:rsid w:val="006C6EB0"/>
    <w:rsid w:val="006E0883"/>
    <w:rsid w:val="006E41E5"/>
    <w:rsid w:val="006E6D2F"/>
    <w:rsid w:val="006F2A07"/>
    <w:rsid w:val="006F390F"/>
    <w:rsid w:val="006F481B"/>
    <w:rsid w:val="006F6540"/>
    <w:rsid w:val="006F7045"/>
    <w:rsid w:val="00700589"/>
    <w:rsid w:val="0070281C"/>
    <w:rsid w:val="00713D4E"/>
    <w:rsid w:val="0071562A"/>
    <w:rsid w:val="0071682A"/>
    <w:rsid w:val="00716FD1"/>
    <w:rsid w:val="00720A00"/>
    <w:rsid w:val="00720F93"/>
    <w:rsid w:val="00721496"/>
    <w:rsid w:val="00721689"/>
    <w:rsid w:val="00722A51"/>
    <w:rsid w:val="00723D21"/>
    <w:rsid w:val="007265DF"/>
    <w:rsid w:val="007309E5"/>
    <w:rsid w:val="00731754"/>
    <w:rsid w:val="00732229"/>
    <w:rsid w:val="00732498"/>
    <w:rsid w:val="00732D8A"/>
    <w:rsid w:val="00733D92"/>
    <w:rsid w:val="00735790"/>
    <w:rsid w:val="00741726"/>
    <w:rsid w:val="00751C97"/>
    <w:rsid w:val="00752E19"/>
    <w:rsid w:val="00753279"/>
    <w:rsid w:val="00753C8C"/>
    <w:rsid w:val="00754862"/>
    <w:rsid w:val="00755854"/>
    <w:rsid w:val="00760115"/>
    <w:rsid w:val="0076011C"/>
    <w:rsid w:val="0076331C"/>
    <w:rsid w:val="00766964"/>
    <w:rsid w:val="00766A1C"/>
    <w:rsid w:val="00766C18"/>
    <w:rsid w:val="00773F15"/>
    <w:rsid w:val="007748CE"/>
    <w:rsid w:val="00780769"/>
    <w:rsid w:val="007830E1"/>
    <w:rsid w:val="00783BBC"/>
    <w:rsid w:val="007845C3"/>
    <w:rsid w:val="00791F8E"/>
    <w:rsid w:val="007924CD"/>
    <w:rsid w:val="0079471C"/>
    <w:rsid w:val="00796201"/>
    <w:rsid w:val="0079771E"/>
    <w:rsid w:val="007A3E74"/>
    <w:rsid w:val="007B05B2"/>
    <w:rsid w:val="007B3114"/>
    <w:rsid w:val="007C1E46"/>
    <w:rsid w:val="007C47A9"/>
    <w:rsid w:val="007C5680"/>
    <w:rsid w:val="007C76D0"/>
    <w:rsid w:val="007C7AE1"/>
    <w:rsid w:val="007D0E9F"/>
    <w:rsid w:val="007D6D30"/>
    <w:rsid w:val="007E3E39"/>
    <w:rsid w:val="007F1AE2"/>
    <w:rsid w:val="007F366D"/>
    <w:rsid w:val="007F3905"/>
    <w:rsid w:val="007F5884"/>
    <w:rsid w:val="0080079A"/>
    <w:rsid w:val="00802CD3"/>
    <w:rsid w:val="00803E47"/>
    <w:rsid w:val="00803EEA"/>
    <w:rsid w:val="0080529D"/>
    <w:rsid w:val="008151FF"/>
    <w:rsid w:val="0081582E"/>
    <w:rsid w:val="008209B6"/>
    <w:rsid w:val="00821C4C"/>
    <w:rsid w:val="00822DC8"/>
    <w:rsid w:val="008245C3"/>
    <w:rsid w:val="00824DB4"/>
    <w:rsid w:val="00825325"/>
    <w:rsid w:val="0082615A"/>
    <w:rsid w:val="00826A09"/>
    <w:rsid w:val="008325D5"/>
    <w:rsid w:val="00833B64"/>
    <w:rsid w:val="00835D24"/>
    <w:rsid w:val="008365F5"/>
    <w:rsid w:val="00842FBF"/>
    <w:rsid w:val="00844228"/>
    <w:rsid w:val="008478DA"/>
    <w:rsid w:val="008526DE"/>
    <w:rsid w:val="0085463A"/>
    <w:rsid w:val="008634A3"/>
    <w:rsid w:val="00863AF9"/>
    <w:rsid w:val="00865372"/>
    <w:rsid w:val="00866A99"/>
    <w:rsid w:val="00867136"/>
    <w:rsid w:val="00867E89"/>
    <w:rsid w:val="0087247B"/>
    <w:rsid w:val="00873E3D"/>
    <w:rsid w:val="008744CA"/>
    <w:rsid w:val="00874DE9"/>
    <w:rsid w:val="00876FF3"/>
    <w:rsid w:val="00881CDE"/>
    <w:rsid w:val="00883378"/>
    <w:rsid w:val="00884050"/>
    <w:rsid w:val="008913F9"/>
    <w:rsid w:val="008913FE"/>
    <w:rsid w:val="0089412A"/>
    <w:rsid w:val="008978C5"/>
    <w:rsid w:val="008A043A"/>
    <w:rsid w:val="008A09CE"/>
    <w:rsid w:val="008A33F0"/>
    <w:rsid w:val="008A5136"/>
    <w:rsid w:val="008A77FC"/>
    <w:rsid w:val="008B0064"/>
    <w:rsid w:val="008B1D03"/>
    <w:rsid w:val="008B201D"/>
    <w:rsid w:val="008B243C"/>
    <w:rsid w:val="008B35C3"/>
    <w:rsid w:val="008B79A8"/>
    <w:rsid w:val="008C0A06"/>
    <w:rsid w:val="008C131B"/>
    <w:rsid w:val="008C78EF"/>
    <w:rsid w:val="008D21B4"/>
    <w:rsid w:val="008D774C"/>
    <w:rsid w:val="008E0207"/>
    <w:rsid w:val="008E2FD9"/>
    <w:rsid w:val="008E525F"/>
    <w:rsid w:val="008E52B8"/>
    <w:rsid w:val="008E562C"/>
    <w:rsid w:val="008E65A3"/>
    <w:rsid w:val="008E6C44"/>
    <w:rsid w:val="008F12FD"/>
    <w:rsid w:val="008F52FC"/>
    <w:rsid w:val="00901B0A"/>
    <w:rsid w:val="00903694"/>
    <w:rsid w:val="00911600"/>
    <w:rsid w:val="0091160E"/>
    <w:rsid w:val="00913641"/>
    <w:rsid w:val="00913836"/>
    <w:rsid w:val="00914D86"/>
    <w:rsid w:val="0092000E"/>
    <w:rsid w:val="00920A62"/>
    <w:rsid w:val="00927BEC"/>
    <w:rsid w:val="00930255"/>
    <w:rsid w:val="009302D1"/>
    <w:rsid w:val="009303B6"/>
    <w:rsid w:val="00930BFE"/>
    <w:rsid w:val="00931E80"/>
    <w:rsid w:val="0093429D"/>
    <w:rsid w:val="00935FF0"/>
    <w:rsid w:val="00945108"/>
    <w:rsid w:val="0094548C"/>
    <w:rsid w:val="00945CBA"/>
    <w:rsid w:val="00951702"/>
    <w:rsid w:val="009565EF"/>
    <w:rsid w:val="00956C0B"/>
    <w:rsid w:val="0095776A"/>
    <w:rsid w:val="0095786C"/>
    <w:rsid w:val="00957887"/>
    <w:rsid w:val="00957A8E"/>
    <w:rsid w:val="00960981"/>
    <w:rsid w:val="009609A1"/>
    <w:rsid w:val="0096289B"/>
    <w:rsid w:val="00967090"/>
    <w:rsid w:val="00970F86"/>
    <w:rsid w:val="00972AE0"/>
    <w:rsid w:val="00972C0F"/>
    <w:rsid w:val="00972D2F"/>
    <w:rsid w:val="00973219"/>
    <w:rsid w:val="0097549F"/>
    <w:rsid w:val="00975C70"/>
    <w:rsid w:val="009767D9"/>
    <w:rsid w:val="009847B4"/>
    <w:rsid w:val="009868FD"/>
    <w:rsid w:val="00990974"/>
    <w:rsid w:val="009933C0"/>
    <w:rsid w:val="00993AC0"/>
    <w:rsid w:val="00994854"/>
    <w:rsid w:val="009A0A5E"/>
    <w:rsid w:val="009A3B8F"/>
    <w:rsid w:val="009A6996"/>
    <w:rsid w:val="009A7ABD"/>
    <w:rsid w:val="009B3B93"/>
    <w:rsid w:val="009C0731"/>
    <w:rsid w:val="009C10F5"/>
    <w:rsid w:val="009C2A70"/>
    <w:rsid w:val="009C2D0D"/>
    <w:rsid w:val="009C726E"/>
    <w:rsid w:val="009D2ECB"/>
    <w:rsid w:val="009D32A7"/>
    <w:rsid w:val="009D3EB2"/>
    <w:rsid w:val="009D7C79"/>
    <w:rsid w:val="009E39AD"/>
    <w:rsid w:val="009E3EA7"/>
    <w:rsid w:val="009E575C"/>
    <w:rsid w:val="009E597C"/>
    <w:rsid w:val="009E6312"/>
    <w:rsid w:val="009F0890"/>
    <w:rsid w:val="009F0E18"/>
    <w:rsid w:val="009F182E"/>
    <w:rsid w:val="009F7524"/>
    <w:rsid w:val="00A02297"/>
    <w:rsid w:val="00A03790"/>
    <w:rsid w:val="00A057BA"/>
    <w:rsid w:val="00A06383"/>
    <w:rsid w:val="00A063C8"/>
    <w:rsid w:val="00A0734A"/>
    <w:rsid w:val="00A120AB"/>
    <w:rsid w:val="00A14552"/>
    <w:rsid w:val="00A15CDB"/>
    <w:rsid w:val="00A21E67"/>
    <w:rsid w:val="00A24571"/>
    <w:rsid w:val="00A266ED"/>
    <w:rsid w:val="00A34E17"/>
    <w:rsid w:val="00A35AA5"/>
    <w:rsid w:val="00A362D2"/>
    <w:rsid w:val="00A37C23"/>
    <w:rsid w:val="00A43CE0"/>
    <w:rsid w:val="00A45F50"/>
    <w:rsid w:val="00A51871"/>
    <w:rsid w:val="00A51ECE"/>
    <w:rsid w:val="00A522D3"/>
    <w:rsid w:val="00A525E0"/>
    <w:rsid w:val="00A527FC"/>
    <w:rsid w:val="00A56978"/>
    <w:rsid w:val="00A61EA7"/>
    <w:rsid w:val="00A64134"/>
    <w:rsid w:val="00A67BC8"/>
    <w:rsid w:val="00A70731"/>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E70"/>
    <w:rsid w:val="00A91FCC"/>
    <w:rsid w:val="00A93EB9"/>
    <w:rsid w:val="00A969D9"/>
    <w:rsid w:val="00AA00CD"/>
    <w:rsid w:val="00AA05B6"/>
    <w:rsid w:val="00AA3A8F"/>
    <w:rsid w:val="00AA65F1"/>
    <w:rsid w:val="00AB096C"/>
    <w:rsid w:val="00AB0B56"/>
    <w:rsid w:val="00AB5DEE"/>
    <w:rsid w:val="00AB6BBE"/>
    <w:rsid w:val="00AB767C"/>
    <w:rsid w:val="00AC0CEF"/>
    <w:rsid w:val="00AC273D"/>
    <w:rsid w:val="00AC3EE2"/>
    <w:rsid w:val="00AC56BF"/>
    <w:rsid w:val="00AC7D9E"/>
    <w:rsid w:val="00AD4152"/>
    <w:rsid w:val="00AD5945"/>
    <w:rsid w:val="00AE2222"/>
    <w:rsid w:val="00AE75EA"/>
    <w:rsid w:val="00AF0507"/>
    <w:rsid w:val="00AF6C3D"/>
    <w:rsid w:val="00AF6C63"/>
    <w:rsid w:val="00B0402F"/>
    <w:rsid w:val="00B04165"/>
    <w:rsid w:val="00B04B86"/>
    <w:rsid w:val="00B04E23"/>
    <w:rsid w:val="00B0703F"/>
    <w:rsid w:val="00B07555"/>
    <w:rsid w:val="00B2131F"/>
    <w:rsid w:val="00B223FE"/>
    <w:rsid w:val="00B229B3"/>
    <w:rsid w:val="00B22AC7"/>
    <w:rsid w:val="00B24067"/>
    <w:rsid w:val="00B2603F"/>
    <w:rsid w:val="00B3444D"/>
    <w:rsid w:val="00B3664D"/>
    <w:rsid w:val="00B36ADB"/>
    <w:rsid w:val="00B37EC4"/>
    <w:rsid w:val="00B40DC6"/>
    <w:rsid w:val="00B40ED0"/>
    <w:rsid w:val="00B40F02"/>
    <w:rsid w:val="00B4385F"/>
    <w:rsid w:val="00B43C9C"/>
    <w:rsid w:val="00B44FA0"/>
    <w:rsid w:val="00B46439"/>
    <w:rsid w:val="00B50ED5"/>
    <w:rsid w:val="00B520FC"/>
    <w:rsid w:val="00B545C7"/>
    <w:rsid w:val="00B547F2"/>
    <w:rsid w:val="00B55B6C"/>
    <w:rsid w:val="00B56682"/>
    <w:rsid w:val="00B566F3"/>
    <w:rsid w:val="00B6308A"/>
    <w:rsid w:val="00B6379C"/>
    <w:rsid w:val="00B65238"/>
    <w:rsid w:val="00B65548"/>
    <w:rsid w:val="00B67CEE"/>
    <w:rsid w:val="00B72341"/>
    <w:rsid w:val="00B75918"/>
    <w:rsid w:val="00B80BAB"/>
    <w:rsid w:val="00B81F30"/>
    <w:rsid w:val="00B92BA2"/>
    <w:rsid w:val="00B92D96"/>
    <w:rsid w:val="00B93AF5"/>
    <w:rsid w:val="00BA04C3"/>
    <w:rsid w:val="00BA2FCB"/>
    <w:rsid w:val="00BA36ED"/>
    <w:rsid w:val="00BA3815"/>
    <w:rsid w:val="00BA5174"/>
    <w:rsid w:val="00BB23F6"/>
    <w:rsid w:val="00BB4A35"/>
    <w:rsid w:val="00BC3F78"/>
    <w:rsid w:val="00BC543C"/>
    <w:rsid w:val="00BC78A9"/>
    <w:rsid w:val="00BD1219"/>
    <w:rsid w:val="00BD1817"/>
    <w:rsid w:val="00BD4313"/>
    <w:rsid w:val="00BD79F4"/>
    <w:rsid w:val="00BE57E8"/>
    <w:rsid w:val="00BF3DFD"/>
    <w:rsid w:val="00BF5AC8"/>
    <w:rsid w:val="00C002B4"/>
    <w:rsid w:val="00C01EFB"/>
    <w:rsid w:val="00C01FA7"/>
    <w:rsid w:val="00C026B0"/>
    <w:rsid w:val="00C041AA"/>
    <w:rsid w:val="00C0626A"/>
    <w:rsid w:val="00C07262"/>
    <w:rsid w:val="00C07EBD"/>
    <w:rsid w:val="00C138D1"/>
    <w:rsid w:val="00C13977"/>
    <w:rsid w:val="00C14928"/>
    <w:rsid w:val="00C15DAD"/>
    <w:rsid w:val="00C17097"/>
    <w:rsid w:val="00C223B9"/>
    <w:rsid w:val="00C22BDB"/>
    <w:rsid w:val="00C22FA8"/>
    <w:rsid w:val="00C23420"/>
    <w:rsid w:val="00C24A20"/>
    <w:rsid w:val="00C267D4"/>
    <w:rsid w:val="00C272EE"/>
    <w:rsid w:val="00C31C1C"/>
    <w:rsid w:val="00C362C0"/>
    <w:rsid w:val="00C443BB"/>
    <w:rsid w:val="00C45998"/>
    <w:rsid w:val="00C45AEA"/>
    <w:rsid w:val="00C47F9B"/>
    <w:rsid w:val="00C550B9"/>
    <w:rsid w:val="00C5547A"/>
    <w:rsid w:val="00C5778D"/>
    <w:rsid w:val="00C57959"/>
    <w:rsid w:val="00C61154"/>
    <w:rsid w:val="00C64392"/>
    <w:rsid w:val="00C64BAF"/>
    <w:rsid w:val="00C67638"/>
    <w:rsid w:val="00C677C0"/>
    <w:rsid w:val="00C74EE5"/>
    <w:rsid w:val="00C75830"/>
    <w:rsid w:val="00C76E4D"/>
    <w:rsid w:val="00C774D1"/>
    <w:rsid w:val="00C801E1"/>
    <w:rsid w:val="00C84019"/>
    <w:rsid w:val="00C85EB2"/>
    <w:rsid w:val="00C91D7E"/>
    <w:rsid w:val="00C92D66"/>
    <w:rsid w:val="00C932BD"/>
    <w:rsid w:val="00C9331B"/>
    <w:rsid w:val="00C9380D"/>
    <w:rsid w:val="00C9515B"/>
    <w:rsid w:val="00C95A08"/>
    <w:rsid w:val="00C97302"/>
    <w:rsid w:val="00C974BD"/>
    <w:rsid w:val="00C978B9"/>
    <w:rsid w:val="00CA1F6A"/>
    <w:rsid w:val="00CA23F4"/>
    <w:rsid w:val="00CA4745"/>
    <w:rsid w:val="00CA478A"/>
    <w:rsid w:val="00CA5938"/>
    <w:rsid w:val="00CA5AF4"/>
    <w:rsid w:val="00CA5D7F"/>
    <w:rsid w:val="00CA5FC3"/>
    <w:rsid w:val="00CA72D4"/>
    <w:rsid w:val="00CB036C"/>
    <w:rsid w:val="00CB0F21"/>
    <w:rsid w:val="00CB121B"/>
    <w:rsid w:val="00CB3D1A"/>
    <w:rsid w:val="00CB464E"/>
    <w:rsid w:val="00CB75E5"/>
    <w:rsid w:val="00CC2CD9"/>
    <w:rsid w:val="00CC2CE8"/>
    <w:rsid w:val="00CC47BF"/>
    <w:rsid w:val="00CD3717"/>
    <w:rsid w:val="00CD5CA8"/>
    <w:rsid w:val="00CD6BA6"/>
    <w:rsid w:val="00CE17D7"/>
    <w:rsid w:val="00CE5915"/>
    <w:rsid w:val="00CE5B1D"/>
    <w:rsid w:val="00CF008C"/>
    <w:rsid w:val="00CF0299"/>
    <w:rsid w:val="00CF1512"/>
    <w:rsid w:val="00CF15AA"/>
    <w:rsid w:val="00CF4997"/>
    <w:rsid w:val="00D009F6"/>
    <w:rsid w:val="00D01DE9"/>
    <w:rsid w:val="00D03021"/>
    <w:rsid w:val="00D145C0"/>
    <w:rsid w:val="00D201B3"/>
    <w:rsid w:val="00D24E35"/>
    <w:rsid w:val="00D2560A"/>
    <w:rsid w:val="00D25C96"/>
    <w:rsid w:val="00D2725D"/>
    <w:rsid w:val="00D30028"/>
    <w:rsid w:val="00D34DFE"/>
    <w:rsid w:val="00D35E99"/>
    <w:rsid w:val="00D4689C"/>
    <w:rsid w:val="00D46DFC"/>
    <w:rsid w:val="00D50088"/>
    <w:rsid w:val="00D57BD0"/>
    <w:rsid w:val="00D60597"/>
    <w:rsid w:val="00D6122E"/>
    <w:rsid w:val="00D6282F"/>
    <w:rsid w:val="00D64C06"/>
    <w:rsid w:val="00D64DCD"/>
    <w:rsid w:val="00D66802"/>
    <w:rsid w:val="00D67A8B"/>
    <w:rsid w:val="00D7553E"/>
    <w:rsid w:val="00D77339"/>
    <w:rsid w:val="00D77353"/>
    <w:rsid w:val="00D77D7D"/>
    <w:rsid w:val="00D83555"/>
    <w:rsid w:val="00D87288"/>
    <w:rsid w:val="00D903AB"/>
    <w:rsid w:val="00D904C8"/>
    <w:rsid w:val="00D90845"/>
    <w:rsid w:val="00D9376A"/>
    <w:rsid w:val="00D95C64"/>
    <w:rsid w:val="00D96261"/>
    <w:rsid w:val="00DA0A2D"/>
    <w:rsid w:val="00DA0A53"/>
    <w:rsid w:val="00DA27C4"/>
    <w:rsid w:val="00DA3502"/>
    <w:rsid w:val="00DA457E"/>
    <w:rsid w:val="00DB14CE"/>
    <w:rsid w:val="00DB4946"/>
    <w:rsid w:val="00DC006B"/>
    <w:rsid w:val="00DC1090"/>
    <w:rsid w:val="00DC18CB"/>
    <w:rsid w:val="00DC338F"/>
    <w:rsid w:val="00DC400E"/>
    <w:rsid w:val="00DD1535"/>
    <w:rsid w:val="00DD15D6"/>
    <w:rsid w:val="00DD3989"/>
    <w:rsid w:val="00DD5869"/>
    <w:rsid w:val="00DD685B"/>
    <w:rsid w:val="00DE405D"/>
    <w:rsid w:val="00DE54F9"/>
    <w:rsid w:val="00DE6AF8"/>
    <w:rsid w:val="00DF3DC9"/>
    <w:rsid w:val="00DF3F93"/>
    <w:rsid w:val="00DF42A4"/>
    <w:rsid w:val="00DF59CB"/>
    <w:rsid w:val="00E04F5B"/>
    <w:rsid w:val="00E058FB"/>
    <w:rsid w:val="00E0672D"/>
    <w:rsid w:val="00E0750F"/>
    <w:rsid w:val="00E10BFC"/>
    <w:rsid w:val="00E12DDA"/>
    <w:rsid w:val="00E135C5"/>
    <w:rsid w:val="00E158C8"/>
    <w:rsid w:val="00E22488"/>
    <w:rsid w:val="00E23F6C"/>
    <w:rsid w:val="00E2410D"/>
    <w:rsid w:val="00E24161"/>
    <w:rsid w:val="00E25BBE"/>
    <w:rsid w:val="00E2699A"/>
    <w:rsid w:val="00E30E47"/>
    <w:rsid w:val="00E30F38"/>
    <w:rsid w:val="00E31B30"/>
    <w:rsid w:val="00E31CD3"/>
    <w:rsid w:val="00E334D8"/>
    <w:rsid w:val="00E36116"/>
    <w:rsid w:val="00E37F8A"/>
    <w:rsid w:val="00E42376"/>
    <w:rsid w:val="00E4329E"/>
    <w:rsid w:val="00E43C5B"/>
    <w:rsid w:val="00E47997"/>
    <w:rsid w:val="00E5168D"/>
    <w:rsid w:val="00E531A9"/>
    <w:rsid w:val="00E565D0"/>
    <w:rsid w:val="00E62C1F"/>
    <w:rsid w:val="00E62FC0"/>
    <w:rsid w:val="00E6495E"/>
    <w:rsid w:val="00E71EAD"/>
    <w:rsid w:val="00E720F5"/>
    <w:rsid w:val="00E74F63"/>
    <w:rsid w:val="00E752E9"/>
    <w:rsid w:val="00E80B45"/>
    <w:rsid w:val="00E827B0"/>
    <w:rsid w:val="00E832CB"/>
    <w:rsid w:val="00E86271"/>
    <w:rsid w:val="00E87403"/>
    <w:rsid w:val="00E877C1"/>
    <w:rsid w:val="00E87940"/>
    <w:rsid w:val="00E903AC"/>
    <w:rsid w:val="00EA0BC5"/>
    <w:rsid w:val="00EA2ACF"/>
    <w:rsid w:val="00EA2DF3"/>
    <w:rsid w:val="00EA36A0"/>
    <w:rsid w:val="00EA5D0F"/>
    <w:rsid w:val="00EA78BF"/>
    <w:rsid w:val="00EB0DFC"/>
    <w:rsid w:val="00EB277F"/>
    <w:rsid w:val="00EB431F"/>
    <w:rsid w:val="00EB64B8"/>
    <w:rsid w:val="00EB65E5"/>
    <w:rsid w:val="00EB76CB"/>
    <w:rsid w:val="00EB7F9D"/>
    <w:rsid w:val="00EC20DC"/>
    <w:rsid w:val="00EC237B"/>
    <w:rsid w:val="00ED00C2"/>
    <w:rsid w:val="00ED118C"/>
    <w:rsid w:val="00ED368F"/>
    <w:rsid w:val="00ED472C"/>
    <w:rsid w:val="00ED649D"/>
    <w:rsid w:val="00EE35DA"/>
    <w:rsid w:val="00EE75EC"/>
    <w:rsid w:val="00EF0BF3"/>
    <w:rsid w:val="00EF4164"/>
    <w:rsid w:val="00EF4821"/>
    <w:rsid w:val="00EF5BA6"/>
    <w:rsid w:val="00EF6A76"/>
    <w:rsid w:val="00F035CC"/>
    <w:rsid w:val="00F0671B"/>
    <w:rsid w:val="00F06811"/>
    <w:rsid w:val="00F06934"/>
    <w:rsid w:val="00F1031C"/>
    <w:rsid w:val="00F12900"/>
    <w:rsid w:val="00F12E9D"/>
    <w:rsid w:val="00F14555"/>
    <w:rsid w:val="00F1584F"/>
    <w:rsid w:val="00F15E5E"/>
    <w:rsid w:val="00F2621E"/>
    <w:rsid w:val="00F26622"/>
    <w:rsid w:val="00F26A4D"/>
    <w:rsid w:val="00F26F92"/>
    <w:rsid w:val="00F310FD"/>
    <w:rsid w:val="00F34477"/>
    <w:rsid w:val="00F34B25"/>
    <w:rsid w:val="00F359FF"/>
    <w:rsid w:val="00F37DDA"/>
    <w:rsid w:val="00F410B1"/>
    <w:rsid w:val="00F4142A"/>
    <w:rsid w:val="00F41DC7"/>
    <w:rsid w:val="00F444BA"/>
    <w:rsid w:val="00F4708C"/>
    <w:rsid w:val="00F47559"/>
    <w:rsid w:val="00F53A24"/>
    <w:rsid w:val="00F555D8"/>
    <w:rsid w:val="00F617C7"/>
    <w:rsid w:val="00F63E26"/>
    <w:rsid w:val="00F66266"/>
    <w:rsid w:val="00F66D56"/>
    <w:rsid w:val="00F67852"/>
    <w:rsid w:val="00F72BA5"/>
    <w:rsid w:val="00F749A4"/>
    <w:rsid w:val="00F74BFF"/>
    <w:rsid w:val="00F75EF9"/>
    <w:rsid w:val="00F82237"/>
    <w:rsid w:val="00F83022"/>
    <w:rsid w:val="00F83A7A"/>
    <w:rsid w:val="00F84AE8"/>
    <w:rsid w:val="00F84D18"/>
    <w:rsid w:val="00F8592D"/>
    <w:rsid w:val="00F94FA4"/>
    <w:rsid w:val="00F9774A"/>
    <w:rsid w:val="00FA1399"/>
    <w:rsid w:val="00FA3A77"/>
    <w:rsid w:val="00FA7304"/>
    <w:rsid w:val="00FB0070"/>
    <w:rsid w:val="00FB048D"/>
    <w:rsid w:val="00FB1347"/>
    <w:rsid w:val="00FB50CC"/>
    <w:rsid w:val="00FC050C"/>
    <w:rsid w:val="00FC1BDC"/>
    <w:rsid w:val="00FC2FCD"/>
    <w:rsid w:val="00FC3181"/>
    <w:rsid w:val="00FC41C4"/>
    <w:rsid w:val="00FE270A"/>
    <w:rsid w:val="00FE274C"/>
    <w:rsid w:val="00FE45EC"/>
    <w:rsid w:val="00FE5C48"/>
    <w:rsid w:val="00FE6656"/>
    <w:rsid w:val="00FF0E9D"/>
    <w:rsid w:val="00FF191E"/>
    <w:rsid w:val="00FF1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331352"/>
  <w15:docId w15:val="{38BFB712-E381-4F2B-AE04-0AC8A1F2C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uiPriority="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semiHidden="1" w:uiPriority="97" w:unhideWhenUsed="1"/>
    <w:lsdException w:name="table of authorities" w:semiHidden="1" w:uiPriority="97" w:unhideWhenUsed="1"/>
    <w:lsdException w:name="macro" w:uiPriority="97"/>
    <w:lsdException w:name="toa heading" w:semiHidden="1" w:uiPriority="97" w:unhideWhenUsed="1"/>
    <w:lsdException w:name="List" w:semiHidden="1" w:uiPriority="4" w:unhideWhenUsed="1"/>
    <w:lsdException w:name="List Bullet" w:uiPriority="2" w:qFormat="1"/>
    <w:lsdException w:name="List Number" w:uiPriority="3"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unhideWhenUsed="1"/>
    <w:lsdException w:name="List Continue 2" w:semiHidden="1" w:uiPriority="10" w:unhideWhenUsed="1"/>
    <w:lsdException w:name="List Continue 3" w:uiPriority="10"/>
    <w:lsdException w:name="List Continue 4" w:uiPriority="10"/>
    <w:lsdException w:name="List Continue 5" w:uiPriority="10"/>
    <w:lsdException w:name="Message Header" w:uiPriority="97"/>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7"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7" w:unhideWhenUsed="1"/>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tabs>
        <w:tab w:val="clear" w:pos="360"/>
        <w:tab w:val="num" w:pos="284"/>
      </w:tabs>
      <w:spacing w:after="0" w:line="280" w:lineRule="atLeast"/>
      <w:ind w:left="284" w:hanging="284"/>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 w:type="paragraph" w:styleId="Revision">
    <w:name w:val="Revision"/>
    <w:hidden/>
    <w:uiPriority w:val="99"/>
    <w:semiHidden/>
    <w:rsid w:val="00FB50CC"/>
    <w:rPr>
      <w:rFonts w:ascii="Georgia" w:hAnsi="Georg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578902068">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835144698">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1679961188">
      <w:bodyDiv w:val="1"/>
      <w:marLeft w:val="0"/>
      <w:marRight w:val="0"/>
      <w:marTop w:val="0"/>
      <w:marBottom w:val="0"/>
      <w:divBdr>
        <w:top w:val="none" w:sz="0" w:space="0" w:color="auto"/>
        <w:left w:val="none" w:sz="0" w:space="0" w:color="auto"/>
        <w:bottom w:val="none" w:sz="0" w:space="0" w:color="auto"/>
        <w:right w:val="none" w:sz="0" w:space="0" w:color="auto"/>
      </w:divBdr>
    </w:div>
    <w:div w:id="1834101310">
      <w:bodyDiv w:val="1"/>
      <w:marLeft w:val="0"/>
      <w:marRight w:val="0"/>
      <w:marTop w:val="0"/>
      <w:marBottom w:val="0"/>
      <w:divBdr>
        <w:top w:val="none" w:sz="0" w:space="0" w:color="auto"/>
        <w:left w:val="none" w:sz="0" w:space="0" w:color="auto"/>
        <w:bottom w:val="none" w:sz="0" w:space="0" w:color="auto"/>
        <w:right w:val="none" w:sz="0" w:space="0" w:color="auto"/>
      </w:divBdr>
    </w:div>
    <w:div w:id="1916012315">
      <w:bodyDiv w:val="1"/>
      <w:marLeft w:val="0"/>
      <w:marRight w:val="0"/>
      <w:marTop w:val="0"/>
      <w:marBottom w:val="0"/>
      <w:divBdr>
        <w:top w:val="none" w:sz="0" w:space="0" w:color="auto"/>
        <w:left w:val="none" w:sz="0" w:space="0" w:color="auto"/>
        <w:bottom w:val="none" w:sz="0" w:space="0" w:color="auto"/>
        <w:right w:val="none" w:sz="0" w:space="0" w:color="auto"/>
      </w:divBdr>
    </w:div>
    <w:div w:id="199729666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 w:id="203360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sc.nsw.gov.au/workforce-management/capability-framework/the-capability-framework"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33605D5DF743D1BE4C4AAAFFB806B4"/>
        <w:category>
          <w:name w:val="General"/>
          <w:gallery w:val="placeholder"/>
        </w:category>
        <w:types>
          <w:type w:val="bbPlcHdr"/>
        </w:types>
        <w:behaviors>
          <w:behavior w:val="content"/>
        </w:behaviors>
        <w:guid w:val="{48430AAC-C40C-4A48-8117-0F54892F0FEC}"/>
      </w:docPartPr>
      <w:docPartBody>
        <w:p w:rsidR="002E5D8C" w:rsidRDefault="0059691E" w:rsidP="0059691E">
          <w:pPr>
            <w:pStyle w:val="7E33605D5DF743D1BE4C4AAAFFB806B4"/>
          </w:pPr>
          <w:r w:rsidRPr="00FE4FE6">
            <w:rPr>
              <w:rStyle w:val="PlaceholderText"/>
            </w:rPr>
            <w:t>Choose an item.</w:t>
          </w:r>
        </w:p>
      </w:docPartBody>
    </w:docPart>
    <w:docPart>
      <w:docPartPr>
        <w:name w:val="00530C5117764185B22D8D06C0245C30"/>
        <w:category>
          <w:name w:val="General"/>
          <w:gallery w:val="placeholder"/>
        </w:category>
        <w:types>
          <w:type w:val="bbPlcHdr"/>
        </w:types>
        <w:behaviors>
          <w:behavior w:val="content"/>
        </w:behaviors>
        <w:guid w:val="{2A28BA1B-A823-476F-A8F8-AFC87255BB7D}"/>
      </w:docPartPr>
      <w:docPartBody>
        <w:p w:rsidR="002E5D8C" w:rsidRDefault="0059691E" w:rsidP="0059691E">
          <w:pPr>
            <w:pStyle w:val="00530C5117764185B22D8D06C0245C30"/>
          </w:pPr>
          <w:r w:rsidRPr="00FE4FE6">
            <w:rPr>
              <w:rStyle w:val="PlaceholderText"/>
            </w:rPr>
            <w:t>Choose an item.</w:t>
          </w:r>
        </w:p>
      </w:docPartBody>
    </w:docPart>
    <w:docPart>
      <w:docPartPr>
        <w:name w:val="4FD5A7910FBA407E991F25760E0C5AE4"/>
        <w:category>
          <w:name w:val="General"/>
          <w:gallery w:val="placeholder"/>
        </w:category>
        <w:types>
          <w:type w:val="bbPlcHdr"/>
        </w:types>
        <w:behaviors>
          <w:behavior w:val="content"/>
        </w:behaviors>
        <w:guid w:val="{40670D15-920F-4D8E-AA39-0811B09889DA}"/>
      </w:docPartPr>
      <w:docPartBody>
        <w:p w:rsidR="002E5D8C" w:rsidRDefault="0059691E" w:rsidP="0059691E">
          <w:pPr>
            <w:pStyle w:val="4FD5A7910FBA407E991F25760E0C5AE4"/>
          </w:pPr>
          <w:r w:rsidRPr="00FE4FE6">
            <w:rPr>
              <w:rStyle w:val="PlaceholderText"/>
            </w:rPr>
            <w:t>Choose an item.</w:t>
          </w:r>
        </w:p>
      </w:docPartBody>
    </w:docPart>
    <w:docPart>
      <w:docPartPr>
        <w:name w:val="64D5A28F457E4B81901704323AD2E077"/>
        <w:category>
          <w:name w:val="General"/>
          <w:gallery w:val="placeholder"/>
        </w:category>
        <w:types>
          <w:type w:val="bbPlcHdr"/>
        </w:types>
        <w:behaviors>
          <w:behavior w:val="content"/>
        </w:behaviors>
        <w:guid w:val="{256B76CD-79E3-48F2-AFBE-EE4FBC1E4AD8}"/>
      </w:docPartPr>
      <w:docPartBody>
        <w:p w:rsidR="002E5D8C" w:rsidRDefault="0059691E" w:rsidP="0059691E">
          <w:pPr>
            <w:pStyle w:val="64D5A28F457E4B81901704323AD2E077"/>
          </w:pPr>
          <w:r w:rsidRPr="00FE4FE6">
            <w:rPr>
              <w:rStyle w:val="PlaceholderText"/>
            </w:rPr>
            <w:t>Choose an item.</w:t>
          </w:r>
        </w:p>
      </w:docPartBody>
    </w:docPart>
    <w:docPart>
      <w:docPartPr>
        <w:name w:val="91A1EA5B7EFF46BCA32C168C9FA4607E"/>
        <w:category>
          <w:name w:val="General"/>
          <w:gallery w:val="placeholder"/>
        </w:category>
        <w:types>
          <w:type w:val="bbPlcHdr"/>
        </w:types>
        <w:behaviors>
          <w:behavior w:val="content"/>
        </w:behaviors>
        <w:guid w:val="{9B8C1CED-BDD6-4F2B-8699-E1E2E4FCEE86}"/>
      </w:docPartPr>
      <w:docPartBody>
        <w:p w:rsidR="002E5D8C" w:rsidRDefault="0059691E" w:rsidP="0059691E">
          <w:pPr>
            <w:pStyle w:val="91A1EA5B7EFF46BCA32C168C9FA4607E"/>
          </w:pPr>
          <w:r w:rsidRPr="00FE4FE6">
            <w:rPr>
              <w:rStyle w:val="PlaceholderText"/>
            </w:rPr>
            <w:t>Choose an item.</w:t>
          </w:r>
        </w:p>
      </w:docPartBody>
    </w:docPart>
    <w:docPart>
      <w:docPartPr>
        <w:name w:val="569D450F8334485390684EF3AFE40C85"/>
        <w:category>
          <w:name w:val="General"/>
          <w:gallery w:val="placeholder"/>
        </w:category>
        <w:types>
          <w:type w:val="bbPlcHdr"/>
        </w:types>
        <w:behaviors>
          <w:behavior w:val="content"/>
        </w:behaviors>
        <w:guid w:val="{162CD6F0-1CE1-4ED5-8523-F3D91ACC26CA}"/>
      </w:docPartPr>
      <w:docPartBody>
        <w:p w:rsidR="002E5D8C" w:rsidRDefault="0059691E" w:rsidP="0059691E">
          <w:pPr>
            <w:pStyle w:val="569D450F8334485390684EF3AFE40C85"/>
          </w:pPr>
          <w:r w:rsidRPr="00FE4FE6">
            <w:rPr>
              <w:rStyle w:val="PlaceholderText"/>
            </w:rPr>
            <w:t>Choose an item.</w:t>
          </w:r>
        </w:p>
      </w:docPartBody>
    </w:docPart>
    <w:docPart>
      <w:docPartPr>
        <w:name w:val="24AAB6D01DED4C6F9427F7E0AE93A1BF"/>
        <w:category>
          <w:name w:val="General"/>
          <w:gallery w:val="placeholder"/>
        </w:category>
        <w:types>
          <w:type w:val="bbPlcHdr"/>
        </w:types>
        <w:behaviors>
          <w:behavior w:val="content"/>
        </w:behaviors>
        <w:guid w:val="{4E1B3341-73EE-4F94-8E58-A653AB16AE9B}"/>
      </w:docPartPr>
      <w:docPartBody>
        <w:p w:rsidR="002E5D8C" w:rsidRDefault="0059691E" w:rsidP="0059691E">
          <w:pPr>
            <w:pStyle w:val="24AAB6D01DED4C6F9427F7E0AE93A1BF"/>
          </w:pPr>
          <w:r w:rsidRPr="00FE4FE6">
            <w:rPr>
              <w:rStyle w:val="PlaceholderText"/>
            </w:rPr>
            <w:t>Choose an item.</w:t>
          </w:r>
        </w:p>
      </w:docPartBody>
    </w:docPart>
    <w:docPart>
      <w:docPartPr>
        <w:name w:val="00B2A90CA930419C8AF43563B79F5392"/>
        <w:category>
          <w:name w:val="General"/>
          <w:gallery w:val="placeholder"/>
        </w:category>
        <w:types>
          <w:type w:val="bbPlcHdr"/>
        </w:types>
        <w:behaviors>
          <w:behavior w:val="content"/>
        </w:behaviors>
        <w:guid w:val="{F3C014E1-341E-43D2-B8BF-69BFF348BD10}"/>
      </w:docPartPr>
      <w:docPartBody>
        <w:p w:rsidR="002E5D8C" w:rsidRDefault="0059691E" w:rsidP="0059691E">
          <w:pPr>
            <w:pStyle w:val="00B2A90CA930419C8AF43563B79F5392"/>
          </w:pPr>
          <w:r w:rsidRPr="00FE4FE6">
            <w:rPr>
              <w:rStyle w:val="PlaceholderText"/>
            </w:rPr>
            <w:t>Choose an item.</w:t>
          </w:r>
        </w:p>
      </w:docPartBody>
    </w:docPart>
    <w:docPart>
      <w:docPartPr>
        <w:name w:val="AA9056DF9ECA438DA7EA92C6F1A4DCF8"/>
        <w:category>
          <w:name w:val="General"/>
          <w:gallery w:val="placeholder"/>
        </w:category>
        <w:types>
          <w:type w:val="bbPlcHdr"/>
        </w:types>
        <w:behaviors>
          <w:behavior w:val="content"/>
        </w:behaviors>
        <w:guid w:val="{D92C532E-0FFC-4C66-89B4-7F9F8CDE34D4}"/>
      </w:docPartPr>
      <w:docPartBody>
        <w:p w:rsidR="002E5D8C" w:rsidRDefault="0059691E" w:rsidP="0059691E">
          <w:pPr>
            <w:pStyle w:val="AA9056DF9ECA438DA7EA92C6F1A4DCF8"/>
          </w:pPr>
          <w:r w:rsidRPr="00FE4FE6">
            <w:rPr>
              <w:rStyle w:val="PlaceholderText"/>
            </w:rPr>
            <w:t>Choose an item.</w:t>
          </w:r>
        </w:p>
      </w:docPartBody>
    </w:docPart>
    <w:docPart>
      <w:docPartPr>
        <w:name w:val="826B52379BD54F2E88CEC7FC427140AC"/>
        <w:category>
          <w:name w:val="General"/>
          <w:gallery w:val="placeholder"/>
        </w:category>
        <w:types>
          <w:type w:val="bbPlcHdr"/>
        </w:types>
        <w:behaviors>
          <w:behavior w:val="content"/>
        </w:behaviors>
        <w:guid w:val="{CEDF5750-52B3-4225-A0B1-E327CFC4BE29}"/>
      </w:docPartPr>
      <w:docPartBody>
        <w:p w:rsidR="002E5D8C" w:rsidRDefault="0059691E" w:rsidP="0059691E">
          <w:pPr>
            <w:pStyle w:val="826B52379BD54F2E88CEC7FC427140AC"/>
          </w:pPr>
          <w:r w:rsidRPr="00FE4FE6">
            <w:rPr>
              <w:rStyle w:val="PlaceholderText"/>
            </w:rPr>
            <w:t>Choose an item.</w:t>
          </w:r>
        </w:p>
      </w:docPartBody>
    </w:docPart>
    <w:docPart>
      <w:docPartPr>
        <w:name w:val="0BC7F6DCE0624DCDA9C5AF2D357B5A15"/>
        <w:category>
          <w:name w:val="General"/>
          <w:gallery w:val="placeholder"/>
        </w:category>
        <w:types>
          <w:type w:val="bbPlcHdr"/>
        </w:types>
        <w:behaviors>
          <w:behavior w:val="content"/>
        </w:behaviors>
        <w:guid w:val="{4491B1BD-86D3-4D39-B8F9-34390B850702}"/>
      </w:docPartPr>
      <w:docPartBody>
        <w:p w:rsidR="002E5D8C" w:rsidRDefault="0059691E" w:rsidP="0059691E">
          <w:pPr>
            <w:pStyle w:val="0BC7F6DCE0624DCDA9C5AF2D357B5A15"/>
          </w:pPr>
          <w:r w:rsidRPr="00FE4FE6">
            <w:rPr>
              <w:rStyle w:val="PlaceholderText"/>
            </w:rPr>
            <w:t>Choose an item.</w:t>
          </w:r>
        </w:p>
      </w:docPartBody>
    </w:docPart>
    <w:docPart>
      <w:docPartPr>
        <w:name w:val="0CB9B4ECB3824D848016CB1E53F3279C"/>
        <w:category>
          <w:name w:val="General"/>
          <w:gallery w:val="placeholder"/>
        </w:category>
        <w:types>
          <w:type w:val="bbPlcHdr"/>
        </w:types>
        <w:behaviors>
          <w:behavior w:val="content"/>
        </w:behaviors>
        <w:guid w:val="{623800F5-B1E6-4159-83E8-CB5BBE76F497}"/>
      </w:docPartPr>
      <w:docPartBody>
        <w:p w:rsidR="002E5D8C" w:rsidRDefault="0059691E" w:rsidP="0059691E">
          <w:pPr>
            <w:pStyle w:val="0CB9B4ECB3824D848016CB1E53F3279C"/>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EF2"/>
    <w:rsid w:val="000014B7"/>
    <w:rsid w:val="000A0EF1"/>
    <w:rsid w:val="001030CE"/>
    <w:rsid w:val="002E5D8C"/>
    <w:rsid w:val="003406DD"/>
    <w:rsid w:val="004A4EF2"/>
    <w:rsid w:val="0059691E"/>
    <w:rsid w:val="005A37C6"/>
    <w:rsid w:val="006239AE"/>
    <w:rsid w:val="00681C26"/>
    <w:rsid w:val="00A11993"/>
    <w:rsid w:val="00A32830"/>
    <w:rsid w:val="00CC43E2"/>
    <w:rsid w:val="00CC5A13"/>
    <w:rsid w:val="00E8448A"/>
    <w:rsid w:val="00FA21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59691E"/>
    <w:rPr>
      <w:rFonts w:asciiTheme="minorHAnsi" w:hAnsiTheme="minorHAnsi"/>
      <w:color w:val="808080"/>
    </w:rPr>
  </w:style>
  <w:style w:type="paragraph" w:customStyle="1" w:styleId="7E33605D5DF743D1BE4C4AAAFFB806B4">
    <w:name w:val="7E33605D5DF743D1BE4C4AAAFFB806B4"/>
    <w:rsid w:val="0059691E"/>
  </w:style>
  <w:style w:type="paragraph" w:customStyle="1" w:styleId="00530C5117764185B22D8D06C0245C30">
    <w:name w:val="00530C5117764185B22D8D06C0245C30"/>
    <w:rsid w:val="0059691E"/>
  </w:style>
  <w:style w:type="paragraph" w:customStyle="1" w:styleId="4FD5A7910FBA407E991F25760E0C5AE4">
    <w:name w:val="4FD5A7910FBA407E991F25760E0C5AE4"/>
    <w:rsid w:val="0059691E"/>
  </w:style>
  <w:style w:type="paragraph" w:customStyle="1" w:styleId="64D5A28F457E4B81901704323AD2E077">
    <w:name w:val="64D5A28F457E4B81901704323AD2E077"/>
    <w:rsid w:val="0059691E"/>
  </w:style>
  <w:style w:type="paragraph" w:customStyle="1" w:styleId="91A1EA5B7EFF46BCA32C168C9FA4607E">
    <w:name w:val="91A1EA5B7EFF46BCA32C168C9FA4607E"/>
    <w:rsid w:val="0059691E"/>
  </w:style>
  <w:style w:type="paragraph" w:customStyle="1" w:styleId="569D450F8334485390684EF3AFE40C85">
    <w:name w:val="569D450F8334485390684EF3AFE40C85"/>
    <w:rsid w:val="0059691E"/>
  </w:style>
  <w:style w:type="paragraph" w:customStyle="1" w:styleId="24AAB6D01DED4C6F9427F7E0AE93A1BF">
    <w:name w:val="24AAB6D01DED4C6F9427F7E0AE93A1BF"/>
    <w:rsid w:val="0059691E"/>
  </w:style>
  <w:style w:type="paragraph" w:customStyle="1" w:styleId="00B2A90CA930419C8AF43563B79F5392">
    <w:name w:val="00B2A90CA930419C8AF43563B79F5392"/>
    <w:rsid w:val="0059691E"/>
  </w:style>
  <w:style w:type="paragraph" w:customStyle="1" w:styleId="AA9056DF9ECA438DA7EA92C6F1A4DCF8">
    <w:name w:val="AA9056DF9ECA438DA7EA92C6F1A4DCF8"/>
    <w:rsid w:val="0059691E"/>
  </w:style>
  <w:style w:type="paragraph" w:customStyle="1" w:styleId="826B52379BD54F2E88CEC7FC427140AC">
    <w:name w:val="826B52379BD54F2E88CEC7FC427140AC"/>
    <w:rsid w:val="0059691E"/>
  </w:style>
  <w:style w:type="paragraph" w:customStyle="1" w:styleId="0BC7F6DCE0624DCDA9C5AF2D357B5A15">
    <w:name w:val="0BC7F6DCE0624DCDA9C5AF2D357B5A15"/>
    <w:rsid w:val="0059691E"/>
  </w:style>
  <w:style w:type="paragraph" w:customStyle="1" w:styleId="0CB9B4ECB3824D848016CB1E53F3279C">
    <w:name w:val="0CB9B4ECB3824D848016CB1E53F3279C"/>
    <w:rsid w:val="005969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C91E7C03629C428F1641ACDFAD3327" ma:contentTypeVersion="4" ma:contentTypeDescription="Create a new document." ma:contentTypeScope="" ma:versionID="d492241e83a9f6a9f4f3f578d5a06b30">
  <xsd:schema xmlns:xsd="http://www.w3.org/2001/XMLSchema" xmlns:xs="http://www.w3.org/2001/XMLSchema" xmlns:p="http://schemas.microsoft.com/office/2006/metadata/properties" xmlns:ns2="3b192005-b57a-4be5-9bfa-49aab625e28e" targetNamespace="http://schemas.microsoft.com/office/2006/metadata/properties" ma:root="true" ma:fieldsID="af68d7c8907e535b9bbb318548e77f29" ns2:_="">
    <xsd:import namespace="3b192005-b57a-4be5-9bfa-49aab625e2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92005-b57a-4be5-9bfa-49aab625e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C03A8E-8940-4E49-95F7-1A6A60160D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E85D9C-64A0-4F62-994E-4041CBB56D4D}">
  <ds:schemaRefs>
    <ds:schemaRef ds:uri="http://schemas.openxmlformats.org/officeDocument/2006/bibliography"/>
  </ds:schemaRefs>
</ds:datastoreItem>
</file>

<file path=customXml/itemProps3.xml><?xml version="1.0" encoding="utf-8"?>
<ds:datastoreItem xmlns:ds="http://schemas.openxmlformats.org/officeDocument/2006/customXml" ds:itemID="{3422DBFE-098E-4B15-B60A-FEEFF9E62C5C}">
  <ds:schemaRefs>
    <ds:schemaRef ds:uri="http://schemas.microsoft.com/sharepoint/v3/contenttype/forms"/>
  </ds:schemaRefs>
</ds:datastoreItem>
</file>

<file path=customXml/itemProps4.xml><?xml version="1.0" encoding="utf-8"?>
<ds:datastoreItem xmlns:ds="http://schemas.openxmlformats.org/officeDocument/2006/customXml" ds:itemID="{82252945-4254-4221-8CDA-E93116389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92005-b57a-4be5-9bfa-49aab625e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Role Description template[1].dotm</Template>
  <TotalTime>14</TotalTime>
  <Pages>5</Pages>
  <Words>1257</Words>
  <Characters>7939</Characters>
  <Application>Microsoft Office Word</Application>
  <DocSecurity>8</DocSecurity>
  <Lines>306</Lines>
  <Paragraphs>155</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 Tuano</dc:creator>
  <cp:lastModifiedBy>Olivia Alipalo</cp:lastModifiedBy>
  <cp:revision>10</cp:revision>
  <dcterms:created xsi:type="dcterms:W3CDTF">2023-03-21T03:37:00Z</dcterms:created>
  <dcterms:modified xsi:type="dcterms:W3CDTF">2025-10-13T04:37:00Z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y fmtid="{D5CDD505-2E9C-101B-9397-08002B2CF9AE}" pid="3" name="ContentTypeId">
    <vt:lpwstr>0x0101007FC91E7C03629C428F1641ACDFAD3327</vt:lpwstr>
  </property>
</Properties>
</file>