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0F47C" w14:textId="77777777" w:rsidR="00E23A66" w:rsidRPr="00E23A66" w:rsidRDefault="00E23A66" w:rsidP="00E23A66">
      <w:pPr>
        <w:keepNext/>
        <w:tabs>
          <w:tab w:val="left" w:pos="720"/>
          <w:tab w:val="left" w:pos="1440"/>
          <w:tab w:val="left" w:pos="2160"/>
          <w:tab w:val="left" w:pos="2880"/>
          <w:tab w:val="left" w:pos="3600"/>
          <w:tab w:val="right" w:pos="10348"/>
        </w:tabs>
        <w:spacing w:after="80" w:line="400" w:lineRule="atLeast"/>
        <w:outlineLvl w:val="0"/>
        <w:rPr>
          <w:rFonts w:ascii="Arial" w:eastAsia="Arial" w:hAnsi="Arial" w:cs="Arial"/>
          <w:b/>
          <w:bCs/>
          <w:kern w:val="32"/>
          <w:sz w:val="42"/>
          <w:szCs w:val="32"/>
        </w:rPr>
      </w:pPr>
      <w:r w:rsidRPr="00E23A66">
        <w:rPr>
          <w:rFonts w:ascii="Arial" w:eastAsia="Arial" w:hAnsi="Arial" w:cs="Arial"/>
          <w:b/>
          <w:bCs/>
          <w:noProof/>
          <w:kern w:val="32"/>
          <w:sz w:val="42"/>
          <w:szCs w:val="32"/>
        </w:rPr>
        <w:drawing>
          <wp:anchor distT="0" distB="91440" distL="114300" distR="114300" simplePos="0" relativeHeight="251659264" behindDoc="0" locked="0" layoutInCell="1" allowOverlap="1" wp14:anchorId="32EEFA43" wp14:editId="1503A2DA">
            <wp:simplePos x="0" y="0"/>
            <wp:positionH relativeFrom="margin">
              <wp:posOffset>4921885</wp:posOffset>
            </wp:positionH>
            <wp:positionV relativeFrom="margin">
              <wp:posOffset>140335</wp:posOffset>
            </wp:positionV>
            <wp:extent cx="1562100" cy="628650"/>
            <wp:effectExtent l="0" t="0" r="6350" b="0"/>
            <wp:wrapSquare wrapText="bothSides"/>
            <wp:docPr id="6101" name="Picture 1" descr="Multicultura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W Government - Customer Service">
                      <a:extLst>
                        <a:ext uri="{C183D7F6-B498-43B3-948B-1728B52AA6E4}">
                          <adec:decorative xmlns:adec="http://schemas.microsoft.com/office/drawing/2017/decorative" val="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621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A66">
        <w:rPr>
          <w:rFonts w:ascii="Arial" w:eastAsia="Arial" w:hAnsi="Arial" w:cs="Arial"/>
          <w:b/>
          <w:bCs/>
          <w:kern w:val="32"/>
          <w:sz w:val="42"/>
          <w:szCs w:val="32"/>
        </w:rPr>
        <w:t>Role Description</w:t>
      </w:r>
    </w:p>
    <w:p w14:paraId="1FC0180F" w14:textId="18F585F0" w:rsidR="00E23A66" w:rsidRPr="00E23A66" w:rsidRDefault="00AB3C47" w:rsidP="00E23A66">
      <w:pPr>
        <w:keepNext/>
        <w:tabs>
          <w:tab w:val="right" w:pos="10206"/>
        </w:tabs>
        <w:spacing w:after="120" w:line="400" w:lineRule="atLeast"/>
        <w:outlineLvl w:val="0"/>
        <w:rPr>
          <w:rFonts w:ascii="Arial" w:eastAsia="Arial" w:hAnsi="Arial" w:cs="Arial"/>
          <w:b/>
          <w:bCs/>
          <w:kern w:val="32"/>
          <w:sz w:val="42"/>
          <w:szCs w:val="32"/>
        </w:rPr>
      </w:pPr>
      <w:r>
        <w:rPr>
          <w:rFonts w:ascii="Arial" w:eastAsia="Arial" w:hAnsi="Arial" w:cs="Arial"/>
          <w:b/>
          <w:bCs/>
          <w:kern w:val="32"/>
          <w:sz w:val="42"/>
          <w:szCs w:val="32"/>
        </w:rPr>
        <w:t>Community Resilience Officer</w:t>
      </w:r>
    </w:p>
    <w:p w14:paraId="2767B737" w14:textId="77777777" w:rsidR="00E23A66" w:rsidRPr="00E23A66" w:rsidRDefault="00E23A66" w:rsidP="00E23A66">
      <w:pPr>
        <w:spacing w:after="80" w:line="240" w:lineRule="auto"/>
        <w:rPr>
          <w:rFonts w:ascii="Arial" w:eastAsia="Arial" w:hAnsi="Arial" w:cs="Times New Roman"/>
          <w:szCs w:val="20"/>
        </w:rPr>
      </w:pPr>
    </w:p>
    <w:tbl>
      <w:tblPr>
        <w:tblStyle w:val="PSCGreen"/>
        <w:tblW w:w="10556" w:type="dxa"/>
        <w:tblLook w:val="04A0" w:firstRow="1" w:lastRow="0" w:firstColumn="1" w:lastColumn="0" w:noHBand="0" w:noVBand="1"/>
      </w:tblPr>
      <w:tblGrid>
        <w:gridCol w:w="4026"/>
        <w:gridCol w:w="6530"/>
      </w:tblGrid>
      <w:tr w:rsidR="00E23A66" w:rsidRPr="00E23A66" w14:paraId="32F71B7C" w14:textId="77777777" w:rsidTr="00AA7DF1">
        <w:trPr>
          <w:cnfStyle w:val="100000000000" w:firstRow="1" w:lastRow="0" w:firstColumn="0" w:lastColumn="0" w:oddVBand="0" w:evenVBand="0" w:oddHBand="0" w:evenHBand="0" w:firstRowFirstColumn="0" w:firstRowLastColumn="0" w:lastRowFirstColumn="0" w:lastRowLastColumn="0"/>
          <w:cantSplit/>
        </w:trPr>
        <w:tc>
          <w:tcPr>
            <w:tcW w:w="4026" w:type="dxa"/>
            <w:vAlign w:val="center"/>
          </w:tcPr>
          <w:p w14:paraId="50EC828F" w14:textId="77777777" w:rsidR="00E23A66" w:rsidRPr="00E23A66" w:rsidRDefault="00E23A66" w:rsidP="00E23A66">
            <w:pPr>
              <w:spacing w:before="40" w:after="40"/>
              <w:rPr>
                <w:rFonts w:eastAsia="Arial"/>
                <w:b/>
              </w:rPr>
            </w:pPr>
            <w:r w:rsidRPr="00E23A66">
              <w:rPr>
                <w:rFonts w:eastAsia="Arial"/>
                <w:b/>
              </w:rPr>
              <w:t>Cluster</w:t>
            </w:r>
          </w:p>
        </w:tc>
        <w:tc>
          <w:tcPr>
            <w:tcW w:w="6530" w:type="dxa"/>
          </w:tcPr>
          <w:p w14:paraId="1C599007" w14:textId="384BF02B" w:rsidR="00E23A66" w:rsidRPr="00E23A66" w:rsidRDefault="00AB3C47" w:rsidP="00E23A66">
            <w:pPr>
              <w:spacing w:before="40" w:after="40"/>
              <w:rPr>
                <w:rFonts w:eastAsia="Arial"/>
                <w:b/>
              </w:rPr>
            </w:pPr>
            <w:r>
              <w:rPr>
                <w:rFonts w:eastAsia="Arial"/>
                <w:b/>
              </w:rPr>
              <w:t xml:space="preserve">Communities and Justice </w:t>
            </w:r>
          </w:p>
        </w:tc>
      </w:tr>
      <w:tr w:rsidR="00E23A66" w:rsidRPr="00E23A66" w14:paraId="423F62B9" w14:textId="77777777" w:rsidTr="00AA7DF1">
        <w:trPr>
          <w:cantSplit/>
        </w:trPr>
        <w:tc>
          <w:tcPr>
            <w:tcW w:w="4026" w:type="dxa"/>
            <w:vAlign w:val="center"/>
          </w:tcPr>
          <w:p w14:paraId="4CE62DB3" w14:textId="77777777" w:rsidR="00E23A66" w:rsidRPr="00E23A66" w:rsidRDefault="00E23A66" w:rsidP="00E23A66">
            <w:pPr>
              <w:spacing w:before="40" w:after="40"/>
              <w:rPr>
                <w:rFonts w:eastAsia="Arial"/>
                <w:b/>
              </w:rPr>
            </w:pPr>
            <w:bookmarkStart w:id="0" w:name="DeptAgency"/>
            <w:bookmarkEnd w:id="0"/>
            <w:r w:rsidRPr="00E23A66">
              <w:rPr>
                <w:rFonts w:eastAsia="Arial"/>
                <w:b/>
              </w:rPr>
              <w:t>Department/Agency</w:t>
            </w:r>
          </w:p>
        </w:tc>
        <w:tc>
          <w:tcPr>
            <w:tcW w:w="6530" w:type="dxa"/>
          </w:tcPr>
          <w:p w14:paraId="35741B12" w14:textId="77777777" w:rsidR="00E23A66" w:rsidRPr="00E23A66" w:rsidRDefault="00E23A66" w:rsidP="00E23A66">
            <w:pPr>
              <w:spacing w:before="40" w:after="40"/>
              <w:rPr>
                <w:rFonts w:eastAsia="Arial"/>
                <w:b/>
              </w:rPr>
            </w:pPr>
            <w:r w:rsidRPr="00E23A66">
              <w:rPr>
                <w:rFonts w:eastAsia="Arial"/>
                <w:b/>
              </w:rPr>
              <w:t>Multicultural NSW</w:t>
            </w:r>
          </w:p>
        </w:tc>
      </w:tr>
      <w:tr w:rsidR="00E23A66" w:rsidRPr="00E23A66" w14:paraId="40F7805E" w14:textId="77777777" w:rsidTr="00AA7DF1">
        <w:trPr>
          <w:cantSplit/>
        </w:trPr>
        <w:tc>
          <w:tcPr>
            <w:tcW w:w="4026" w:type="dxa"/>
            <w:vAlign w:val="center"/>
          </w:tcPr>
          <w:p w14:paraId="14BB1D3D" w14:textId="77777777" w:rsidR="00E23A66" w:rsidRPr="00E23A66" w:rsidRDefault="00E23A66" w:rsidP="00E23A66">
            <w:pPr>
              <w:spacing w:before="40" w:after="40"/>
              <w:rPr>
                <w:rFonts w:eastAsia="Arial"/>
                <w:b/>
              </w:rPr>
            </w:pPr>
            <w:r w:rsidRPr="00E23A66">
              <w:rPr>
                <w:rFonts w:eastAsia="Arial"/>
                <w:b/>
              </w:rPr>
              <w:t>Division/Branch/Unit</w:t>
            </w:r>
          </w:p>
        </w:tc>
        <w:tc>
          <w:tcPr>
            <w:tcW w:w="6530" w:type="dxa"/>
          </w:tcPr>
          <w:p w14:paraId="695D7251" w14:textId="05F8E571" w:rsidR="00E23A66" w:rsidRPr="00E23A66" w:rsidRDefault="00AB3C47" w:rsidP="00E23A66">
            <w:pPr>
              <w:spacing w:before="40" w:after="40"/>
              <w:rPr>
                <w:rFonts w:eastAsia="Arial"/>
                <w:b/>
              </w:rPr>
            </w:pPr>
            <w:r>
              <w:rPr>
                <w:b/>
              </w:rPr>
              <w:t>Community</w:t>
            </w:r>
            <w:r>
              <w:rPr>
                <w:b/>
                <w:spacing w:val="-6"/>
              </w:rPr>
              <w:t xml:space="preserve"> </w:t>
            </w:r>
            <w:r>
              <w:rPr>
                <w:b/>
              </w:rPr>
              <w:t>&amp;</w:t>
            </w:r>
            <w:r>
              <w:rPr>
                <w:b/>
                <w:spacing w:val="-8"/>
              </w:rPr>
              <w:t xml:space="preserve"> </w:t>
            </w:r>
            <w:r>
              <w:rPr>
                <w:b/>
                <w:spacing w:val="-2"/>
              </w:rPr>
              <w:t>Policy – Community Resilience team</w:t>
            </w:r>
          </w:p>
        </w:tc>
      </w:tr>
      <w:tr w:rsidR="00E23A66" w:rsidRPr="00E23A66" w14:paraId="019853DC" w14:textId="77777777" w:rsidTr="00AA7DF1">
        <w:trPr>
          <w:cantSplit/>
        </w:trPr>
        <w:tc>
          <w:tcPr>
            <w:tcW w:w="4026" w:type="dxa"/>
            <w:vAlign w:val="center"/>
          </w:tcPr>
          <w:p w14:paraId="7204620C" w14:textId="77777777" w:rsidR="00E23A66" w:rsidRPr="00E23A66" w:rsidRDefault="00E23A66" w:rsidP="00E23A66">
            <w:pPr>
              <w:spacing w:before="40" w:after="40"/>
              <w:rPr>
                <w:rFonts w:eastAsia="Arial"/>
                <w:b/>
              </w:rPr>
            </w:pPr>
            <w:r w:rsidRPr="00E23A66">
              <w:rPr>
                <w:rFonts w:eastAsia="Arial"/>
                <w:b/>
              </w:rPr>
              <w:t>Role number</w:t>
            </w:r>
          </w:p>
        </w:tc>
        <w:tc>
          <w:tcPr>
            <w:tcW w:w="6530" w:type="dxa"/>
          </w:tcPr>
          <w:p w14:paraId="2D3266A3" w14:textId="77777777" w:rsidR="00E23A66" w:rsidRPr="00E23A66" w:rsidRDefault="00E23A66" w:rsidP="00E23A66">
            <w:pPr>
              <w:spacing w:before="40" w:after="40"/>
              <w:rPr>
                <w:rFonts w:eastAsia="Arial"/>
                <w:b/>
              </w:rPr>
            </w:pPr>
            <w:r w:rsidRPr="00E23A66">
              <w:rPr>
                <w:rFonts w:eastAsia="Arial"/>
                <w:b/>
              </w:rPr>
              <w:t>TBA</w:t>
            </w:r>
          </w:p>
        </w:tc>
      </w:tr>
      <w:tr w:rsidR="00E23A66" w:rsidRPr="00E23A66" w14:paraId="6E5EDD17" w14:textId="77777777" w:rsidTr="00AA7DF1">
        <w:trPr>
          <w:cantSplit/>
        </w:trPr>
        <w:tc>
          <w:tcPr>
            <w:tcW w:w="4026" w:type="dxa"/>
            <w:vAlign w:val="center"/>
          </w:tcPr>
          <w:p w14:paraId="4BD5CDD4" w14:textId="77777777" w:rsidR="00E23A66" w:rsidRPr="00E23A66" w:rsidRDefault="00E23A66" w:rsidP="00E23A66">
            <w:pPr>
              <w:spacing w:before="40" w:after="40"/>
              <w:rPr>
                <w:rFonts w:eastAsia="Arial"/>
                <w:b/>
                <w:color w:val="000000"/>
              </w:rPr>
            </w:pPr>
            <w:r w:rsidRPr="00E23A66">
              <w:rPr>
                <w:rFonts w:eastAsia="Arial"/>
                <w:b/>
              </w:rPr>
              <w:t>Classification/Grade/Band</w:t>
            </w:r>
          </w:p>
        </w:tc>
        <w:tc>
          <w:tcPr>
            <w:tcW w:w="6530" w:type="dxa"/>
          </w:tcPr>
          <w:p w14:paraId="64460C9D" w14:textId="168131DE" w:rsidR="00E23A66" w:rsidRPr="00E23A66" w:rsidRDefault="00AB3C47" w:rsidP="00E23A66">
            <w:pPr>
              <w:spacing w:before="40" w:after="40"/>
              <w:rPr>
                <w:rFonts w:eastAsia="Arial"/>
                <w:b/>
              </w:rPr>
            </w:pPr>
            <w:r>
              <w:rPr>
                <w:rFonts w:eastAsia="Arial"/>
                <w:b/>
              </w:rPr>
              <w:t>7/8</w:t>
            </w:r>
          </w:p>
        </w:tc>
      </w:tr>
      <w:tr w:rsidR="00E23A66" w:rsidRPr="00E23A66" w14:paraId="3864A32A" w14:textId="77777777" w:rsidTr="00AA7DF1">
        <w:trPr>
          <w:cantSplit/>
        </w:trPr>
        <w:tc>
          <w:tcPr>
            <w:tcW w:w="4026" w:type="dxa"/>
            <w:vAlign w:val="center"/>
          </w:tcPr>
          <w:p w14:paraId="4854B770" w14:textId="77777777" w:rsidR="00E23A66" w:rsidRPr="00E23A66" w:rsidRDefault="00E23A66" w:rsidP="00E23A66">
            <w:pPr>
              <w:spacing w:before="40" w:after="40"/>
              <w:rPr>
                <w:rFonts w:eastAsia="Arial"/>
                <w:b/>
              </w:rPr>
            </w:pPr>
            <w:r w:rsidRPr="00E23A66">
              <w:rPr>
                <w:rFonts w:eastAsia="Arial"/>
                <w:b/>
              </w:rPr>
              <w:t>Senior executive work level standards</w:t>
            </w:r>
          </w:p>
        </w:tc>
        <w:tc>
          <w:tcPr>
            <w:tcW w:w="6530" w:type="dxa"/>
          </w:tcPr>
          <w:p w14:paraId="750E15BB" w14:textId="77777777" w:rsidR="00E23A66" w:rsidRPr="00E23A66" w:rsidRDefault="00E23A66" w:rsidP="00E23A66">
            <w:pPr>
              <w:spacing w:before="40" w:after="40"/>
              <w:rPr>
                <w:rFonts w:eastAsia="Arial"/>
                <w:b/>
              </w:rPr>
            </w:pPr>
            <w:r w:rsidRPr="00E23A66">
              <w:rPr>
                <w:rFonts w:eastAsia="Arial"/>
                <w:b/>
              </w:rPr>
              <w:t>Not Applicable</w:t>
            </w:r>
          </w:p>
        </w:tc>
      </w:tr>
      <w:tr w:rsidR="00E23A66" w:rsidRPr="00E23A66" w14:paraId="26511052" w14:textId="77777777" w:rsidTr="00AA7DF1">
        <w:trPr>
          <w:cantSplit/>
        </w:trPr>
        <w:tc>
          <w:tcPr>
            <w:tcW w:w="4026" w:type="dxa"/>
            <w:vAlign w:val="center"/>
          </w:tcPr>
          <w:p w14:paraId="07D46265" w14:textId="77777777" w:rsidR="00E23A66" w:rsidRPr="00E23A66" w:rsidRDefault="00E23A66" w:rsidP="00E23A66">
            <w:pPr>
              <w:spacing w:before="40" w:after="40"/>
              <w:rPr>
                <w:rFonts w:eastAsia="Arial"/>
                <w:b/>
                <w:color w:val="000000"/>
              </w:rPr>
            </w:pPr>
            <w:r w:rsidRPr="00E23A66">
              <w:rPr>
                <w:rFonts w:eastAsia="Arial"/>
                <w:b/>
              </w:rPr>
              <w:t>ANZSCO Code</w:t>
            </w:r>
          </w:p>
        </w:tc>
        <w:tc>
          <w:tcPr>
            <w:tcW w:w="6530" w:type="dxa"/>
          </w:tcPr>
          <w:p w14:paraId="79CF71E3" w14:textId="127AAA3C" w:rsidR="00E23A66" w:rsidRPr="00AB3C47" w:rsidRDefault="00AB3C47" w:rsidP="00AB3C47">
            <w:pPr>
              <w:rPr>
                <w:rFonts w:cs="Arial"/>
                <w:b/>
                <w:bCs/>
              </w:rPr>
            </w:pPr>
            <w:r w:rsidRPr="00AB3C47">
              <w:rPr>
                <w:rFonts w:cs="Arial"/>
                <w:b/>
                <w:bCs/>
              </w:rPr>
              <w:t>511112</w:t>
            </w:r>
          </w:p>
        </w:tc>
      </w:tr>
      <w:tr w:rsidR="00E23A66" w:rsidRPr="00E23A66" w14:paraId="3269F22F" w14:textId="77777777" w:rsidTr="00AA7DF1">
        <w:trPr>
          <w:cantSplit/>
        </w:trPr>
        <w:tc>
          <w:tcPr>
            <w:tcW w:w="4026" w:type="dxa"/>
            <w:vAlign w:val="center"/>
          </w:tcPr>
          <w:p w14:paraId="0EEBE133" w14:textId="77777777" w:rsidR="00E23A66" w:rsidRPr="00E23A66" w:rsidRDefault="00E23A66" w:rsidP="00E23A66">
            <w:pPr>
              <w:spacing w:before="40" w:after="40"/>
              <w:rPr>
                <w:rFonts w:eastAsia="Arial"/>
                <w:b/>
                <w:color w:val="000000"/>
              </w:rPr>
            </w:pPr>
            <w:r w:rsidRPr="00E23A66">
              <w:rPr>
                <w:rFonts w:eastAsia="Arial"/>
                <w:b/>
              </w:rPr>
              <w:t>PCAT Code</w:t>
            </w:r>
          </w:p>
        </w:tc>
        <w:tc>
          <w:tcPr>
            <w:tcW w:w="6530" w:type="dxa"/>
          </w:tcPr>
          <w:p w14:paraId="0A2B18FA" w14:textId="6E9773DC" w:rsidR="00E23A66" w:rsidRPr="00AB3C47" w:rsidRDefault="00AB3C47" w:rsidP="00AB3C47">
            <w:pPr>
              <w:rPr>
                <w:rFonts w:cs="Arial"/>
                <w:b/>
                <w:bCs/>
              </w:rPr>
            </w:pPr>
            <w:r w:rsidRPr="00AB3C47">
              <w:rPr>
                <w:rFonts w:cs="Arial"/>
                <w:b/>
                <w:bCs/>
              </w:rPr>
              <w:t>3119192</w:t>
            </w:r>
          </w:p>
        </w:tc>
      </w:tr>
      <w:tr w:rsidR="00E23A66" w:rsidRPr="00E23A66" w14:paraId="5AE07212" w14:textId="77777777" w:rsidTr="00AA7DF1">
        <w:trPr>
          <w:cantSplit/>
        </w:trPr>
        <w:tc>
          <w:tcPr>
            <w:tcW w:w="4026" w:type="dxa"/>
            <w:vAlign w:val="center"/>
          </w:tcPr>
          <w:p w14:paraId="257CB3DE" w14:textId="77777777" w:rsidR="00E23A66" w:rsidRPr="00E23A66" w:rsidRDefault="00E23A66" w:rsidP="00E23A66">
            <w:pPr>
              <w:spacing w:before="40" w:after="40"/>
              <w:rPr>
                <w:rFonts w:eastAsia="Arial"/>
                <w:b/>
                <w:color w:val="000000"/>
              </w:rPr>
            </w:pPr>
            <w:r w:rsidRPr="00E23A66">
              <w:rPr>
                <w:rFonts w:eastAsia="Arial"/>
                <w:b/>
              </w:rPr>
              <w:t>Date of Approval</w:t>
            </w:r>
          </w:p>
        </w:tc>
        <w:tc>
          <w:tcPr>
            <w:tcW w:w="6530" w:type="dxa"/>
          </w:tcPr>
          <w:p w14:paraId="3C0D075E" w14:textId="48D706CD" w:rsidR="00E23A66" w:rsidRPr="00E23A66" w:rsidRDefault="00AB3C47" w:rsidP="00E23A66">
            <w:pPr>
              <w:spacing w:before="40" w:after="40"/>
              <w:rPr>
                <w:rFonts w:eastAsia="Arial"/>
                <w:b/>
              </w:rPr>
            </w:pPr>
            <w:r>
              <w:rPr>
                <w:rFonts w:eastAsia="Arial"/>
                <w:b/>
              </w:rPr>
              <w:t>January 2025</w:t>
            </w:r>
          </w:p>
        </w:tc>
      </w:tr>
      <w:tr w:rsidR="00E23A66" w:rsidRPr="00E23A66" w14:paraId="2EB30290" w14:textId="77777777" w:rsidTr="00AA7DF1">
        <w:trPr>
          <w:cantSplit/>
        </w:trPr>
        <w:tc>
          <w:tcPr>
            <w:tcW w:w="4026" w:type="dxa"/>
            <w:vAlign w:val="center"/>
          </w:tcPr>
          <w:p w14:paraId="6F84FCF8" w14:textId="77777777" w:rsidR="00E23A66" w:rsidRPr="00E23A66" w:rsidRDefault="00E23A66" w:rsidP="00E23A66">
            <w:pPr>
              <w:spacing w:before="40" w:after="40"/>
              <w:rPr>
                <w:rFonts w:eastAsia="Arial"/>
                <w:b/>
              </w:rPr>
            </w:pPr>
            <w:r w:rsidRPr="00E23A66">
              <w:rPr>
                <w:rFonts w:eastAsia="Arial"/>
                <w:b/>
              </w:rPr>
              <w:t>Agency Website</w:t>
            </w:r>
          </w:p>
        </w:tc>
        <w:tc>
          <w:tcPr>
            <w:tcW w:w="6530" w:type="dxa"/>
          </w:tcPr>
          <w:p w14:paraId="5BE9AD87" w14:textId="77777777" w:rsidR="00E23A66" w:rsidRPr="00E23A66" w:rsidRDefault="00E23A66" w:rsidP="00E23A66">
            <w:pPr>
              <w:spacing w:before="40" w:after="40"/>
              <w:rPr>
                <w:rFonts w:eastAsia="Arial"/>
                <w:b/>
              </w:rPr>
            </w:pPr>
            <w:r w:rsidRPr="00E23A66">
              <w:rPr>
                <w:rFonts w:eastAsia="Arial"/>
                <w:b/>
              </w:rPr>
              <w:t>www.multicultural.nsw.gov.au</w:t>
            </w:r>
          </w:p>
        </w:tc>
      </w:tr>
    </w:tbl>
    <w:p w14:paraId="24762515" w14:textId="77777777" w:rsidR="00E23A66" w:rsidRPr="00E23A66" w:rsidRDefault="00E23A66" w:rsidP="00E23A66">
      <w:pPr>
        <w:keepNext/>
        <w:spacing w:before="360" w:after="120" w:line="240" w:lineRule="auto"/>
        <w:outlineLvl w:val="1"/>
        <w:rPr>
          <w:rFonts w:ascii="Arial" w:eastAsia="Arial" w:hAnsi="Arial" w:cs="Arial"/>
          <w:b/>
          <w:bCs/>
          <w:iCs/>
          <w:sz w:val="26"/>
          <w:szCs w:val="28"/>
        </w:rPr>
      </w:pPr>
      <w:r w:rsidRPr="00E23A66">
        <w:rPr>
          <w:rFonts w:ascii="Arial" w:eastAsia="Arial" w:hAnsi="Arial" w:cs="Arial"/>
          <w:b/>
          <w:bCs/>
          <w:iCs/>
          <w:sz w:val="26"/>
          <w:szCs w:val="28"/>
        </w:rPr>
        <w:t>Agency overview</w:t>
      </w:r>
    </w:p>
    <w:p w14:paraId="60B3D4B4" w14:textId="77745A7D" w:rsidR="0075535A" w:rsidRDefault="001A3B4E" w:rsidP="0075535A">
      <w:pPr>
        <w:spacing w:after="80"/>
        <w:rPr>
          <w:rFonts w:ascii="Arial" w:eastAsia="Arial" w:hAnsi="Arial" w:cs="Times New Roman"/>
          <w:szCs w:val="20"/>
        </w:rPr>
      </w:pPr>
      <w:bookmarkStart w:id="1" w:name="_Hlk30003721"/>
      <w:r w:rsidRPr="001A3B4E">
        <w:rPr>
          <w:rFonts w:ascii="Arial" w:eastAsia="Arial" w:hAnsi="Arial" w:cs="Times New Roman"/>
          <w:szCs w:val="20"/>
        </w:rPr>
        <w:t xml:space="preserve">NSW is home to 33.6% of Australia’s overseas-born population. We come from over 310 ancestries, practice more than 139 religions and use more than 283 languages, with 29.3% of NSW people born overseas. </w:t>
      </w:r>
      <w:r w:rsidR="0075535A" w:rsidRPr="0075535A">
        <w:rPr>
          <w:rFonts w:ascii="Arial" w:eastAsia="Arial" w:hAnsi="Arial" w:cs="Times New Roman"/>
          <w:szCs w:val="20"/>
        </w:rPr>
        <w:t xml:space="preserve">The purpose of Multicultural NSW is to build and maintain a cohesive and harmonious multicultural society that enriches the lives of all the people of NSW. </w:t>
      </w:r>
    </w:p>
    <w:p w14:paraId="72AFA2D8" w14:textId="332655BC" w:rsidR="0075535A" w:rsidRPr="0075535A" w:rsidRDefault="0075535A" w:rsidP="0075535A">
      <w:pPr>
        <w:spacing w:after="80"/>
        <w:rPr>
          <w:rFonts w:ascii="Arial" w:eastAsia="Arial" w:hAnsi="Arial" w:cs="Times New Roman"/>
          <w:szCs w:val="20"/>
        </w:rPr>
      </w:pPr>
      <w:r w:rsidRPr="0075535A">
        <w:rPr>
          <w:rFonts w:ascii="Arial" w:eastAsia="Arial" w:hAnsi="Arial" w:cs="Times New Roman"/>
          <w:szCs w:val="20"/>
        </w:rPr>
        <w:t>Our work is underpinned by the Multicultural NSW Act 2000, which establishes Multicultural NSW as the lead agency for promoting and monitoring the multicultural principles set out in the Act. The Multicultural NSW Advisory Board, which is constituted under the Act, is an independent body that draws on the cultural diversity, skills and experience of its members to provide advice to the Agency and the Minister</w:t>
      </w:r>
    </w:p>
    <w:p w14:paraId="4110E8FA" w14:textId="642ECE5D" w:rsidR="00E23A66" w:rsidRPr="00E23A66" w:rsidRDefault="00E23A66" w:rsidP="0075535A">
      <w:pPr>
        <w:keepNext/>
        <w:spacing w:before="360" w:after="120" w:line="240" w:lineRule="auto"/>
        <w:outlineLvl w:val="1"/>
        <w:rPr>
          <w:rFonts w:ascii="Arial" w:eastAsia="Arial" w:hAnsi="Arial" w:cs="Arial"/>
          <w:b/>
          <w:bCs/>
          <w:iCs/>
          <w:sz w:val="26"/>
          <w:szCs w:val="28"/>
        </w:rPr>
      </w:pPr>
      <w:r w:rsidRPr="00E23A66">
        <w:rPr>
          <w:rFonts w:ascii="Arial" w:eastAsia="Arial" w:hAnsi="Arial" w:cs="Arial"/>
          <w:b/>
          <w:bCs/>
          <w:iCs/>
          <w:sz w:val="26"/>
          <w:szCs w:val="28"/>
        </w:rPr>
        <w:t>Primary purpose of the role</w:t>
      </w:r>
    </w:p>
    <w:p w14:paraId="5C4101AF" w14:textId="77777777" w:rsidR="00AB3C47" w:rsidRPr="00AB3C47" w:rsidRDefault="00AB3C47" w:rsidP="00AB3C47">
      <w:pPr>
        <w:pStyle w:val="BodyText"/>
        <w:spacing w:before="229"/>
        <w:ind w:right="512"/>
        <w:rPr>
          <w:rFonts w:ascii="Arial" w:hAnsi="Arial" w:cs="Arial"/>
        </w:rPr>
      </w:pPr>
      <w:r w:rsidRPr="00AB3C47">
        <w:rPr>
          <w:rFonts w:ascii="Arial" w:hAnsi="Arial" w:cs="Arial"/>
        </w:rPr>
        <w:t>The Community Resilience Officer is part of the Community Resilience team within the Community &amp; Policy Division at Multicultural</w:t>
      </w:r>
      <w:r w:rsidRPr="00AB3C47">
        <w:rPr>
          <w:rFonts w:ascii="Arial" w:hAnsi="Arial" w:cs="Arial"/>
          <w:spacing w:val="-5"/>
        </w:rPr>
        <w:t xml:space="preserve"> </w:t>
      </w:r>
      <w:r w:rsidRPr="00AB3C47">
        <w:rPr>
          <w:rFonts w:ascii="Arial" w:hAnsi="Arial" w:cs="Arial"/>
        </w:rPr>
        <w:t>NSW.</w:t>
      </w:r>
      <w:r w:rsidRPr="00AB3C47">
        <w:rPr>
          <w:rFonts w:ascii="Arial" w:hAnsi="Arial" w:cs="Arial"/>
          <w:spacing w:val="-2"/>
        </w:rPr>
        <w:t xml:space="preserve"> </w:t>
      </w:r>
      <w:r w:rsidRPr="00AB3C47">
        <w:rPr>
          <w:rFonts w:ascii="Arial" w:hAnsi="Arial" w:cs="Arial"/>
        </w:rPr>
        <w:t>Community Resilience is a strategic priority for Multicultural NSW. The Community Resilience team leads pioneering policies and proven programs that aim to inspire the people of NSW to foster social cohesion, stand united against divisive forces, and come together in times of need.</w:t>
      </w:r>
    </w:p>
    <w:p w14:paraId="44EA8099" w14:textId="77777777" w:rsidR="00AB3C47" w:rsidRPr="00AB3C47" w:rsidRDefault="00AB3C47" w:rsidP="00AB3C47">
      <w:pPr>
        <w:pStyle w:val="BodyText"/>
        <w:rPr>
          <w:rFonts w:ascii="Arial" w:hAnsi="Arial" w:cs="Arial"/>
        </w:rPr>
      </w:pPr>
    </w:p>
    <w:p w14:paraId="7354483E" w14:textId="77777777" w:rsidR="00AB3C47" w:rsidRPr="00AB3C47" w:rsidRDefault="00AB3C47" w:rsidP="00AB3C47">
      <w:pPr>
        <w:pStyle w:val="BodyText"/>
        <w:ind w:right="598"/>
        <w:rPr>
          <w:rFonts w:ascii="Arial" w:hAnsi="Arial" w:cs="Arial"/>
        </w:rPr>
      </w:pPr>
      <w:r w:rsidRPr="00AB3C47">
        <w:rPr>
          <w:rFonts w:ascii="Arial" w:hAnsi="Arial" w:cs="Arial"/>
        </w:rPr>
        <w:t>The team works under a whole-of-society model of community resilience that aims to build and maintain robust, sustainable,</w:t>
      </w:r>
      <w:r w:rsidRPr="00AB3C47">
        <w:rPr>
          <w:rFonts w:ascii="Arial" w:hAnsi="Arial" w:cs="Arial"/>
          <w:spacing w:val="-3"/>
        </w:rPr>
        <w:t xml:space="preserve"> </w:t>
      </w:r>
      <w:r w:rsidRPr="00AB3C47">
        <w:rPr>
          <w:rFonts w:ascii="Arial" w:hAnsi="Arial" w:cs="Arial"/>
        </w:rPr>
        <w:t>cooperative</w:t>
      </w:r>
      <w:r w:rsidRPr="00AB3C47">
        <w:rPr>
          <w:rFonts w:ascii="Arial" w:hAnsi="Arial" w:cs="Arial"/>
          <w:spacing w:val="-3"/>
        </w:rPr>
        <w:t xml:space="preserve"> </w:t>
      </w:r>
      <w:r w:rsidRPr="00AB3C47">
        <w:rPr>
          <w:rFonts w:ascii="Arial" w:hAnsi="Arial" w:cs="Arial"/>
        </w:rPr>
        <w:t>networks</w:t>
      </w:r>
      <w:r w:rsidRPr="00AB3C47">
        <w:rPr>
          <w:rFonts w:ascii="Arial" w:hAnsi="Arial" w:cs="Arial"/>
          <w:spacing w:val="-2"/>
        </w:rPr>
        <w:t xml:space="preserve"> </w:t>
      </w:r>
      <w:r w:rsidRPr="00AB3C47">
        <w:rPr>
          <w:rFonts w:ascii="Arial" w:hAnsi="Arial" w:cs="Arial"/>
        </w:rPr>
        <w:t>that</w:t>
      </w:r>
      <w:r w:rsidRPr="00AB3C47">
        <w:rPr>
          <w:rFonts w:ascii="Arial" w:hAnsi="Arial" w:cs="Arial"/>
          <w:spacing w:val="-3"/>
        </w:rPr>
        <w:t xml:space="preserve"> </w:t>
      </w:r>
      <w:r w:rsidRPr="00AB3C47">
        <w:rPr>
          <w:rFonts w:ascii="Arial" w:hAnsi="Arial" w:cs="Arial"/>
        </w:rPr>
        <w:t>operate</w:t>
      </w:r>
      <w:r w:rsidRPr="00AB3C47">
        <w:rPr>
          <w:rFonts w:ascii="Arial" w:hAnsi="Arial" w:cs="Arial"/>
          <w:spacing w:val="-3"/>
        </w:rPr>
        <w:t xml:space="preserve"> </w:t>
      </w:r>
      <w:r w:rsidRPr="00AB3C47">
        <w:rPr>
          <w:rFonts w:ascii="Arial" w:hAnsi="Arial" w:cs="Arial"/>
        </w:rPr>
        <w:t>across communities</w:t>
      </w:r>
      <w:r w:rsidRPr="00AB3C47">
        <w:rPr>
          <w:rFonts w:ascii="Arial" w:hAnsi="Arial" w:cs="Arial"/>
          <w:spacing w:val="-2"/>
        </w:rPr>
        <w:t xml:space="preserve"> </w:t>
      </w:r>
      <w:r w:rsidRPr="00AB3C47">
        <w:rPr>
          <w:rFonts w:ascii="Arial" w:hAnsi="Arial" w:cs="Arial"/>
        </w:rPr>
        <w:t>and</w:t>
      </w:r>
      <w:r w:rsidRPr="00AB3C47">
        <w:rPr>
          <w:rFonts w:ascii="Arial" w:hAnsi="Arial" w:cs="Arial"/>
          <w:spacing w:val="-4"/>
        </w:rPr>
        <w:t xml:space="preserve"> </w:t>
      </w:r>
      <w:r w:rsidRPr="00AB3C47">
        <w:rPr>
          <w:rFonts w:ascii="Arial" w:hAnsi="Arial" w:cs="Arial"/>
        </w:rPr>
        <w:t>sectors,</w:t>
      </w:r>
      <w:r w:rsidRPr="00AB3C47">
        <w:rPr>
          <w:rFonts w:ascii="Arial" w:hAnsi="Arial" w:cs="Arial"/>
          <w:spacing w:val="-3"/>
        </w:rPr>
        <w:t xml:space="preserve"> </w:t>
      </w:r>
      <w:r w:rsidRPr="00AB3C47">
        <w:rPr>
          <w:rFonts w:ascii="Arial" w:hAnsi="Arial" w:cs="Arial"/>
        </w:rPr>
        <w:t>and</w:t>
      </w:r>
      <w:r w:rsidRPr="00AB3C47">
        <w:rPr>
          <w:rFonts w:ascii="Arial" w:hAnsi="Arial" w:cs="Arial"/>
          <w:spacing w:val="-4"/>
        </w:rPr>
        <w:t xml:space="preserve"> </w:t>
      </w:r>
      <w:r w:rsidRPr="00AB3C47">
        <w:rPr>
          <w:rFonts w:ascii="Arial" w:hAnsi="Arial" w:cs="Arial"/>
        </w:rPr>
        <w:t>that</w:t>
      </w:r>
      <w:r w:rsidRPr="00AB3C47">
        <w:rPr>
          <w:rFonts w:ascii="Arial" w:hAnsi="Arial" w:cs="Arial"/>
          <w:spacing w:val="-3"/>
        </w:rPr>
        <w:t xml:space="preserve"> </w:t>
      </w:r>
      <w:r w:rsidRPr="00AB3C47">
        <w:rPr>
          <w:rFonts w:ascii="Arial" w:hAnsi="Arial" w:cs="Arial"/>
        </w:rPr>
        <w:t>can</w:t>
      </w:r>
      <w:r w:rsidRPr="00AB3C47">
        <w:rPr>
          <w:rFonts w:ascii="Arial" w:hAnsi="Arial" w:cs="Arial"/>
          <w:spacing w:val="-1"/>
        </w:rPr>
        <w:t xml:space="preserve"> </w:t>
      </w:r>
      <w:r w:rsidRPr="00AB3C47">
        <w:rPr>
          <w:rFonts w:ascii="Arial" w:hAnsi="Arial" w:cs="Arial"/>
        </w:rPr>
        <w:t>mobilise</w:t>
      </w:r>
      <w:r w:rsidRPr="00AB3C47">
        <w:rPr>
          <w:rFonts w:ascii="Arial" w:hAnsi="Arial" w:cs="Arial"/>
          <w:spacing w:val="-1"/>
        </w:rPr>
        <w:t xml:space="preserve"> </w:t>
      </w:r>
      <w:r w:rsidRPr="00AB3C47">
        <w:rPr>
          <w:rFonts w:ascii="Arial" w:hAnsi="Arial" w:cs="Arial"/>
        </w:rPr>
        <w:t>to</w:t>
      </w:r>
      <w:r w:rsidRPr="00AB3C47">
        <w:rPr>
          <w:rFonts w:ascii="Arial" w:hAnsi="Arial" w:cs="Arial"/>
          <w:spacing w:val="-4"/>
        </w:rPr>
        <w:t xml:space="preserve"> </w:t>
      </w:r>
      <w:r w:rsidRPr="00AB3C47">
        <w:rPr>
          <w:rFonts w:ascii="Arial" w:hAnsi="Arial" w:cs="Arial"/>
        </w:rPr>
        <w:t>respond</w:t>
      </w:r>
      <w:r w:rsidRPr="00AB3C47">
        <w:rPr>
          <w:rFonts w:ascii="Arial" w:hAnsi="Arial" w:cs="Arial"/>
          <w:spacing w:val="-3"/>
        </w:rPr>
        <w:t xml:space="preserve"> </w:t>
      </w:r>
      <w:r w:rsidRPr="00AB3C47">
        <w:rPr>
          <w:rFonts w:ascii="Arial" w:hAnsi="Arial" w:cs="Arial"/>
        </w:rPr>
        <w:t>to challenges and threats to community harmony, resolve conflict, and actively promote social cohesion.</w:t>
      </w:r>
    </w:p>
    <w:p w14:paraId="03646A7D" w14:textId="77777777" w:rsidR="00AB3C47" w:rsidRPr="00AB3C47" w:rsidRDefault="00AB3C47" w:rsidP="00AB3C47">
      <w:pPr>
        <w:pStyle w:val="BodyText"/>
        <w:spacing w:before="1"/>
        <w:rPr>
          <w:rFonts w:ascii="Arial" w:hAnsi="Arial" w:cs="Arial"/>
        </w:rPr>
      </w:pPr>
    </w:p>
    <w:p w14:paraId="3E55E98B" w14:textId="77777777" w:rsidR="00AB3C47" w:rsidRPr="00AB3C47" w:rsidRDefault="00AB3C47" w:rsidP="00AB3C47">
      <w:pPr>
        <w:pStyle w:val="BodyText"/>
        <w:spacing w:before="1"/>
        <w:ind w:right="598"/>
        <w:rPr>
          <w:rFonts w:ascii="Arial" w:hAnsi="Arial" w:cs="Arial"/>
        </w:rPr>
      </w:pPr>
      <w:r w:rsidRPr="00AB3C47">
        <w:rPr>
          <w:rFonts w:ascii="Arial" w:hAnsi="Arial" w:cs="Arial"/>
        </w:rPr>
        <w:t>Working</w:t>
      </w:r>
      <w:r w:rsidRPr="00AB3C47">
        <w:rPr>
          <w:rFonts w:ascii="Arial" w:hAnsi="Arial" w:cs="Arial"/>
          <w:spacing w:val="-4"/>
        </w:rPr>
        <w:t xml:space="preserve"> </w:t>
      </w:r>
      <w:r w:rsidRPr="00AB3C47">
        <w:rPr>
          <w:rFonts w:ascii="Arial" w:hAnsi="Arial" w:cs="Arial"/>
        </w:rPr>
        <w:t>closely</w:t>
      </w:r>
      <w:r w:rsidRPr="00AB3C47">
        <w:rPr>
          <w:rFonts w:ascii="Arial" w:hAnsi="Arial" w:cs="Arial"/>
          <w:spacing w:val="-3"/>
        </w:rPr>
        <w:t xml:space="preserve"> </w:t>
      </w:r>
      <w:r w:rsidRPr="00AB3C47">
        <w:rPr>
          <w:rFonts w:ascii="Arial" w:hAnsi="Arial" w:cs="Arial"/>
        </w:rPr>
        <w:t>with</w:t>
      </w:r>
      <w:r w:rsidRPr="00AB3C47">
        <w:rPr>
          <w:rFonts w:ascii="Arial" w:hAnsi="Arial" w:cs="Arial"/>
          <w:spacing w:val="-5"/>
        </w:rPr>
        <w:t xml:space="preserve"> </w:t>
      </w:r>
      <w:r w:rsidRPr="00AB3C47">
        <w:rPr>
          <w:rFonts w:ascii="Arial" w:hAnsi="Arial" w:cs="Arial"/>
        </w:rPr>
        <w:t>community</w:t>
      </w:r>
      <w:r w:rsidRPr="00AB3C47">
        <w:rPr>
          <w:rFonts w:ascii="Arial" w:hAnsi="Arial" w:cs="Arial"/>
          <w:spacing w:val="-2"/>
        </w:rPr>
        <w:t xml:space="preserve"> </w:t>
      </w:r>
      <w:r w:rsidRPr="00AB3C47">
        <w:rPr>
          <w:rFonts w:ascii="Arial" w:hAnsi="Arial" w:cs="Arial"/>
        </w:rPr>
        <w:t>partners,</w:t>
      </w:r>
      <w:r w:rsidRPr="00AB3C47">
        <w:rPr>
          <w:rFonts w:ascii="Arial" w:hAnsi="Arial" w:cs="Arial"/>
          <w:spacing w:val="-2"/>
        </w:rPr>
        <w:t xml:space="preserve"> </w:t>
      </w:r>
      <w:r w:rsidRPr="00AB3C47">
        <w:rPr>
          <w:rFonts w:ascii="Arial" w:hAnsi="Arial" w:cs="Arial"/>
        </w:rPr>
        <w:t>academic</w:t>
      </w:r>
      <w:r w:rsidRPr="00AB3C47">
        <w:rPr>
          <w:rFonts w:ascii="Arial" w:hAnsi="Arial" w:cs="Arial"/>
          <w:spacing w:val="-3"/>
        </w:rPr>
        <w:t xml:space="preserve"> </w:t>
      </w:r>
      <w:r w:rsidRPr="00AB3C47">
        <w:rPr>
          <w:rFonts w:ascii="Arial" w:hAnsi="Arial" w:cs="Arial"/>
        </w:rPr>
        <w:t>experts,</w:t>
      </w:r>
      <w:r w:rsidRPr="00AB3C47">
        <w:rPr>
          <w:rFonts w:ascii="Arial" w:hAnsi="Arial" w:cs="Arial"/>
          <w:spacing w:val="-4"/>
        </w:rPr>
        <w:t xml:space="preserve"> </w:t>
      </w:r>
      <w:r w:rsidRPr="00AB3C47">
        <w:rPr>
          <w:rFonts w:ascii="Arial" w:hAnsi="Arial" w:cs="Arial"/>
        </w:rPr>
        <w:t>police</w:t>
      </w:r>
      <w:r w:rsidRPr="00AB3C47">
        <w:rPr>
          <w:rFonts w:ascii="Arial" w:hAnsi="Arial" w:cs="Arial"/>
          <w:spacing w:val="-2"/>
        </w:rPr>
        <w:t xml:space="preserve"> </w:t>
      </w:r>
      <w:r w:rsidRPr="00AB3C47">
        <w:rPr>
          <w:rFonts w:ascii="Arial" w:hAnsi="Arial" w:cs="Arial"/>
        </w:rPr>
        <w:t>and</w:t>
      </w:r>
      <w:r w:rsidRPr="00AB3C47">
        <w:rPr>
          <w:rFonts w:ascii="Arial" w:hAnsi="Arial" w:cs="Arial"/>
          <w:spacing w:val="-4"/>
        </w:rPr>
        <w:t xml:space="preserve"> </w:t>
      </w:r>
      <w:r w:rsidRPr="00AB3C47">
        <w:rPr>
          <w:rFonts w:ascii="Arial" w:hAnsi="Arial" w:cs="Arial"/>
        </w:rPr>
        <w:t>government</w:t>
      </w:r>
      <w:r w:rsidRPr="00AB3C47">
        <w:rPr>
          <w:rFonts w:ascii="Arial" w:hAnsi="Arial" w:cs="Arial"/>
          <w:spacing w:val="-4"/>
        </w:rPr>
        <w:t xml:space="preserve"> </w:t>
      </w:r>
      <w:r w:rsidRPr="00AB3C47">
        <w:rPr>
          <w:rFonts w:ascii="Arial" w:hAnsi="Arial" w:cs="Arial"/>
        </w:rPr>
        <w:t>agencies,</w:t>
      </w:r>
      <w:r w:rsidRPr="00AB3C47">
        <w:rPr>
          <w:rFonts w:ascii="Arial" w:hAnsi="Arial" w:cs="Arial"/>
          <w:spacing w:val="-4"/>
        </w:rPr>
        <w:t xml:space="preserve"> </w:t>
      </w:r>
      <w:r w:rsidRPr="00AB3C47">
        <w:rPr>
          <w:rFonts w:ascii="Arial" w:hAnsi="Arial" w:cs="Arial"/>
        </w:rPr>
        <w:t>the</w:t>
      </w:r>
      <w:r w:rsidRPr="00AB3C47">
        <w:rPr>
          <w:rFonts w:ascii="Arial" w:hAnsi="Arial" w:cs="Arial"/>
          <w:spacing w:val="-2"/>
        </w:rPr>
        <w:t xml:space="preserve"> </w:t>
      </w:r>
      <w:r w:rsidRPr="00AB3C47">
        <w:rPr>
          <w:rFonts w:ascii="Arial" w:hAnsi="Arial" w:cs="Arial"/>
        </w:rPr>
        <w:t>Community</w:t>
      </w:r>
      <w:r w:rsidRPr="00AB3C47">
        <w:rPr>
          <w:rFonts w:ascii="Arial" w:hAnsi="Arial" w:cs="Arial"/>
          <w:spacing w:val="-3"/>
        </w:rPr>
        <w:t xml:space="preserve"> </w:t>
      </w:r>
      <w:r w:rsidRPr="00AB3C47">
        <w:rPr>
          <w:rFonts w:ascii="Arial" w:hAnsi="Arial" w:cs="Arial"/>
        </w:rPr>
        <w:t>Resilience team develops evidence-based policy and delivers key strategic projects at the local, state and national levels.</w:t>
      </w:r>
    </w:p>
    <w:p w14:paraId="00ED52D1" w14:textId="77777777" w:rsidR="00AB3C47" w:rsidRPr="00AB3C47" w:rsidRDefault="00AB3C47" w:rsidP="00AB3C47">
      <w:pPr>
        <w:pStyle w:val="BodyText"/>
        <w:spacing w:before="1"/>
        <w:ind w:left="179" w:right="598"/>
        <w:rPr>
          <w:rFonts w:ascii="Arial" w:hAnsi="Arial" w:cs="Arial"/>
        </w:rPr>
      </w:pPr>
    </w:p>
    <w:p w14:paraId="64B6E65C" w14:textId="77777777" w:rsidR="00AB3C47" w:rsidRPr="00AB3C47" w:rsidRDefault="00AB3C47" w:rsidP="00AB3C47">
      <w:pPr>
        <w:pStyle w:val="BodyText"/>
        <w:spacing w:before="5"/>
        <w:rPr>
          <w:rFonts w:ascii="Arial" w:hAnsi="Arial" w:cs="Arial"/>
          <w:b/>
        </w:rPr>
      </w:pPr>
    </w:p>
    <w:p w14:paraId="57B04A79" w14:textId="77777777" w:rsidR="00AB3C47" w:rsidRPr="00AB3C47" w:rsidRDefault="00AB3C47" w:rsidP="00AB3C47">
      <w:pPr>
        <w:pStyle w:val="BodyText"/>
        <w:spacing w:before="1" w:line="276" w:lineRule="auto"/>
        <w:ind w:right="598"/>
        <w:rPr>
          <w:rFonts w:ascii="Arial" w:hAnsi="Arial" w:cs="Arial"/>
        </w:rPr>
      </w:pPr>
      <w:r w:rsidRPr="00AB3C47">
        <w:rPr>
          <w:rFonts w:ascii="Arial" w:hAnsi="Arial" w:cs="Arial"/>
        </w:rPr>
        <w:lastRenderedPageBreak/>
        <w:t>To support the Associate Director, Manager Community Resilience and Community Resilience team to deliver strategically significant policy and program initiatives that aim to build community resilience to threats to social cohesion and community harmony. To prepare high quality, evidence-based analysis, advice and briefings on complex and sensitive social cohesion issues, plan and deliver multiple projects with competing priorities and strict deadlines, and negotiate and develop strategic relationships with community, government, police and academia to achieve project and policy priorities.</w:t>
      </w:r>
    </w:p>
    <w:p w14:paraId="2125ED75" w14:textId="77777777" w:rsidR="00AB3C47" w:rsidRPr="00AB3C47" w:rsidRDefault="00AB3C47" w:rsidP="00AB3C47">
      <w:pPr>
        <w:pStyle w:val="BodyText"/>
        <w:spacing w:before="1" w:line="276" w:lineRule="auto"/>
        <w:ind w:left="179" w:right="598"/>
        <w:rPr>
          <w:rFonts w:ascii="Arial" w:hAnsi="Arial" w:cs="Arial"/>
        </w:rPr>
      </w:pPr>
    </w:p>
    <w:p w14:paraId="471371C1" w14:textId="77777777" w:rsidR="00AB3C47" w:rsidRPr="00AB3C47" w:rsidRDefault="00AB3C47" w:rsidP="00AB3C47">
      <w:pPr>
        <w:pStyle w:val="BodyText"/>
        <w:spacing w:before="1"/>
        <w:ind w:right="598"/>
        <w:rPr>
          <w:rFonts w:ascii="Arial" w:hAnsi="Arial" w:cs="Arial"/>
        </w:rPr>
      </w:pPr>
      <w:r w:rsidRPr="00AB3C47">
        <w:rPr>
          <w:rFonts w:ascii="Arial" w:hAnsi="Arial" w:cs="Arial"/>
        </w:rPr>
        <w:t xml:space="preserve">There are two Community Resilience Officer roles available as part of this recruitment process. One will report to the Manager Community Resilience (Policy, Research and Evaluation) and will support policy, briefings, research and evaluation functions for the team. The other role will report to the Manager Community Resilience (Programs and Partnerships) and will support the management of programs, partnerships, and community resilience networks. We invite applicants with skills and experience relating to either role.              </w:t>
      </w:r>
    </w:p>
    <w:p w14:paraId="40C6A40C" w14:textId="369920D0" w:rsidR="00E23A66" w:rsidRPr="00E23A66" w:rsidRDefault="00E23A66" w:rsidP="00E23A66">
      <w:pPr>
        <w:spacing w:after="80" w:line="240" w:lineRule="auto"/>
        <w:rPr>
          <w:rFonts w:ascii="Arial" w:eastAsia="Arial" w:hAnsi="Arial" w:cs="Times New Roman"/>
          <w:bCs/>
          <w:szCs w:val="20"/>
          <w:lang w:eastAsia="en-AU"/>
        </w:rPr>
      </w:pPr>
    </w:p>
    <w:bookmarkEnd w:id="1"/>
    <w:p w14:paraId="40BA116B" w14:textId="0E034DE8" w:rsidR="00FF4B02" w:rsidRPr="00E23A66" w:rsidRDefault="00E23A66" w:rsidP="00E23A66">
      <w:pPr>
        <w:keepNext/>
        <w:spacing w:before="360" w:after="120" w:line="240" w:lineRule="auto"/>
        <w:outlineLvl w:val="1"/>
        <w:rPr>
          <w:rFonts w:ascii="Arial" w:eastAsia="Arial" w:hAnsi="Arial" w:cs="Arial"/>
          <w:b/>
          <w:bCs/>
          <w:iCs/>
          <w:sz w:val="26"/>
          <w:szCs w:val="28"/>
        </w:rPr>
      </w:pPr>
      <w:r w:rsidRPr="00E23A66">
        <w:rPr>
          <w:rFonts w:ascii="Arial" w:eastAsia="Arial" w:hAnsi="Arial" w:cs="Arial"/>
          <w:b/>
          <w:bCs/>
          <w:iCs/>
          <w:sz w:val="26"/>
          <w:szCs w:val="28"/>
        </w:rPr>
        <w:t>Key accountabilities</w:t>
      </w:r>
    </w:p>
    <w:p w14:paraId="6E8468EF" w14:textId="3322B739" w:rsidR="00FF4B02" w:rsidRPr="00FF4B02" w:rsidRDefault="00FF4B02" w:rsidP="00FF4B02">
      <w:pPr>
        <w:pStyle w:val="ListParagraph"/>
        <w:widowControl w:val="0"/>
        <w:numPr>
          <w:ilvl w:val="0"/>
          <w:numId w:val="37"/>
        </w:numPr>
        <w:tabs>
          <w:tab w:val="left" w:pos="899"/>
        </w:tabs>
        <w:autoSpaceDE w:val="0"/>
        <w:autoSpaceDN w:val="0"/>
        <w:spacing w:after="0" w:line="273" w:lineRule="auto"/>
        <w:ind w:right="755"/>
        <w:rPr>
          <w:rFonts w:cs="Arial"/>
        </w:rPr>
      </w:pPr>
      <w:r>
        <w:rPr>
          <w:rFonts w:cs="Arial"/>
        </w:rPr>
        <w:t>S</w:t>
      </w:r>
      <w:r w:rsidRPr="00FF4B02">
        <w:rPr>
          <w:rFonts w:cs="Arial"/>
        </w:rPr>
        <w:t>upport</w:t>
      </w:r>
      <w:r w:rsidRPr="00FF4B02">
        <w:rPr>
          <w:rFonts w:cs="Arial"/>
          <w:spacing w:val="-4"/>
        </w:rPr>
        <w:t xml:space="preserve"> </w:t>
      </w:r>
      <w:r w:rsidRPr="00FF4B02">
        <w:rPr>
          <w:rFonts w:cs="Arial"/>
        </w:rPr>
        <w:t>the</w:t>
      </w:r>
      <w:r w:rsidRPr="00FF4B02">
        <w:rPr>
          <w:rFonts w:cs="Arial"/>
          <w:spacing w:val="-1"/>
        </w:rPr>
        <w:t xml:space="preserve"> </w:t>
      </w:r>
      <w:r w:rsidRPr="00FF4B02">
        <w:rPr>
          <w:rFonts w:cs="Arial"/>
        </w:rPr>
        <w:t>Associate</w:t>
      </w:r>
      <w:r w:rsidRPr="00FF4B02">
        <w:rPr>
          <w:rFonts w:cs="Arial"/>
          <w:spacing w:val="-2"/>
        </w:rPr>
        <w:t xml:space="preserve"> </w:t>
      </w:r>
      <w:r w:rsidRPr="00FF4B02">
        <w:rPr>
          <w:rFonts w:cs="Arial"/>
        </w:rPr>
        <w:t>Director</w:t>
      </w:r>
      <w:r w:rsidRPr="00FF4B02">
        <w:rPr>
          <w:rFonts w:cs="Arial"/>
          <w:spacing w:val="-2"/>
        </w:rPr>
        <w:t xml:space="preserve"> </w:t>
      </w:r>
      <w:r w:rsidRPr="00FF4B02">
        <w:rPr>
          <w:rFonts w:cs="Arial"/>
        </w:rPr>
        <w:t>and</w:t>
      </w:r>
      <w:r w:rsidRPr="00FF4B02">
        <w:rPr>
          <w:rFonts w:cs="Arial"/>
          <w:spacing w:val="-2"/>
        </w:rPr>
        <w:t xml:space="preserve"> </w:t>
      </w:r>
      <w:r w:rsidRPr="00FF4B02">
        <w:rPr>
          <w:rFonts w:cs="Arial"/>
        </w:rPr>
        <w:t>Manager</w:t>
      </w:r>
      <w:r w:rsidRPr="00FF4B02">
        <w:rPr>
          <w:rFonts w:cs="Arial"/>
          <w:spacing w:val="-3"/>
        </w:rPr>
        <w:t xml:space="preserve"> </w:t>
      </w:r>
      <w:r w:rsidRPr="00FF4B02">
        <w:rPr>
          <w:rFonts w:cs="Arial"/>
        </w:rPr>
        <w:t>Community</w:t>
      </w:r>
      <w:r w:rsidRPr="00FF4B02">
        <w:rPr>
          <w:rFonts w:cs="Arial"/>
          <w:spacing w:val="-3"/>
        </w:rPr>
        <w:t xml:space="preserve"> </w:t>
      </w:r>
      <w:r w:rsidRPr="00FF4B02">
        <w:rPr>
          <w:rFonts w:cs="Arial"/>
        </w:rPr>
        <w:t>Resilience to</w:t>
      </w:r>
      <w:r w:rsidRPr="00FF4B02">
        <w:rPr>
          <w:rFonts w:cs="Arial"/>
          <w:spacing w:val="-4"/>
        </w:rPr>
        <w:t xml:space="preserve"> </w:t>
      </w:r>
      <w:r w:rsidRPr="00FF4B02">
        <w:rPr>
          <w:rFonts w:cs="Arial"/>
        </w:rPr>
        <w:t>deliver</w:t>
      </w:r>
      <w:r w:rsidRPr="00FF4B02">
        <w:rPr>
          <w:rFonts w:cs="Arial"/>
          <w:spacing w:val="-4"/>
        </w:rPr>
        <w:t xml:space="preserve"> </w:t>
      </w:r>
      <w:r w:rsidRPr="00FF4B02">
        <w:rPr>
          <w:rFonts w:cs="Arial"/>
        </w:rPr>
        <w:t>a</w:t>
      </w:r>
      <w:r w:rsidRPr="00FF4B02">
        <w:rPr>
          <w:rFonts w:cs="Arial"/>
          <w:spacing w:val="-4"/>
        </w:rPr>
        <w:t xml:space="preserve"> </w:t>
      </w:r>
      <w:r w:rsidRPr="00FF4B02">
        <w:rPr>
          <w:rFonts w:cs="Arial"/>
        </w:rPr>
        <w:t>range</w:t>
      </w:r>
      <w:r w:rsidRPr="00FF4B02">
        <w:rPr>
          <w:rFonts w:cs="Arial"/>
          <w:spacing w:val="-2"/>
        </w:rPr>
        <w:t xml:space="preserve"> </w:t>
      </w:r>
      <w:r w:rsidRPr="00FF4B02">
        <w:rPr>
          <w:rFonts w:cs="Arial"/>
        </w:rPr>
        <w:t>of</w:t>
      </w:r>
      <w:r w:rsidRPr="00FF4B02">
        <w:rPr>
          <w:rFonts w:cs="Arial"/>
          <w:spacing w:val="-4"/>
        </w:rPr>
        <w:t xml:space="preserve"> </w:t>
      </w:r>
      <w:r w:rsidRPr="00FF4B02">
        <w:rPr>
          <w:rFonts w:cs="Arial"/>
        </w:rPr>
        <w:t>strategically significant programs and initiatives that aim to build community resilience to threats to social cohesion and community harmony.</w:t>
      </w:r>
    </w:p>
    <w:p w14:paraId="68BA8817" w14:textId="6CD169E9" w:rsidR="00FF4B02" w:rsidRPr="00FF4B02" w:rsidRDefault="00FF4B02" w:rsidP="00FF4B02">
      <w:pPr>
        <w:pStyle w:val="ListParagraph"/>
        <w:widowControl w:val="0"/>
        <w:numPr>
          <w:ilvl w:val="0"/>
          <w:numId w:val="37"/>
        </w:numPr>
        <w:tabs>
          <w:tab w:val="left" w:pos="892"/>
        </w:tabs>
        <w:autoSpaceDE w:val="0"/>
        <w:autoSpaceDN w:val="0"/>
        <w:spacing w:before="6" w:after="0" w:line="271" w:lineRule="auto"/>
        <w:ind w:left="892" w:right="1275" w:hanging="356"/>
        <w:contextualSpacing w:val="0"/>
        <w:rPr>
          <w:rFonts w:cs="Arial"/>
          <w:szCs w:val="22"/>
        </w:rPr>
      </w:pPr>
      <w:r>
        <w:rPr>
          <w:rFonts w:cs="Arial"/>
          <w:szCs w:val="22"/>
        </w:rPr>
        <w:t>I</w:t>
      </w:r>
      <w:r w:rsidRPr="00FF4B02">
        <w:rPr>
          <w:rFonts w:cs="Arial"/>
          <w:szCs w:val="22"/>
        </w:rPr>
        <w:t>dentify,</w:t>
      </w:r>
      <w:r w:rsidRPr="00FF4B02">
        <w:rPr>
          <w:rFonts w:cs="Arial"/>
          <w:spacing w:val="-2"/>
          <w:szCs w:val="22"/>
        </w:rPr>
        <w:t xml:space="preserve"> </w:t>
      </w:r>
      <w:r w:rsidRPr="00FF4B02">
        <w:rPr>
          <w:rFonts w:cs="Arial"/>
          <w:szCs w:val="22"/>
        </w:rPr>
        <w:t>analyse,</w:t>
      </w:r>
      <w:r w:rsidRPr="00FF4B02">
        <w:rPr>
          <w:rFonts w:cs="Arial"/>
          <w:spacing w:val="-3"/>
          <w:szCs w:val="22"/>
        </w:rPr>
        <w:t xml:space="preserve"> </w:t>
      </w:r>
      <w:r w:rsidRPr="00FF4B02">
        <w:rPr>
          <w:rFonts w:cs="Arial"/>
          <w:szCs w:val="22"/>
        </w:rPr>
        <w:t>build</w:t>
      </w:r>
      <w:r w:rsidRPr="00FF4B02">
        <w:rPr>
          <w:rFonts w:cs="Arial"/>
          <w:spacing w:val="-2"/>
          <w:szCs w:val="22"/>
        </w:rPr>
        <w:t xml:space="preserve"> </w:t>
      </w:r>
      <w:r w:rsidRPr="00FF4B02">
        <w:rPr>
          <w:rFonts w:cs="Arial"/>
          <w:szCs w:val="22"/>
        </w:rPr>
        <w:t>expertise</w:t>
      </w:r>
      <w:r w:rsidRPr="00FF4B02">
        <w:rPr>
          <w:rFonts w:cs="Arial"/>
          <w:spacing w:val="-4"/>
          <w:szCs w:val="22"/>
        </w:rPr>
        <w:t xml:space="preserve"> </w:t>
      </w:r>
      <w:r w:rsidRPr="00FF4B02">
        <w:rPr>
          <w:rFonts w:cs="Arial"/>
          <w:szCs w:val="22"/>
        </w:rPr>
        <w:t>and</w:t>
      </w:r>
      <w:r w:rsidRPr="00FF4B02">
        <w:rPr>
          <w:rFonts w:cs="Arial"/>
          <w:spacing w:val="-5"/>
          <w:szCs w:val="22"/>
        </w:rPr>
        <w:t xml:space="preserve"> </w:t>
      </w:r>
      <w:r w:rsidRPr="00FF4B02">
        <w:rPr>
          <w:rFonts w:cs="Arial"/>
          <w:szCs w:val="22"/>
        </w:rPr>
        <w:t>prepare</w:t>
      </w:r>
      <w:r w:rsidRPr="00FF4B02">
        <w:rPr>
          <w:rFonts w:cs="Arial"/>
          <w:spacing w:val="-1"/>
          <w:szCs w:val="22"/>
        </w:rPr>
        <w:t xml:space="preserve"> </w:t>
      </w:r>
      <w:r w:rsidRPr="00FF4B02">
        <w:rPr>
          <w:rFonts w:cs="Arial"/>
          <w:szCs w:val="22"/>
        </w:rPr>
        <w:t>high</w:t>
      </w:r>
      <w:r w:rsidRPr="00FF4B02">
        <w:rPr>
          <w:rFonts w:cs="Arial"/>
          <w:spacing w:val="-3"/>
          <w:szCs w:val="22"/>
        </w:rPr>
        <w:t xml:space="preserve"> </w:t>
      </w:r>
      <w:r w:rsidRPr="00FF4B02">
        <w:rPr>
          <w:rFonts w:cs="Arial"/>
          <w:szCs w:val="22"/>
        </w:rPr>
        <w:t>quality briefings,</w:t>
      </w:r>
      <w:r w:rsidRPr="00FF4B02">
        <w:rPr>
          <w:rFonts w:cs="Arial"/>
          <w:spacing w:val="-2"/>
          <w:szCs w:val="22"/>
        </w:rPr>
        <w:t xml:space="preserve"> </w:t>
      </w:r>
      <w:r w:rsidRPr="00FF4B02">
        <w:rPr>
          <w:rFonts w:cs="Arial"/>
          <w:szCs w:val="22"/>
        </w:rPr>
        <w:t>advice</w:t>
      </w:r>
      <w:r w:rsidRPr="00FF4B02">
        <w:rPr>
          <w:rFonts w:cs="Arial"/>
          <w:spacing w:val="-1"/>
          <w:szCs w:val="22"/>
        </w:rPr>
        <w:t xml:space="preserve"> </w:t>
      </w:r>
      <w:r w:rsidRPr="00FF4B02">
        <w:rPr>
          <w:rFonts w:cs="Arial"/>
          <w:szCs w:val="22"/>
        </w:rPr>
        <w:t>and</w:t>
      </w:r>
      <w:r w:rsidRPr="00FF4B02">
        <w:rPr>
          <w:rFonts w:cs="Arial"/>
          <w:spacing w:val="-2"/>
          <w:szCs w:val="22"/>
        </w:rPr>
        <w:t xml:space="preserve"> </w:t>
      </w:r>
      <w:r w:rsidRPr="00FF4B02">
        <w:rPr>
          <w:rFonts w:cs="Arial"/>
          <w:szCs w:val="22"/>
        </w:rPr>
        <w:t>correspondence</w:t>
      </w:r>
      <w:r w:rsidRPr="00FF4B02">
        <w:rPr>
          <w:rFonts w:cs="Arial"/>
          <w:spacing w:val="-2"/>
          <w:szCs w:val="22"/>
        </w:rPr>
        <w:t xml:space="preserve"> </w:t>
      </w:r>
      <w:r w:rsidRPr="00FF4B02">
        <w:rPr>
          <w:rFonts w:cs="Arial"/>
          <w:szCs w:val="22"/>
        </w:rPr>
        <w:t>for</w:t>
      </w:r>
      <w:r w:rsidRPr="00FF4B02">
        <w:rPr>
          <w:rFonts w:cs="Arial"/>
          <w:spacing w:val="-3"/>
          <w:szCs w:val="22"/>
        </w:rPr>
        <w:t xml:space="preserve"> </w:t>
      </w:r>
      <w:r w:rsidRPr="00FF4B02">
        <w:rPr>
          <w:rFonts w:cs="Arial"/>
          <w:szCs w:val="22"/>
        </w:rPr>
        <w:t>the Agency Executive and government on complex and sensitive social cohesion policy issues</w:t>
      </w:r>
    </w:p>
    <w:p w14:paraId="5703D084" w14:textId="79B2100B" w:rsidR="00FF4B02" w:rsidRPr="00FF4B02" w:rsidRDefault="00FF4B02" w:rsidP="00FF4B02">
      <w:pPr>
        <w:pStyle w:val="ListParagraph"/>
        <w:widowControl w:val="0"/>
        <w:numPr>
          <w:ilvl w:val="0"/>
          <w:numId w:val="37"/>
        </w:numPr>
        <w:tabs>
          <w:tab w:val="left" w:pos="899"/>
        </w:tabs>
        <w:autoSpaceDE w:val="0"/>
        <w:autoSpaceDN w:val="0"/>
        <w:spacing w:before="3" w:after="0" w:line="271" w:lineRule="auto"/>
        <w:ind w:right="703"/>
        <w:contextualSpacing w:val="0"/>
        <w:rPr>
          <w:rFonts w:cs="Arial"/>
          <w:szCs w:val="22"/>
        </w:rPr>
      </w:pPr>
      <w:r>
        <w:rPr>
          <w:rFonts w:cs="Arial"/>
          <w:szCs w:val="22"/>
        </w:rPr>
        <w:t>P</w:t>
      </w:r>
      <w:r w:rsidRPr="00FF4B02">
        <w:rPr>
          <w:rFonts w:cs="Arial"/>
          <w:szCs w:val="22"/>
        </w:rPr>
        <w:t>lan</w:t>
      </w:r>
      <w:r w:rsidRPr="00FF4B02">
        <w:rPr>
          <w:rFonts w:cs="Arial"/>
          <w:spacing w:val="-4"/>
          <w:szCs w:val="22"/>
        </w:rPr>
        <w:t xml:space="preserve"> </w:t>
      </w:r>
      <w:r w:rsidRPr="00FF4B02">
        <w:rPr>
          <w:rFonts w:cs="Arial"/>
          <w:szCs w:val="22"/>
        </w:rPr>
        <w:t>projects</w:t>
      </w:r>
      <w:r w:rsidRPr="00FF4B02">
        <w:rPr>
          <w:rFonts w:cs="Arial"/>
          <w:spacing w:val="-3"/>
          <w:szCs w:val="22"/>
        </w:rPr>
        <w:t xml:space="preserve"> </w:t>
      </w:r>
      <w:r w:rsidRPr="00FF4B02">
        <w:rPr>
          <w:rFonts w:cs="Arial"/>
          <w:szCs w:val="22"/>
        </w:rPr>
        <w:t>and</w:t>
      </w:r>
      <w:r w:rsidRPr="00FF4B02">
        <w:rPr>
          <w:rFonts w:cs="Arial"/>
          <w:spacing w:val="-4"/>
          <w:szCs w:val="22"/>
        </w:rPr>
        <w:t xml:space="preserve"> </w:t>
      </w:r>
      <w:r w:rsidRPr="00FF4B02">
        <w:rPr>
          <w:rFonts w:cs="Arial"/>
          <w:szCs w:val="22"/>
        </w:rPr>
        <w:t>manage</w:t>
      </w:r>
      <w:r w:rsidRPr="00FF4B02">
        <w:rPr>
          <w:rFonts w:cs="Arial"/>
          <w:spacing w:val="-3"/>
          <w:szCs w:val="22"/>
        </w:rPr>
        <w:t xml:space="preserve"> </w:t>
      </w:r>
      <w:r w:rsidRPr="00FF4B02">
        <w:rPr>
          <w:rFonts w:cs="Arial"/>
          <w:szCs w:val="22"/>
        </w:rPr>
        <w:t>project</w:t>
      </w:r>
      <w:r w:rsidRPr="00FF4B02">
        <w:rPr>
          <w:rFonts w:cs="Arial"/>
          <w:spacing w:val="-4"/>
          <w:szCs w:val="22"/>
        </w:rPr>
        <w:t xml:space="preserve"> </w:t>
      </w:r>
      <w:r w:rsidRPr="00FF4B02">
        <w:rPr>
          <w:rFonts w:cs="Arial"/>
          <w:szCs w:val="22"/>
        </w:rPr>
        <w:t>variables</w:t>
      </w:r>
      <w:r w:rsidRPr="00FF4B02">
        <w:rPr>
          <w:rFonts w:cs="Arial"/>
          <w:spacing w:val="-3"/>
          <w:szCs w:val="22"/>
        </w:rPr>
        <w:t xml:space="preserve"> </w:t>
      </w:r>
      <w:r w:rsidRPr="00FF4B02">
        <w:rPr>
          <w:rFonts w:cs="Arial"/>
          <w:szCs w:val="22"/>
        </w:rPr>
        <w:t>to</w:t>
      </w:r>
      <w:r w:rsidRPr="00FF4B02">
        <w:rPr>
          <w:rFonts w:cs="Arial"/>
          <w:spacing w:val="-2"/>
          <w:szCs w:val="22"/>
        </w:rPr>
        <w:t xml:space="preserve"> </w:t>
      </w:r>
      <w:r w:rsidRPr="00FF4B02">
        <w:rPr>
          <w:rFonts w:cs="Arial"/>
          <w:szCs w:val="22"/>
        </w:rPr>
        <w:t>deliver</w:t>
      </w:r>
      <w:r w:rsidRPr="00FF4B02">
        <w:rPr>
          <w:rFonts w:cs="Arial"/>
          <w:spacing w:val="-1"/>
          <w:szCs w:val="22"/>
        </w:rPr>
        <w:t xml:space="preserve"> </w:t>
      </w:r>
      <w:r w:rsidRPr="00FF4B02">
        <w:rPr>
          <w:rFonts w:cs="Arial"/>
          <w:szCs w:val="22"/>
        </w:rPr>
        <w:t>project</w:t>
      </w:r>
      <w:r w:rsidRPr="00FF4B02">
        <w:rPr>
          <w:rFonts w:cs="Arial"/>
          <w:spacing w:val="-4"/>
          <w:szCs w:val="22"/>
        </w:rPr>
        <w:t xml:space="preserve"> </w:t>
      </w:r>
      <w:r w:rsidRPr="00FF4B02">
        <w:rPr>
          <w:rFonts w:cs="Arial"/>
          <w:szCs w:val="22"/>
        </w:rPr>
        <w:t>objectives</w:t>
      </w:r>
      <w:r w:rsidRPr="00FF4B02">
        <w:rPr>
          <w:rFonts w:cs="Arial"/>
          <w:spacing w:val="-3"/>
          <w:szCs w:val="22"/>
        </w:rPr>
        <w:t xml:space="preserve"> </w:t>
      </w:r>
      <w:r w:rsidRPr="00FF4B02">
        <w:rPr>
          <w:rFonts w:cs="Arial"/>
          <w:szCs w:val="22"/>
        </w:rPr>
        <w:t>to</w:t>
      </w:r>
      <w:r w:rsidRPr="00FF4B02">
        <w:rPr>
          <w:rFonts w:cs="Arial"/>
          <w:spacing w:val="-4"/>
          <w:szCs w:val="22"/>
        </w:rPr>
        <w:t xml:space="preserve"> </w:t>
      </w:r>
      <w:r w:rsidRPr="00FF4B02">
        <w:rPr>
          <w:rFonts w:cs="Arial"/>
          <w:szCs w:val="22"/>
        </w:rPr>
        <w:t>the</w:t>
      </w:r>
      <w:r w:rsidRPr="00FF4B02">
        <w:rPr>
          <w:rFonts w:cs="Arial"/>
          <w:spacing w:val="-4"/>
          <w:szCs w:val="22"/>
        </w:rPr>
        <w:t xml:space="preserve"> </w:t>
      </w:r>
      <w:r w:rsidRPr="00FF4B02">
        <w:rPr>
          <w:rFonts w:cs="Arial"/>
          <w:szCs w:val="22"/>
        </w:rPr>
        <w:t>required</w:t>
      </w:r>
      <w:r w:rsidRPr="00FF4B02">
        <w:rPr>
          <w:rFonts w:cs="Arial"/>
          <w:spacing w:val="-5"/>
          <w:szCs w:val="22"/>
        </w:rPr>
        <w:t xml:space="preserve"> </w:t>
      </w:r>
      <w:r w:rsidRPr="00FF4B02">
        <w:rPr>
          <w:rFonts w:cs="Arial"/>
          <w:szCs w:val="22"/>
        </w:rPr>
        <w:t>standards</w:t>
      </w:r>
      <w:r w:rsidRPr="00FF4B02">
        <w:rPr>
          <w:rFonts w:cs="Arial"/>
          <w:spacing w:val="-2"/>
          <w:szCs w:val="22"/>
        </w:rPr>
        <w:t xml:space="preserve"> </w:t>
      </w:r>
      <w:r w:rsidRPr="00FF4B02">
        <w:rPr>
          <w:rFonts w:cs="Arial"/>
          <w:szCs w:val="22"/>
        </w:rPr>
        <w:t>and</w:t>
      </w:r>
      <w:r w:rsidRPr="00FF4B02">
        <w:rPr>
          <w:rFonts w:cs="Arial"/>
          <w:spacing w:val="-4"/>
          <w:szCs w:val="22"/>
        </w:rPr>
        <w:t xml:space="preserve"> </w:t>
      </w:r>
      <w:r w:rsidRPr="00FF4B02">
        <w:rPr>
          <w:rFonts w:cs="Arial"/>
          <w:szCs w:val="22"/>
        </w:rPr>
        <w:t>targets within budget and timeframes.</w:t>
      </w:r>
    </w:p>
    <w:p w14:paraId="486342F3" w14:textId="0C05D298" w:rsidR="00FF4B02" w:rsidRPr="00FF4B02" w:rsidRDefault="00FF4B02" w:rsidP="00FF4B02">
      <w:pPr>
        <w:pStyle w:val="BodyText"/>
        <w:widowControl w:val="0"/>
        <w:numPr>
          <w:ilvl w:val="0"/>
          <w:numId w:val="37"/>
        </w:numPr>
        <w:autoSpaceDE w:val="0"/>
        <w:autoSpaceDN w:val="0"/>
        <w:spacing w:before="1" w:after="0" w:line="276" w:lineRule="auto"/>
        <w:ind w:right="598"/>
        <w:rPr>
          <w:rFonts w:ascii="Arial" w:hAnsi="Arial" w:cs="Arial"/>
        </w:rPr>
      </w:pPr>
      <w:r>
        <w:rPr>
          <w:rFonts w:ascii="Arial" w:hAnsi="Arial" w:cs="Arial"/>
        </w:rPr>
        <w:t>N</w:t>
      </w:r>
      <w:r w:rsidRPr="00FF4B02">
        <w:rPr>
          <w:rFonts w:ascii="Arial" w:hAnsi="Arial" w:cs="Arial"/>
        </w:rPr>
        <w:t>egotiate and develop strategic relationships with community, government, police and academia to achieve project and policy priorities.</w:t>
      </w:r>
    </w:p>
    <w:p w14:paraId="230C4CCE" w14:textId="2718C2F3" w:rsidR="00FF4B02" w:rsidRPr="00FF4B02" w:rsidRDefault="00FF4B02" w:rsidP="00FF4B02">
      <w:pPr>
        <w:pStyle w:val="ListParagraph"/>
        <w:widowControl w:val="0"/>
        <w:numPr>
          <w:ilvl w:val="0"/>
          <w:numId w:val="37"/>
        </w:numPr>
        <w:autoSpaceDE w:val="0"/>
        <w:autoSpaceDN w:val="0"/>
        <w:spacing w:before="6" w:after="0"/>
        <w:contextualSpacing w:val="0"/>
        <w:rPr>
          <w:rFonts w:cs="Arial"/>
          <w:szCs w:val="22"/>
        </w:rPr>
      </w:pPr>
      <w:r>
        <w:rPr>
          <w:rFonts w:cs="Arial"/>
          <w:szCs w:val="22"/>
        </w:rPr>
        <w:t>F</w:t>
      </w:r>
      <w:r w:rsidRPr="00FF4B02">
        <w:rPr>
          <w:rFonts w:cs="Arial"/>
          <w:szCs w:val="22"/>
        </w:rPr>
        <w:t xml:space="preserve">acilitate culturally competent dialogue and engagement with communities, identify and align resources to build community capacity and resilience, and establish and maintain robust, responsive, sustainable, cooperative community networks across NSW regions in support of community resilience-building objectives. </w:t>
      </w:r>
    </w:p>
    <w:p w14:paraId="4CD2C704" w14:textId="2A26AFC1" w:rsidR="00861E44" w:rsidRPr="00CC2FA8" w:rsidRDefault="00FF4B02" w:rsidP="00CC2FA8">
      <w:pPr>
        <w:pStyle w:val="ListParagraph"/>
        <w:widowControl w:val="0"/>
        <w:numPr>
          <w:ilvl w:val="0"/>
          <w:numId w:val="37"/>
        </w:numPr>
        <w:tabs>
          <w:tab w:val="left" w:pos="892"/>
        </w:tabs>
        <w:autoSpaceDE w:val="0"/>
        <w:autoSpaceDN w:val="0"/>
        <w:spacing w:before="5" w:after="0" w:line="271" w:lineRule="auto"/>
        <w:ind w:left="892" w:right="867" w:hanging="356"/>
        <w:contextualSpacing w:val="0"/>
        <w:rPr>
          <w:rFonts w:cs="Arial"/>
          <w:szCs w:val="22"/>
        </w:rPr>
      </w:pPr>
      <w:r>
        <w:rPr>
          <w:rFonts w:cs="Arial"/>
          <w:szCs w:val="22"/>
        </w:rPr>
        <w:t>R</w:t>
      </w:r>
      <w:r w:rsidRPr="00FF4B02">
        <w:rPr>
          <w:rFonts w:cs="Arial"/>
          <w:szCs w:val="22"/>
        </w:rPr>
        <w:t>epresent</w:t>
      </w:r>
      <w:r w:rsidRPr="00FF4B02">
        <w:rPr>
          <w:rFonts w:cs="Arial"/>
          <w:spacing w:val="-4"/>
          <w:szCs w:val="22"/>
        </w:rPr>
        <w:t xml:space="preserve"> </w:t>
      </w:r>
      <w:r w:rsidRPr="00FF4B02">
        <w:rPr>
          <w:rFonts w:cs="Arial"/>
          <w:szCs w:val="22"/>
        </w:rPr>
        <w:t>the</w:t>
      </w:r>
      <w:r w:rsidRPr="00FF4B02">
        <w:rPr>
          <w:rFonts w:cs="Arial"/>
          <w:spacing w:val="-3"/>
          <w:szCs w:val="22"/>
        </w:rPr>
        <w:t xml:space="preserve"> </w:t>
      </w:r>
      <w:r w:rsidRPr="00FF4B02">
        <w:rPr>
          <w:rFonts w:cs="Arial"/>
          <w:szCs w:val="22"/>
        </w:rPr>
        <w:t>Agency</w:t>
      </w:r>
      <w:r w:rsidRPr="00FF4B02">
        <w:rPr>
          <w:rFonts w:cs="Arial"/>
          <w:spacing w:val="-3"/>
          <w:szCs w:val="22"/>
        </w:rPr>
        <w:t xml:space="preserve"> </w:t>
      </w:r>
      <w:r w:rsidRPr="00FF4B02">
        <w:rPr>
          <w:rFonts w:cs="Arial"/>
          <w:szCs w:val="22"/>
        </w:rPr>
        <w:t>where</w:t>
      </w:r>
      <w:r w:rsidRPr="00FF4B02">
        <w:rPr>
          <w:rFonts w:cs="Arial"/>
          <w:spacing w:val="-4"/>
          <w:szCs w:val="22"/>
        </w:rPr>
        <w:t xml:space="preserve"> </w:t>
      </w:r>
      <w:r w:rsidRPr="00FF4B02">
        <w:rPr>
          <w:rFonts w:cs="Arial"/>
          <w:szCs w:val="22"/>
        </w:rPr>
        <w:t>requested</w:t>
      </w:r>
      <w:r w:rsidRPr="00FF4B02">
        <w:rPr>
          <w:rFonts w:cs="Arial"/>
          <w:spacing w:val="-3"/>
          <w:szCs w:val="22"/>
        </w:rPr>
        <w:t xml:space="preserve"> </w:t>
      </w:r>
      <w:r w:rsidRPr="00FF4B02">
        <w:rPr>
          <w:rFonts w:cs="Arial"/>
          <w:szCs w:val="22"/>
        </w:rPr>
        <w:t>at</w:t>
      </w:r>
      <w:r w:rsidRPr="00FF4B02">
        <w:rPr>
          <w:rFonts w:cs="Arial"/>
          <w:spacing w:val="-4"/>
          <w:szCs w:val="22"/>
        </w:rPr>
        <w:t xml:space="preserve"> </w:t>
      </w:r>
      <w:r w:rsidRPr="00FF4B02">
        <w:rPr>
          <w:rFonts w:cs="Arial"/>
          <w:szCs w:val="22"/>
        </w:rPr>
        <w:t>community</w:t>
      </w:r>
      <w:r w:rsidRPr="00FF4B02">
        <w:rPr>
          <w:rFonts w:cs="Arial"/>
          <w:spacing w:val="-1"/>
          <w:szCs w:val="22"/>
        </w:rPr>
        <w:t xml:space="preserve"> </w:t>
      </w:r>
      <w:r w:rsidRPr="00FF4B02">
        <w:rPr>
          <w:rFonts w:cs="Arial"/>
          <w:szCs w:val="22"/>
        </w:rPr>
        <w:t>and</w:t>
      </w:r>
      <w:r w:rsidRPr="00FF4B02">
        <w:rPr>
          <w:rFonts w:cs="Arial"/>
          <w:spacing w:val="-2"/>
          <w:szCs w:val="22"/>
        </w:rPr>
        <w:t xml:space="preserve"> </w:t>
      </w:r>
      <w:r w:rsidRPr="00FF4B02">
        <w:rPr>
          <w:rFonts w:cs="Arial"/>
          <w:szCs w:val="22"/>
        </w:rPr>
        <w:t>government meetings,</w:t>
      </w:r>
      <w:r w:rsidRPr="00FF4B02">
        <w:rPr>
          <w:rFonts w:cs="Arial"/>
          <w:spacing w:val="-1"/>
          <w:szCs w:val="22"/>
        </w:rPr>
        <w:t xml:space="preserve"> </w:t>
      </w:r>
      <w:r w:rsidRPr="00FF4B02">
        <w:rPr>
          <w:rFonts w:cs="Arial"/>
          <w:szCs w:val="22"/>
        </w:rPr>
        <w:t>forums,</w:t>
      </w:r>
      <w:r w:rsidRPr="00FF4B02">
        <w:rPr>
          <w:rFonts w:cs="Arial"/>
          <w:spacing w:val="-4"/>
          <w:szCs w:val="22"/>
        </w:rPr>
        <w:t xml:space="preserve"> </w:t>
      </w:r>
      <w:r w:rsidRPr="00FF4B02">
        <w:rPr>
          <w:rFonts w:cs="Arial"/>
          <w:szCs w:val="22"/>
        </w:rPr>
        <w:t>consultations</w:t>
      </w:r>
      <w:r w:rsidRPr="00FF4B02">
        <w:rPr>
          <w:rFonts w:cs="Arial"/>
          <w:spacing w:val="-3"/>
          <w:szCs w:val="22"/>
        </w:rPr>
        <w:t xml:space="preserve"> </w:t>
      </w:r>
      <w:r w:rsidRPr="00FF4B02">
        <w:rPr>
          <w:rFonts w:cs="Arial"/>
          <w:szCs w:val="22"/>
        </w:rPr>
        <w:t xml:space="preserve">and </w:t>
      </w:r>
      <w:r w:rsidRPr="00FF4B02">
        <w:rPr>
          <w:rFonts w:cs="Arial"/>
          <w:spacing w:val="-2"/>
          <w:szCs w:val="22"/>
        </w:rPr>
        <w:t>negotiations.</w:t>
      </w:r>
    </w:p>
    <w:p w14:paraId="40988B00" w14:textId="4B08BF9B" w:rsidR="00FF4B02" w:rsidRPr="00FF4B02" w:rsidRDefault="00FF4B02" w:rsidP="00FF4B02">
      <w:pPr>
        <w:pStyle w:val="ListParagraph"/>
        <w:widowControl w:val="0"/>
        <w:numPr>
          <w:ilvl w:val="0"/>
          <w:numId w:val="37"/>
        </w:numPr>
        <w:tabs>
          <w:tab w:val="left" w:pos="892"/>
        </w:tabs>
        <w:autoSpaceDE w:val="0"/>
        <w:autoSpaceDN w:val="0"/>
        <w:spacing w:before="6" w:after="0"/>
        <w:ind w:left="892" w:hanging="356"/>
        <w:contextualSpacing w:val="0"/>
        <w:rPr>
          <w:rFonts w:cs="Arial"/>
          <w:szCs w:val="22"/>
        </w:rPr>
      </w:pPr>
      <w:r>
        <w:rPr>
          <w:rFonts w:cs="Arial"/>
          <w:szCs w:val="22"/>
        </w:rPr>
        <w:t>W</w:t>
      </w:r>
      <w:r w:rsidRPr="00FF4B02">
        <w:rPr>
          <w:rFonts w:cs="Arial"/>
          <w:szCs w:val="22"/>
        </w:rPr>
        <w:t>ork</w:t>
      </w:r>
      <w:r w:rsidRPr="00FF4B02">
        <w:rPr>
          <w:rFonts w:cs="Arial"/>
          <w:spacing w:val="-7"/>
          <w:szCs w:val="22"/>
        </w:rPr>
        <w:t xml:space="preserve"> </w:t>
      </w:r>
      <w:r w:rsidRPr="00FF4B02">
        <w:rPr>
          <w:rFonts w:cs="Arial"/>
          <w:szCs w:val="22"/>
        </w:rPr>
        <w:t>collaboratively</w:t>
      </w:r>
      <w:r w:rsidRPr="00FF4B02">
        <w:rPr>
          <w:rFonts w:cs="Arial"/>
          <w:spacing w:val="-7"/>
          <w:szCs w:val="22"/>
        </w:rPr>
        <w:t xml:space="preserve"> </w:t>
      </w:r>
      <w:r w:rsidRPr="00FF4B02">
        <w:rPr>
          <w:rFonts w:cs="Arial"/>
          <w:szCs w:val="22"/>
        </w:rPr>
        <w:t>and</w:t>
      </w:r>
      <w:r w:rsidRPr="00FF4B02">
        <w:rPr>
          <w:rFonts w:cs="Arial"/>
          <w:spacing w:val="-4"/>
          <w:szCs w:val="22"/>
        </w:rPr>
        <w:t xml:space="preserve"> </w:t>
      </w:r>
      <w:r w:rsidRPr="00FF4B02">
        <w:rPr>
          <w:rFonts w:cs="Arial"/>
          <w:szCs w:val="22"/>
        </w:rPr>
        <w:t>support</w:t>
      </w:r>
      <w:r w:rsidRPr="00FF4B02">
        <w:rPr>
          <w:rFonts w:cs="Arial"/>
          <w:spacing w:val="-8"/>
          <w:szCs w:val="22"/>
        </w:rPr>
        <w:t xml:space="preserve"> </w:t>
      </w:r>
      <w:r w:rsidRPr="00FF4B02">
        <w:rPr>
          <w:rFonts w:cs="Arial"/>
          <w:szCs w:val="22"/>
        </w:rPr>
        <w:t>team</w:t>
      </w:r>
      <w:r w:rsidRPr="00FF4B02">
        <w:rPr>
          <w:rFonts w:cs="Arial"/>
          <w:spacing w:val="-6"/>
          <w:szCs w:val="22"/>
        </w:rPr>
        <w:t xml:space="preserve"> </w:t>
      </w:r>
      <w:r w:rsidRPr="00FF4B02">
        <w:rPr>
          <w:rFonts w:cs="Arial"/>
          <w:szCs w:val="22"/>
        </w:rPr>
        <w:t>members</w:t>
      </w:r>
      <w:r w:rsidRPr="00FF4B02">
        <w:rPr>
          <w:rFonts w:cs="Arial"/>
          <w:spacing w:val="-5"/>
          <w:szCs w:val="22"/>
        </w:rPr>
        <w:t xml:space="preserve"> </w:t>
      </w:r>
      <w:r w:rsidRPr="00FF4B02">
        <w:rPr>
          <w:rFonts w:cs="Arial"/>
          <w:szCs w:val="22"/>
        </w:rPr>
        <w:t>and</w:t>
      </w:r>
      <w:r w:rsidRPr="00FF4B02">
        <w:rPr>
          <w:rFonts w:cs="Arial"/>
          <w:spacing w:val="-7"/>
          <w:szCs w:val="22"/>
        </w:rPr>
        <w:t xml:space="preserve"> </w:t>
      </w:r>
      <w:r w:rsidRPr="00FF4B02">
        <w:rPr>
          <w:rFonts w:cs="Arial"/>
          <w:szCs w:val="22"/>
        </w:rPr>
        <w:t>other</w:t>
      </w:r>
      <w:r w:rsidRPr="00FF4B02">
        <w:rPr>
          <w:rFonts w:cs="Arial"/>
          <w:spacing w:val="-7"/>
          <w:szCs w:val="22"/>
        </w:rPr>
        <w:t xml:space="preserve"> </w:t>
      </w:r>
      <w:r w:rsidRPr="00FF4B02">
        <w:rPr>
          <w:rFonts w:cs="Arial"/>
          <w:szCs w:val="22"/>
        </w:rPr>
        <w:t>teams</w:t>
      </w:r>
      <w:r w:rsidRPr="00FF4B02">
        <w:rPr>
          <w:rFonts w:cs="Arial"/>
          <w:spacing w:val="-5"/>
          <w:szCs w:val="22"/>
        </w:rPr>
        <w:t xml:space="preserve"> </w:t>
      </w:r>
      <w:r w:rsidRPr="00FF4B02">
        <w:rPr>
          <w:rFonts w:cs="Arial"/>
          <w:szCs w:val="22"/>
        </w:rPr>
        <w:t>to</w:t>
      </w:r>
      <w:r w:rsidRPr="00FF4B02">
        <w:rPr>
          <w:rFonts w:cs="Arial"/>
          <w:spacing w:val="-6"/>
          <w:szCs w:val="22"/>
        </w:rPr>
        <w:t xml:space="preserve"> </w:t>
      </w:r>
      <w:r w:rsidRPr="00FF4B02">
        <w:rPr>
          <w:rFonts w:cs="Arial"/>
          <w:szCs w:val="22"/>
        </w:rPr>
        <w:t>deliver</w:t>
      </w:r>
      <w:r w:rsidRPr="00FF4B02">
        <w:rPr>
          <w:rFonts w:cs="Arial"/>
          <w:spacing w:val="-5"/>
          <w:szCs w:val="22"/>
        </w:rPr>
        <w:t xml:space="preserve"> </w:t>
      </w:r>
      <w:r w:rsidRPr="00FF4B02">
        <w:rPr>
          <w:rFonts w:cs="Arial"/>
          <w:szCs w:val="22"/>
        </w:rPr>
        <w:t>Agency</w:t>
      </w:r>
      <w:r w:rsidRPr="00FF4B02">
        <w:rPr>
          <w:rFonts w:cs="Arial"/>
          <w:spacing w:val="-7"/>
          <w:szCs w:val="22"/>
        </w:rPr>
        <w:t xml:space="preserve"> </w:t>
      </w:r>
      <w:r w:rsidRPr="00FF4B02">
        <w:rPr>
          <w:rFonts w:cs="Arial"/>
          <w:spacing w:val="-2"/>
          <w:szCs w:val="22"/>
        </w:rPr>
        <w:t>priorities.</w:t>
      </w:r>
    </w:p>
    <w:p w14:paraId="371949EE" w14:textId="326B59F4" w:rsidR="00FF4B02" w:rsidRPr="00FF4B02" w:rsidRDefault="00FF4B02" w:rsidP="00FF4B02">
      <w:pPr>
        <w:pStyle w:val="ListParagraph"/>
        <w:widowControl w:val="0"/>
        <w:numPr>
          <w:ilvl w:val="0"/>
          <w:numId w:val="37"/>
        </w:numPr>
        <w:tabs>
          <w:tab w:val="left" w:pos="892"/>
        </w:tabs>
        <w:autoSpaceDE w:val="0"/>
        <w:autoSpaceDN w:val="0"/>
        <w:spacing w:before="33" w:after="0" w:line="271" w:lineRule="auto"/>
        <w:ind w:left="892" w:right="1234" w:hanging="356"/>
        <w:contextualSpacing w:val="0"/>
        <w:rPr>
          <w:rFonts w:cs="Arial"/>
          <w:szCs w:val="22"/>
        </w:rPr>
      </w:pPr>
      <w:r>
        <w:rPr>
          <w:rFonts w:cs="Arial"/>
          <w:szCs w:val="22"/>
        </w:rPr>
        <w:t>M</w:t>
      </w:r>
      <w:r w:rsidRPr="00FF4B02">
        <w:rPr>
          <w:rFonts w:cs="Arial"/>
          <w:szCs w:val="22"/>
        </w:rPr>
        <w:t>aintain</w:t>
      </w:r>
      <w:r w:rsidRPr="00FF4B02">
        <w:rPr>
          <w:rFonts w:cs="Arial"/>
          <w:spacing w:val="-2"/>
          <w:szCs w:val="22"/>
        </w:rPr>
        <w:t xml:space="preserve"> </w:t>
      </w:r>
      <w:r w:rsidRPr="00FF4B02">
        <w:rPr>
          <w:rFonts w:cs="Arial"/>
          <w:szCs w:val="22"/>
        </w:rPr>
        <w:t>highest</w:t>
      </w:r>
      <w:r w:rsidRPr="00FF4B02">
        <w:rPr>
          <w:rFonts w:cs="Arial"/>
          <w:spacing w:val="-4"/>
          <w:szCs w:val="22"/>
        </w:rPr>
        <w:t xml:space="preserve"> </w:t>
      </w:r>
      <w:r w:rsidRPr="00FF4B02">
        <w:rPr>
          <w:rFonts w:cs="Arial"/>
          <w:szCs w:val="22"/>
        </w:rPr>
        <w:t>standards of</w:t>
      </w:r>
      <w:r w:rsidRPr="00FF4B02">
        <w:rPr>
          <w:rFonts w:cs="Arial"/>
          <w:spacing w:val="-4"/>
          <w:szCs w:val="22"/>
        </w:rPr>
        <w:t xml:space="preserve"> </w:t>
      </w:r>
      <w:r w:rsidRPr="00FF4B02">
        <w:rPr>
          <w:rFonts w:cs="Arial"/>
          <w:szCs w:val="22"/>
        </w:rPr>
        <w:t>knowledge</w:t>
      </w:r>
      <w:r w:rsidRPr="00FF4B02">
        <w:rPr>
          <w:rFonts w:cs="Arial"/>
          <w:spacing w:val="-3"/>
          <w:szCs w:val="22"/>
        </w:rPr>
        <w:t xml:space="preserve"> </w:t>
      </w:r>
      <w:r w:rsidRPr="00FF4B02">
        <w:rPr>
          <w:rFonts w:cs="Arial"/>
          <w:szCs w:val="22"/>
        </w:rPr>
        <w:t>management and</w:t>
      </w:r>
      <w:r w:rsidRPr="00FF4B02">
        <w:rPr>
          <w:rFonts w:cs="Arial"/>
          <w:spacing w:val="-4"/>
          <w:szCs w:val="22"/>
        </w:rPr>
        <w:t xml:space="preserve"> </w:t>
      </w:r>
      <w:r w:rsidRPr="00FF4B02">
        <w:rPr>
          <w:rFonts w:cs="Arial"/>
          <w:szCs w:val="22"/>
        </w:rPr>
        <w:t>record</w:t>
      </w:r>
      <w:r w:rsidRPr="00FF4B02">
        <w:rPr>
          <w:rFonts w:cs="Arial"/>
          <w:spacing w:val="-4"/>
          <w:szCs w:val="22"/>
        </w:rPr>
        <w:t xml:space="preserve"> </w:t>
      </w:r>
      <w:r w:rsidRPr="00FF4B02">
        <w:rPr>
          <w:rFonts w:cs="Arial"/>
          <w:szCs w:val="22"/>
        </w:rPr>
        <w:t>keeping</w:t>
      </w:r>
      <w:r w:rsidRPr="00FF4B02">
        <w:rPr>
          <w:rFonts w:cs="Arial"/>
          <w:spacing w:val="-2"/>
          <w:szCs w:val="22"/>
        </w:rPr>
        <w:t xml:space="preserve"> </w:t>
      </w:r>
      <w:r w:rsidRPr="00FF4B02">
        <w:rPr>
          <w:rFonts w:cs="Arial"/>
          <w:szCs w:val="22"/>
        </w:rPr>
        <w:t>through</w:t>
      </w:r>
      <w:r w:rsidRPr="00FF4B02">
        <w:rPr>
          <w:rFonts w:cs="Arial"/>
          <w:spacing w:val="-4"/>
          <w:szCs w:val="22"/>
        </w:rPr>
        <w:t xml:space="preserve"> </w:t>
      </w:r>
      <w:r w:rsidRPr="00FF4B02">
        <w:rPr>
          <w:rFonts w:cs="Arial"/>
          <w:szCs w:val="22"/>
        </w:rPr>
        <w:t>the</w:t>
      </w:r>
      <w:r w:rsidRPr="00FF4B02">
        <w:rPr>
          <w:rFonts w:cs="Arial"/>
          <w:spacing w:val="-2"/>
          <w:szCs w:val="22"/>
        </w:rPr>
        <w:t xml:space="preserve"> </w:t>
      </w:r>
      <w:r w:rsidRPr="00FF4B02">
        <w:rPr>
          <w:rFonts w:cs="Arial"/>
          <w:szCs w:val="22"/>
        </w:rPr>
        <w:t>effective</w:t>
      </w:r>
      <w:r w:rsidRPr="00FF4B02">
        <w:rPr>
          <w:rFonts w:cs="Arial"/>
          <w:spacing w:val="-4"/>
          <w:szCs w:val="22"/>
        </w:rPr>
        <w:t xml:space="preserve"> </w:t>
      </w:r>
      <w:r w:rsidRPr="00FF4B02">
        <w:rPr>
          <w:rFonts w:cs="Arial"/>
          <w:szCs w:val="22"/>
        </w:rPr>
        <w:t>use</w:t>
      </w:r>
      <w:r w:rsidRPr="00FF4B02">
        <w:rPr>
          <w:rFonts w:cs="Arial"/>
          <w:spacing w:val="-2"/>
          <w:szCs w:val="22"/>
        </w:rPr>
        <w:t xml:space="preserve"> </w:t>
      </w:r>
      <w:r w:rsidRPr="00FF4B02">
        <w:rPr>
          <w:rFonts w:cs="Arial"/>
          <w:szCs w:val="22"/>
        </w:rPr>
        <w:t>of systems and technology.</w:t>
      </w:r>
    </w:p>
    <w:p w14:paraId="6035FB83" w14:textId="0B5D3671" w:rsidR="00FF4B02" w:rsidRPr="00FF4B02" w:rsidRDefault="00FF4B02" w:rsidP="00FF4B02">
      <w:pPr>
        <w:pStyle w:val="ListParagraph"/>
        <w:widowControl w:val="0"/>
        <w:numPr>
          <w:ilvl w:val="0"/>
          <w:numId w:val="37"/>
        </w:numPr>
        <w:tabs>
          <w:tab w:val="left" w:pos="892"/>
        </w:tabs>
        <w:autoSpaceDE w:val="0"/>
        <w:autoSpaceDN w:val="0"/>
        <w:spacing w:before="6" w:after="0" w:line="271" w:lineRule="auto"/>
        <w:ind w:left="892" w:right="1207" w:hanging="356"/>
        <w:contextualSpacing w:val="0"/>
        <w:rPr>
          <w:rFonts w:cs="Arial"/>
          <w:szCs w:val="22"/>
        </w:rPr>
      </w:pPr>
      <w:r>
        <w:rPr>
          <w:rFonts w:cs="Arial"/>
          <w:szCs w:val="22"/>
        </w:rPr>
        <w:t>W</w:t>
      </w:r>
      <w:r w:rsidRPr="00FF4B02">
        <w:rPr>
          <w:rFonts w:cs="Arial"/>
          <w:szCs w:val="22"/>
        </w:rPr>
        <w:t>ork</w:t>
      </w:r>
      <w:r w:rsidRPr="00FF4B02">
        <w:rPr>
          <w:rFonts w:cs="Arial"/>
          <w:spacing w:val="-3"/>
          <w:szCs w:val="22"/>
        </w:rPr>
        <w:t xml:space="preserve"> </w:t>
      </w:r>
      <w:r w:rsidRPr="00FF4B02">
        <w:rPr>
          <w:rFonts w:cs="Arial"/>
          <w:szCs w:val="22"/>
        </w:rPr>
        <w:t>as</w:t>
      </w:r>
      <w:r w:rsidRPr="00FF4B02">
        <w:rPr>
          <w:rFonts w:cs="Arial"/>
          <w:spacing w:val="-3"/>
          <w:szCs w:val="22"/>
        </w:rPr>
        <w:t xml:space="preserve"> </w:t>
      </w:r>
      <w:r w:rsidRPr="00FF4B02">
        <w:rPr>
          <w:rFonts w:cs="Arial"/>
          <w:szCs w:val="22"/>
        </w:rPr>
        <w:t>a</w:t>
      </w:r>
      <w:r w:rsidRPr="00FF4B02">
        <w:rPr>
          <w:rFonts w:cs="Arial"/>
          <w:spacing w:val="-5"/>
          <w:szCs w:val="22"/>
        </w:rPr>
        <w:t xml:space="preserve"> </w:t>
      </w:r>
      <w:r w:rsidRPr="00FF4B02">
        <w:rPr>
          <w:rFonts w:cs="Arial"/>
          <w:szCs w:val="22"/>
        </w:rPr>
        <w:t>productive,</w:t>
      </w:r>
      <w:r w:rsidRPr="00FF4B02">
        <w:rPr>
          <w:rFonts w:cs="Arial"/>
          <w:spacing w:val="-2"/>
          <w:szCs w:val="22"/>
        </w:rPr>
        <w:t xml:space="preserve"> </w:t>
      </w:r>
      <w:r w:rsidRPr="00FF4B02">
        <w:rPr>
          <w:rFonts w:cs="Arial"/>
          <w:szCs w:val="22"/>
        </w:rPr>
        <w:t>transparent and</w:t>
      </w:r>
      <w:r w:rsidRPr="00FF4B02">
        <w:rPr>
          <w:rFonts w:cs="Arial"/>
          <w:spacing w:val="-4"/>
          <w:szCs w:val="22"/>
        </w:rPr>
        <w:t xml:space="preserve"> </w:t>
      </w:r>
      <w:r w:rsidRPr="00FF4B02">
        <w:rPr>
          <w:rFonts w:cs="Arial"/>
          <w:szCs w:val="22"/>
        </w:rPr>
        <w:t>accountable</w:t>
      </w:r>
      <w:r w:rsidRPr="00FF4B02">
        <w:rPr>
          <w:rFonts w:cs="Arial"/>
          <w:spacing w:val="-2"/>
          <w:szCs w:val="22"/>
        </w:rPr>
        <w:t xml:space="preserve"> </w:t>
      </w:r>
      <w:r w:rsidRPr="00FF4B02">
        <w:rPr>
          <w:rFonts w:cs="Arial"/>
          <w:szCs w:val="22"/>
        </w:rPr>
        <w:t>member</w:t>
      </w:r>
      <w:r w:rsidRPr="00FF4B02">
        <w:rPr>
          <w:rFonts w:cs="Arial"/>
          <w:spacing w:val="-4"/>
          <w:szCs w:val="22"/>
        </w:rPr>
        <w:t xml:space="preserve"> </w:t>
      </w:r>
      <w:r w:rsidRPr="00FF4B02">
        <w:rPr>
          <w:rFonts w:cs="Arial"/>
          <w:szCs w:val="22"/>
        </w:rPr>
        <w:t>of</w:t>
      </w:r>
      <w:r w:rsidRPr="00FF4B02">
        <w:rPr>
          <w:rFonts w:cs="Arial"/>
          <w:spacing w:val="-4"/>
          <w:szCs w:val="22"/>
        </w:rPr>
        <w:t xml:space="preserve"> </w:t>
      </w:r>
      <w:r w:rsidRPr="00FF4B02">
        <w:rPr>
          <w:rFonts w:cs="Arial"/>
          <w:szCs w:val="22"/>
        </w:rPr>
        <w:t>Multicultural</w:t>
      </w:r>
      <w:r w:rsidRPr="00FF4B02">
        <w:rPr>
          <w:rFonts w:cs="Arial"/>
          <w:spacing w:val="-3"/>
          <w:szCs w:val="22"/>
        </w:rPr>
        <w:t xml:space="preserve"> </w:t>
      </w:r>
      <w:r w:rsidRPr="00FF4B02">
        <w:rPr>
          <w:rFonts w:cs="Arial"/>
          <w:szCs w:val="22"/>
        </w:rPr>
        <w:t>NSW,</w:t>
      </w:r>
      <w:r w:rsidRPr="00FF4B02">
        <w:rPr>
          <w:rFonts w:cs="Arial"/>
          <w:spacing w:val="-2"/>
          <w:szCs w:val="22"/>
        </w:rPr>
        <w:t xml:space="preserve"> </w:t>
      </w:r>
      <w:r w:rsidRPr="00FF4B02">
        <w:rPr>
          <w:rFonts w:cs="Arial"/>
          <w:szCs w:val="22"/>
        </w:rPr>
        <w:t>demonstrating</w:t>
      </w:r>
      <w:r w:rsidRPr="00FF4B02">
        <w:rPr>
          <w:rFonts w:cs="Arial"/>
          <w:spacing w:val="-3"/>
          <w:szCs w:val="22"/>
        </w:rPr>
        <w:t xml:space="preserve"> </w:t>
      </w:r>
      <w:r w:rsidRPr="00FF4B02">
        <w:rPr>
          <w:rFonts w:cs="Arial"/>
          <w:szCs w:val="22"/>
        </w:rPr>
        <w:t>a</w:t>
      </w:r>
      <w:r w:rsidRPr="00FF4B02">
        <w:rPr>
          <w:rFonts w:cs="Arial"/>
          <w:spacing w:val="-4"/>
          <w:szCs w:val="22"/>
        </w:rPr>
        <w:t xml:space="preserve"> </w:t>
      </w:r>
      <w:r w:rsidRPr="00FF4B02">
        <w:rPr>
          <w:rFonts w:cs="Arial"/>
          <w:szCs w:val="22"/>
        </w:rPr>
        <w:t>high standard of integrity and ethical behaviour in the execution of your duties.</w:t>
      </w:r>
    </w:p>
    <w:p w14:paraId="11FEB872" w14:textId="646850E8" w:rsidR="00FF4B02" w:rsidRPr="00FF4B02" w:rsidRDefault="00FF4B02" w:rsidP="00FF4B02">
      <w:pPr>
        <w:pStyle w:val="ListParagraph"/>
        <w:widowControl w:val="0"/>
        <w:numPr>
          <w:ilvl w:val="0"/>
          <w:numId w:val="37"/>
        </w:numPr>
        <w:tabs>
          <w:tab w:val="left" w:pos="892"/>
        </w:tabs>
        <w:autoSpaceDE w:val="0"/>
        <w:autoSpaceDN w:val="0"/>
        <w:spacing w:before="6" w:after="0" w:line="271" w:lineRule="auto"/>
        <w:ind w:left="892" w:right="1054" w:hanging="356"/>
        <w:contextualSpacing w:val="0"/>
        <w:rPr>
          <w:rFonts w:cs="Arial"/>
          <w:szCs w:val="22"/>
        </w:rPr>
      </w:pPr>
      <w:r>
        <w:rPr>
          <w:rFonts w:cs="Arial"/>
          <w:szCs w:val="22"/>
        </w:rPr>
        <w:t>A</w:t>
      </w:r>
      <w:r w:rsidRPr="00FF4B02">
        <w:rPr>
          <w:rFonts w:cs="Arial"/>
          <w:szCs w:val="22"/>
        </w:rPr>
        <w:t>ct</w:t>
      </w:r>
      <w:r w:rsidRPr="00FF4B02">
        <w:rPr>
          <w:rFonts w:cs="Arial"/>
          <w:spacing w:val="-4"/>
          <w:szCs w:val="22"/>
        </w:rPr>
        <w:t xml:space="preserve"> </w:t>
      </w:r>
      <w:r w:rsidRPr="00FF4B02">
        <w:rPr>
          <w:rFonts w:cs="Arial"/>
          <w:szCs w:val="22"/>
        </w:rPr>
        <w:t>in</w:t>
      </w:r>
      <w:r w:rsidRPr="00FF4B02">
        <w:rPr>
          <w:rFonts w:cs="Arial"/>
          <w:spacing w:val="-2"/>
          <w:szCs w:val="22"/>
        </w:rPr>
        <w:t xml:space="preserve"> </w:t>
      </w:r>
      <w:r w:rsidRPr="00FF4B02">
        <w:rPr>
          <w:rFonts w:cs="Arial"/>
          <w:szCs w:val="22"/>
        </w:rPr>
        <w:t>a</w:t>
      </w:r>
      <w:r w:rsidRPr="00FF4B02">
        <w:rPr>
          <w:rFonts w:cs="Arial"/>
          <w:spacing w:val="-4"/>
          <w:szCs w:val="22"/>
        </w:rPr>
        <w:t xml:space="preserve"> </w:t>
      </w:r>
      <w:r w:rsidRPr="00FF4B02">
        <w:rPr>
          <w:rFonts w:cs="Arial"/>
          <w:szCs w:val="22"/>
        </w:rPr>
        <w:t>way</w:t>
      </w:r>
      <w:r w:rsidRPr="00FF4B02">
        <w:rPr>
          <w:rFonts w:cs="Arial"/>
          <w:spacing w:val="-3"/>
          <w:szCs w:val="22"/>
        </w:rPr>
        <w:t xml:space="preserve"> </w:t>
      </w:r>
      <w:r w:rsidRPr="00FF4B02">
        <w:rPr>
          <w:rFonts w:cs="Arial"/>
          <w:szCs w:val="22"/>
        </w:rPr>
        <w:t>that</w:t>
      </w:r>
      <w:r w:rsidRPr="00FF4B02">
        <w:rPr>
          <w:rFonts w:cs="Arial"/>
          <w:spacing w:val="-2"/>
          <w:szCs w:val="22"/>
        </w:rPr>
        <w:t xml:space="preserve"> </w:t>
      </w:r>
      <w:r w:rsidRPr="00FF4B02">
        <w:rPr>
          <w:rFonts w:cs="Arial"/>
          <w:szCs w:val="22"/>
        </w:rPr>
        <w:t>aligns</w:t>
      </w:r>
      <w:r w:rsidRPr="00FF4B02">
        <w:rPr>
          <w:rFonts w:cs="Arial"/>
          <w:spacing w:val="-2"/>
          <w:szCs w:val="22"/>
        </w:rPr>
        <w:t xml:space="preserve"> </w:t>
      </w:r>
      <w:r w:rsidRPr="00FF4B02">
        <w:rPr>
          <w:rFonts w:cs="Arial"/>
          <w:szCs w:val="22"/>
        </w:rPr>
        <w:t>with</w:t>
      </w:r>
      <w:r w:rsidRPr="00FF4B02">
        <w:rPr>
          <w:rFonts w:cs="Arial"/>
          <w:spacing w:val="-2"/>
          <w:szCs w:val="22"/>
        </w:rPr>
        <w:t xml:space="preserve"> </w:t>
      </w:r>
      <w:r w:rsidRPr="00FF4B02">
        <w:rPr>
          <w:rFonts w:cs="Arial"/>
          <w:szCs w:val="22"/>
        </w:rPr>
        <w:t>our</w:t>
      </w:r>
      <w:r w:rsidRPr="00FF4B02">
        <w:rPr>
          <w:rFonts w:cs="Arial"/>
          <w:spacing w:val="-3"/>
          <w:szCs w:val="22"/>
        </w:rPr>
        <w:t xml:space="preserve"> </w:t>
      </w:r>
      <w:r w:rsidRPr="00FF4B02">
        <w:rPr>
          <w:rFonts w:cs="Arial"/>
          <w:szCs w:val="22"/>
        </w:rPr>
        <w:t>Agency’s</w:t>
      </w:r>
      <w:r w:rsidRPr="00FF4B02">
        <w:rPr>
          <w:rFonts w:cs="Arial"/>
          <w:spacing w:val="-2"/>
          <w:szCs w:val="22"/>
        </w:rPr>
        <w:t xml:space="preserve"> </w:t>
      </w:r>
      <w:r w:rsidRPr="00FF4B02">
        <w:rPr>
          <w:rFonts w:cs="Arial"/>
          <w:szCs w:val="22"/>
        </w:rPr>
        <w:t>overarching</w:t>
      </w:r>
      <w:r w:rsidRPr="00FF4B02">
        <w:rPr>
          <w:rFonts w:cs="Arial"/>
          <w:spacing w:val="-4"/>
          <w:szCs w:val="22"/>
        </w:rPr>
        <w:t xml:space="preserve"> </w:t>
      </w:r>
      <w:r w:rsidRPr="00FF4B02">
        <w:rPr>
          <w:rFonts w:cs="Arial"/>
          <w:szCs w:val="22"/>
        </w:rPr>
        <w:t>remit</w:t>
      </w:r>
      <w:r w:rsidRPr="00FF4B02">
        <w:rPr>
          <w:rFonts w:cs="Arial"/>
          <w:spacing w:val="-2"/>
          <w:szCs w:val="22"/>
        </w:rPr>
        <w:t xml:space="preserve"> </w:t>
      </w:r>
      <w:r w:rsidRPr="00FF4B02">
        <w:rPr>
          <w:rFonts w:cs="Arial"/>
          <w:szCs w:val="22"/>
        </w:rPr>
        <w:t>to</w:t>
      </w:r>
      <w:r w:rsidRPr="00FF4B02">
        <w:rPr>
          <w:rFonts w:cs="Arial"/>
          <w:spacing w:val="-3"/>
          <w:szCs w:val="22"/>
        </w:rPr>
        <w:t xml:space="preserve"> </w:t>
      </w:r>
      <w:r w:rsidRPr="00FF4B02">
        <w:rPr>
          <w:rFonts w:cs="Arial"/>
          <w:szCs w:val="22"/>
        </w:rPr>
        <w:t>promote</w:t>
      </w:r>
      <w:r w:rsidRPr="00FF4B02">
        <w:rPr>
          <w:rFonts w:cs="Arial"/>
          <w:spacing w:val="-5"/>
          <w:szCs w:val="22"/>
        </w:rPr>
        <w:t xml:space="preserve"> </w:t>
      </w:r>
      <w:r w:rsidRPr="00FF4B02">
        <w:rPr>
          <w:rFonts w:cs="Arial"/>
          <w:szCs w:val="22"/>
        </w:rPr>
        <w:t>and</w:t>
      </w:r>
      <w:r w:rsidRPr="00FF4B02">
        <w:rPr>
          <w:rFonts w:cs="Arial"/>
          <w:spacing w:val="-3"/>
          <w:szCs w:val="22"/>
        </w:rPr>
        <w:t xml:space="preserve"> </w:t>
      </w:r>
      <w:r w:rsidRPr="00FF4B02">
        <w:rPr>
          <w:rFonts w:cs="Arial"/>
          <w:szCs w:val="22"/>
        </w:rPr>
        <w:t>advance</w:t>
      </w:r>
      <w:r w:rsidRPr="00FF4B02">
        <w:rPr>
          <w:rFonts w:cs="Arial"/>
          <w:spacing w:val="-4"/>
          <w:szCs w:val="22"/>
        </w:rPr>
        <w:t xml:space="preserve"> </w:t>
      </w:r>
      <w:r w:rsidRPr="00FF4B02">
        <w:rPr>
          <w:rFonts w:cs="Arial"/>
          <w:szCs w:val="22"/>
        </w:rPr>
        <w:t>social</w:t>
      </w:r>
      <w:r w:rsidRPr="00FF4B02">
        <w:rPr>
          <w:rFonts w:cs="Arial"/>
          <w:spacing w:val="-5"/>
          <w:szCs w:val="22"/>
        </w:rPr>
        <w:t xml:space="preserve"> </w:t>
      </w:r>
      <w:r w:rsidRPr="00FF4B02">
        <w:rPr>
          <w:rFonts w:cs="Arial"/>
          <w:szCs w:val="22"/>
        </w:rPr>
        <w:t>cohesion</w:t>
      </w:r>
      <w:r w:rsidRPr="00FF4B02">
        <w:rPr>
          <w:rFonts w:cs="Arial"/>
          <w:spacing w:val="-3"/>
          <w:szCs w:val="22"/>
        </w:rPr>
        <w:t xml:space="preserve"> </w:t>
      </w:r>
      <w:r w:rsidRPr="00FF4B02">
        <w:rPr>
          <w:rFonts w:cs="Arial"/>
          <w:szCs w:val="22"/>
        </w:rPr>
        <w:t>and community harmony in our culturally diverse society.</w:t>
      </w:r>
    </w:p>
    <w:p w14:paraId="73F69772" w14:textId="1AEA51D6" w:rsidR="00FF4B02" w:rsidRPr="00FF4B02" w:rsidRDefault="00FF4B02" w:rsidP="00FF4B02">
      <w:pPr>
        <w:pStyle w:val="ListParagraph"/>
        <w:widowControl w:val="0"/>
        <w:numPr>
          <w:ilvl w:val="0"/>
          <w:numId w:val="37"/>
        </w:numPr>
        <w:tabs>
          <w:tab w:val="left" w:pos="892"/>
        </w:tabs>
        <w:autoSpaceDE w:val="0"/>
        <w:autoSpaceDN w:val="0"/>
        <w:spacing w:before="6" w:after="0" w:line="271" w:lineRule="auto"/>
        <w:ind w:left="892" w:right="1533" w:hanging="356"/>
        <w:contextualSpacing w:val="0"/>
        <w:rPr>
          <w:rFonts w:cs="Arial"/>
          <w:szCs w:val="22"/>
        </w:rPr>
      </w:pPr>
      <w:r>
        <w:rPr>
          <w:rFonts w:cs="Arial"/>
          <w:szCs w:val="22"/>
        </w:rPr>
        <w:t>U</w:t>
      </w:r>
      <w:r w:rsidRPr="00FF4B02">
        <w:rPr>
          <w:rFonts w:cs="Arial"/>
          <w:szCs w:val="22"/>
        </w:rPr>
        <w:t>phold</w:t>
      </w:r>
      <w:r w:rsidRPr="00FF4B02">
        <w:rPr>
          <w:rFonts w:cs="Arial"/>
          <w:spacing w:val="-5"/>
          <w:szCs w:val="22"/>
        </w:rPr>
        <w:t xml:space="preserve"> </w:t>
      </w:r>
      <w:r w:rsidRPr="00FF4B02">
        <w:rPr>
          <w:rFonts w:cs="Arial"/>
          <w:szCs w:val="22"/>
        </w:rPr>
        <w:t>statutory</w:t>
      </w:r>
      <w:r w:rsidRPr="00FF4B02">
        <w:rPr>
          <w:rFonts w:cs="Arial"/>
          <w:spacing w:val="-3"/>
          <w:szCs w:val="22"/>
        </w:rPr>
        <w:t xml:space="preserve"> </w:t>
      </w:r>
      <w:r w:rsidRPr="00FF4B02">
        <w:rPr>
          <w:rFonts w:cs="Arial"/>
          <w:szCs w:val="22"/>
        </w:rPr>
        <w:t>requirements</w:t>
      </w:r>
      <w:r w:rsidRPr="00FF4B02">
        <w:rPr>
          <w:rFonts w:cs="Arial"/>
          <w:spacing w:val="-4"/>
          <w:szCs w:val="22"/>
        </w:rPr>
        <w:t xml:space="preserve"> </w:t>
      </w:r>
      <w:r w:rsidRPr="00FF4B02">
        <w:rPr>
          <w:rFonts w:cs="Arial"/>
          <w:szCs w:val="22"/>
        </w:rPr>
        <w:t>relating</w:t>
      </w:r>
      <w:r w:rsidRPr="00FF4B02">
        <w:rPr>
          <w:rFonts w:cs="Arial"/>
          <w:spacing w:val="-5"/>
          <w:szCs w:val="22"/>
        </w:rPr>
        <w:t xml:space="preserve"> </w:t>
      </w:r>
      <w:r w:rsidRPr="00FF4B02">
        <w:rPr>
          <w:rFonts w:cs="Arial"/>
          <w:szCs w:val="22"/>
        </w:rPr>
        <w:t>to</w:t>
      </w:r>
      <w:r w:rsidRPr="00FF4B02">
        <w:rPr>
          <w:rFonts w:cs="Arial"/>
          <w:spacing w:val="-3"/>
          <w:szCs w:val="22"/>
        </w:rPr>
        <w:t xml:space="preserve"> </w:t>
      </w:r>
      <w:r w:rsidRPr="00FF4B02">
        <w:rPr>
          <w:rFonts w:cs="Arial"/>
          <w:szCs w:val="22"/>
        </w:rPr>
        <w:t>work</w:t>
      </w:r>
      <w:r w:rsidRPr="00FF4B02">
        <w:rPr>
          <w:rFonts w:cs="Arial"/>
          <w:spacing w:val="-4"/>
          <w:szCs w:val="22"/>
        </w:rPr>
        <w:t xml:space="preserve"> </w:t>
      </w:r>
      <w:r w:rsidRPr="00FF4B02">
        <w:rPr>
          <w:rFonts w:cs="Arial"/>
          <w:szCs w:val="22"/>
        </w:rPr>
        <w:t>health</w:t>
      </w:r>
      <w:r w:rsidRPr="00FF4B02">
        <w:rPr>
          <w:rFonts w:cs="Arial"/>
          <w:spacing w:val="-5"/>
          <w:szCs w:val="22"/>
        </w:rPr>
        <w:t xml:space="preserve"> </w:t>
      </w:r>
      <w:r w:rsidRPr="00FF4B02">
        <w:rPr>
          <w:rFonts w:cs="Arial"/>
          <w:szCs w:val="22"/>
        </w:rPr>
        <w:t>and</w:t>
      </w:r>
      <w:r w:rsidRPr="00FF4B02">
        <w:rPr>
          <w:rFonts w:cs="Arial"/>
          <w:spacing w:val="-5"/>
          <w:szCs w:val="22"/>
        </w:rPr>
        <w:t xml:space="preserve"> </w:t>
      </w:r>
      <w:r w:rsidRPr="00FF4B02">
        <w:rPr>
          <w:rFonts w:cs="Arial"/>
          <w:szCs w:val="22"/>
        </w:rPr>
        <w:t>safety</w:t>
      </w:r>
      <w:r w:rsidRPr="00FF4B02">
        <w:rPr>
          <w:rFonts w:cs="Arial"/>
          <w:spacing w:val="-4"/>
          <w:szCs w:val="22"/>
        </w:rPr>
        <w:t xml:space="preserve"> </w:t>
      </w:r>
      <w:r w:rsidRPr="00FF4B02">
        <w:rPr>
          <w:rFonts w:cs="Arial"/>
          <w:szCs w:val="22"/>
        </w:rPr>
        <w:t>and</w:t>
      </w:r>
      <w:r w:rsidRPr="00FF4B02">
        <w:rPr>
          <w:rFonts w:cs="Arial"/>
          <w:spacing w:val="-3"/>
          <w:szCs w:val="22"/>
        </w:rPr>
        <w:t xml:space="preserve"> </w:t>
      </w:r>
      <w:r w:rsidRPr="00FF4B02">
        <w:rPr>
          <w:rFonts w:cs="Arial"/>
          <w:szCs w:val="22"/>
        </w:rPr>
        <w:t>staff</w:t>
      </w:r>
      <w:r w:rsidRPr="00FF4B02">
        <w:rPr>
          <w:rFonts w:cs="Arial"/>
          <w:spacing w:val="-3"/>
          <w:szCs w:val="22"/>
        </w:rPr>
        <w:t xml:space="preserve"> </w:t>
      </w:r>
      <w:r w:rsidRPr="00FF4B02">
        <w:rPr>
          <w:rFonts w:cs="Arial"/>
          <w:szCs w:val="22"/>
        </w:rPr>
        <w:t>management</w:t>
      </w:r>
      <w:r w:rsidRPr="00FF4B02">
        <w:rPr>
          <w:rFonts w:cs="Arial"/>
          <w:spacing w:val="-3"/>
          <w:szCs w:val="22"/>
        </w:rPr>
        <w:t xml:space="preserve"> </w:t>
      </w:r>
      <w:r w:rsidRPr="00FF4B02">
        <w:rPr>
          <w:rFonts w:cs="Arial"/>
          <w:szCs w:val="22"/>
        </w:rPr>
        <w:t>and</w:t>
      </w:r>
      <w:r w:rsidRPr="00FF4B02">
        <w:rPr>
          <w:rFonts w:cs="Arial"/>
          <w:spacing w:val="-3"/>
          <w:szCs w:val="22"/>
        </w:rPr>
        <w:t xml:space="preserve"> </w:t>
      </w:r>
      <w:r w:rsidRPr="00FF4B02">
        <w:rPr>
          <w:rFonts w:cs="Arial"/>
          <w:szCs w:val="22"/>
        </w:rPr>
        <w:t>support strategies to promote an equitable, diverse and inclusive workforce environment.</w:t>
      </w:r>
    </w:p>
    <w:p w14:paraId="561CECCB" w14:textId="2DC506DF" w:rsidR="00FF4B02" w:rsidRPr="00FF4B02" w:rsidRDefault="00FF4B02" w:rsidP="00FF4B02">
      <w:pPr>
        <w:pStyle w:val="ListParagraph"/>
        <w:widowControl w:val="0"/>
        <w:numPr>
          <w:ilvl w:val="0"/>
          <w:numId w:val="37"/>
        </w:numPr>
        <w:tabs>
          <w:tab w:val="left" w:pos="892"/>
        </w:tabs>
        <w:autoSpaceDE w:val="0"/>
        <w:autoSpaceDN w:val="0"/>
        <w:spacing w:before="5" w:after="0" w:line="271" w:lineRule="auto"/>
        <w:ind w:left="892" w:right="889" w:hanging="356"/>
        <w:contextualSpacing w:val="0"/>
        <w:rPr>
          <w:rFonts w:cs="Arial"/>
          <w:szCs w:val="22"/>
        </w:rPr>
      </w:pPr>
      <w:r>
        <w:rPr>
          <w:rFonts w:cs="Arial"/>
          <w:szCs w:val="22"/>
        </w:rPr>
        <w:t>F</w:t>
      </w:r>
      <w:r w:rsidRPr="00FF4B02">
        <w:rPr>
          <w:rFonts w:cs="Arial"/>
          <w:szCs w:val="22"/>
        </w:rPr>
        <w:t>lexible</w:t>
      </w:r>
      <w:r w:rsidRPr="00FF4B02">
        <w:rPr>
          <w:rFonts w:cs="Arial"/>
          <w:spacing w:val="-2"/>
          <w:szCs w:val="22"/>
        </w:rPr>
        <w:t xml:space="preserve"> </w:t>
      </w:r>
      <w:r w:rsidRPr="00FF4B02">
        <w:rPr>
          <w:rFonts w:cs="Arial"/>
          <w:szCs w:val="22"/>
        </w:rPr>
        <w:t>work</w:t>
      </w:r>
      <w:r w:rsidRPr="00FF4B02">
        <w:rPr>
          <w:rFonts w:cs="Arial"/>
          <w:spacing w:val="-2"/>
          <w:szCs w:val="22"/>
        </w:rPr>
        <w:t xml:space="preserve"> </w:t>
      </w:r>
      <w:r w:rsidRPr="00FF4B02">
        <w:rPr>
          <w:rFonts w:cs="Arial"/>
          <w:szCs w:val="22"/>
        </w:rPr>
        <w:t>arrangements,</w:t>
      </w:r>
      <w:r w:rsidRPr="00FF4B02">
        <w:rPr>
          <w:rFonts w:cs="Arial"/>
          <w:spacing w:val="-2"/>
          <w:szCs w:val="22"/>
        </w:rPr>
        <w:t xml:space="preserve"> </w:t>
      </w:r>
      <w:r w:rsidRPr="00FF4B02">
        <w:rPr>
          <w:rFonts w:cs="Arial"/>
          <w:szCs w:val="22"/>
        </w:rPr>
        <w:t>including</w:t>
      </w:r>
      <w:r w:rsidRPr="00FF4B02">
        <w:rPr>
          <w:rFonts w:cs="Arial"/>
          <w:spacing w:val="-3"/>
          <w:szCs w:val="22"/>
        </w:rPr>
        <w:t xml:space="preserve"> </w:t>
      </w:r>
      <w:r w:rsidRPr="00FF4B02">
        <w:rPr>
          <w:rFonts w:cs="Arial"/>
          <w:szCs w:val="22"/>
        </w:rPr>
        <w:t>out</w:t>
      </w:r>
      <w:r w:rsidRPr="00FF4B02">
        <w:rPr>
          <w:rFonts w:cs="Arial"/>
          <w:spacing w:val="-2"/>
          <w:szCs w:val="22"/>
        </w:rPr>
        <w:t xml:space="preserve"> </w:t>
      </w:r>
      <w:r w:rsidRPr="00FF4B02">
        <w:rPr>
          <w:rFonts w:cs="Arial"/>
          <w:szCs w:val="22"/>
        </w:rPr>
        <w:t>of</w:t>
      </w:r>
      <w:r w:rsidRPr="00FF4B02">
        <w:rPr>
          <w:rFonts w:cs="Arial"/>
          <w:spacing w:val="-4"/>
          <w:szCs w:val="22"/>
        </w:rPr>
        <w:t xml:space="preserve"> </w:t>
      </w:r>
      <w:r w:rsidRPr="00FF4B02">
        <w:rPr>
          <w:rFonts w:cs="Arial"/>
          <w:szCs w:val="22"/>
        </w:rPr>
        <w:t>hours</w:t>
      </w:r>
      <w:r w:rsidRPr="00FF4B02">
        <w:rPr>
          <w:rFonts w:cs="Arial"/>
          <w:spacing w:val="-3"/>
          <w:szCs w:val="22"/>
        </w:rPr>
        <w:t xml:space="preserve"> </w:t>
      </w:r>
      <w:r w:rsidRPr="00FF4B02">
        <w:rPr>
          <w:rFonts w:cs="Arial"/>
          <w:szCs w:val="22"/>
        </w:rPr>
        <w:t>engagements,</w:t>
      </w:r>
      <w:r w:rsidRPr="00FF4B02">
        <w:rPr>
          <w:rFonts w:cs="Arial"/>
          <w:spacing w:val="-4"/>
          <w:szCs w:val="22"/>
        </w:rPr>
        <w:t xml:space="preserve"> </w:t>
      </w:r>
      <w:r w:rsidRPr="00FF4B02">
        <w:rPr>
          <w:rFonts w:cs="Arial"/>
          <w:szCs w:val="22"/>
        </w:rPr>
        <w:t>weekends</w:t>
      </w:r>
      <w:r w:rsidRPr="00FF4B02">
        <w:rPr>
          <w:rFonts w:cs="Arial"/>
          <w:spacing w:val="-3"/>
          <w:szCs w:val="22"/>
        </w:rPr>
        <w:t xml:space="preserve"> </w:t>
      </w:r>
      <w:r w:rsidRPr="00FF4B02">
        <w:rPr>
          <w:rFonts w:cs="Arial"/>
          <w:szCs w:val="22"/>
        </w:rPr>
        <w:t>and</w:t>
      </w:r>
      <w:r w:rsidRPr="00FF4B02">
        <w:rPr>
          <w:rFonts w:cs="Arial"/>
          <w:spacing w:val="-4"/>
          <w:szCs w:val="22"/>
        </w:rPr>
        <w:t xml:space="preserve"> </w:t>
      </w:r>
      <w:r w:rsidRPr="00FF4B02">
        <w:rPr>
          <w:rFonts w:cs="Arial"/>
          <w:szCs w:val="22"/>
        </w:rPr>
        <w:t>possible</w:t>
      </w:r>
      <w:r w:rsidRPr="00FF4B02">
        <w:rPr>
          <w:rFonts w:cs="Arial"/>
          <w:spacing w:val="-2"/>
          <w:szCs w:val="22"/>
        </w:rPr>
        <w:t xml:space="preserve"> </w:t>
      </w:r>
      <w:r w:rsidRPr="00FF4B02">
        <w:rPr>
          <w:rFonts w:cs="Arial"/>
          <w:szCs w:val="22"/>
        </w:rPr>
        <w:t>intra-state</w:t>
      </w:r>
      <w:r w:rsidRPr="00FF4B02">
        <w:rPr>
          <w:rFonts w:cs="Arial"/>
          <w:spacing w:val="-2"/>
          <w:szCs w:val="22"/>
        </w:rPr>
        <w:t xml:space="preserve"> </w:t>
      </w:r>
      <w:r w:rsidRPr="00FF4B02">
        <w:rPr>
          <w:rFonts w:cs="Arial"/>
          <w:szCs w:val="22"/>
        </w:rPr>
        <w:t>and/or interstate travel.</w:t>
      </w:r>
    </w:p>
    <w:p w14:paraId="7D5D0DF1" w14:textId="56636AF7" w:rsidR="00E23A66" w:rsidRPr="00E23A66" w:rsidRDefault="00E23A66" w:rsidP="00E23A66">
      <w:pPr>
        <w:tabs>
          <w:tab w:val="num" w:pos="360"/>
        </w:tabs>
        <w:spacing w:after="0" w:line="280" w:lineRule="atLeast"/>
        <w:ind w:left="360" w:hanging="360"/>
        <w:rPr>
          <w:rFonts w:ascii="Arial" w:eastAsia="Arial" w:hAnsi="Arial" w:cs="Times New Roman"/>
          <w:szCs w:val="20"/>
          <w:lang w:eastAsia="en-AU"/>
        </w:rPr>
      </w:pPr>
    </w:p>
    <w:p w14:paraId="75ECDDB8" w14:textId="77777777" w:rsidR="00E23A66" w:rsidRPr="00E23A66" w:rsidRDefault="00E23A66" w:rsidP="00E23A66">
      <w:pPr>
        <w:keepNext/>
        <w:spacing w:before="360" w:after="120" w:line="240" w:lineRule="auto"/>
        <w:outlineLvl w:val="1"/>
        <w:rPr>
          <w:rFonts w:ascii="Arial" w:eastAsia="Arial" w:hAnsi="Arial" w:cs="Arial"/>
          <w:b/>
          <w:bCs/>
          <w:iCs/>
          <w:sz w:val="26"/>
          <w:szCs w:val="28"/>
        </w:rPr>
      </w:pPr>
      <w:r w:rsidRPr="00E23A66">
        <w:rPr>
          <w:rFonts w:ascii="Arial" w:eastAsia="Arial" w:hAnsi="Arial" w:cs="Arial"/>
          <w:b/>
          <w:bCs/>
          <w:iCs/>
          <w:sz w:val="26"/>
          <w:szCs w:val="28"/>
        </w:rPr>
        <w:lastRenderedPageBreak/>
        <w:t>Key challenges</w:t>
      </w:r>
    </w:p>
    <w:p w14:paraId="625DDF77" w14:textId="48767B22" w:rsidR="00FF4B02" w:rsidRPr="00FF4B02" w:rsidRDefault="00FF4B02" w:rsidP="00FF4B02">
      <w:pPr>
        <w:pStyle w:val="ListParagraph"/>
        <w:widowControl w:val="0"/>
        <w:numPr>
          <w:ilvl w:val="0"/>
          <w:numId w:val="37"/>
        </w:numPr>
        <w:tabs>
          <w:tab w:val="left" w:pos="899"/>
        </w:tabs>
        <w:autoSpaceDE w:val="0"/>
        <w:autoSpaceDN w:val="0"/>
        <w:spacing w:before="242" w:after="0" w:line="271" w:lineRule="auto"/>
        <w:ind w:right="954"/>
        <w:contextualSpacing w:val="0"/>
        <w:rPr>
          <w:szCs w:val="22"/>
        </w:rPr>
      </w:pPr>
      <w:r>
        <w:rPr>
          <w:szCs w:val="22"/>
        </w:rPr>
        <w:t>P</w:t>
      </w:r>
      <w:r w:rsidRPr="00FF4B02">
        <w:rPr>
          <w:szCs w:val="22"/>
        </w:rPr>
        <w:t>rovide</w:t>
      </w:r>
      <w:r w:rsidRPr="00FF4B02">
        <w:rPr>
          <w:spacing w:val="-5"/>
          <w:szCs w:val="22"/>
        </w:rPr>
        <w:t xml:space="preserve"> </w:t>
      </w:r>
      <w:r w:rsidRPr="00FF4B02">
        <w:rPr>
          <w:szCs w:val="22"/>
        </w:rPr>
        <w:t>considered</w:t>
      </w:r>
      <w:r w:rsidRPr="00FF4B02">
        <w:rPr>
          <w:spacing w:val="-2"/>
          <w:szCs w:val="22"/>
        </w:rPr>
        <w:t xml:space="preserve"> </w:t>
      </w:r>
      <w:r w:rsidRPr="00FF4B02">
        <w:rPr>
          <w:szCs w:val="22"/>
        </w:rPr>
        <w:t>advice</w:t>
      </w:r>
      <w:r w:rsidRPr="00FF4B02">
        <w:rPr>
          <w:spacing w:val="-2"/>
          <w:szCs w:val="22"/>
        </w:rPr>
        <w:t xml:space="preserve"> </w:t>
      </w:r>
      <w:r w:rsidRPr="00FF4B02">
        <w:rPr>
          <w:szCs w:val="22"/>
        </w:rPr>
        <w:t>and</w:t>
      </w:r>
      <w:r w:rsidRPr="00FF4B02">
        <w:rPr>
          <w:spacing w:val="-4"/>
          <w:szCs w:val="22"/>
        </w:rPr>
        <w:t xml:space="preserve"> </w:t>
      </w:r>
      <w:r w:rsidRPr="00FF4B02">
        <w:rPr>
          <w:szCs w:val="22"/>
        </w:rPr>
        <w:t>solutions</w:t>
      </w:r>
      <w:r w:rsidRPr="00FF4B02">
        <w:rPr>
          <w:spacing w:val="-1"/>
          <w:szCs w:val="22"/>
        </w:rPr>
        <w:t xml:space="preserve"> </w:t>
      </w:r>
      <w:r w:rsidRPr="00FF4B02">
        <w:rPr>
          <w:szCs w:val="22"/>
        </w:rPr>
        <w:t>in</w:t>
      </w:r>
      <w:r w:rsidRPr="00FF4B02">
        <w:rPr>
          <w:spacing w:val="-2"/>
          <w:szCs w:val="22"/>
        </w:rPr>
        <w:t xml:space="preserve"> </w:t>
      </w:r>
      <w:r w:rsidRPr="00FF4B02">
        <w:rPr>
          <w:szCs w:val="22"/>
        </w:rPr>
        <w:t>a</w:t>
      </w:r>
      <w:r w:rsidRPr="00FF4B02">
        <w:rPr>
          <w:spacing w:val="-4"/>
          <w:szCs w:val="22"/>
        </w:rPr>
        <w:t xml:space="preserve"> </w:t>
      </w:r>
      <w:r w:rsidRPr="00FF4B02">
        <w:rPr>
          <w:szCs w:val="22"/>
        </w:rPr>
        <w:t>high-volume</w:t>
      </w:r>
      <w:r w:rsidRPr="00FF4B02">
        <w:rPr>
          <w:spacing w:val="-4"/>
          <w:szCs w:val="22"/>
        </w:rPr>
        <w:t xml:space="preserve"> </w:t>
      </w:r>
      <w:r w:rsidRPr="00FF4B02">
        <w:rPr>
          <w:szCs w:val="22"/>
        </w:rPr>
        <w:t>work</w:t>
      </w:r>
      <w:r w:rsidRPr="00FF4B02">
        <w:rPr>
          <w:spacing w:val="-2"/>
          <w:szCs w:val="22"/>
        </w:rPr>
        <w:t xml:space="preserve"> </w:t>
      </w:r>
      <w:r w:rsidRPr="00FF4B02">
        <w:rPr>
          <w:szCs w:val="22"/>
        </w:rPr>
        <w:t>environment,</w:t>
      </w:r>
      <w:r w:rsidRPr="00FF4B02">
        <w:rPr>
          <w:spacing w:val="-4"/>
          <w:szCs w:val="22"/>
        </w:rPr>
        <w:t xml:space="preserve"> </w:t>
      </w:r>
      <w:r w:rsidRPr="00FF4B02">
        <w:rPr>
          <w:szCs w:val="22"/>
        </w:rPr>
        <w:t>with</w:t>
      </w:r>
      <w:r w:rsidRPr="00FF4B02">
        <w:rPr>
          <w:spacing w:val="-2"/>
          <w:szCs w:val="22"/>
        </w:rPr>
        <w:t xml:space="preserve"> </w:t>
      </w:r>
      <w:r w:rsidRPr="00FF4B02">
        <w:rPr>
          <w:szCs w:val="22"/>
        </w:rPr>
        <w:t>competing</w:t>
      </w:r>
      <w:r w:rsidRPr="00FF4B02">
        <w:rPr>
          <w:spacing w:val="-4"/>
          <w:szCs w:val="22"/>
        </w:rPr>
        <w:t xml:space="preserve"> </w:t>
      </w:r>
      <w:r w:rsidRPr="00FF4B02">
        <w:rPr>
          <w:szCs w:val="22"/>
        </w:rPr>
        <w:t>priorities</w:t>
      </w:r>
      <w:r w:rsidRPr="00FF4B02">
        <w:rPr>
          <w:spacing w:val="-3"/>
          <w:szCs w:val="22"/>
        </w:rPr>
        <w:t xml:space="preserve"> </w:t>
      </w:r>
      <w:r w:rsidRPr="00FF4B02">
        <w:rPr>
          <w:szCs w:val="22"/>
        </w:rPr>
        <w:t>and deadlines which are often changing and unpredictable.</w:t>
      </w:r>
    </w:p>
    <w:p w14:paraId="4652BC8F" w14:textId="3F321143" w:rsidR="00FF4B02" w:rsidRPr="00FF4B02" w:rsidRDefault="00FF4B02" w:rsidP="00FF4B02">
      <w:pPr>
        <w:pStyle w:val="ListParagraph"/>
        <w:widowControl w:val="0"/>
        <w:numPr>
          <w:ilvl w:val="0"/>
          <w:numId w:val="37"/>
        </w:numPr>
        <w:tabs>
          <w:tab w:val="left" w:pos="899"/>
        </w:tabs>
        <w:autoSpaceDE w:val="0"/>
        <w:autoSpaceDN w:val="0"/>
        <w:spacing w:before="6" w:after="0"/>
        <w:ind w:hanging="360"/>
        <w:contextualSpacing w:val="0"/>
        <w:rPr>
          <w:szCs w:val="22"/>
        </w:rPr>
      </w:pPr>
      <w:r>
        <w:rPr>
          <w:szCs w:val="22"/>
        </w:rPr>
        <w:t>C</w:t>
      </w:r>
      <w:r w:rsidRPr="00FF4B02">
        <w:rPr>
          <w:szCs w:val="22"/>
        </w:rPr>
        <w:t>oordinate</w:t>
      </w:r>
      <w:r w:rsidRPr="00FF4B02">
        <w:rPr>
          <w:spacing w:val="-8"/>
          <w:szCs w:val="22"/>
        </w:rPr>
        <w:t xml:space="preserve"> </w:t>
      </w:r>
      <w:r w:rsidRPr="00FF4B02">
        <w:rPr>
          <w:szCs w:val="22"/>
        </w:rPr>
        <w:t>internal</w:t>
      </w:r>
      <w:r w:rsidRPr="00FF4B02">
        <w:rPr>
          <w:spacing w:val="-10"/>
          <w:szCs w:val="22"/>
        </w:rPr>
        <w:t xml:space="preserve"> </w:t>
      </w:r>
      <w:r w:rsidRPr="00FF4B02">
        <w:rPr>
          <w:szCs w:val="22"/>
        </w:rPr>
        <w:t>and</w:t>
      </w:r>
      <w:r w:rsidRPr="00FF4B02">
        <w:rPr>
          <w:spacing w:val="-10"/>
          <w:szCs w:val="22"/>
        </w:rPr>
        <w:t xml:space="preserve"> </w:t>
      </w:r>
      <w:r w:rsidRPr="00FF4B02">
        <w:rPr>
          <w:szCs w:val="22"/>
        </w:rPr>
        <w:t>external</w:t>
      </w:r>
      <w:r w:rsidRPr="00FF4B02">
        <w:rPr>
          <w:spacing w:val="-9"/>
          <w:szCs w:val="22"/>
        </w:rPr>
        <w:t xml:space="preserve"> </w:t>
      </w:r>
      <w:r w:rsidRPr="00FF4B02">
        <w:rPr>
          <w:szCs w:val="22"/>
        </w:rPr>
        <w:t>stakeholders</w:t>
      </w:r>
      <w:r w:rsidRPr="00FF4B02">
        <w:rPr>
          <w:spacing w:val="-8"/>
          <w:szCs w:val="22"/>
        </w:rPr>
        <w:t xml:space="preserve"> </w:t>
      </w:r>
      <w:r w:rsidRPr="00FF4B02">
        <w:rPr>
          <w:szCs w:val="22"/>
        </w:rPr>
        <w:t>for</w:t>
      </w:r>
      <w:r w:rsidRPr="00FF4B02">
        <w:rPr>
          <w:spacing w:val="-8"/>
          <w:szCs w:val="22"/>
        </w:rPr>
        <w:t xml:space="preserve"> </w:t>
      </w:r>
      <w:r w:rsidRPr="00FF4B02">
        <w:rPr>
          <w:szCs w:val="22"/>
        </w:rPr>
        <w:t>effective</w:t>
      </w:r>
      <w:r w:rsidRPr="00FF4B02">
        <w:rPr>
          <w:spacing w:val="-8"/>
          <w:szCs w:val="22"/>
        </w:rPr>
        <w:t xml:space="preserve"> </w:t>
      </w:r>
      <w:r w:rsidRPr="00FF4B02">
        <w:rPr>
          <w:szCs w:val="22"/>
        </w:rPr>
        <w:t>outcomes</w:t>
      </w:r>
      <w:r w:rsidRPr="00FF4B02">
        <w:rPr>
          <w:spacing w:val="-7"/>
          <w:szCs w:val="22"/>
        </w:rPr>
        <w:t xml:space="preserve"> </w:t>
      </w:r>
      <w:r w:rsidRPr="00FF4B02">
        <w:rPr>
          <w:szCs w:val="22"/>
        </w:rPr>
        <w:t>on</w:t>
      </w:r>
      <w:r w:rsidRPr="00FF4B02">
        <w:rPr>
          <w:spacing w:val="-9"/>
          <w:szCs w:val="22"/>
        </w:rPr>
        <w:t xml:space="preserve"> </w:t>
      </w:r>
      <w:r w:rsidRPr="00FF4B02">
        <w:rPr>
          <w:szCs w:val="22"/>
        </w:rPr>
        <w:t>complex</w:t>
      </w:r>
      <w:r w:rsidRPr="00FF4B02">
        <w:rPr>
          <w:spacing w:val="-6"/>
          <w:szCs w:val="22"/>
        </w:rPr>
        <w:t xml:space="preserve"> </w:t>
      </w:r>
      <w:r w:rsidRPr="00FF4B02">
        <w:rPr>
          <w:szCs w:val="22"/>
        </w:rPr>
        <w:t>policy</w:t>
      </w:r>
      <w:r w:rsidRPr="00FF4B02">
        <w:rPr>
          <w:spacing w:val="-8"/>
          <w:szCs w:val="22"/>
        </w:rPr>
        <w:t xml:space="preserve"> </w:t>
      </w:r>
      <w:r w:rsidRPr="00FF4B02">
        <w:rPr>
          <w:spacing w:val="-2"/>
          <w:szCs w:val="22"/>
        </w:rPr>
        <w:t>issues.</w:t>
      </w:r>
    </w:p>
    <w:p w14:paraId="6F189C1A" w14:textId="1E3B0AD0" w:rsidR="00FF4B02" w:rsidRPr="00FF4B02" w:rsidRDefault="00FF4B02" w:rsidP="00FF4B02">
      <w:pPr>
        <w:pStyle w:val="ListParagraph"/>
        <w:widowControl w:val="0"/>
        <w:numPr>
          <w:ilvl w:val="0"/>
          <w:numId w:val="37"/>
        </w:numPr>
        <w:tabs>
          <w:tab w:val="left" w:pos="892"/>
        </w:tabs>
        <w:autoSpaceDE w:val="0"/>
        <w:autoSpaceDN w:val="0"/>
        <w:spacing w:before="33" w:after="0" w:line="268" w:lineRule="auto"/>
        <w:ind w:left="892" w:right="944" w:hanging="356"/>
        <w:contextualSpacing w:val="0"/>
        <w:rPr>
          <w:szCs w:val="22"/>
        </w:rPr>
      </w:pPr>
      <w:r>
        <w:rPr>
          <w:szCs w:val="22"/>
        </w:rPr>
        <w:t>S</w:t>
      </w:r>
      <w:r w:rsidRPr="00FF4B02">
        <w:rPr>
          <w:szCs w:val="22"/>
        </w:rPr>
        <w:t>upporting</w:t>
      </w:r>
      <w:r w:rsidRPr="00FF4B02">
        <w:rPr>
          <w:spacing w:val="-4"/>
          <w:szCs w:val="22"/>
        </w:rPr>
        <w:t xml:space="preserve"> </w:t>
      </w:r>
      <w:r w:rsidRPr="00FF4B02">
        <w:rPr>
          <w:szCs w:val="22"/>
        </w:rPr>
        <w:t>and</w:t>
      </w:r>
      <w:r w:rsidRPr="00FF4B02">
        <w:rPr>
          <w:spacing w:val="-3"/>
          <w:szCs w:val="22"/>
        </w:rPr>
        <w:t xml:space="preserve"> </w:t>
      </w:r>
      <w:r w:rsidRPr="00FF4B02">
        <w:rPr>
          <w:szCs w:val="22"/>
        </w:rPr>
        <w:t>coordinating</w:t>
      </w:r>
      <w:r w:rsidRPr="00FF4B02">
        <w:rPr>
          <w:spacing w:val="-5"/>
          <w:szCs w:val="22"/>
        </w:rPr>
        <w:t xml:space="preserve"> </w:t>
      </w:r>
      <w:r w:rsidRPr="00FF4B02">
        <w:rPr>
          <w:szCs w:val="22"/>
        </w:rPr>
        <w:t>projects</w:t>
      </w:r>
      <w:r w:rsidRPr="00FF4B02">
        <w:rPr>
          <w:spacing w:val="-4"/>
          <w:szCs w:val="22"/>
        </w:rPr>
        <w:t xml:space="preserve"> </w:t>
      </w:r>
      <w:r w:rsidRPr="00FF4B02">
        <w:rPr>
          <w:szCs w:val="22"/>
        </w:rPr>
        <w:t>and</w:t>
      </w:r>
      <w:r w:rsidRPr="00FF4B02">
        <w:rPr>
          <w:spacing w:val="-5"/>
          <w:szCs w:val="22"/>
        </w:rPr>
        <w:t xml:space="preserve"> </w:t>
      </w:r>
      <w:r w:rsidRPr="00FF4B02">
        <w:rPr>
          <w:szCs w:val="22"/>
        </w:rPr>
        <w:t>activities</w:t>
      </w:r>
      <w:r w:rsidRPr="00FF4B02">
        <w:rPr>
          <w:spacing w:val="-4"/>
          <w:szCs w:val="22"/>
        </w:rPr>
        <w:t xml:space="preserve"> </w:t>
      </w:r>
      <w:r w:rsidRPr="00FF4B02">
        <w:rPr>
          <w:szCs w:val="22"/>
        </w:rPr>
        <w:t>from</w:t>
      </w:r>
      <w:r w:rsidRPr="00FF4B02">
        <w:rPr>
          <w:spacing w:val="-5"/>
          <w:szCs w:val="22"/>
        </w:rPr>
        <w:t xml:space="preserve"> </w:t>
      </w:r>
      <w:r w:rsidRPr="00FF4B02">
        <w:rPr>
          <w:szCs w:val="22"/>
        </w:rPr>
        <w:t>conception</w:t>
      </w:r>
      <w:r w:rsidRPr="00FF4B02">
        <w:rPr>
          <w:spacing w:val="-5"/>
          <w:szCs w:val="22"/>
        </w:rPr>
        <w:t xml:space="preserve"> </w:t>
      </w:r>
      <w:r w:rsidRPr="00FF4B02">
        <w:rPr>
          <w:szCs w:val="22"/>
        </w:rPr>
        <w:t>to</w:t>
      </w:r>
      <w:r w:rsidRPr="00FF4B02">
        <w:rPr>
          <w:spacing w:val="-5"/>
          <w:szCs w:val="22"/>
        </w:rPr>
        <w:t xml:space="preserve"> </w:t>
      </w:r>
      <w:r w:rsidRPr="00FF4B02">
        <w:rPr>
          <w:szCs w:val="22"/>
        </w:rPr>
        <w:t>conclusion</w:t>
      </w:r>
      <w:r w:rsidRPr="00FF4B02">
        <w:rPr>
          <w:spacing w:val="-3"/>
          <w:szCs w:val="22"/>
        </w:rPr>
        <w:t xml:space="preserve"> </w:t>
      </w:r>
      <w:r w:rsidRPr="00FF4B02">
        <w:rPr>
          <w:szCs w:val="22"/>
        </w:rPr>
        <w:t>within</w:t>
      </w:r>
      <w:r w:rsidRPr="00FF4B02">
        <w:rPr>
          <w:spacing w:val="-3"/>
          <w:szCs w:val="22"/>
        </w:rPr>
        <w:t xml:space="preserve"> </w:t>
      </w:r>
      <w:r w:rsidRPr="00FF4B02">
        <w:rPr>
          <w:szCs w:val="22"/>
        </w:rPr>
        <w:t>limited</w:t>
      </w:r>
      <w:r w:rsidRPr="00FF4B02">
        <w:rPr>
          <w:spacing w:val="-4"/>
          <w:szCs w:val="22"/>
        </w:rPr>
        <w:t xml:space="preserve"> </w:t>
      </w:r>
      <w:r w:rsidRPr="00FF4B02">
        <w:rPr>
          <w:szCs w:val="22"/>
        </w:rPr>
        <w:t>timeframes and budgets.</w:t>
      </w:r>
    </w:p>
    <w:p w14:paraId="1E298FB4" w14:textId="49280806" w:rsidR="00FF4B02" w:rsidRPr="00FF4B02" w:rsidRDefault="00FF4B02" w:rsidP="00FF4B02">
      <w:pPr>
        <w:pStyle w:val="ListParagraph"/>
        <w:widowControl w:val="0"/>
        <w:numPr>
          <w:ilvl w:val="0"/>
          <w:numId w:val="37"/>
        </w:numPr>
        <w:tabs>
          <w:tab w:val="left" w:pos="892"/>
        </w:tabs>
        <w:autoSpaceDE w:val="0"/>
        <w:autoSpaceDN w:val="0"/>
        <w:spacing w:before="11" w:after="0" w:line="268" w:lineRule="auto"/>
        <w:ind w:left="892" w:right="1366" w:hanging="356"/>
        <w:contextualSpacing w:val="0"/>
        <w:rPr>
          <w:szCs w:val="22"/>
        </w:rPr>
      </w:pPr>
      <w:r>
        <w:rPr>
          <w:szCs w:val="22"/>
        </w:rPr>
        <w:t>M</w:t>
      </w:r>
      <w:r w:rsidRPr="00FF4B02">
        <w:rPr>
          <w:szCs w:val="22"/>
        </w:rPr>
        <w:t>anaging</w:t>
      </w:r>
      <w:r w:rsidRPr="00FF4B02">
        <w:rPr>
          <w:spacing w:val="-5"/>
          <w:szCs w:val="22"/>
        </w:rPr>
        <w:t xml:space="preserve"> </w:t>
      </w:r>
      <w:r w:rsidRPr="00FF4B02">
        <w:rPr>
          <w:szCs w:val="22"/>
        </w:rPr>
        <w:t>work</w:t>
      </w:r>
      <w:r w:rsidRPr="00FF4B02">
        <w:rPr>
          <w:spacing w:val="-2"/>
          <w:szCs w:val="22"/>
        </w:rPr>
        <w:t xml:space="preserve"> </w:t>
      </w:r>
      <w:r w:rsidRPr="00FF4B02">
        <w:rPr>
          <w:szCs w:val="22"/>
        </w:rPr>
        <w:t>in</w:t>
      </w:r>
      <w:r w:rsidRPr="00FF4B02">
        <w:rPr>
          <w:spacing w:val="-4"/>
          <w:szCs w:val="22"/>
        </w:rPr>
        <w:t xml:space="preserve"> </w:t>
      </w:r>
      <w:r w:rsidRPr="00FF4B02">
        <w:rPr>
          <w:szCs w:val="22"/>
        </w:rPr>
        <w:t>consideration</w:t>
      </w:r>
      <w:r w:rsidRPr="00FF4B02">
        <w:rPr>
          <w:spacing w:val="-4"/>
          <w:szCs w:val="22"/>
        </w:rPr>
        <w:t xml:space="preserve"> </w:t>
      </w:r>
      <w:r w:rsidRPr="00FF4B02">
        <w:rPr>
          <w:szCs w:val="22"/>
        </w:rPr>
        <w:t>of</w:t>
      </w:r>
      <w:r w:rsidRPr="00FF4B02">
        <w:rPr>
          <w:spacing w:val="-2"/>
          <w:szCs w:val="22"/>
        </w:rPr>
        <w:t xml:space="preserve"> </w:t>
      </w:r>
      <w:r w:rsidRPr="00FF4B02">
        <w:rPr>
          <w:szCs w:val="22"/>
        </w:rPr>
        <w:t>politically</w:t>
      </w:r>
      <w:r w:rsidRPr="00FF4B02">
        <w:rPr>
          <w:spacing w:val="-3"/>
          <w:szCs w:val="22"/>
        </w:rPr>
        <w:t xml:space="preserve"> </w:t>
      </w:r>
      <w:r w:rsidRPr="00FF4B02">
        <w:rPr>
          <w:szCs w:val="22"/>
        </w:rPr>
        <w:t>and</w:t>
      </w:r>
      <w:r w:rsidRPr="00FF4B02">
        <w:rPr>
          <w:spacing w:val="-5"/>
          <w:szCs w:val="22"/>
        </w:rPr>
        <w:t xml:space="preserve"> </w:t>
      </w:r>
      <w:r w:rsidRPr="00FF4B02">
        <w:rPr>
          <w:szCs w:val="22"/>
        </w:rPr>
        <w:t>socially</w:t>
      </w:r>
      <w:r w:rsidRPr="00FF4B02">
        <w:rPr>
          <w:spacing w:val="-3"/>
          <w:szCs w:val="22"/>
        </w:rPr>
        <w:t xml:space="preserve"> </w:t>
      </w:r>
      <w:r w:rsidRPr="00FF4B02">
        <w:rPr>
          <w:szCs w:val="22"/>
        </w:rPr>
        <w:t>sensitive</w:t>
      </w:r>
      <w:r w:rsidRPr="00FF4B02">
        <w:rPr>
          <w:spacing w:val="-2"/>
          <w:szCs w:val="22"/>
        </w:rPr>
        <w:t xml:space="preserve"> </w:t>
      </w:r>
      <w:r w:rsidRPr="00FF4B02">
        <w:rPr>
          <w:szCs w:val="22"/>
        </w:rPr>
        <w:t>issues</w:t>
      </w:r>
      <w:r w:rsidRPr="00FF4B02">
        <w:rPr>
          <w:spacing w:val="-3"/>
          <w:szCs w:val="22"/>
        </w:rPr>
        <w:t xml:space="preserve"> </w:t>
      </w:r>
      <w:r w:rsidRPr="00FF4B02">
        <w:rPr>
          <w:szCs w:val="22"/>
        </w:rPr>
        <w:t>and</w:t>
      </w:r>
      <w:r w:rsidRPr="00FF4B02">
        <w:rPr>
          <w:spacing w:val="-4"/>
          <w:szCs w:val="22"/>
        </w:rPr>
        <w:t xml:space="preserve"> </w:t>
      </w:r>
      <w:r w:rsidRPr="00FF4B02">
        <w:rPr>
          <w:szCs w:val="22"/>
        </w:rPr>
        <w:t>situations</w:t>
      </w:r>
      <w:r w:rsidRPr="00FF4B02">
        <w:rPr>
          <w:spacing w:val="-3"/>
          <w:szCs w:val="22"/>
        </w:rPr>
        <w:t xml:space="preserve"> </w:t>
      </w:r>
      <w:r w:rsidRPr="00FF4B02">
        <w:rPr>
          <w:szCs w:val="22"/>
        </w:rPr>
        <w:t>that</w:t>
      </w:r>
      <w:r w:rsidRPr="00FF4B02">
        <w:rPr>
          <w:spacing w:val="-4"/>
          <w:szCs w:val="22"/>
        </w:rPr>
        <w:t xml:space="preserve"> </w:t>
      </w:r>
      <w:r w:rsidRPr="00FF4B02">
        <w:rPr>
          <w:szCs w:val="22"/>
        </w:rPr>
        <w:t>have</w:t>
      </w:r>
      <w:r w:rsidRPr="00FF4B02">
        <w:rPr>
          <w:spacing w:val="-2"/>
          <w:szCs w:val="22"/>
        </w:rPr>
        <w:t xml:space="preserve"> </w:t>
      </w:r>
      <w:r w:rsidRPr="00FF4B02">
        <w:rPr>
          <w:szCs w:val="22"/>
        </w:rPr>
        <w:t>the potential to attract significant national and international media attention.</w:t>
      </w:r>
    </w:p>
    <w:p w14:paraId="3B7AA26A" w14:textId="70FC4CD0" w:rsidR="00FF4B02" w:rsidRPr="00FF4B02" w:rsidRDefault="00FF4B02" w:rsidP="00FF4B02">
      <w:pPr>
        <w:pStyle w:val="ListParagraph"/>
        <w:widowControl w:val="0"/>
        <w:numPr>
          <w:ilvl w:val="0"/>
          <w:numId w:val="37"/>
        </w:numPr>
        <w:tabs>
          <w:tab w:val="left" w:pos="892"/>
        </w:tabs>
        <w:autoSpaceDE w:val="0"/>
        <w:autoSpaceDN w:val="0"/>
        <w:spacing w:before="10" w:after="0" w:line="268" w:lineRule="auto"/>
        <w:ind w:left="892" w:right="722" w:hanging="356"/>
        <w:contextualSpacing w:val="0"/>
        <w:rPr>
          <w:szCs w:val="22"/>
        </w:rPr>
      </w:pPr>
      <w:r>
        <w:rPr>
          <w:szCs w:val="22"/>
        </w:rPr>
        <w:t>S</w:t>
      </w:r>
      <w:r w:rsidRPr="00FF4B02">
        <w:rPr>
          <w:szCs w:val="22"/>
        </w:rPr>
        <w:t>upporting</w:t>
      </w:r>
      <w:r w:rsidRPr="00FF4B02">
        <w:rPr>
          <w:spacing w:val="-4"/>
          <w:szCs w:val="22"/>
        </w:rPr>
        <w:t xml:space="preserve"> </w:t>
      </w:r>
      <w:r w:rsidRPr="00FF4B02">
        <w:rPr>
          <w:szCs w:val="22"/>
        </w:rPr>
        <w:t>and</w:t>
      </w:r>
      <w:r w:rsidRPr="00FF4B02">
        <w:rPr>
          <w:spacing w:val="-3"/>
          <w:szCs w:val="22"/>
        </w:rPr>
        <w:t xml:space="preserve"> </w:t>
      </w:r>
      <w:r w:rsidRPr="00FF4B02">
        <w:rPr>
          <w:szCs w:val="22"/>
        </w:rPr>
        <w:t>maintaining</w:t>
      </w:r>
      <w:r w:rsidRPr="00FF4B02">
        <w:rPr>
          <w:spacing w:val="-3"/>
          <w:szCs w:val="22"/>
        </w:rPr>
        <w:t xml:space="preserve"> </w:t>
      </w:r>
      <w:r w:rsidRPr="00FF4B02">
        <w:rPr>
          <w:szCs w:val="22"/>
        </w:rPr>
        <w:t>positive</w:t>
      </w:r>
      <w:r w:rsidRPr="00FF4B02">
        <w:rPr>
          <w:spacing w:val="-5"/>
          <w:szCs w:val="22"/>
        </w:rPr>
        <w:t xml:space="preserve"> </w:t>
      </w:r>
      <w:r w:rsidRPr="00FF4B02">
        <w:rPr>
          <w:szCs w:val="22"/>
        </w:rPr>
        <w:t>relationships</w:t>
      </w:r>
      <w:r w:rsidRPr="00FF4B02">
        <w:rPr>
          <w:spacing w:val="-4"/>
          <w:szCs w:val="22"/>
        </w:rPr>
        <w:t xml:space="preserve"> </w:t>
      </w:r>
      <w:r w:rsidRPr="00FF4B02">
        <w:rPr>
          <w:szCs w:val="22"/>
        </w:rPr>
        <w:t>with</w:t>
      </w:r>
      <w:r w:rsidRPr="00FF4B02">
        <w:rPr>
          <w:spacing w:val="-3"/>
          <w:szCs w:val="22"/>
        </w:rPr>
        <w:t xml:space="preserve"> </w:t>
      </w:r>
      <w:r w:rsidRPr="00FF4B02">
        <w:rPr>
          <w:szCs w:val="22"/>
        </w:rPr>
        <w:t>community</w:t>
      </w:r>
      <w:r w:rsidRPr="00FF4B02">
        <w:rPr>
          <w:spacing w:val="-4"/>
          <w:szCs w:val="22"/>
        </w:rPr>
        <w:t xml:space="preserve"> </w:t>
      </w:r>
      <w:r w:rsidRPr="00FF4B02">
        <w:rPr>
          <w:szCs w:val="22"/>
        </w:rPr>
        <w:t>members</w:t>
      </w:r>
      <w:r w:rsidRPr="00FF4B02">
        <w:rPr>
          <w:spacing w:val="-4"/>
          <w:szCs w:val="22"/>
        </w:rPr>
        <w:t xml:space="preserve"> </w:t>
      </w:r>
      <w:r w:rsidRPr="00FF4B02">
        <w:rPr>
          <w:szCs w:val="22"/>
        </w:rPr>
        <w:t>and</w:t>
      </w:r>
      <w:r w:rsidRPr="00FF4B02">
        <w:rPr>
          <w:spacing w:val="-5"/>
          <w:szCs w:val="22"/>
        </w:rPr>
        <w:t xml:space="preserve"> </w:t>
      </w:r>
      <w:r w:rsidRPr="00FF4B02">
        <w:rPr>
          <w:szCs w:val="22"/>
        </w:rPr>
        <w:t>government</w:t>
      </w:r>
      <w:r w:rsidRPr="00FF4B02">
        <w:rPr>
          <w:spacing w:val="-5"/>
          <w:szCs w:val="22"/>
        </w:rPr>
        <w:t xml:space="preserve"> </w:t>
      </w:r>
      <w:r w:rsidRPr="00FF4B02">
        <w:rPr>
          <w:szCs w:val="22"/>
        </w:rPr>
        <w:t>stakeholders</w:t>
      </w:r>
      <w:r w:rsidRPr="00FF4B02">
        <w:rPr>
          <w:spacing w:val="-4"/>
          <w:szCs w:val="22"/>
        </w:rPr>
        <w:t xml:space="preserve"> </w:t>
      </w:r>
      <w:r w:rsidRPr="00FF4B02">
        <w:rPr>
          <w:szCs w:val="22"/>
        </w:rPr>
        <w:t>on sensitive issues.</w:t>
      </w:r>
    </w:p>
    <w:p w14:paraId="6AB594EC" w14:textId="33B21FA5" w:rsidR="00FF4B02" w:rsidRPr="00FF4B02" w:rsidRDefault="00FF4B02" w:rsidP="00FF4B02">
      <w:pPr>
        <w:pStyle w:val="ListParagraph"/>
        <w:widowControl w:val="0"/>
        <w:numPr>
          <w:ilvl w:val="0"/>
          <w:numId w:val="37"/>
        </w:numPr>
        <w:tabs>
          <w:tab w:val="left" w:pos="892"/>
        </w:tabs>
        <w:autoSpaceDE w:val="0"/>
        <w:autoSpaceDN w:val="0"/>
        <w:spacing w:before="11" w:after="0" w:line="268" w:lineRule="auto"/>
        <w:ind w:left="892" w:right="775" w:hanging="356"/>
        <w:contextualSpacing w:val="0"/>
        <w:rPr>
          <w:szCs w:val="22"/>
        </w:rPr>
      </w:pPr>
      <w:r>
        <w:rPr>
          <w:szCs w:val="22"/>
        </w:rPr>
        <w:t>M</w:t>
      </w:r>
      <w:r w:rsidRPr="00FF4B02">
        <w:rPr>
          <w:szCs w:val="22"/>
        </w:rPr>
        <w:t>anaging</w:t>
      </w:r>
      <w:r w:rsidRPr="00FF4B02">
        <w:rPr>
          <w:spacing w:val="-3"/>
          <w:szCs w:val="22"/>
        </w:rPr>
        <w:t xml:space="preserve"> </w:t>
      </w:r>
      <w:r w:rsidRPr="00FF4B02">
        <w:rPr>
          <w:szCs w:val="22"/>
        </w:rPr>
        <w:t>different</w:t>
      </w:r>
      <w:r w:rsidRPr="00FF4B02">
        <w:rPr>
          <w:spacing w:val="-2"/>
          <w:szCs w:val="22"/>
        </w:rPr>
        <w:t xml:space="preserve"> </w:t>
      </w:r>
      <w:r w:rsidRPr="00FF4B02">
        <w:rPr>
          <w:szCs w:val="22"/>
        </w:rPr>
        <w:t>and</w:t>
      </w:r>
      <w:r w:rsidRPr="00FF4B02">
        <w:rPr>
          <w:spacing w:val="-4"/>
          <w:szCs w:val="22"/>
        </w:rPr>
        <w:t xml:space="preserve"> </w:t>
      </w:r>
      <w:r w:rsidRPr="00FF4B02">
        <w:rPr>
          <w:szCs w:val="22"/>
        </w:rPr>
        <w:t>competing</w:t>
      </w:r>
      <w:r w:rsidRPr="00FF4B02">
        <w:rPr>
          <w:spacing w:val="-2"/>
          <w:szCs w:val="22"/>
        </w:rPr>
        <w:t xml:space="preserve"> </w:t>
      </w:r>
      <w:r w:rsidRPr="00FF4B02">
        <w:rPr>
          <w:szCs w:val="22"/>
        </w:rPr>
        <w:t>business</w:t>
      </w:r>
      <w:r w:rsidRPr="00FF4B02">
        <w:rPr>
          <w:spacing w:val="-3"/>
          <w:szCs w:val="22"/>
        </w:rPr>
        <w:t xml:space="preserve"> </w:t>
      </w:r>
      <w:r w:rsidRPr="00FF4B02">
        <w:rPr>
          <w:szCs w:val="22"/>
        </w:rPr>
        <w:t>and</w:t>
      </w:r>
      <w:r w:rsidRPr="00FF4B02">
        <w:rPr>
          <w:spacing w:val="-4"/>
          <w:szCs w:val="22"/>
        </w:rPr>
        <w:t xml:space="preserve"> </w:t>
      </w:r>
      <w:r w:rsidRPr="00FF4B02">
        <w:rPr>
          <w:szCs w:val="22"/>
        </w:rPr>
        <w:t>stakeholder</w:t>
      </w:r>
      <w:r w:rsidRPr="00FF4B02">
        <w:rPr>
          <w:spacing w:val="-1"/>
          <w:szCs w:val="22"/>
        </w:rPr>
        <w:t xml:space="preserve"> </w:t>
      </w:r>
      <w:r w:rsidRPr="00FF4B02">
        <w:rPr>
          <w:szCs w:val="22"/>
        </w:rPr>
        <w:t>interests,</w:t>
      </w:r>
      <w:r w:rsidRPr="00FF4B02">
        <w:rPr>
          <w:spacing w:val="-4"/>
          <w:szCs w:val="22"/>
        </w:rPr>
        <w:t xml:space="preserve"> </w:t>
      </w:r>
      <w:r w:rsidRPr="00FF4B02">
        <w:rPr>
          <w:szCs w:val="22"/>
        </w:rPr>
        <w:t>expectations,</w:t>
      </w:r>
      <w:r w:rsidRPr="00FF4B02">
        <w:rPr>
          <w:spacing w:val="-4"/>
          <w:szCs w:val="22"/>
        </w:rPr>
        <w:t xml:space="preserve"> </w:t>
      </w:r>
      <w:r w:rsidRPr="00FF4B02">
        <w:rPr>
          <w:szCs w:val="22"/>
        </w:rPr>
        <w:t>and</w:t>
      </w:r>
      <w:r w:rsidRPr="00FF4B02">
        <w:rPr>
          <w:spacing w:val="-4"/>
          <w:szCs w:val="22"/>
        </w:rPr>
        <w:t xml:space="preserve"> </w:t>
      </w:r>
      <w:r w:rsidRPr="00FF4B02">
        <w:rPr>
          <w:szCs w:val="22"/>
        </w:rPr>
        <w:t>priorities</w:t>
      </w:r>
      <w:r w:rsidRPr="00FF4B02">
        <w:rPr>
          <w:spacing w:val="-3"/>
          <w:szCs w:val="22"/>
        </w:rPr>
        <w:t xml:space="preserve"> </w:t>
      </w:r>
      <w:r w:rsidRPr="00FF4B02">
        <w:rPr>
          <w:szCs w:val="22"/>
        </w:rPr>
        <w:t>to</w:t>
      </w:r>
      <w:r w:rsidRPr="00FF4B02">
        <w:rPr>
          <w:spacing w:val="-2"/>
          <w:szCs w:val="22"/>
        </w:rPr>
        <w:t xml:space="preserve"> </w:t>
      </w:r>
      <w:r w:rsidRPr="00FF4B02">
        <w:rPr>
          <w:szCs w:val="22"/>
        </w:rPr>
        <w:t>ensure plans and objectives are met.</w:t>
      </w:r>
    </w:p>
    <w:p w14:paraId="1B02CFC3" w14:textId="1EF8DDBB" w:rsidR="00E23A66" w:rsidRPr="00FF4B02" w:rsidRDefault="00E23A66" w:rsidP="00E23A66">
      <w:pPr>
        <w:tabs>
          <w:tab w:val="num" w:pos="360"/>
        </w:tabs>
        <w:spacing w:after="0" w:line="280" w:lineRule="atLeast"/>
        <w:ind w:left="360" w:hanging="360"/>
        <w:rPr>
          <w:rFonts w:ascii="Arial" w:eastAsia="Arial" w:hAnsi="Arial" w:cs="Times New Roman"/>
          <w:lang w:eastAsia="en-AU"/>
        </w:rPr>
      </w:pPr>
    </w:p>
    <w:p w14:paraId="55E91F51" w14:textId="77777777" w:rsidR="00E23A66" w:rsidRDefault="00E23A66" w:rsidP="00E23A66">
      <w:pPr>
        <w:keepNext/>
        <w:spacing w:before="360" w:after="120" w:line="240" w:lineRule="auto"/>
        <w:outlineLvl w:val="1"/>
        <w:rPr>
          <w:rFonts w:ascii="Arial" w:eastAsia="Arial" w:hAnsi="Arial" w:cs="Arial"/>
          <w:b/>
          <w:bCs/>
          <w:iCs/>
          <w:sz w:val="26"/>
          <w:szCs w:val="28"/>
        </w:rPr>
      </w:pPr>
      <w:r w:rsidRPr="00E23A66">
        <w:rPr>
          <w:rFonts w:ascii="Arial" w:eastAsia="Arial" w:hAnsi="Arial" w:cs="Arial"/>
          <w:b/>
          <w:bCs/>
          <w:iCs/>
          <w:sz w:val="26"/>
          <w:szCs w:val="28"/>
        </w:rPr>
        <w:t>Key relationships</w:t>
      </w:r>
    </w:p>
    <w:tbl>
      <w:tblPr>
        <w:tblW w:w="0" w:type="auto"/>
        <w:tblInd w:w="114" w:type="dxa"/>
        <w:tblLayout w:type="fixed"/>
        <w:tblCellMar>
          <w:left w:w="0" w:type="dxa"/>
          <w:right w:w="0" w:type="dxa"/>
        </w:tblCellMar>
        <w:tblLook w:val="01E0" w:firstRow="1" w:lastRow="1" w:firstColumn="1" w:lastColumn="1" w:noHBand="0" w:noVBand="0"/>
      </w:tblPr>
      <w:tblGrid>
        <w:gridCol w:w="3456"/>
        <w:gridCol w:w="7106"/>
      </w:tblGrid>
      <w:tr w:rsidR="00FF4B02" w14:paraId="02F4140F" w14:textId="77777777" w:rsidTr="00DB4B08">
        <w:trPr>
          <w:trHeight w:val="342"/>
        </w:trPr>
        <w:tc>
          <w:tcPr>
            <w:tcW w:w="3456" w:type="dxa"/>
            <w:tcBorders>
              <w:top w:val="single" w:sz="8" w:space="0" w:color="BEBEBE"/>
            </w:tcBorders>
            <w:shd w:val="clear" w:color="auto" w:fill="6C276A"/>
          </w:tcPr>
          <w:p w14:paraId="573EAE72" w14:textId="77777777" w:rsidR="00FF4B02" w:rsidRDefault="00FF4B02" w:rsidP="00DB4B08">
            <w:pPr>
              <w:pStyle w:val="TableParagraph"/>
              <w:spacing w:before="90"/>
              <w:ind w:left="67"/>
              <w:rPr>
                <w:b/>
                <w:sz w:val="20"/>
              </w:rPr>
            </w:pPr>
            <w:r>
              <w:rPr>
                <w:b/>
                <w:color w:val="FFFFFF"/>
                <w:spacing w:val="-5"/>
                <w:sz w:val="20"/>
              </w:rPr>
              <w:t>Who</w:t>
            </w:r>
          </w:p>
        </w:tc>
        <w:tc>
          <w:tcPr>
            <w:tcW w:w="7106" w:type="dxa"/>
            <w:tcBorders>
              <w:top w:val="single" w:sz="8" w:space="0" w:color="BEBEBE"/>
            </w:tcBorders>
            <w:shd w:val="clear" w:color="auto" w:fill="6C276A"/>
          </w:tcPr>
          <w:p w14:paraId="1AB73EE2" w14:textId="77777777" w:rsidR="00FF4B02" w:rsidRDefault="00FF4B02" w:rsidP="00DB4B08">
            <w:pPr>
              <w:pStyle w:val="TableParagraph"/>
              <w:spacing w:before="90"/>
              <w:ind w:left="596"/>
              <w:rPr>
                <w:b/>
                <w:sz w:val="20"/>
              </w:rPr>
            </w:pPr>
            <w:r>
              <w:rPr>
                <w:b/>
                <w:color w:val="FFFFFF"/>
                <w:spacing w:val="-5"/>
                <w:sz w:val="20"/>
              </w:rPr>
              <w:t>Why</w:t>
            </w:r>
          </w:p>
        </w:tc>
      </w:tr>
      <w:tr w:rsidR="00FF4B02" w14:paraId="5B56AEF6" w14:textId="77777777" w:rsidTr="00DB4B08">
        <w:trPr>
          <w:trHeight w:val="362"/>
        </w:trPr>
        <w:tc>
          <w:tcPr>
            <w:tcW w:w="3456" w:type="dxa"/>
            <w:shd w:val="clear" w:color="auto" w:fill="BABCC0"/>
          </w:tcPr>
          <w:p w14:paraId="68B24083" w14:textId="77777777" w:rsidR="00FF4B02" w:rsidRDefault="00FF4B02" w:rsidP="00DB4B08">
            <w:pPr>
              <w:pStyle w:val="TableParagraph"/>
              <w:spacing w:before="110"/>
              <w:ind w:left="67"/>
              <w:rPr>
                <w:b/>
                <w:sz w:val="20"/>
              </w:rPr>
            </w:pPr>
            <w:r>
              <w:rPr>
                <w:b/>
                <w:spacing w:val="-2"/>
                <w:sz w:val="20"/>
              </w:rPr>
              <w:t>Internal</w:t>
            </w:r>
          </w:p>
        </w:tc>
        <w:tc>
          <w:tcPr>
            <w:tcW w:w="7106" w:type="dxa"/>
            <w:shd w:val="clear" w:color="auto" w:fill="BABCC0"/>
          </w:tcPr>
          <w:p w14:paraId="1961E339" w14:textId="77777777" w:rsidR="00FF4B02" w:rsidRDefault="00FF4B02" w:rsidP="00DB4B08">
            <w:pPr>
              <w:pStyle w:val="TableParagraph"/>
              <w:ind w:left="0"/>
              <w:rPr>
                <w:rFonts w:ascii="Times New Roman"/>
                <w:sz w:val="18"/>
              </w:rPr>
            </w:pPr>
          </w:p>
        </w:tc>
      </w:tr>
      <w:tr w:rsidR="00FF4B02" w14:paraId="143E4F72" w14:textId="77777777" w:rsidTr="00DB4B08">
        <w:trPr>
          <w:trHeight w:val="1531"/>
        </w:trPr>
        <w:tc>
          <w:tcPr>
            <w:tcW w:w="3456" w:type="dxa"/>
          </w:tcPr>
          <w:p w14:paraId="2783087B" w14:textId="77777777" w:rsidR="00FF4B02" w:rsidRDefault="00FF4B02" w:rsidP="00DB4B08">
            <w:pPr>
              <w:pStyle w:val="TableParagraph"/>
              <w:spacing w:before="88" w:line="292" w:lineRule="auto"/>
              <w:ind w:left="67"/>
              <w:rPr>
                <w:sz w:val="20"/>
              </w:rPr>
            </w:pPr>
            <w:r>
              <w:rPr>
                <w:sz w:val="20"/>
              </w:rPr>
              <w:t>CEO, Executive, Senior Leadership Team,</w:t>
            </w:r>
            <w:r>
              <w:rPr>
                <w:spacing w:val="-10"/>
                <w:sz w:val="20"/>
              </w:rPr>
              <w:t xml:space="preserve"> </w:t>
            </w:r>
            <w:r>
              <w:rPr>
                <w:sz w:val="20"/>
              </w:rPr>
              <w:t>Associate</w:t>
            </w:r>
            <w:r>
              <w:rPr>
                <w:spacing w:val="-11"/>
                <w:sz w:val="20"/>
              </w:rPr>
              <w:t xml:space="preserve"> </w:t>
            </w:r>
            <w:r>
              <w:rPr>
                <w:sz w:val="20"/>
              </w:rPr>
              <w:t>Director,</w:t>
            </w:r>
            <w:r>
              <w:rPr>
                <w:spacing w:val="-11"/>
                <w:sz w:val="20"/>
              </w:rPr>
              <w:t xml:space="preserve"> Manager, </w:t>
            </w:r>
            <w:r>
              <w:rPr>
                <w:sz w:val="20"/>
              </w:rPr>
              <w:t>team</w:t>
            </w:r>
            <w:r>
              <w:rPr>
                <w:spacing w:val="-11"/>
                <w:sz w:val="20"/>
              </w:rPr>
              <w:t xml:space="preserve"> </w:t>
            </w:r>
            <w:r>
              <w:rPr>
                <w:sz w:val="20"/>
              </w:rPr>
              <w:t>staff</w:t>
            </w:r>
          </w:p>
        </w:tc>
        <w:tc>
          <w:tcPr>
            <w:tcW w:w="7106" w:type="dxa"/>
          </w:tcPr>
          <w:p w14:paraId="68E92CD9" w14:textId="77777777" w:rsidR="00FF4B02" w:rsidRDefault="00FF4B02" w:rsidP="00FF4B02">
            <w:pPr>
              <w:pStyle w:val="TableParagraph"/>
              <w:numPr>
                <w:ilvl w:val="0"/>
                <w:numId w:val="39"/>
              </w:numPr>
              <w:tabs>
                <w:tab w:val="left" w:pos="519"/>
              </w:tabs>
              <w:spacing w:before="77"/>
              <w:rPr>
                <w:sz w:val="20"/>
              </w:rPr>
            </w:pPr>
            <w:r>
              <w:rPr>
                <w:sz w:val="20"/>
              </w:rPr>
              <w:t>Ensure</w:t>
            </w:r>
            <w:r>
              <w:rPr>
                <w:spacing w:val="-10"/>
                <w:sz w:val="20"/>
              </w:rPr>
              <w:t xml:space="preserve"> </w:t>
            </w:r>
            <w:r>
              <w:rPr>
                <w:sz w:val="20"/>
              </w:rPr>
              <w:t>work</w:t>
            </w:r>
            <w:r>
              <w:rPr>
                <w:spacing w:val="-7"/>
                <w:sz w:val="20"/>
              </w:rPr>
              <w:t xml:space="preserve"> </w:t>
            </w:r>
            <w:r>
              <w:rPr>
                <w:sz w:val="20"/>
              </w:rPr>
              <w:t>priorities</w:t>
            </w:r>
            <w:r>
              <w:rPr>
                <w:spacing w:val="-9"/>
                <w:sz w:val="20"/>
              </w:rPr>
              <w:t xml:space="preserve"> </w:t>
            </w:r>
            <w:r>
              <w:rPr>
                <w:sz w:val="20"/>
              </w:rPr>
              <w:t>reflect</w:t>
            </w:r>
            <w:r>
              <w:rPr>
                <w:spacing w:val="-9"/>
                <w:sz w:val="20"/>
              </w:rPr>
              <w:t xml:space="preserve"> </w:t>
            </w:r>
            <w:r>
              <w:rPr>
                <w:sz w:val="20"/>
              </w:rPr>
              <w:t>Agency’s</w:t>
            </w:r>
            <w:r>
              <w:rPr>
                <w:spacing w:val="-8"/>
                <w:sz w:val="20"/>
              </w:rPr>
              <w:t xml:space="preserve"> </w:t>
            </w:r>
            <w:r>
              <w:rPr>
                <w:sz w:val="20"/>
              </w:rPr>
              <w:t>and</w:t>
            </w:r>
            <w:r>
              <w:rPr>
                <w:spacing w:val="-8"/>
                <w:sz w:val="20"/>
              </w:rPr>
              <w:t xml:space="preserve"> </w:t>
            </w:r>
            <w:r>
              <w:rPr>
                <w:sz w:val="20"/>
              </w:rPr>
              <w:t>divisions</w:t>
            </w:r>
            <w:r>
              <w:rPr>
                <w:spacing w:val="-4"/>
                <w:sz w:val="20"/>
              </w:rPr>
              <w:t xml:space="preserve"> </w:t>
            </w:r>
            <w:r>
              <w:rPr>
                <w:sz w:val="20"/>
              </w:rPr>
              <w:t>strategic</w:t>
            </w:r>
            <w:r>
              <w:rPr>
                <w:spacing w:val="-7"/>
                <w:sz w:val="20"/>
              </w:rPr>
              <w:t xml:space="preserve"> </w:t>
            </w:r>
            <w:r>
              <w:rPr>
                <w:spacing w:val="-2"/>
                <w:sz w:val="20"/>
              </w:rPr>
              <w:t>priorities.</w:t>
            </w:r>
          </w:p>
          <w:p w14:paraId="546A7CB0" w14:textId="77777777" w:rsidR="00FF4B02" w:rsidRDefault="00FF4B02" w:rsidP="00FF4B02">
            <w:pPr>
              <w:pStyle w:val="TableParagraph"/>
              <w:numPr>
                <w:ilvl w:val="0"/>
                <w:numId w:val="39"/>
              </w:numPr>
              <w:tabs>
                <w:tab w:val="left" w:pos="519"/>
              </w:tabs>
              <w:spacing w:before="74" w:line="288" w:lineRule="auto"/>
              <w:ind w:right="638"/>
              <w:rPr>
                <w:sz w:val="20"/>
              </w:rPr>
            </w:pPr>
            <w:r>
              <w:rPr>
                <w:sz w:val="20"/>
              </w:rPr>
              <w:t>Maintain</w:t>
            </w:r>
            <w:r>
              <w:rPr>
                <w:spacing w:val="-6"/>
                <w:sz w:val="20"/>
              </w:rPr>
              <w:t xml:space="preserve"> </w:t>
            </w:r>
            <w:r>
              <w:rPr>
                <w:sz w:val="20"/>
              </w:rPr>
              <w:t>effective</w:t>
            </w:r>
            <w:r>
              <w:rPr>
                <w:spacing w:val="-7"/>
                <w:sz w:val="20"/>
              </w:rPr>
              <w:t xml:space="preserve"> </w:t>
            </w:r>
            <w:r>
              <w:rPr>
                <w:sz w:val="20"/>
              </w:rPr>
              <w:t>working</w:t>
            </w:r>
            <w:r>
              <w:rPr>
                <w:spacing w:val="-8"/>
                <w:sz w:val="20"/>
              </w:rPr>
              <w:t xml:space="preserve"> </w:t>
            </w:r>
            <w:r>
              <w:rPr>
                <w:sz w:val="20"/>
              </w:rPr>
              <w:t>relationships</w:t>
            </w:r>
            <w:r>
              <w:rPr>
                <w:spacing w:val="-6"/>
                <w:sz w:val="20"/>
              </w:rPr>
              <w:t xml:space="preserve"> </w:t>
            </w:r>
            <w:r>
              <w:rPr>
                <w:sz w:val="20"/>
              </w:rPr>
              <w:t>to</w:t>
            </w:r>
            <w:r>
              <w:rPr>
                <w:spacing w:val="-7"/>
                <w:sz w:val="20"/>
              </w:rPr>
              <w:t xml:space="preserve"> </w:t>
            </w:r>
            <w:r>
              <w:rPr>
                <w:sz w:val="20"/>
              </w:rPr>
              <w:t>ensure</w:t>
            </w:r>
            <w:r>
              <w:rPr>
                <w:spacing w:val="-7"/>
                <w:sz w:val="20"/>
              </w:rPr>
              <w:t xml:space="preserve"> </w:t>
            </w:r>
            <w:r>
              <w:rPr>
                <w:sz w:val="20"/>
              </w:rPr>
              <w:t xml:space="preserve">collaboration and </w:t>
            </w:r>
            <w:r>
              <w:rPr>
                <w:spacing w:val="-2"/>
                <w:sz w:val="20"/>
              </w:rPr>
              <w:t>communication.</w:t>
            </w:r>
          </w:p>
        </w:tc>
      </w:tr>
      <w:tr w:rsidR="00FF4B02" w14:paraId="62617AA4" w14:textId="77777777" w:rsidTr="00DB4B08">
        <w:trPr>
          <w:trHeight w:val="364"/>
        </w:trPr>
        <w:tc>
          <w:tcPr>
            <w:tcW w:w="3456" w:type="dxa"/>
            <w:shd w:val="clear" w:color="auto" w:fill="BABCC0"/>
          </w:tcPr>
          <w:p w14:paraId="357A8448" w14:textId="77777777" w:rsidR="00FF4B02" w:rsidRDefault="00FF4B02" w:rsidP="00DB4B08">
            <w:pPr>
              <w:pStyle w:val="TableParagraph"/>
              <w:spacing w:before="91"/>
              <w:ind w:left="67"/>
              <w:rPr>
                <w:b/>
                <w:sz w:val="20"/>
              </w:rPr>
            </w:pPr>
            <w:r>
              <w:rPr>
                <w:b/>
                <w:spacing w:val="-2"/>
                <w:sz w:val="20"/>
              </w:rPr>
              <w:t>External</w:t>
            </w:r>
          </w:p>
        </w:tc>
        <w:tc>
          <w:tcPr>
            <w:tcW w:w="7106" w:type="dxa"/>
            <w:shd w:val="clear" w:color="auto" w:fill="BABCC0"/>
          </w:tcPr>
          <w:p w14:paraId="38319D04" w14:textId="77777777" w:rsidR="00FF4B02" w:rsidRDefault="00FF4B02" w:rsidP="00DB4B08">
            <w:pPr>
              <w:pStyle w:val="TableParagraph"/>
              <w:ind w:left="0"/>
              <w:rPr>
                <w:rFonts w:ascii="Times New Roman"/>
                <w:sz w:val="18"/>
              </w:rPr>
            </w:pPr>
          </w:p>
        </w:tc>
      </w:tr>
      <w:tr w:rsidR="00FF4B02" w14:paraId="56135A7F" w14:textId="77777777" w:rsidTr="00DB4B08">
        <w:trPr>
          <w:trHeight w:val="880"/>
        </w:trPr>
        <w:tc>
          <w:tcPr>
            <w:tcW w:w="3456" w:type="dxa"/>
          </w:tcPr>
          <w:p w14:paraId="50AADDC3" w14:textId="77777777" w:rsidR="00FF4B02" w:rsidRDefault="00FF4B02" w:rsidP="00DB4B08">
            <w:pPr>
              <w:pStyle w:val="TableParagraph"/>
              <w:spacing w:before="88"/>
              <w:ind w:left="67"/>
              <w:rPr>
                <w:sz w:val="20"/>
              </w:rPr>
            </w:pPr>
            <w:r>
              <w:rPr>
                <w:sz w:val="20"/>
              </w:rPr>
              <w:t>Community</w:t>
            </w:r>
            <w:r>
              <w:rPr>
                <w:spacing w:val="-11"/>
                <w:sz w:val="20"/>
              </w:rPr>
              <w:t xml:space="preserve"> </w:t>
            </w:r>
            <w:r>
              <w:rPr>
                <w:sz w:val="20"/>
              </w:rPr>
              <w:t>Members</w:t>
            </w:r>
            <w:r>
              <w:rPr>
                <w:spacing w:val="-10"/>
                <w:sz w:val="20"/>
              </w:rPr>
              <w:t xml:space="preserve"> </w:t>
            </w:r>
            <w:r>
              <w:rPr>
                <w:spacing w:val="-5"/>
                <w:sz w:val="20"/>
              </w:rPr>
              <w:t>and</w:t>
            </w:r>
          </w:p>
          <w:p w14:paraId="460A692A" w14:textId="77777777" w:rsidR="00FF4B02" w:rsidRDefault="00FF4B02" w:rsidP="00DB4B08">
            <w:pPr>
              <w:pStyle w:val="TableParagraph"/>
              <w:spacing w:line="280" w:lineRule="atLeast"/>
              <w:ind w:left="67" w:right="1004"/>
              <w:rPr>
                <w:sz w:val="20"/>
              </w:rPr>
            </w:pPr>
            <w:r>
              <w:rPr>
                <w:sz w:val="20"/>
              </w:rPr>
              <w:t>Stakeholders;</w:t>
            </w:r>
            <w:r>
              <w:rPr>
                <w:spacing w:val="-14"/>
                <w:sz w:val="20"/>
              </w:rPr>
              <w:t xml:space="preserve"> </w:t>
            </w:r>
            <w:r>
              <w:rPr>
                <w:sz w:val="20"/>
              </w:rPr>
              <w:t xml:space="preserve">Government </w:t>
            </w:r>
            <w:r>
              <w:rPr>
                <w:spacing w:val="-2"/>
                <w:sz w:val="20"/>
              </w:rPr>
              <w:t>Agencies.</w:t>
            </w:r>
          </w:p>
        </w:tc>
        <w:tc>
          <w:tcPr>
            <w:tcW w:w="7106" w:type="dxa"/>
          </w:tcPr>
          <w:p w14:paraId="18715C9B" w14:textId="77777777" w:rsidR="00FF4B02" w:rsidRDefault="00FF4B02" w:rsidP="00FF4B02">
            <w:pPr>
              <w:pStyle w:val="TableParagraph"/>
              <w:numPr>
                <w:ilvl w:val="0"/>
                <w:numId w:val="38"/>
              </w:numPr>
              <w:tabs>
                <w:tab w:val="left" w:pos="519"/>
              </w:tabs>
              <w:spacing w:before="75"/>
              <w:rPr>
                <w:sz w:val="20"/>
              </w:rPr>
            </w:pPr>
            <w:r>
              <w:rPr>
                <w:sz w:val="20"/>
              </w:rPr>
              <w:t>Develop</w:t>
            </w:r>
            <w:r>
              <w:rPr>
                <w:spacing w:val="-10"/>
                <w:sz w:val="20"/>
              </w:rPr>
              <w:t xml:space="preserve"> </w:t>
            </w:r>
            <w:r>
              <w:rPr>
                <w:sz w:val="20"/>
              </w:rPr>
              <w:t>and</w:t>
            </w:r>
            <w:r>
              <w:rPr>
                <w:spacing w:val="-8"/>
                <w:sz w:val="20"/>
              </w:rPr>
              <w:t xml:space="preserve"> </w:t>
            </w:r>
            <w:r>
              <w:rPr>
                <w:sz w:val="20"/>
              </w:rPr>
              <w:t>maintain</w:t>
            </w:r>
            <w:r>
              <w:rPr>
                <w:spacing w:val="-8"/>
                <w:sz w:val="20"/>
              </w:rPr>
              <w:t xml:space="preserve"> </w:t>
            </w:r>
            <w:r>
              <w:rPr>
                <w:sz w:val="20"/>
              </w:rPr>
              <w:t>effective</w:t>
            </w:r>
            <w:r>
              <w:rPr>
                <w:spacing w:val="-10"/>
                <w:sz w:val="20"/>
              </w:rPr>
              <w:t xml:space="preserve"> </w:t>
            </w:r>
            <w:r>
              <w:rPr>
                <w:sz w:val="20"/>
              </w:rPr>
              <w:t>working</w:t>
            </w:r>
            <w:r>
              <w:rPr>
                <w:spacing w:val="-10"/>
                <w:sz w:val="20"/>
              </w:rPr>
              <w:t xml:space="preserve"> </w:t>
            </w:r>
            <w:r>
              <w:rPr>
                <w:sz w:val="20"/>
              </w:rPr>
              <w:t>relationships</w:t>
            </w:r>
            <w:r>
              <w:rPr>
                <w:spacing w:val="-8"/>
                <w:sz w:val="20"/>
              </w:rPr>
              <w:t xml:space="preserve"> </w:t>
            </w:r>
            <w:r>
              <w:rPr>
                <w:sz w:val="20"/>
              </w:rPr>
              <w:t>to</w:t>
            </w:r>
            <w:r>
              <w:rPr>
                <w:spacing w:val="-10"/>
                <w:sz w:val="20"/>
              </w:rPr>
              <w:t xml:space="preserve"> </w:t>
            </w:r>
            <w:r>
              <w:rPr>
                <w:sz w:val="20"/>
              </w:rPr>
              <w:t>facilitate</w:t>
            </w:r>
            <w:r>
              <w:rPr>
                <w:spacing w:val="-8"/>
                <w:sz w:val="20"/>
              </w:rPr>
              <w:t xml:space="preserve"> </w:t>
            </w:r>
            <w:r>
              <w:rPr>
                <w:spacing w:val="-5"/>
                <w:sz w:val="20"/>
              </w:rPr>
              <w:t>the</w:t>
            </w:r>
          </w:p>
          <w:p w14:paraId="4FFA72CF" w14:textId="77777777" w:rsidR="00FF4B02" w:rsidRDefault="00FF4B02" w:rsidP="00DB4B08">
            <w:pPr>
              <w:pStyle w:val="TableParagraph"/>
              <w:spacing w:line="280" w:lineRule="exact"/>
              <w:ind w:left="519"/>
              <w:rPr>
                <w:sz w:val="20"/>
              </w:rPr>
            </w:pPr>
            <w:r>
              <w:rPr>
                <w:sz w:val="20"/>
              </w:rPr>
              <w:t>engagement and input of external stakeholders to facilitate optimal engagement</w:t>
            </w:r>
            <w:r>
              <w:rPr>
                <w:spacing w:val="-4"/>
                <w:sz w:val="20"/>
              </w:rPr>
              <w:t xml:space="preserve"> </w:t>
            </w:r>
            <w:r>
              <w:rPr>
                <w:sz w:val="20"/>
              </w:rPr>
              <w:t>and</w:t>
            </w:r>
            <w:r>
              <w:rPr>
                <w:spacing w:val="-6"/>
                <w:sz w:val="20"/>
              </w:rPr>
              <w:t xml:space="preserve"> </w:t>
            </w:r>
            <w:r>
              <w:rPr>
                <w:sz w:val="20"/>
              </w:rPr>
              <w:t>contribution</w:t>
            </w:r>
            <w:r>
              <w:rPr>
                <w:spacing w:val="-7"/>
                <w:sz w:val="20"/>
              </w:rPr>
              <w:t xml:space="preserve"> </w:t>
            </w:r>
            <w:r>
              <w:rPr>
                <w:sz w:val="20"/>
              </w:rPr>
              <w:t>to</w:t>
            </w:r>
            <w:r>
              <w:rPr>
                <w:spacing w:val="-2"/>
                <w:sz w:val="20"/>
              </w:rPr>
              <w:t xml:space="preserve"> </w:t>
            </w:r>
            <w:r>
              <w:rPr>
                <w:sz w:val="20"/>
              </w:rPr>
              <w:t>policy</w:t>
            </w:r>
            <w:r>
              <w:rPr>
                <w:spacing w:val="-5"/>
                <w:sz w:val="20"/>
              </w:rPr>
              <w:t xml:space="preserve"> </w:t>
            </w:r>
            <w:r>
              <w:rPr>
                <w:sz w:val="20"/>
              </w:rPr>
              <w:t>issues</w:t>
            </w:r>
            <w:r>
              <w:rPr>
                <w:spacing w:val="-5"/>
                <w:sz w:val="20"/>
              </w:rPr>
              <w:t xml:space="preserve"> </w:t>
            </w:r>
            <w:r>
              <w:rPr>
                <w:sz w:val="20"/>
              </w:rPr>
              <w:t>or</w:t>
            </w:r>
            <w:r>
              <w:rPr>
                <w:spacing w:val="-3"/>
                <w:sz w:val="20"/>
              </w:rPr>
              <w:t xml:space="preserve"> </w:t>
            </w:r>
            <w:r>
              <w:rPr>
                <w:sz w:val="20"/>
              </w:rPr>
              <w:t>project</w:t>
            </w:r>
            <w:r>
              <w:rPr>
                <w:spacing w:val="-6"/>
                <w:sz w:val="20"/>
              </w:rPr>
              <w:t xml:space="preserve"> </w:t>
            </w:r>
            <w:r>
              <w:rPr>
                <w:sz w:val="20"/>
              </w:rPr>
              <w:t>related</w:t>
            </w:r>
            <w:r>
              <w:rPr>
                <w:spacing w:val="-6"/>
                <w:sz w:val="20"/>
              </w:rPr>
              <w:t xml:space="preserve"> </w:t>
            </w:r>
            <w:r>
              <w:rPr>
                <w:sz w:val="20"/>
              </w:rPr>
              <w:t>work.</w:t>
            </w:r>
          </w:p>
        </w:tc>
      </w:tr>
    </w:tbl>
    <w:p w14:paraId="05170646" w14:textId="77777777" w:rsidR="00FF4B02" w:rsidRPr="00E23A66" w:rsidRDefault="00FF4B02" w:rsidP="00E23A66">
      <w:pPr>
        <w:keepNext/>
        <w:spacing w:before="360" w:after="120" w:line="240" w:lineRule="auto"/>
        <w:outlineLvl w:val="1"/>
        <w:rPr>
          <w:rFonts w:ascii="Arial" w:eastAsia="Arial" w:hAnsi="Arial" w:cs="Arial"/>
          <w:b/>
          <w:bCs/>
          <w:iCs/>
          <w:sz w:val="26"/>
          <w:szCs w:val="28"/>
        </w:rPr>
      </w:pPr>
    </w:p>
    <w:p w14:paraId="1289E86C" w14:textId="77777777" w:rsidR="00E23A66" w:rsidRPr="00E23A66" w:rsidRDefault="00E23A66" w:rsidP="00E23A66">
      <w:pPr>
        <w:keepNext/>
        <w:spacing w:before="360" w:after="120" w:line="240" w:lineRule="auto"/>
        <w:outlineLvl w:val="1"/>
        <w:rPr>
          <w:rFonts w:ascii="Arial" w:eastAsia="Arial" w:hAnsi="Arial" w:cs="Arial"/>
          <w:b/>
          <w:bCs/>
          <w:iCs/>
          <w:sz w:val="26"/>
          <w:szCs w:val="28"/>
        </w:rPr>
      </w:pPr>
      <w:r w:rsidRPr="00E23A66">
        <w:rPr>
          <w:rFonts w:ascii="Arial" w:eastAsia="Arial" w:hAnsi="Arial" w:cs="Arial"/>
          <w:b/>
          <w:bCs/>
          <w:iCs/>
          <w:sz w:val="26"/>
          <w:szCs w:val="28"/>
        </w:rPr>
        <w:t>Role dimensions</w:t>
      </w:r>
    </w:p>
    <w:p w14:paraId="4FA6235E" w14:textId="77777777" w:rsidR="00E23A66" w:rsidRPr="00E23A66" w:rsidRDefault="00E23A66" w:rsidP="00E23A66">
      <w:pPr>
        <w:keepNext/>
        <w:spacing w:before="240" w:after="120" w:line="240" w:lineRule="auto"/>
        <w:outlineLvl w:val="2"/>
        <w:rPr>
          <w:rFonts w:ascii="Arial" w:eastAsia="Arial" w:hAnsi="Arial" w:cs="Arial"/>
          <w:b/>
          <w:bCs/>
          <w:color w:val="6D6E71"/>
          <w:sz w:val="24"/>
          <w:szCs w:val="26"/>
        </w:rPr>
      </w:pPr>
      <w:r w:rsidRPr="00E23A66">
        <w:rPr>
          <w:rFonts w:ascii="Arial" w:eastAsia="Arial" w:hAnsi="Arial" w:cs="Arial"/>
          <w:b/>
          <w:bCs/>
          <w:color w:val="6D6E71"/>
          <w:sz w:val="24"/>
          <w:szCs w:val="26"/>
        </w:rPr>
        <w:t>Decision making</w:t>
      </w:r>
    </w:p>
    <w:p w14:paraId="175A4498" w14:textId="420387E7" w:rsidR="00FF4B02" w:rsidRPr="00FF4B02" w:rsidRDefault="00FF4B02" w:rsidP="00FF4B02">
      <w:pPr>
        <w:pStyle w:val="ListParagraph"/>
        <w:widowControl w:val="0"/>
        <w:numPr>
          <w:ilvl w:val="0"/>
          <w:numId w:val="37"/>
        </w:numPr>
        <w:tabs>
          <w:tab w:val="left" w:pos="899"/>
        </w:tabs>
        <w:autoSpaceDE w:val="0"/>
        <w:autoSpaceDN w:val="0"/>
        <w:spacing w:before="122" w:after="0" w:line="268" w:lineRule="auto"/>
        <w:ind w:right="1493"/>
        <w:rPr>
          <w:szCs w:val="22"/>
        </w:rPr>
      </w:pPr>
      <w:bookmarkStart w:id="2" w:name="_Hlk17372642"/>
      <w:r w:rsidRPr="00FF4B02">
        <w:rPr>
          <w:szCs w:val="22"/>
        </w:rPr>
        <w:t>Makes</w:t>
      </w:r>
      <w:r w:rsidRPr="00FF4B02">
        <w:rPr>
          <w:spacing w:val="-2"/>
          <w:szCs w:val="22"/>
        </w:rPr>
        <w:t xml:space="preserve"> </w:t>
      </w:r>
      <w:r w:rsidRPr="00FF4B02">
        <w:rPr>
          <w:szCs w:val="22"/>
        </w:rPr>
        <w:t>independent</w:t>
      </w:r>
      <w:r w:rsidRPr="00FF4B02">
        <w:rPr>
          <w:spacing w:val="-1"/>
          <w:szCs w:val="22"/>
        </w:rPr>
        <w:t xml:space="preserve"> </w:t>
      </w:r>
      <w:r w:rsidRPr="00FF4B02">
        <w:rPr>
          <w:szCs w:val="22"/>
        </w:rPr>
        <w:t>decisions</w:t>
      </w:r>
      <w:r w:rsidRPr="00FF4B02">
        <w:rPr>
          <w:spacing w:val="-2"/>
          <w:szCs w:val="22"/>
        </w:rPr>
        <w:t xml:space="preserve"> </w:t>
      </w:r>
      <w:r w:rsidRPr="00FF4B02">
        <w:rPr>
          <w:szCs w:val="22"/>
        </w:rPr>
        <w:t>regarding</w:t>
      </w:r>
      <w:r w:rsidRPr="00FF4B02">
        <w:rPr>
          <w:spacing w:val="-2"/>
          <w:szCs w:val="22"/>
        </w:rPr>
        <w:t xml:space="preserve"> </w:t>
      </w:r>
      <w:r w:rsidRPr="00FF4B02">
        <w:rPr>
          <w:szCs w:val="22"/>
        </w:rPr>
        <w:t>the</w:t>
      </w:r>
      <w:r w:rsidRPr="00FF4B02">
        <w:rPr>
          <w:spacing w:val="-2"/>
          <w:szCs w:val="22"/>
        </w:rPr>
        <w:t xml:space="preserve"> </w:t>
      </w:r>
      <w:r w:rsidRPr="00FF4B02">
        <w:rPr>
          <w:szCs w:val="22"/>
        </w:rPr>
        <w:t>allocation</w:t>
      </w:r>
      <w:r w:rsidRPr="00FF4B02">
        <w:rPr>
          <w:spacing w:val="-1"/>
          <w:szCs w:val="22"/>
        </w:rPr>
        <w:t xml:space="preserve"> </w:t>
      </w:r>
      <w:r w:rsidRPr="00FF4B02">
        <w:rPr>
          <w:szCs w:val="22"/>
        </w:rPr>
        <w:t>of</w:t>
      </w:r>
      <w:r w:rsidRPr="00FF4B02">
        <w:rPr>
          <w:spacing w:val="-3"/>
          <w:szCs w:val="22"/>
        </w:rPr>
        <w:t xml:space="preserve"> </w:t>
      </w:r>
      <w:r w:rsidRPr="00FF4B02">
        <w:rPr>
          <w:szCs w:val="22"/>
        </w:rPr>
        <w:t>time</w:t>
      </w:r>
      <w:r w:rsidRPr="00FF4B02">
        <w:rPr>
          <w:spacing w:val="-1"/>
          <w:szCs w:val="22"/>
        </w:rPr>
        <w:t xml:space="preserve"> </w:t>
      </w:r>
      <w:r w:rsidRPr="00FF4B02">
        <w:rPr>
          <w:szCs w:val="22"/>
        </w:rPr>
        <w:t>and</w:t>
      </w:r>
      <w:r w:rsidRPr="00FF4B02">
        <w:rPr>
          <w:spacing w:val="-3"/>
          <w:szCs w:val="22"/>
        </w:rPr>
        <w:t xml:space="preserve"> </w:t>
      </w:r>
      <w:r w:rsidRPr="00FF4B02">
        <w:rPr>
          <w:szCs w:val="22"/>
        </w:rPr>
        <w:t>resources</w:t>
      </w:r>
      <w:r w:rsidRPr="00FF4B02">
        <w:rPr>
          <w:spacing w:val="-2"/>
          <w:szCs w:val="22"/>
        </w:rPr>
        <w:t xml:space="preserve"> </w:t>
      </w:r>
      <w:r w:rsidRPr="00FF4B02">
        <w:rPr>
          <w:szCs w:val="22"/>
        </w:rPr>
        <w:t>to</w:t>
      </w:r>
      <w:r w:rsidRPr="00FF4B02">
        <w:rPr>
          <w:spacing w:val="-2"/>
          <w:szCs w:val="22"/>
        </w:rPr>
        <w:t xml:space="preserve"> </w:t>
      </w:r>
      <w:r w:rsidRPr="00FF4B02">
        <w:rPr>
          <w:szCs w:val="22"/>
        </w:rPr>
        <w:t>daily</w:t>
      </w:r>
      <w:r w:rsidRPr="00FF4B02">
        <w:rPr>
          <w:spacing w:val="-2"/>
          <w:szCs w:val="22"/>
        </w:rPr>
        <w:t xml:space="preserve"> </w:t>
      </w:r>
      <w:r w:rsidRPr="00FF4B02">
        <w:rPr>
          <w:szCs w:val="22"/>
        </w:rPr>
        <w:t>activities</w:t>
      </w:r>
      <w:r w:rsidRPr="00FF4B02">
        <w:rPr>
          <w:spacing w:val="-2"/>
          <w:szCs w:val="22"/>
        </w:rPr>
        <w:t xml:space="preserve"> </w:t>
      </w:r>
      <w:r w:rsidRPr="00FF4B02">
        <w:rPr>
          <w:szCs w:val="22"/>
        </w:rPr>
        <w:t>to</w:t>
      </w:r>
      <w:r w:rsidRPr="00FF4B02">
        <w:rPr>
          <w:spacing w:val="-4"/>
          <w:szCs w:val="22"/>
        </w:rPr>
        <w:t xml:space="preserve"> </w:t>
      </w:r>
      <w:r w:rsidRPr="00FF4B02">
        <w:rPr>
          <w:szCs w:val="22"/>
        </w:rPr>
        <w:t>the achievement of project outcomes.</w:t>
      </w:r>
    </w:p>
    <w:p w14:paraId="7D064399" w14:textId="77777777" w:rsidR="00FF4B02" w:rsidRPr="00FF4B02" w:rsidRDefault="00FF4B02" w:rsidP="00FF4B02">
      <w:pPr>
        <w:pStyle w:val="ListParagraph"/>
        <w:widowControl w:val="0"/>
        <w:numPr>
          <w:ilvl w:val="0"/>
          <w:numId w:val="37"/>
        </w:numPr>
        <w:tabs>
          <w:tab w:val="left" w:pos="899"/>
        </w:tabs>
        <w:autoSpaceDE w:val="0"/>
        <w:autoSpaceDN w:val="0"/>
        <w:spacing w:before="10" w:after="0"/>
        <w:ind w:hanging="360"/>
        <w:contextualSpacing w:val="0"/>
        <w:rPr>
          <w:szCs w:val="22"/>
        </w:rPr>
      </w:pPr>
      <w:r w:rsidRPr="00FF4B02">
        <w:rPr>
          <w:szCs w:val="22"/>
        </w:rPr>
        <w:t>Is</w:t>
      </w:r>
      <w:r w:rsidRPr="00FF4B02">
        <w:rPr>
          <w:spacing w:val="-9"/>
          <w:szCs w:val="22"/>
        </w:rPr>
        <w:t xml:space="preserve"> </w:t>
      </w:r>
      <w:r w:rsidRPr="00FF4B02">
        <w:rPr>
          <w:szCs w:val="22"/>
        </w:rPr>
        <w:t>accountable</w:t>
      </w:r>
      <w:r w:rsidRPr="00FF4B02">
        <w:rPr>
          <w:spacing w:val="-7"/>
          <w:szCs w:val="22"/>
        </w:rPr>
        <w:t xml:space="preserve"> </w:t>
      </w:r>
      <w:r w:rsidRPr="00FF4B02">
        <w:rPr>
          <w:szCs w:val="22"/>
        </w:rPr>
        <w:t>for</w:t>
      </w:r>
      <w:r w:rsidRPr="00FF4B02">
        <w:rPr>
          <w:spacing w:val="-8"/>
          <w:szCs w:val="22"/>
        </w:rPr>
        <w:t xml:space="preserve"> </w:t>
      </w:r>
      <w:r w:rsidRPr="00FF4B02">
        <w:rPr>
          <w:szCs w:val="22"/>
        </w:rPr>
        <w:t>meeting</w:t>
      </w:r>
      <w:r w:rsidRPr="00FF4B02">
        <w:rPr>
          <w:spacing w:val="-5"/>
          <w:szCs w:val="22"/>
        </w:rPr>
        <w:t xml:space="preserve"> </w:t>
      </w:r>
      <w:r w:rsidRPr="00FF4B02">
        <w:rPr>
          <w:szCs w:val="22"/>
        </w:rPr>
        <w:t>assigned</w:t>
      </w:r>
      <w:r w:rsidRPr="00FF4B02">
        <w:rPr>
          <w:spacing w:val="-9"/>
          <w:szCs w:val="22"/>
        </w:rPr>
        <w:t xml:space="preserve"> </w:t>
      </w:r>
      <w:r w:rsidRPr="00FF4B02">
        <w:rPr>
          <w:szCs w:val="22"/>
        </w:rPr>
        <w:t>objectives</w:t>
      </w:r>
      <w:r w:rsidRPr="00FF4B02">
        <w:rPr>
          <w:spacing w:val="-8"/>
          <w:szCs w:val="22"/>
        </w:rPr>
        <w:t xml:space="preserve"> </w:t>
      </w:r>
      <w:r w:rsidRPr="00FF4B02">
        <w:rPr>
          <w:szCs w:val="22"/>
        </w:rPr>
        <w:t>within</w:t>
      </w:r>
      <w:r w:rsidRPr="00FF4B02">
        <w:rPr>
          <w:spacing w:val="-9"/>
          <w:szCs w:val="22"/>
        </w:rPr>
        <w:t xml:space="preserve"> </w:t>
      </w:r>
      <w:r w:rsidRPr="00FF4B02">
        <w:rPr>
          <w:szCs w:val="22"/>
        </w:rPr>
        <w:t>timeframes</w:t>
      </w:r>
      <w:r w:rsidRPr="00FF4B02">
        <w:rPr>
          <w:spacing w:val="-8"/>
          <w:szCs w:val="22"/>
        </w:rPr>
        <w:t xml:space="preserve"> </w:t>
      </w:r>
      <w:r w:rsidRPr="00FF4B02">
        <w:rPr>
          <w:szCs w:val="22"/>
        </w:rPr>
        <w:t>and</w:t>
      </w:r>
      <w:r w:rsidRPr="00FF4B02">
        <w:rPr>
          <w:spacing w:val="-9"/>
          <w:szCs w:val="22"/>
        </w:rPr>
        <w:t xml:space="preserve"> </w:t>
      </w:r>
      <w:r w:rsidRPr="00FF4B02">
        <w:rPr>
          <w:spacing w:val="-2"/>
          <w:szCs w:val="22"/>
        </w:rPr>
        <w:t>budget.</w:t>
      </w:r>
    </w:p>
    <w:p w14:paraId="745C3040" w14:textId="77777777" w:rsidR="00FF4B02" w:rsidRPr="00FF4B02" w:rsidRDefault="00FF4B02" w:rsidP="00FF4B02">
      <w:pPr>
        <w:pStyle w:val="ListParagraph"/>
        <w:widowControl w:val="0"/>
        <w:numPr>
          <w:ilvl w:val="0"/>
          <w:numId w:val="37"/>
        </w:numPr>
        <w:tabs>
          <w:tab w:val="left" w:pos="899"/>
        </w:tabs>
        <w:autoSpaceDE w:val="0"/>
        <w:autoSpaceDN w:val="0"/>
        <w:spacing w:before="32" w:after="0" w:line="271" w:lineRule="auto"/>
        <w:ind w:right="1071"/>
        <w:contextualSpacing w:val="0"/>
        <w:rPr>
          <w:szCs w:val="22"/>
        </w:rPr>
      </w:pPr>
      <w:r w:rsidRPr="00FF4B02">
        <w:rPr>
          <w:szCs w:val="22"/>
        </w:rPr>
        <w:t>Decisions</w:t>
      </w:r>
      <w:r w:rsidRPr="00FF4B02">
        <w:rPr>
          <w:spacing w:val="-3"/>
          <w:szCs w:val="22"/>
        </w:rPr>
        <w:t xml:space="preserve"> </w:t>
      </w:r>
      <w:r w:rsidRPr="00FF4B02">
        <w:rPr>
          <w:szCs w:val="22"/>
        </w:rPr>
        <w:t>on</w:t>
      </w:r>
      <w:r w:rsidRPr="00FF4B02">
        <w:rPr>
          <w:spacing w:val="-5"/>
          <w:szCs w:val="22"/>
        </w:rPr>
        <w:t xml:space="preserve"> </w:t>
      </w:r>
      <w:r w:rsidRPr="00FF4B02">
        <w:rPr>
          <w:szCs w:val="22"/>
        </w:rPr>
        <w:t>key</w:t>
      </w:r>
      <w:r w:rsidRPr="00FF4B02">
        <w:rPr>
          <w:spacing w:val="-1"/>
          <w:szCs w:val="22"/>
        </w:rPr>
        <w:t xml:space="preserve"> </w:t>
      </w:r>
      <w:r w:rsidRPr="00FF4B02">
        <w:rPr>
          <w:szCs w:val="22"/>
        </w:rPr>
        <w:t>issues</w:t>
      </w:r>
      <w:r w:rsidRPr="00FF4B02">
        <w:rPr>
          <w:spacing w:val="-3"/>
          <w:szCs w:val="22"/>
        </w:rPr>
        <w:t xml:space="preserve"> </w:t>
      </w:r>
      <w:r w:rsidRPr="00FF4B02">
        <w:rPr>
          <w:szCs w:val="22"/>
        </w:rPr>
        <w:t>and</w:t>
      </w:r>
      <w:r w:rsidRPr="00FF4B02">
        <w:rPr>
          <w:spacing w:val="-4"/>
          <w:szCs w:val="22"/>
        </w:rPr>
        <w:t xml:space="preserve"> </w:t>
      </w:r>
      <w:r w:rsidRPr="00FF4B02">
        <w:rPr>
          <w:szCs w:val="22"/>
        </w:rPr>
        <w:t>initiatives</w:t>
      </w:r>
      <w:r w:rsidRPr="00FF4B02">
        <w:rPr>
          <w:spacing w:val="-3"/>
          <w:szCs w:val="22"/>
        </w:rPr>
        <w:t xml:space="preserve"> </w:t>
      </w:r>
      <w:r w:rsidRPr="00FF4B02">
        <w:rPr>
          <w:szCs w:val="22"/>
        </w:rPr>
        <w:t>are</w:t>
      </w:r>
      <w:r w:rsidRPr="00FF4B02">
        <w:rPr>
          <w:spacing w:val="-4"/>
          <w:szCs w:val="22"/>
        </w:rPr>
        <w:t xml:space="preserve"> </w:t>
      </w:r>
      <w:r w:rsidRPr="00FF4B02">
        <w:rPr>
          <w:szCs w:val="22"/>
        </w:rPr>
        <w:t>made</w:t>
      </w:r>
      <w:r w:rsidRPr="00FF4B02">
        <w:rPr>
          <w:spacing w:val="-2"/>
          <w:szCs w:val="22"/>
        </w:rPr>
        <w:t xml:space="preserve"> </w:t>
      </w:r>
      <w:r w:rsidRPr="00FF4B02">
        <w:rPr>
          <w:szCs w:val="22"/>
        </w:rPr>
        <w:t>in</w:t>
      </w:r>
      <w:r w:rsidRPr="00FF4B02">
        <w:rPr>
          <w:spacing w:val="-4"/>
          <w:szCs w:val="22"/>
        </w:rPr>
        <w:t xml:space="preserve"> </w:t>
      </w:r>
      <w:r w:rsidRPr="00FF4B02">
        <w:rPr>
          <w:szCs w:val="22"/>
        </w:rPr>
        <w:t>collaboration</w:t>
      </w:r>
      <w:r w:rsidRPr="00FF4B02">
        <w:rPr>
          <w:spacing w:val="-5"/>
          <w:szCs w:val="22"/>
        </w:rPr>
        <w:t xml:space="preserve"> </w:t>
      </w:r>
      <w:r w:rsidRPr="00FF4B02">
        <w:rPr>
          <w:szCs w:val="22"/>
        </w:rPr>
        <w:t>with</w:t>
      </w:r>
      <w:r w:rsidRPr="00FF4B02">
        <w:rPr>
          <w:spacing w:val="-2"/>
          <w:szCs w:val="22"/>
        </w:rPr>
        <w:t xml:space="preserve"> </w:t>
      </w:r>
      <w:r w:rsidRPr="00FF4B02">
        <w:rPr>
          <w:szCs w:val="22"/>
        </w:rPr>
        <w:t>the</w:t>
      </w:r>
      <w:r w:rsidRPr="00FF4B02">
        <w:rPr>
          <w:spacing w:val="-2"/>
          <w:szCs w:val="22"/>
        </w:rPr>
        <w:t xml:space="preserve"> </w:t>
      </w:r>
      <w:r w:rsidRPr="00FF4B02">
        <w:rPr>
          <w:szCs w:val="22"/>
        </w:rPr>
        <w:t>Associate</w:t>
      </w:r>
      <w:r w:rsidRPr="00FF4B02">
        <w:rPr>
          <w:spacing w:val="-4"/>
          <w:szCs w:val="22"/>
        </w:rPr>
        <w:t xml:space="preserve"> </w:t>
      </w:r>
      <w:r w:rsidRPr="00FF4B02">
        <w:rPr>
          <w:szCs w:val="22"/>
        </w:rPr>
        <w:t>Director,</w:t>
      </w:r>
      <w:r w:rsidRPr="00FF4B02">
        <w:rPr>
          <w:spacing w:val="-1"/>
          <w:szCs w:val="22"/>
        </w:rPr>
        <w:t xml:space="preserve"> </w:t>
      </w:r>
      <w:r w:rsidRPr="00FF4B02">
        <w:rPr>
          <w:szCs w:val="22"/>
        </w:rPr>
        <w:t xml:space="preserve">Community </w:t>
      </w:r>
      <w:r w:rsidRPr="00FF4B02">
        <w:rPr>
          <w:spacing w:val="-2"/>
          <w:szCs w:val="22"/>
        </w:rPr>
        <w:t>Resilience</w:t>
      </w:r>
    </w:p>
    <w:p w14:paraId="0FB40834" w14:textId="77777777" w:rsidR="00FF4B02" w:rsidRPr="00FF4B02" w:rsidRDefault="00FF4B02" w:rsidP="00FF4B02">
      <w:pPr>
        <w:pStyle w:val="ListParagraph"/>
        <w:widowControl w:val="0"/>
        <w:numPr>
          <w:ilvl w:val="0"/>
          <w:numId w:val="37"/>
        </w:numPr>
        <w:tabs>
          <w:tab w:val="left" w:pos="899"/>
        </w:tabs>
        <w:autoSpaceDE w:val="0"/>
        <w:autoSpaceDN w:val="0"/>
        <w:spacing w:before="5" w:after="0" w:line="273" w:lineRule="auto"/>
        <w:ind w:right="1167"/>
        <w:contextualSpacing w:val="0"/>
        <w:rPr>
          <w:szCs w:val="22"/>
        </w:rPr>
      </w:pPr>
      <w:r w:rsidRPr="00FF4B02">
        <w:rPr>
          <w:szCs w:val="22"/>
        </w:rPr>
        <w:t>Discussions are held with the Associate Director, Community Resilience to establish resources, work procedures</w:t>
      </w:r>
      <w:r w:rsidRPr="00FF4B02">
        <w:rPr>
          <w:spacing w:val="-2"/>
          <w:szCs w:val="22"/>
        </w:rPr>
        <w:t xml:space="preserve"> </w:t>
      </w:r>
      <w:r w:rsidRPr="00FF4B02">
        <w:rPr>
          <w:szCs w:val="22"/>
        </w:rPr>
        <w:t>and</w:t>
      </w:r>
      <w:r w:rsidRPr="00FF4B02">
        <w:rPr>
          <w:spacing w:val="-3"/>
          <w:szCs w:val="22"/>
        </w:rPr>
        <w:t xml:space="preserve"> </w:t>
      </w:r>
      <w:r w:rsidRPr="00FF4B02">
        <w:rPr>
          <w:szCs w:val="22"/>
        </w:rPr>
        <w:t>priorities,</w:t>
      </w:r>
      <w:r w:rsidRPr="00FF4B02">
        <w:rPr>
          <w:spacing w:val="-4"/>
          <w:szCs w:val="22"/>
        </w:rPr>
        <w:t xml:space="preserve"> </w:t>
      </w:r>
      <w:r w:rsidRPr="00FF4B02">
        <w:rPr>
          <w:szCs w:val="22"/>
        </w:rPr>
        <w:t>to</w:t>
      </w:r>
      <w:r w:rsidRPr="00FF4B02">
        <w:rPr>
          <w:spacing w:val="-4"/>
          <w:szCs w:val="22"/>
        </w:rPr>
        <w:t xml:space="preserve"> </w:t>
      </w:r>
      <w:r w:rsidRPr="00FF4B02">
        <w:rPr>
          <w:szCs w:val="22"/>
        </w:rPr>
        <w:t>determine</w:t>
      </w:r>
      <w:r w:rsidRPr="00FF4B02">
        <w:rPr>
          <w:spacing w:val="-5"/>
          <w:szCs w:val="22"/>
        </w:rPr>
        <w:t xml:space="preserve"> </w:t>
      </w:r>
      <w:r w:rsidRPr="00FF4B02">
        <w:rPr>
          <w:szCs w:val="22"/>
        </w:rPr>
        <w:t>the</w:t>
      </w:r>
      <w:r w:rsidRPr="00FF4B02">
        <w:rPr>
          <w:spacing w:val="-3"/>
          <w:szCs w:val="22"/>
        </w:rPr>
        <w:t xml:space="preserve"> </w:t>
      </w:r>
      <w:r w:rsidRPr="00FF4B02">
        <w:rPr>
          <w:szCs w:val="22"/>
        </w:rPr>
        <w:t>presentation</w:t>
      </w:r>
      <w:r w:rsidRPr="00FF4B02">
        <w:rPr>
          <w:spacing w:val="-4"/>
          <w:szCs w:val="22"/>
        </w:rPr>
        <w:t xml:space="preserve"> </w:t>
      </w:r>
      <w:r w:rsidRPr="00FF4B02">
        <w:rPr>
          <w:szCs w:val="22"/>
        </w:rPr>
        <w:t>of</w:t>
      </w:r>
      <w:r w:rsidRPr="00FF4B02">
        <w:rPr>
          <w:spacing w:val="-4"/>
          <w:szCs w:val="22"/>
        </w:rPr>
        <w:t xml:space="preserve"> </w:t>
      </w:r>
      <w:r w:rsidRPr="00FF4B02">
        <w:rPr>
          <w:szCs w:val="22"/>
        </w:rPr>
        <w:t>reports</w:t>
      </w:r>
      <w:r w:rsidRPr="00FF4B02">
        <w:rPr>
          <w:spacing w:val="-3"/>
          <w:szCs w:val="22"/>
        </w:rPr>
        <w:t xml:space="preserve"> </w:t>
      </w:r>
      <w:r w:rsidRPr="00FF4B02">
        <w:rPr>
          <w:szCs w:val="22"/>
        </w:rPr>
        <w:t>for</w:t>
      </w:r>
      <w:r w:rsidRPr="00FF4B02">
        <w:rPr>
          <w:spacing w:val="-3"/>
          <w:szCs w:val="22"/>
        </w:rPr>
        <w:t xml:space="preserve"> </w:t>
      </w:r>
      <w:r w:rsidRPr="00FF4B02">
        <w:rPr>
          <w:szCs w:val="22"/>
        </w:rPr>
        <w:t>project/program</w:t>
      </w:r>
      <w:r w:rsidRPr="00FF4B02">
        <w:rPr>
          <w:spacing w:val="-4"/>
          <w:szCs w:val="22"/>
        </w:rPr>
        <w:t xml:space="preserve"> </w:t>
      </w:r>
      <w:r w:rsidRPr="00FF4B02">
        <w:rPr>
          <w:szCs w:val="22"/>
        </w:rPr>
        <w:t>outcomes,</w:t>
      </w:r>
      <w:r w:rsidRPr="00FF4B02">
        <w:rPr>
          <w:spacing w:val="-2"/>
          <w:szCs w:val="22"/>
        </w:rPr>
        <w:t xml:space="preserve"> </w:t>
      </w:r>
      <w:r w:rsidRPr="00FF4B02">
        <w:rPr>
          <w:szCs w:val="22"/>
        </w:rPr>
        <w:t>and</w:t>
      </w:r>
      <w:r w:rsidRPr="00FF4B02">
        <w:rPr>
          <w:spacing w:val="-2"/>
          <w:szCs w:val="22"/>
        </w:rPr>
        <w:t xml:space="preserve"> </w:t>
      </w:r>
      <w:r w:rsidRPr="00FF4B02">
        <w:rPr>
          <w:szCs w:val="22"/>
        </w:rPr>
        <w:t>to resolve issues that may impact on the quality of planned initiatives.</w:t>
      </w:r>
    </w:p>
    <w:p w14:paraId="25EC79EA" w14:textId="77777777" w:rsidR="00FF4B02" w:rsidRDefault="00FF4B02" w:rsidP="00E23A66">
      <w:pPr>
        <w:spacing w:after="80" w:line="240" w:lineRule="auto"/>
        <w:rPr>
          <w:rFonts w:ascii="Arial" w:eastAsia="Arial" w:hAnsi="Arial" w:cs="Arial"/>
        </w:rPr>
      </w:pPr>
    </w:p>
    <w:p w14:paraId="107AF69A" w14:textId="77777777" w:rsidR="00FF4B02" w:rsidRDefault="00FF4B02" w:rsidP="00E23A66">
      <w:pPr>
        <w:spacing w:after="80" w:line="240" w:lineRule="auto"/>
        <w:rPr>
          <w:rFonts w:ascii="Arial" w:eastAsia="Arial" w:hAnsi="Arial" w:cs="Arial"/>
        </w:rPr>
      </w:pPr>
    </w:p>
    <w:p w14:paraId="5616F1E6" w14:textId="77777777" w:rsidR="00FF4B02" w:rsidRDefault="00FF4B02" w:rsidP="00E23A66">
      <w:pPr>
        <w:spacing w:after="80" w:line="240" w:lineRule="auto"/>
        <w:rPr>
          <w:rFonts w:ascii="Arial" w:eastAsia="Arial" w:hAnsi="Arial" w:cs="Arial"/>
        </w:rPr>
      </w:pPr>
    </w:p>
    <w:p w14:paraId="2FF5E49C" w14:textId="77777777" w:rsidR="00FF4B02" w:rsidRDefault="00FF4B02" w:rsidP="00E23A66">
      <w:pPr>
        <w:spacing w:after="80" w:line="240" w:lineRule="auto"/>
        <w:rPr>
          <w:rFonts w:ascii="Arial" w:eastAsia="Arial" w:hAnsi="Arial" w:cs="Arial"/>
        </w:rPr>
      </w:pPr>
    </w:p>
    <w:p w14:paraId="754C30A9" w14:textId="77777777" w:rsidR="00FF4B02" w:rsidRPr="00E23A66" w:rsidRDefault="00FF4B02" w:rsidP="00E23A66">
      <w:pPr>
        <w:spacing w:after="80" w:line="240" w:lineRule="auto"/>
        <w:rPr>
          <w:rFonts w:ascii="Arial" w:eastAsia="Arial" w:hAnsi="Arial" w:cs="Arial"/>
        </w:rPr>
      </w:pPr>
    </w:p>
    <w:bookmarkEnd w:id="2"/>
    <w:p w14:paraId="41A9EA7D" w14:textId="77777777" w:rsidR="00E23A66" w:rsidRPr="00E23A66" w:rsidRDefault="00E23A66" w:rsidP="00E23A66">
      <w:pPr>
        <w:keepNext/>
        <w:spacing w:before="240" w:after="120" w:line="240" w:lineRule="auto"/>
        <w:outlineLvl w:val="2"/>
        <w:rPr>
          <w:rFonts w:ascii="Arial" w:eastAsia="Arial" w:hAnsi="Arial" w:cs="Arial"/>
          <w:b/>
          <w:bCs/>
          <w:color w:val="6D6E71"/>
          <w:sz w:val="24"/>
          <w:szCs w:val="26"/>
        </w:rPr>
      </w:pPr>
      <w:r w:rsidRPr="00E23A66">
        <w:rPr>
          <w:rFonts w:ascii="Arial" w:eastAsia="Arial" w:hAnsi="Arial" w:cs="Arial"/>
          <w:b/>
          <w:bCs/>
          <w:color w:val="6D6E71"/>
          <w:sz w:val="24"/>
          <w:szCs w:val="26"/>
        </w:rPr>
        <w:t>Reporting line</w:t>
      </w:r>
    </w:p>
    <w:p w14:paraId="17A01213" w14:textId="77777777" w:rsidR="00FF4B02" w:rsidRPr="00FF4B02" w:rsidRDefault="00FF4B02" w:rsidP="00FF4B02">
      <w:pPr>
        <w:pStyle w:val="BodyText"/>
        <w:spacing w:before="118" w:line="276" w:lineRule="auto"/>
        <w:ind w:left="179" w:right="598"/>
        <w:rPr>
          <w:rFonts w:ascii="Arial" w:hAnsi="Arial" w:cs="Arial"/>
        </w:rPr>
      </w:pPr>
      <w:r w:rsidRPr="00FF4B02">
        <w:rPr>
          <w:rFonts w:ascii="Arial" w:hAnsi="Arial" w:cs="Arial"/>
        </w:rPr>
        <w:t>This role reports to the Manager Community Resilience, who reports to the Associate Director Community Resilience, Director Community &amp; Policy, CEO</w:t>
      </w:r>
      <w:r w:rsidRPr="00FF4B02">
        <w:rPr>
          <w:rFonts w:ascii="Arial" w:hAnsi="Arial" w:cs="Arial"/>
          <w:spacing w:val="-3"/>
        </w:rPr>
        <w:t xml:space="preserve"> </w:t>
      </w:r>
      <w:r w:rsidRPr="00FF4B02">
        <w:rPr>
          <w:rFonts w:ascii="Arial" w:hAnsi="Arial" w:cs="Arial"/>
        </w:rPr>
        <w:t>and</w:t>
      </w:r>
      <w:r w:rsidRPr="00FF4B02">
        <w:rPr>
          <w:rFonts w:ascii="Arial" w:hAnsi="Arial" w:cs="Arial"/>
          <w:spacing w:val="-4"/>
        </w:rPr>
        <w:t xml:space="preserve"> </w:t>
      </w:r>
      <w:r w:rsidRPr="00FF4B02">
        <w:rPr>
          <w:rFonts w:ascii="Arial" w:hAnsi="Arial" w:cs="Arial"/>
        </w:rPr>
        <w:t>Minister.</w:t>
      </w:r>
      <w:r w:rsidRPr="00FF4B02">
        <w:rPr>
          <w:rFonts w:ascii="Arial" w:hAnsi="Arial" w:cs="Arial"/>
          <w:spacing w:val="-4"/>
        </w:rPr>
        <w:t xml:space="preserve"> There are two Community Resilience Officer roles available as part of this recruitment process. One will report to the Manager Community Resilience (Policy, Research and Evaluation) and will support policy, briefings, research and evaluation functions for the team. The other role will report to the Manager Community Resilience (Programs and Partnerships) and will support the management of programs, partnerships, and community resilience networks. </w:t>
      </w:r>
    </w:p>
    <w:p w14:paraId="2E958D49" w14:textId="24F9A0F1" w:rsidR="00E23A66" w:rsidRPr="00E23A66" w:rsidRDefault="00E23A66" w:rsidP="00E23A66">
      <w:pPr>
        <w:spacing w:after="80" w:line="240" w:lineRule="auto"/>
        <w:rPr>
          <w:rFonts w:ascii="Arial" w:eastAsia="Arial" w:hAnsi="Arial" w:cs="Times New Roman"/>
          <w:szCs w:val="20"/>
        </w:rPr>
      </w:pPr>
    </w:p>
    <w:p w14:paraId="3A59F51F" w14:textId="77777777" w:rsidR="00E23A66" w:rsidRPr="00E23A66" w:rsidRDefault="00E23A66" w:rsidP="00E23A66">
      <w:pPr>
        <w:keepNext/>
        <w:spacing w:before="240" w:after="120" w:line="240" w:lineRule="auto"/>
        <w:outlineLvl w:val="2"/>
        <w:rPr>
          <w:rFonts w:ascii="Arial" w:eastAsia="Arial" w:hAnsi="Arial" w:cs="Arial"/>
          <w:b/>
          <w:bCs/>
          <w:color w:val="6D6E71"/>
          <w:sz w:val="24"/>
          <w:szCs w:val="26"/>
        </w:rPr>
      </w:pPr>
      <w:r w:rsidRPr="00E23A66">
        <w:rPr>
          <w:rFonts w:ascii="Arial" w:eastAsia="Arial" w:hAnsi="Arial" w:cs="Arial"/>
          <w:b/>
          <w:bCs/>
          <w:color w:val="6D6E71"/>
          <w:sz w:val="24"/>
          <w:szCs w:val="26"/>
        </w:rPr>
        <w:t>Direct reports</w:t>
      </w:r>
    </w:p>
    <w:p w14:paraId="281D8AAB" w14:textId="43C90C51" w:rsidR="00E23A66" w:rsidRPr="00E23A66" w:rsidRDefault="00FF4B02" w:rsidP="00E23A66">
      <w:pPr>
        <w:spacing w:after="80" w:line="240" w:lineRule="auto"/>
        <w:rPr>
          <w:rFonts w:ascii="Arial" w:eastAsia="Arial" w:hAnsi="Arial" w:cs="Times New Roman"/>
          <w:szCs w:val="20"/>
        </w:rPr>
      </w:pPr>
      <w:r>
        <w:rPr>
          <w:rFonts w:ascii="Arial" w:eastAsia="Arial" w:hAnsi="Arial" w:cs="Times New Roman"/>
          <w:szCs w:val="20"/>
        </w:rPr>
        <w:t>N/A</w:t>
      </w:r>
    </w:p>
    <w:p w14:paraId="105D84E3" w14:textId="77777777" w:rsidR="00E23A66" w:rsidRPr="00E23A66" w:rsidRDefault="00E23A66" w:rsidP="00E23A66">
      <w:pPr>
        <w:keepNext/>
        <w:spacing w:before="240" w:after="120" w:line="240" w:lineRule="auto"/>
        <w:outlineLvl w:val="2"/>
        <w:rPr>
          <w:rFonts w:ascii="Arial" w:eastAsia="Arial" w:hAnsi="Arial" w:cs="Arial"/>
          <w:b/>
          <w:bCs/>
          <w:color w:val="6D6E71"/>
          <w:sz w:val="24"/>
          <w:szCs w:val="26"/>
        </w:rPr>
      </w:pPr>
      <w:r w:rsidRPr="00E23A66">
        <w:rPr>
          <w:rFonts w:ascii="Arial" w:eastAsia="Arial" w:hAnsi="Arial" w:cs="Arial"/>
          <w:b/>
          <w:bCs/>
          <w:color w:val="6D6E71"/>
          <w:sz w:val="24"/>
          <w:szCs w:val="26"/>
        </w:rPr>
        <w:t>Budget/Expenditure</w:t>
      </w:r>
    </w:p>
    <w:p w14:paraId="6EBFA5DE" w14:textId="3071F336" w:rsidR="00E23A66" w:rsidRPr="00E23A66" w:rsidRDefault="00FF4B02" w:rsidP="00E23A66">
      <w:pPr>
        <w:spacing w:after="80" w:line="240" w:lineRule="auto"/>
        <w:rPr>
          <w:rFonts w:ascii="Arial" w:eastAsia="Arial" w:hAnsi="Arial" w:cs="Times New Roman"/>
          <w:szCs w:val="20"/>
        </w:rPr>
      </w:pPr>
      <w:r>
        <w:rPr>
          <w:rFonts w:ascii="Arial" w:eastAsia="Arial" w:hAnsi="Arial" w:cs="Times New Roman"/>
          <w:szCs w:val="20"/>
        </w:rPr>
        <w:t>N/A</w:t>
      </w:r>
    </w:p>
    <w:p w14:paraId="36C05EC1" w14:textId="77777777" w:rsidR="00E23A66" w:rsidRPr="00E23A66" w:rsidRDefault="00E23A66" w:rsidP="00E23A66">
      <w:pPr>
        <w:keepNext/>
        <w:spacing w:before="360" w:after="120" w:line="240" w:lineRule="auto"/>
        <w:outlineLvl w:val="1"/>
        <w:rPr>
          <w:rFonts w:ascii="Arial" w:eastAsia="Arial" w:hAnsi="Arial" w:cs="Arial"/>
          <w:b/>
          <w:bCs/>
          <w:iCs/>
          <w:sz w:val="26"/>
          <w:szCs w:val="28"/>
        </w:rPr>
      </w:pPr>
      <w:r w:rsidRPr="00E23A66">
        <w:rPr>
          <w:rFonts w:ascii="Arial" w:eastAsia="Arial" w:hAnsi="Arial" w:cs="Arial"/>
          <w:b/>
          <w:bCs/>
          <w:iCs/>
          <w:sz w:val="26"/>
          <w:szCs w:val="28"/>
        </w:rPr>
        <w:t>Essential requirements</w:t>
      </w:r>
    </w:p>
    <w:p w14:paraId="3E37DCA6" w14:textId="77777777" w:rsidR="00FF4B02" w:rsidRPr="00FF4B02" w:rsidRDefault="00FF4B02" w:rsidP="00FF4B02">
      <w:pPr>
        <w:pStyle w:val="ListParagraph"/>
        <w:widowControl w:val="0"/>
        <w:numPr>
          <w:ilvl w:val="0"/>
          <w:numId w:val="37"/>
        </w:numPr>
        <w:tabs>
          <w:tab w:val="left" w:pos="899"/>
        </w:tabs>
        <w:autoSpaceDE w:val="0"/>
        <w:autoSpaceDN w:val="0"/>
        <w:spacing w:after="0"/>
        <w:ind w:hanging="360"/>
        <w:contextualSpacing w:val="0"/>
        <w:rPr>
          <w:szCs w:val="22"/>
        </w:rPr>
      </w:pPr>
      <w:r w:rsidRPr="00FF4B02">
        <w:rPr>
          <w:szCs w:val="22"/>
        </w:rPr>
        <w:t>Tertiary</w:t>
      </w:r>
      <w:r w:rsidRPr="00FF4B02">
        <w:rPr>
          <w:spacing w:val="-8"/>
          <w:szCs w:val="22"/>
        </w:rPr>
        <w:t xml:space="preserve"> </w:t>
      </w:r>
      <w:r w:rsidRPr="00FF4B02">
        <w:rPr>
          <w:szCs w:val="22"/>
        </w:rPr>
        <w:t>qualification</w:t>
      </w:r>
      <w:r w:rsidRPr="00FF4B02">
        <w:rPr>
          <w:spacing w:val="-8"/>
          <w:szCs w:val="22"/>
        </w:rPr>
        <w:t xml:space="preserve"> </w:t>
      </w:r>
      <w:r w:rsidRPr="00FF4B02">
        <w:rPr>
          <w:szCs w:val="22"/>
        </w:rPr>
        <w:t>in</w:t>
      </w:r>
      <w:r w:rsidRPr="00FF4B02">
        <w:rPr>
          <w:spacing w:val="-9"/>
          <w:szCs w:val="22"/>
        </w:rPr>
        <w:t xml:space="preserve"> </w:t>
      </w:r>
      <w:r w:rsidRPr="00FF4B02">
        <w:rPr>
          <w:szCs w:val="22"/>
        </w:rPr>
        <w:t>relevant</w:t>
      </w:r>
      <w:r w:rsidRPr="00FF4B02">
        <w:rPr>
          <w:spacing w:val="-9"/>
          <w:szCs w:val="22"/>
        </w:rPr>
        <w:t xml:space="preserve"> </w:t>
      </w:r>
      <w:r w:rsidRPr="00FF4B02">
        <w:rPr>
          <w:szCs w:val="22"/>
        </w:rPr>
        <w:t>field</w:t>
      </w:r>
      <w:r w:rsidRPr="00FF4B02">
        <w:rPr>
          <w:spacing w:val="-9"/>
          <w:szCs w:val="22"/>
        </w:rPr>
        <w:t xml:space="preserve"> </w:t>
      </w:r>
      <w:r w:rsidRPr="00FF4B02">
        <w:rPr>
          <w:szCs w:val="22"/>
        </w:rPr>
        <w:t>or</w:t>
      </w:r>
      <w:r w:rsidRPr="00FF4B02">
        <w:rPr>
          <w:spacing w:val="-8"/>
          <w:szCs w:val="22"/>
        </w:rPr>
        <w:t xml:space="preserve"> </w:t>
      </w:r>
      <w:r w:rsidRPr="00FF4B02">
        <w:rPr>
          <w:szCs w:val="22"/>
        </w:rPr>
        <w:t>relevant</w:t>
      </w:r>
      <w:r w:rsidRPr="00FF4B02">
        <w:rPr>
          <w:spacing w:val="-7"/>
          <w:szCs w:val="22"/>
        </w:rPr>
        <w:t xml:space="preserve"> </w:t>
      </w:r>
      <w:r w:rsidRPr="00FF4B02">
        <w:rPr>
          <w:spacing w:val="-2"/>
          <w:szCs w:val="22"/>
        </w:rPr>
        <w:t>experience</w:t>
      </w:r>
    </w:p>
    <w:p w14:paraId="0018A04E" w14:textId="370B1CCD" w:rsidR="00FF4B02" w:rsidRPr="00FF4B02" w:rsidRDefault="00FF4B02" w:rsidP="00FF4B02">
      <w:pPr>
        <w:pStyle w:val="ListParagraph"/>
        <w:widowControl w:val="0"/>
        <w:numPr>
          <w:ilvl w:val="0"/>
          <w:numId w:val="37"/>
        </w:numPr>
        <w:tabs>
          <w:tab w:val="left" w:pos="899"/>
        </w:tabs>
        <w:autoSpaceDE w:val="0"/>
        <w:autoSpaceDN w:val="0"/>
        <w:spacing w:before="34" w:after="0"/>
        <w:ind w:hanging="360"/>
        <w:contextualSpacing w:val="0"/>
        <w:rPr>
          <w:szCs w:val="22"/>
        </w:rPr>
      </w:pPr>
      <w:r w:rsidRPr="00FF4B02">
        <w:rPr>
          <w:szCs w:val="22"/>
        </w:rPr>
        <w:t>Successful</w:t>
      </w:r>
      <w:r w:rsidRPr="00FF4B02">
        <w:rPr>
          <w:spacing w:val="-10"/>
          <w:szCs w:val="22"/>
        </w:rPr>
        <w:t xml:space="preserve"> </w:t>
      </w:r>
      <w:r w:rsidRPr="00FF4B02">
        <w:rPr>
          <w:szCs w:val="22"/>
        </w:rPr>
        <w:t>‘Working</w:t>
      </w:r>
      <w:r w:rsidRPr="00FF4B02">
        <w:rPr>
          <w:spacing w:val="-10"/>
          <w:szCs w:val="22"/>
        </w:rPr>
        <w:t xml:space="preserve"> </w:t>
      </w:r>
      <w:r w:rsidR="00E77B9A" w:rsidRPr="00FF4B02">
        <w:rPr>
          <w:szCs w:val="22"/>
        </w:rPr>
        <w:t>with</w:t>
      </w:r>
      <w:r w:rsidRPr="00FF4B02">
        <w:rPr>
          <w:spacing w:val="-11"/>
          <w:szCs w:val="22"/>
        </w:rPr>
        <w:t xml:space="preserve"> </w:t>
      </w:r>
      <w:r w:rsidRPr="00FF4B02">
        <w:rPr>
          <w:szCs w:val="22"/>
        </w:rPr>
        <w:t>Children’</w:t>
      </w:r>
      <w:r w:rsidRPr="00FF4B02">
        <w:rPr>
          <w:spacing w:val="-11"/>
          <w:szCs w:val="22"/>
        </w:rPr>
        <w:t xml:space="preserve"> </w:t>
      </w:r>
      <w:r w:rsidRPr="00FF4B02">
        <w:rPr>
          <w:spacing w:val="-4"/>
          <w:szCs w:val="22"/>
        </w:rPr>
        <w:t>check</w:t>
      </w:r>
    </w:p>
    <w:p w14:paraId="4BCA7533" w14:textId="6A504C4D" w:rsidR="00FF4B02" w:rsidRPr="00FF4B02" w:rsidRDefault="00FF4B02" w:rsidP="00FF4B02">
      <w:pPr>
        <w:pStyle w:val="ListParagraph"/>
        <w:widowControl w:val="0"/>
        <w:numPr>
          <w:ilvl w:val="0"/>
          <w:numId w:val="37"/>
        </w:numPr>
        <w:tabs>
          <w:tab w:val="left" w:pos="899"/>
        </w:tabs>
        <w:autoSpaceDE w:val="0"/>
        <w:autoSpaceDN w:val="0"/>
        <w:spacing w:before="31" w:after="0"/>
        <w:ind w:hanging="360"/>
        <w:contextualSpacing w:val="0"/>
        <w:rPr>
          <w:szCs w:val="22"/>
        </w:rPr>
      </w:pPr>
      <w:r w:rsidRPr="00FF4B02">
        <w:rPr>
          <w:szCs w:val="22"/>
        </w:rPr>
        <w:t>Experience</w:t>
      </w:r>
      <w:r w:rsidRPr="00FF4B02">
        <w:rPr>
          <w:spacing w:val="-6"/>
          <w:szCs w:val="22"/>
        </w:rPr>
        <w:t xml:space="preserve"> </w:t>
      </w:r>
      <w:r w:rsidRPr="00FF4B02">
        <w:rPr>
          <w:szCs w:val="22"/>
        </w:rPr>
        <w:t>in</w:t>
      </w:r>
      <w:r w:rsidRPr="00FF4B02">
        <w:rPr>
          <w:spacing w:val="-7"/>
          <w:szCs w:val="22"/>
        </w:rPr>
        <w:t xml:space="preserve"> </w:t>
      </w:r>
      <w:r w:rsidRPr="00FF4B02">
        <w:rPr>
          <w:szCs w:val="22"/>
        </w:rPr>
        <w:t>brief</w:t>
      </w:r>
      <w:r w:rsidRPr="00FF4B02">
        <w:rPr>
          <w:spacing w:val="-6"/>
          <w:szCs w:val="22"/>
        </w:rPr>
        <w:t xml:space="preserve"> </w:t>
      </w:r>
      <w:r w:rsidRPr="00FF4B02">
        <w:rPr>
          <w:szCs w:val="22"/>
        </w:rPr>
        <w:t>writing</w:t>
      </w:r>
      <w:r w:rsidRPr="00FF4B02">
        <w:rPr>
          <w:spacing w:val="-6"/>
          <w:szCs w:val="22"/>
        </w:rPr>
        <w:t xml:space="preserve"> </w:t>
      </w:r>
      <w:r w:rsidRPr="00FF4B02">
        <w:rPr>
          <w:szCs w:val="22"/>
        </w:rPr>
        <w:t>and</w:t>
      </w:r>
      <w:r w:rsidRPr="00FF4B02">
        <w:rPr>
          <w:spacing w:val="-7"/>
          <w:szCs w:val="22"/>
        </w:rPr>
        <w:t xml:space="preserve"> </w:t>
      </w:r>
      <w:r w:rsidRPr="00FF4B02">
        <w:rPr>
          <w:szCs w:val="22"/>
        </w:rPr>
        <w:t>report</w:t>
      </w:r>
      <w:r w:rsidRPr="00FF4B02">
        <w:rPr>
          <w:spacing w:val="-7"/>
          <w:szCs w:val="22"/>
        </w:rPr>
        <w:t xml:space="preserve"> </w:t>
      </w:r>
      <w:r w:rsidRPr="00FF4B02">
        <w:rPr>
          <w:spacing w:val="-2"/>
          <w:szCs w:val="22"/>
        </w:rPr>
        <w:t>writing</w:t>
      </w:r>
    </w:p>
    <w:p w14:paraId="30FF0D75" w14:textId="77777777" w:rsidR="00FF4B02" w:rsidRPr="00FF4B02" w:rsidRDefault="00FF4B02" w:rsidP="00FF4B02">
      <w:pPr>
        <w:pStyle w:val="ListParagraph"/>
        <w:widowControl w:val="0"/>
        <w:numPr>
          <w:ilvl w:val="0"/>
          <w:numId w:val="37"/>
        </w:numPr>
        <w:tabs>
          <w:tab w:val="left" w:pos="899"/>
        </w:tabs>
        <w:autoSpaceDE w:val="0"/>
        <w:autoSpaceDN w:val="0"/>
        <w:spacing w:before="33" w:after="0"/>
        <w:ind w:hanging="360"/>
        <w:contextualSpacing w:val="0"/>
        <w:rPr>
          <w:szCs w:val="22"/>
        </w:rPr>
      </w:pPr>
      <w:r w:rsidRPr="00FF4B02">
        <w:rPr>
          <w:szCs w:val="22"/>
        </w:rPr>
        <w:t>Experience</w:t>
      </w:r>
      <w:r w:rsidRPr="00FF4B02">
        <w:rPr>
          <w:spacing w:val="-6"/>
          <w:szCs w:val="22"/>
        </w:rPr>
        <w:t xml:space="preserve"> </w:t>
      </w:r>
      <w:r w:rsidRPr="00FF4B02">
        <w:rPr>
          <w:szCs w:val="22"/>
        </w:rPr>
        <w:t>in</w:t>
      </w:r>
      <w:r w:rsidRPr="00FF4B02">
        <w:rPr>
          <w:spacing w:val="-7"/>
          <w:szCs w:val="22"/>
        </w:rPr>
        <w:t xml:space="preserve"> </w:t>
      </w:r>
      <w:r w:rsidRPr="00FF4B02">
        <w:rPr>
          <w:szCs w:val="22"/>
        </w:rPr>
        <w:t>project</w:t>
      </w:r>
      <w:r w:rsidRPr="00FF4B02">
        <w:rPr>
          <w:spacing w:val="-8"/>
          <w:szCs w:val="22"/>
        </w:rPr>
        <w:t xml:space="preserve"> </w:t>
      </w:r>
      <w:r w:rsidRPr="00FF4B02">
        <w:rPr>
          <w:spacing w:val="-2"/>
          <w:szCs w:val="22"/>
        </w:rPr>
        <w:t>management</w:t>
      </w:r>
    </w:p>
    <w:p w14:paraId="07DF3F6D" w14:textId="77777777" w:rsidR="00FF4B02" w:rsidRPr="00FF4B02" w:rsidRDefault="00FF4B02" w:rsidP="00FF4B02">
      <w:pPr>
        <w:pStyle w:val="ListParagraph"/>
        <w:widowControl w:val="0"/>
        <w:numPr>
          <w:ilvl w:val="0"/>
          <w:numId w:val="37"/>
        </w:numPr>
        <w:tabs>
          <w:tab w:val="left" w:pos="899"/>
        </w:tabs>
        <w:autoSpaceDE w:val="0"/>
        <w:autoSpaceDN w:val="0"/>
        <w:spacing w:before="76" w:after="0"/>
        <w:ind w:hanging="360"/>
        <w:contextualSpacing w:val="0"/>
        <w:rPr>
          <w:szCs w:val="22"/>
        </w:rPr>
      </w:pPr>
      <w:r w:rsidRPr="00FF4B02">
        <w:rPr>
          <w:szCs w:val="22"/>
        </w:rPr>
        <w:t>Experience</w:t>
      </w:r>
      <w:r w:rsidRPr="00FF4B02">
        <w:rPr>
          <w:spacing w:val="-7"/>
          <w:szCs w:val="22"/>
        </w:rPr>
        <w:t xml:space="preserve"> </w:t>
      </w:r>
      <w:r w:rsidRPr="00FF4B02">
        <w:rPr>
          <w:szCs w:val="22"/>
        </w:rPr>
        <w:t>in</w:t>
      </w:r>
      <w:r w:rsidRPr="00FF4B02">
        <w:rPr>
          <w:spacing w:val="-9"/>
          <w:szCs w:val="22"/>
        </w:rPr>
        <w:t xml:space="preserve"> </w:t>
      </w:r>
      <w:r w:rsidRPr="00FF4B02">
        <w:rPr>
          <w:szCs w:val="22"/>
        </w:rPr>
        <w:t>dealing</w:t>
      </w:r>
      <w:r w:rsidRPr="00FF4B02">
        <w:rPr>
          <w:spacing w:val="-9"/>
          <w:szCs w:val="22"/>
        </w:rPr>
        <w:t xml:space="preserve"> </w:t>
      </w:r>
      <w:r w:rsidRPr="00FF4B02">
        <w:rPr>
          <w:szCs w:val="22"/>
        </w:rPr>
        <w:t>with</w:t>
      </w:r>
      <w:r w:rsidRPr="00FF4B02">
        <w:rPr>
          <w:spacing w:val="-6"/>
          <w:szCs w:val="22"/>
        </w:rPr>
        <w:t xml:space="preserve"> </w:t>
      </w:r>
      <w:r w:rsidRPr="00FF4B02">
        <w:rPr>
          <w:szCs w:val="22"/>
        </w:rPr>
        <w:t>complex</w:t>
      </w:r>
      <w:r w:rsidRPr="00FF4B02">
        <w:rPr>
          <w:spacing w:val="-8"/>
          <w:szCs w:val="22"/>
        </w:rPr>
        <w:t xml:space="preserve"> </w:t>
      </w:r>
      <w:r w:rsidRPr="00FF4B02">
        <w:rPr>
          <w:szCs w:val="22"/>
        </w:rPr>
        <w:t>and</w:t>
      </w:r>
      <w:r w:rsidRPr="00FF4B02">
        <w:rPr>
          <w:spacing w:val="-8"/>
          <w:szCs w:val="22"/>
        </w:rPr>
        <w:t xml:space="preserve"> </w:t>
      </w:r>
      <w:r w:rsidRPr="00FF4B02">
        <w:rPr>
          <w:szCs w:val="22"/>
        </w:rPr>
        <w:t>sensitive</w:t>
      </w:r>
      <w:r w:rsidRPr="00FF4B02">
        <w:rPr>
          <w:spacing w:val="-9"/>
          <w:szCs w:val="22"/>
        </w:rPr>
        <w:t xml:space="preserve"> </w:t>
      </w:r>
      <w:r w:rsidRPr="00FF4B02">
        <w:rPr>
          <w:szCs w:val="22"/>
        </w:rPr>
        <w:t>community</w:t>
      </w:r>
      <w:r w:rsidRPr="00FF4B02">
        <w:rPr>
          <w:spacing w:val="-7"/>
          <w:szCs w:val="22"/>
        </w:rPr>
        <w:t xml:space="preserve"> </w:t>
      </w:r>
      <w:r w:rsidRPr="00FF4B02">
        <w:rPr>
          <w:spacing w:val="-2"/>
          <w:szCs w:val="22"/>
        </w:rPr>
        <w:t>issues</w:t>
      </w:r>
    </w:p>
    <w:p w14:paraId="71164F7B" w14:textId="2016058A" w:rsidR="00FF4B02" w:rsidRPr="00FF4B02" w:rsidRDefault="00FF4B02" w:rsidP="00FF4B02">
      <w:pPr>
        <w:pStyle w:val="ListParagraph"/>
        <w:widowControl w:val="0"/>
        <w:numPr>
          <w:ilvl w:val="0"/>
          <w:numId w:val="37"/>
        </w:numPr>
        <w:tabs>
          <w:tab w:val="left" w:pos="899"/>
        </w:tabs>
        <w:autoSpaceDE w:val="0"/>
        <w:autoSpaceDN w:val="0"/>
        <w:spacing w:before="76" w:after="0"/>
        <w:ind w:hanging="360"/>
        <w:contextualSpacing w:val="0"/>
        <w:rPr>
          <w:szCs w:val="22"/>
        </w:rPr>
      </w:pPr>
      <w:r w:rsidRPr="00FF4B02">
        <w:rPr>
          <w:szCs w:val="22"/>
        </w:rPr>
        <w:t>Demonstrated</w:t>
      </w:r>
      <w:r w:rsidRPr="00FF4B02">
        <w:rPr>
          <w:spacing w:val="-7"/>
          <w:szCs w:val="22"/>
        </w:rPr>
        <w:t xml:space="preserve"> </w:t>
      </w:r>
      <w:r w:rsidRPr="00FF4B02">
        <w:rPr>
          <w:szCs w:val="22"/>
        </w:rPr>
        <w:t>capacity</w:t>
      </w:r>
      <w:r w:rsidRPr="00FF4B02">
        <w:rPr>
          <w:spacing w:val="-8"/>
          <w:szCs w:val="22"/>
        </w:rPr>
        <w:t xml:space="preserve"> </w:t>
      </w:r>
      <w:r w:rsidRPr="00FF4B02">
        <w:rPr>
          <w:szCs w:val="22"/>
        </w:rPr>
        <w:t>to</w:t>
      </w:r>
      <w:r w:rsidRPr="00FF4B02">
        <w:rPr>
          <w:spacing w:val="-8"/>
          <w:szCs w:val="22"/>
        </w:rPr>
        <w:t xml:space="preserve"> </w:t>
      </w:r>
      <w:r w:rsidRPr="00FF4B02">
        <w:rPr>
          <w:szCs w:val="22"/>
        </w:rPr>
        <w:t>work</w:t>
      </w:r>
      <w:r w:rsidRPr="00FF4B02">
        <w:rPr>
          <w:spacing w:val="-8"/>
          <w:szCs w:val="22"/>
        </w:rPr>
        <w:t xml:space="preserve"> </w:t>
      </w:r>
      <w:r w:rsidRPr="00FF4B02">
        <w:rPr>
          <w:szCs w:val="22"/>
        </w:rPr>
        <w:t>with</w:t>
      </w:r>
      <w:r w:rsidRPr="00FF4B02">
        <w:rPr>
          <w:spacing w:val="-7"/>
          <w:szCs w:val="22"/>
        </w:rPr>
        <w:t xml:space="preserve"> </w:t>
      </w:r>
      <w:r w:rsidRPr="00FF4B02">
        <w:rPr>
          <w:szCs w:val="22"/>
        </w:rPr>
        <w:t>diverse</w:t>
      </w:r>
      <w:r w:rsidRPr="00FF4B02">
        <w:rPr>
          <w:spacing w:val="-9"/>
          <w:szCs w:val="22"/>
        </w:rPr>
        <w:t xml:space="preserve"> </w:t>
      </w:r>
      <w:r w:rsidRPr="00FF4B02">
        <w:rPr>
          <w:szCs w:val="22"/>
        </w:rPr>
        <w:t>communities</w:t>
      </w:r>
      <w:r w:rsidRPr="00FF4B02">
        <w:rPr>
          <w:spacing w:val="-8"/>
          <w:szCs w:val="22"/>
        </w:rPr>
        <w:t xml:space="preserve"> </w:t>
      </w:r>
      <w:r w:rsidRPr="00FF4B02">
        <w:rPr>
          <w:szCs w:val="22"/>
        </w:rPr>
        <w:t>across</w:t>
      </w:r>
      <w:r w:rsidRPr="00FF4B02">
        <w:rPr>
          <w:spacing w:val="-8"/>
          <w:szCs w:val="22"/>
        </w:rPr>
        <w:t xml:space="preserve"> </w:t>
      </w:r>
      <w:r w:rsidRPr="00FF4B02">
        <w:rPr>
          <w:szCs w:val="22"/>
        </w:rPr>
        <w:t>all</w:t>
      </w:r>
      <w:r w:rsidRPr="00FF4B02">
        <w:rPr>
          <w:spacing w:val="-7"/>
          <w:szCs w:val="22"/>
        </w:rPr>
        <w:t xml:space="preserve"> </w:t>
      </w:r>
      <w:r w:rsidRPr="00FF4B02">
        <w:rPr>
          <w:spacing w:val="-2"/>
          <w:szCs w:val="22"/>
        </w:rPr>
        <w:t>levels.</w:t>
      </w:r>
    </w:p>
    <w:p w14:paraId="43DD30A9" w14:textId="77777777" w:rsidR="00FF4B02" w:rsidRPr="00FF4B02" w:rsidRDefault="00FF4B02" w:rsidP="00FF4B02">
      <w:pPr>
        <w:pStyle w:val="ListParagraph"/>
        <w:widowControl w:val="0"/>
        <w:numPr>
          <w:ilvl w:val="0"/>
          <w:numId w:val="37"/>
        </w:numPr>
        <w:tabs>
          <w:tab w:val="left" w:pos="899"/>
        </w:tabs>
        <w:autoSpaceDE w:val="0"/>
        <w:autoSpaceDN w:val="0"/>
        <w:spacing w:before="33" w:after="0"/>
        <w:ind w:hanging="360"/>
        <w:contextualSpacing w:val="0"/>
        <w:rPr>
          <w:szCs w:val="22"/>
        </w:rPr>
      </w:pPr>
      <w:r w:rsidRPr="00FF4B02">
        <w:rPr>
          <w:szCs w:val="22"/>
        </w:rPr>
        <w:t>Demonstrated</w:t>
      </w:r>
      <w:r w:rsidRPr="00FF4B02">
        <w:rPr>
          <w:spacing w:val="-9"/>
          <w:szCs w:val="22"/>
        </w:rPr>
        <w:t xml:space="preserve"> </w:t>
      </w:r>
      <w:r w:rsidRPr="00FF4B02">
        <w:rPr>
          <w:szCs w:val="22"/>
        </w:rPr>
        <w:t>knowledge</w:t>
      </w:r>
      <w:r w:rsidRPr="00FF4B02">
        <w:rPr>
          <w:spacing w:val="-9"/>
          <w:szCs w:val="22"/>
        </w:rPr>
        <w:t xml:space="preserve"> </w:t>
      </w:r>
      <w:r w:rsidRPr="00FF4B02">
        <w:rPr>
          <w:szCs w:val="22"/>
        </w:rPr>
        <w:t>of</w:t>
      </w:r>
      <w:r w:rsidRPr="00FF4B02">
        <w:rPr>
          <w:spacing w:val="-10"/>
          <w:szCs w:val="22"/>
        </w:rPr>
        <w:t xml:space="preserve"> </w:t>
      </w:r>
      <w:r w:rsidRPr="00FF4B02">
        <w:rPr>
          <w:szCs w:val="22"/>
        </w:rPr>
        <w:t>Multicultural</w:t>
      </w:r>
      <w:r w:rsidRPr="00FF4B02">
        <w:rPr>
          <w:spacing w:val="-11"/>
          <w:szCs w:val="22"/>
        </w:rPr>
        <w:t xml:space="preserve"> </w:t>
      </w:r>
      <w:r w:rsidRPr="00FF4B02">
        <w:rPr>
          <w:szCs w:val="22"/>
        </w:rPr>
        <w:t>NSW</w:t>
      </w:r>
      <w:r w:rsidRPr="00FF4B02">
        <w:rPr>
          <w:spacing w:val="-9"/>
          <w:szCs w:val="22"/>
        </w:rPr>
        <w:t xml:space="preserve"> </w:t>
      </w:r>
      <w:r w:rsidRPr="00FF4B02">
        <w:rPr>
          <w:szCs w:val="22"/>
        </w:rPr>
        <w:t>legislative</w:t>
      </w:r>
      <w:r w:rsidRPr="00FF4B02">
        <w:rPr>
          <w:spacing w:val="-10"/>
          <w:szCs w:val="22"/>
        </w:rPr>
        <w:t xml:space="preserve"> </w:t>
      </w:r>
      <w:r w:rsidRPr="00FF4B02">
        <w:rPr>
          <w:spacing w:val="-2"/>
          <w:szCs w:val="22"/>
        </w:rPr>
        <w:t>framework.</w:t>
      </w:r>
    </w:p>
    <w:p w14:paraId="6BD0734E" w14:textId="7FF40782" w:rsidR="00FF4B02" w:rsidRPr="00FF4B02" w:rsidRDefault="00FF4B02" w:rsidP="00FF4B02">
      <w:pPr>
        <w:widowControl w:val="0"/>
        <w:tabs>
          <w:tab w:val="left" w:pos="899"/>
        </w:tabs>
        <w:autoSpaceDE w:val="0"/>
        <w:autoSpaceDN w:val="0"/>
        <w:spacing w:before="33" w:after="0"/>
        <w:ind w:left="539"/>
      </w:pPr>
    </w:p>
    <w:p w14:paraId="5AE82A7D" w14:textId="77777777" w:rsidR="00FF4B02" w:rsidRDefault="00FF4B02" w:rsidP="00FF4B02">
      <w:pPr>
        <w:widowControl w:val="0"/>
        <w:tabs>
          <w:tab w:val="left" w:pos="899"/>
        </w:tabs>
        <w:autoSpaceDE w:val="0"/>
        <w:autoSpaceDN w:val="0"/>
        <w:spacing w:before="33" w:after="0"/>
      </w:pPr>
    </w:p>
    <w:p w14:paraId="373DD6A8" w14:textId="20CFE906" w:rsidR="00FF4B02" w:rsidRPr="00FF4B02" w:rsidRDefault="00FF4B02" w:rsidP="00FF4B02">
      <w:pPr>
        <w:widowControl w:val="0"/>
        <w:tabs>
          <w:tab w:val="left" w:pos="899"/>
        </w:tabs>
        <w:autoSpaceDE w:val="0"/>
        <w:autoSpaceDN w:val="0"/>
        <w:spacing w:before="33" w:after="0"/>
      </w:pPr>
    </w:p>
    <w:p w14:paraId="2D83ADA4" w14:textId="470B9FBD" w:rsidR="00E23A66" w:rsidRDefault="00E23A66" w:rsidP="00FF4B02">
      <w:pPr>
        <w:tabs>
          <w:tab w:val="num" w:pos="360"/>
        </w:tabs>
        <w:spacing w:after="0" w:line="280" w:lineRule="atLeast"/>
        <w:ind w:left="360" w:hanging="360"/>
        <w:rPr>
          <w:rFonts w:ascii="Arial" w:eastAsia="Arial" w:hAnsi="Arial" w:cs="Times New Roman"/>
          <w:lang w:eastAsia="en-AU"/>
        </w:rPr>
      </w:pPr>
    </w:p>
    <w:p w14:paraId="0D8EA945" w14:textId="77777777" w:rsidR="00FF4B02" w:rsidRDefault="00FF4B02" w:rsidP="00FF4B02">
      <w:pPr>
        <w:tabs>
          <w:tab w:val="num" w:pos="360"/>
        </w:tabs>
        <w:spacing w:after="0" w:line="280" w:lineRule="atLeast"/>
        <w:ind w:left="360" w:hanging="360"/>
        <w:rPr>
          <w:rFonts w:ascii="Arial" w:eastAsia="Arial" w:hAnsi="Arial" w:cs="Times New Roman"/>
          <w:lang w:eastAsia="en-AU"/>
        </w:rPr>
      </w:pPr>
    </w:p>
    <w:p w14:paraId="6F87195A" w14:textId="77777777" w:rsidR="00FF4B02" w:rsidRDefault="00FF4B02" w:rsidP="00FF4B02">
      <w:pPr>
        <w:tabs>
          <w:tab w:val="num" w:pos="360"/>
        </w:tabs>
        <w:spacing w:after="0" w:line="280" w:lineRule="atLeast"/>
        <w:ind w:left="360" w:hanging="360"/>
        <w:rPr>
          <w:rFonts w:ascii="Arial" w:eastAsia="Arial" w:hAnsi="Arial" w:cs="Times New Roman"/>
          <w:lang w:eastAsia="en-AU"/>
        </w:rPr>
      </w:pPr>
    </w:p>
    <w:p w14:paraId="33F2D305" w14:textId="77777777" w:rsidR="00FF4B02" w:rsidRDefault="00FF4B02" w:rsidP="00FF4B02">
      <w:pPr>
        <w:tabs>
          <w:tab w:val="num" w:pos="360"/>
        </w:tabs>
        <w:spacing w:after="0" w:line="280" w:lineRule="atLeast"/>
        <w:ind w:left="360" w:hanging="360"/>
        <w:rPr>
          <w:rFonts w:ascii="Arial" w:eastAsia="Arial" w:hAnsi="Arial" w:cs="Times New Roman"/>
          <w:lang w:eastAsia="en-AU"/>
        </w:rPr>
      </w:pPr>
    </w:p>
    <w:p w14:paraId="6FC8FD28" w14:textId="77777777" w:rsidR="00FF4B02" w:rsidRDefault="00FF4B02" w:rsidP="00FF4B02">
      <w:pPr>
        <w:tabs>
          <w:tab w:val="num" w:pos="360"/>
        </w:tabs>
        <w:spacing w:after="0" w:line="280" w:lineRule="atLeast"/>
        <w:ind w:left="360" w:hanging="360"/>
        <w:rPr>
          <w:rFonts w:ascii="Arial" w:eastAsia="Arial" w:hAnsi="Arial" w:cs="Times New Roman"/>
          <w:lang w:eastAsia="en-AU"/>
        </w:rPr>
      </w:pPr>
    </w:p>
    <w:p w14:paraId="34A734D6" w14:textId="77777777" w:rsidR="00FF4B02" w:rsidRDefault="00FF4B02" w:rsidP="00FF4B02">
      <w:pPr>
        <w:tabs>
          <w:tab w:val="num" w:pos="360"/>
        </w:tabs>
        <w:spacing w:after="0" w:line="280" w:lineRule="atLeast"/>
        <w:ind w:left="360" w:hanging="360"/>
        <w:rPr>
          <w:rFonts w:ascii="Arial" w:eastAsia="Arial" w:hAnsi="Arial" w:cs="Times New Roman"/>
          <w:lang w:eastAsia="en-AU"/>
        </w:rPr>
      </w:pPr>
    </w:p>
    <w:p w14:paraId="545E1F4D" w14:textId="77777777" w:rsidR="00FF4B02" w:rsidRDefault="00FF4B02" w:rsidP="00FF4B02">
      <w:pPr>
        <w:tabs>
          <w:tab w:val="num" w:pos="360"/>
        </w:tabs>
        <w:spacing w:after="0" w:line="280" w:lineRule="atLeast"/>
        <w:ind w:left="360" w:hanging="360"/>
        <w:rPr>
          <w:rFonts w:ascii="Arial" w:eastAsia="Arial" w:hAnsi="Arial" w:cs="Times New Roman"/>
          <w:lang w:eastAsia="en-AU"/>
        </w:rPr>
      </w:pPr>
    </w:p>
    <w:p w14:paraId="60A55C70" w14:textId="77777777" w:rsidR="00FF4B02" w:rsidRDefault="00FF4B02" w:rsidP="00FF4B02">
      <w:pPr>
        <w:tabs>
          <w:tab w:val="num" w:pos="360"/>
        </w:tabs>
        <w:spacing w:after="0" w:line="280" w:lineRule="atLeast"/>
        <w:ind w:left="360" w:hanging="360"/>
        <w:rPr>
          <w:rFonts w:ascii="Arial" w:eastAsia="Arial" w:hAnsi="Arial" w:cs="Times New Roman"/>
          <w:lang w:eastAsia="en-AU"/>
        </w:rPr>
      </w:pPr>
    </w:p>
    <w:p w14:paraId="4EF12B64" w14:textId="77777777" w:rsidR="00FF4B02" w:rsidRDefault="00FF4B02" w:rsidP="00FF4B02">
      <w:pPr>
        <w:tabs>
          <w:tab w:val="num" w:pos="360"/>
        </w:tabs>
        <w:spacing w:after="0" w:line="280" w:lineRule="atLeast"/>
        <w:ind w:left="360" w:hanging="360"/>
        <w:rPr>
          <w:rFonts w:ascii="Arial" w:eastAsia="Arial" w:hAnsi="Arial" w:cs="Times New Roman"/>
          <w:lang w:eastAsia="en-AU"/>
        </w:rPr>
      </w:pPr>
    </w:p>
    <w:p w14:paraId="6F482365" w14:textId="77777777" w:rsidR="00FF4B02" w:rsidRDefault="00FF4B02" w:rsidP="00FF4B02">
      <w:pPr>
        <w:tabs>
          <w:tab w:val="num" w:pos="360"/>
        </w:tabs>
        <w:spacing w:after="0" w:line="280" w:lineRule="atLeast"/>
        <w:ind w:left="360" w:hanging="360"/>
        <w:rPr>
          <w:rFonts w:ascii="Arial" w:eastAsia="Arial" w:hAnsi="Arial" w:cs="Times New Roman"/>
          <w:lang w:eastAsia="en-AU"/>
        </w:rPr>
      </w:pPr>
    </w:p>
    <w:p w14:paraId="5206D708" w14:textId="77777777" w:rsidR="00FF4B02" w:rsidRDefault="00FF4B02" w:rsidP="00FF4B02">
      <w:pPr>
        <w:tabs>
          <w:tab w:val="num" w:pos="360"/>
        </w:tabs>
        <w:spacing w:after="0" w:line="280" w:lineRule="atLeast"/>
        <w:ind w:left="360" w:hanging="360"/>
        <w:rPr>
          <w:rFonts w:ascii="Arial" w:eastAsia="Arial" w:hAnsi="Arial" w:cs="Times New Roman"/>
          <w:lang w:eastAsia="en-AU"/>
        </w:rPr>
      </w:pPr>
    </w:p>
    <w:p w14:paraId="26242208" w14:textId="77777777" w:rsidR="00FF4B02" w:rsidRDefault="00FF4B02" w:rsidP="00FF4B02">
      <w:pPr>
        <w:tabs>
          <w:tab w:val="num" w:pos="360"/>
        </w:tabs>
        <w:spacing w:after="0" w:line="280" w:lineRule="atLeast"/>
        <w:ind w:left="360" w:hanging="360"/>
        <w:rPr>
          <w:rFonts w:ascii="Arial" w:eastAsia="Arial" w:hAnsi="Arial" w:cs="Times New Roman"/>
          <w:lang w:eastAsia="en-AU"/>
        </w:rPr>
      </w:pPr>
    </w:p>
    <w:p w14:paraId="677D71FB" w14:textId="77777777" w:rsidR="00FF4B02" w:rsidRDefault="00FF4B02" w:rsidP="00FF4B02">
      <w:pPr>
        <w:tabs>
          <w:tab w:val="num" w:pos="360"/>
        </w:tabs>
        <w:spacing w:after="0" w:line="280" w:lineRule="atLeast"/>
        <w:ind w:left="360" w:hanging="360"/>
        <w:rPr>
          <w:rFonts w:ascii="Arial" w:eastAsia="Arial" w:hAnsi="Arial" w:cs="Times New Roman"/>
          <w:lang w:eastAsia="en-AU"/>
        </w:rPr>
      </w:pPr>
    </w:p>
    <w:p w14:paraId="6B2CA68F" w14:textId="77777777" w:rsidR="00FF4B02" w:rsidRDefault="00FF4B02" w:rsidP="00FF4B02">
      <w:pPr>
        <w:tabs>
          <w:tab w:val="num" w:pos="360"/>
        </w:tabs>
        <w:spacing w:after="0" w:line="280" w:lineRule="atLeast"/>
        <w:ind w:left="360" w:hanging="360"/>
        <w:rPr>
          <w:rFonts w:ascii="Arial" w:eastAsia="Arial" w:hAnsi="Arial" w:cs="Times New Roman"/>
          <w:lang w:eastAsia="en-AU"/>
        </w:rPr>
      </w:pPr>
    </w:p>
    <w:p w14:paraId="61D85105" w14:textId="77777777" w:rsidR="00FF4B02" w:rsidRDefault="00FF4B02" w:rsidP="00FF4B02">
      <w:pPr>
        <w:tabs>
          <w:tab w:val="num" w:pos="360"/>
        </w:tabs>
        <w:spacing w:after="0" w:line="280" w:lineRule="atLeast"/>
        <w:ind w:left="360" w:hanging="360"/>
        <w:rPr>
          <w:rFonts w:ascii="Arial" w:eastAsia="Arial" w:hAnsi="Arial" w:cs="Times New Roman"/>
          <w:lang w:eastAsia="en-AU"/>
        </w:rPr>
      </w:pPr>
    </w:p>
    <w:p w14:paraId="23C700DA" w14:textId="77777777" w:rsidR="00FF4B02" w:rsidRDefault="00FF4B02" w:rsidP="00FF4B02">
      <w:pPr>
        <w:tabs>
          <w:tab w:val="num" w:pos="360"/>
        </w:tabs>
        <w:spacing w:after="0" w:line="280" w:lineRule="atLeast"/>
        <w:ind w:left="360" w:hanging="360"/>
        <w:rPr>
          <w:rFonts w:ascii="Arial" w:eastAsia="Arial" w:hAnsi="Arial" w:cs="Times New Roman"/>
          <w:lang w:eastAsia="en-AU"/>
        </w:rPr>
      </w:pPr>
    </w:p>
    <w:p w14:paraId="09F16CA5" w14:textId="77777777" w:rsidR="00FF4B02" w:rsidRDefault="00FF4B02" w:rsidP="00FF4B02">
      <w:pPr>
        <w:tabs>
          <w:tab w:val="num" w:pos="360"/>
        </w:tabs>
        <w:spacing w:after="0" w:line="280" w:lineRule="atLeast"/>
        <w:ind w:left="360" w:hanging="360"/>
        <w:rPr>
          <w:rFonts w:ascii="Arial" w:eastAsia="Arial" w:hAnsi="Arial" w:cs="Times New Roman"/>
          <w:lang w:eastAsia="en-AU"/>
        </w:rPr>
      </w:pPr>
    </w:p>
    <w:p w14:paraId="39BCF198" w14:textId="77777777" w:rsidR="00FF4B02" w:rsidRPr="00FF4B02" w:rsidRDefault="00FF4B02" w:rsidP="00FF4B02">
      <w:pPr>
        <w:tabs>
          <w:tab w:val="num" w:pos="360"/>
        </w:tabs>
        <w:spacing w:after="0" w:line="280" w:lineRule="atLeast"/>
        <w:ind w:left="360" w:hanging="360"/>
        <w:rPr>
          <w:rFonts w:ascii="Arial" w:eastAsia="Arial" w:hAnsi="Arial" w:cs="Times New Roman"/>
          <w:lang w:eastAsia="en-AU"/>
        </w:rPr>
      </w:pPr>
    </w:p>
    <w:p w14:paraId="2FA93350" w14:textId="77777777" w:rsidR="00E23A66" w:rsidRPr="00E23A66" w:rsidRDefault="00E23A66" w:rsidP="00E23A66">
      <w:pPr>
        <w:keepNext/>
        <w:spacing w:before="360" w:after="120" w:line="240" w:lineRule="auto"/>
        <w:outlineLvl w:val="1"/>
        <w:rPr>
          <w:rFonts w:ascii="Arial" w:eastAsia="Arial" w:hAnsi="Arial" w:cs="Arial"/>
          <w:b/>
          <w:bCs/>
          <w:iCs/>
          <w:sz w:val="26"/>
          <w:szCs w:val="28"/>
        </w:rPr>
      </w:pPr>
      <w:bookmarkStart w:id="3" w:name="_Hlk36203683"/>
      <w:bookmarkStart w:id="4" w:name="_Hlk36565316"/>
      <w:bookmarkStart w:id="5" w:name="_Hlk36209343"/>
      <w:bookmarkStart w:id="6" w:name="_Hlk36710441"/>
      <w:r w:rsidRPr="00E23A66">
        <w:rPr>
          <w:rFonts w:ascii="Arial" w:eastAsia="Arial" w:hAnsi="Arial" w:cs="Arial"/>
          <w:b/>
          <w:bCs/>
          <w:iCs/>
          <w:sz w:val="26"/>
          <w:szCs w:val="28"/>
        </w:rPr>
        <w:lastRenderedPageBreak/>
        <w:t>Capabilities for the role</w:t>
      </w:r>
    </w:p>
    <w:p w14:paraId="09224986" w14:textId="77777777" w:rsidR="00E23A66" w:rsidRPr="00E23A66" w:rsidRDefault="00E23A66" w:rsidP="00E23A66">
      <w:pPr>
        <w:spacing w:after="80" w:line="240" w:lineRule="auto"/>
        <w:rPr>
          <w:rFonts w:ascii="Arial" w:eastAsia="Arial" w:hAnsi="Arial" w:cs="Times New Roman"/>
          <w:szCs w:val="20"/>
        </w:rPr>
      </w:pPr>
      <w:r w:rsidRPr="00E23A66">
        <w:rPr>
          <w:rFonts w:ascii="Arial" w:eastAsia="Arial" w:hAnsi="Arial" w:cs="Times New Roman"/>
          <w:szCs w:val="20"/>
        </w:rPr>
        <w:t xml:space="preserve">The </w:t>
      </w:r>
      <w:hyperlink r:id="rId8" w:history="1">
        <w:r w:rsidRPr="00E23A66">
          <w:rPr>
            <w:rFonts w:ascii="Arial" w:eastAsia="Arial" w:hAnsi="Arial" w:cs="Times New Roman"/>
            <w:color w:val="0000FF"/>
            <w:sz w:val="20"/>
            <w:szCs w:val="20"/>
            <w:u w:val="single"/>
          </w:rPr>
          <w:t>NSW public sector capability framework</w:t>
        </w:r>
      </w:hyperlink>
      <w:r w:rsidRPr="00E23A66">
        <w:rPr>
          <w:rFonts w:ascii="Arial" w:eastAsia="Arial" w:hAnsi="Arial" w:cs="Times New Roman"/>
          <w:szCs w:val="20"/>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036B5BC5" w14:textId="77777777" w:rsidR="00E23A66" w:rsidRPr="00E23A66" w:rsidRDefault="00E23A66" w:rsidP="00E23A66">
      <w:pPr>
        <w:spacing w:after="80" w:line="240" w:lineRule="auto"/>
        <w:rPr>
          <w:rFonts w:ascii="Arial" w:eastAsia="Arial" w:hAnsi="Arial" w:cs="Times New Roman"/>
          <w:szCs w:val="20"/>
        </w:rPr>
      </w:pPr>
      <w:r w:rsidRPr="00E23A66">
        <w:rPr>
          <w:rFonts w:ascii="Arial" w:eastAsia="Arial" w:hAnsi="Arial" w:cs="Times New Roman"/>
          <w:szCs w:val="20"/>
        </w:rPr>
        <w:t>The capabilities are separated into focus capabilities and complementary capabilities</w:t>
      </w:r>
    </w:p>
    <w:p w14:paraId="48AC4FFC" w14:textId="77777777" w:rsidR="00E23A66" w:rsidRPr="00E23A66" w:rsidRDefault="00E23A66" w:rsidP="00E23A66">
      <w:pPr>
        <w:keepNext/>
        <w:spacing w:before="360" w:after="120" w:line="240" w:lineRule="auto"/>
        <w:outlineLvl w:val="1"/>
        <w:rPr>
          <w:rFonts w:ascii="Arial" w:eastAsia="Arial" w:hAnsi="Arial" w:cs="Arial"/>
          <w:b/>
          <w:bCs/>
          <w:iCs/>
          <w:sz w:val="26"/>
          <w:szCs w:val="28"/>
        </w:rPr>
      </w:pPr>
      <w:r w:rsidRPr="00E23A66">
        <w:rPr>
          <w:rFonts w:ascii="Arial" w:eastAsia="Arial" w:hAnsi="Arial" w:cs="Arial"/>
          <w:b/>
          <w:bCs/>
          <w:iCs/>
          <w:sz w:val="26"/>
          <w:szCs w:val="28"/>
        </w:rPr>
        <w:t>Focus capabilities</w:t>
      </w:r>
      <w:r w:rsidRPr="00E23A66">
        <w:rPr>
          <w:rFonts w:ascii="Arial" w:eastAsia="Arial" w:hAnsi="Arial" w:cs="Arial"/>
          <w:b/>
          <w:bCs/>
          <w:iCs/>
          <w:sz w:val="26"/>
          <w:szCs w:val="28"/>
        </w:rPr>
        <w:tab/>
      </w:r>
    </w:p>
    <w:p w14:paraId="158551F6" w14:textId="77777777" w:rsidR="00E23A66" w:rsidRPr="00E23A66" w:rsidRDefault="00E23A66" w:rsidP="00E23A66">
      <w:pPr>
        <w:spacing w:before="62" w:after="80" w:line="276" w:lineRule="auto"/>
        <w:rPr>
          <w:rFonts w:ascii="Arial" w:eastAsia="Times New Roman" w:hAnsi="Arial" w:cs="Times New Roman"/>
          <w:sz w:val="21"/>
          <w:lang w:val="en-US"/>
        </w:rPr>
      </w:pPr>
      <w:r w:rsidRPr="00E23A66">
        <w:rPr>
          <w:rFonts w:ascii="Arial" w:eastAsia="Times New Roman" w:hAnsi="Arial" w:cs="Times New Roman"/>
          <w:i/>
          <w:sz w:val="21"/>
          <w:lang w:val="en-US"/>
        </w:rPr>
        <w:t>Focus capabilities</w:t>
      </w:r>
      <w:r w:rsidRPr="00E23A66">
        <w:rPr>
          <w:rFonts w:ascii="Arial" w:eastAsia="Times New Roman" w:hAnsi="Arial" w:cs="Times New Roman"/>
          <w:sz w:val="21"/>
          <w:lang w:val="en-US"/>
        </w:rPr>
        <w:t xml:space="preserve"> are the capabilities considered the most important for effective performance of the role. These capabilities will be assessed at recruitment. </w:t>
      </w:r>
    </w:p>
    <w:p w14:paraId="36A614EC" w14:textId="77777777" w:rsidR="00E23A66" w:rsidRPr="00E23A66" w:rsidRDefault="00E23A66" w:rsidP="00E23A66">
      <w:pPr>
        <w:spacing w:before="62" w:after="80" w:line="276" w:lineRule="auto"/>
        <w:rPr>
          <w:rFonts w:ascii="Arial" w:eastAsia="Times New Roman" w:hAnsi="Arial" w:cs="Times New Roman"/>
          <w:sz w:val="21"/>
          <w:lang w:val="en-US"/>
        </w:rPr>
      </w:pPr>
      <w:r w:rsidRPr="00E23A66">
        <w:rPr>
          <w:rFonts w:ascii="Arial" w:eastAsia="Times New Roman" w:hAnsi="Arial" w:cs="Times New Roman"/>
          <w:sz w:val="21"/>
          <w:lang w:val="en-US"/>
        </w:rPr>
        <w:t>The focus capabilities for this role are shown below with a brief explanation of what each capability covers and the indicators describing the types of behaviours expected at each level.</w:t>
      </w:r>
    </w:p>
    <w:p w14:paraId="1C7D7150" w14:textId="6ED2854B" w:rsidR="00E23A66" w:rsidRPr="00E23A66" w:rsidRDefault="00E23A66" w:rsidP="00E23A66">
      <w:pPr>
        <w:keepNext/>
        <w:spacing w:before="360" w:after="120" w:line="240" w:lineRule="auto"/>
        <w:outlineLvl w:val="1"/>
        <w:rPr>
          <w:rFonts w:ascii="Arial" w:eastAsia="Arial" w:hAnsi="Arial" w:cs="Arial"/>
          <w:b/>
          <w:bCs/>
          <w:iCs/>
          <w:sz w:val="26"/>
          <w:szCs w:val="28"/>
        </w:rPr>
      </w:pPr>
      <w:r w:rsidRPr="00E23A66">
        <w:rPr>
          <w:rFonts w:ascii="Arial" w:eastAsia="Arial" w:hAnsi="Arial" w:cs="Arial"/>
          <w:b/>
          <w:bCs/>
          <w:iCs/>
          <w:sz w:val="26"/>
          <w:szCs w:val="28"/>
        </w:rPr>
        <w:t xml:space="preserve">Focus capabilities </w:t>
      </w:r>
    </w:p>
    <w:tbl>
      <w:tblPr>
        <w:tblStyle w:val="TableGrid1"/>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385"/>
        <w:gridCol w:w="2726"/>
        <w:gridCol w:w="4709"/>
        <w:gridCol w:w="1668"/>
      </w:tblGrid>
      <w:tr w:rsidR="00E23A66" w:rsidRPr="00E23A66" w14:paraId="767781E9" w14:textId="77777777" w:rsidTr="00E23A66">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vAlign w:val="center"/>
          </w:tcPr>
          <w:p w14:paraId="1370B9CB" w14:textId="77777777" w:rsidR="00E23A66" w:rsidRPr="00E23A66" w:rsidRDefault="00E23A66" w:rsidP="00E23A66">
            <w:pPr>
              <w:rPr>
                <w:rFonts w:eastAsia="Arial"/>
              </w:rPr>
            </w:pPr>
            <w:r w:rsidRPr="00E23A66">
              <w:rPr>
                <w:rFonts w:eastAsia="Arial"/>
                <w:b/>
              </w:rPr>
              <w:t>Capability group/sets</w:t>
            </w:r>
          </w:p>
        </w:tc>
        <w:tc>
          <w:tcPr>
            <w:tcW w:w="2726" w:type="dxa"/>
            <w:shd w:val="clear" w:color="auto" w:fill="BFBFBF"/>
          </w:tcPr>
          <w:p w14:paraId="66946F45" w14:textId="77777777" w:rsidR="00E23A66" w:rsidRPr="00E23A66" w:rsidRDefault="00E23A66" w:rsidP="00E23A66">
            <w:pPr>
              <w:rPr>
                <w:rFonts w:eastAsia="Arial"/>
              </w:rPr>
            </w:pPr>
            <w:r w:rsidRPr="00E23A66">
              <w:rPr>
                <w:rFonts w:eastAsia="Arial"/>
                <w:b/>
              </w:rPr>
              <w:t>Capability name</w:t>
            </w:r>
          </w:p>
        </w:tc>
        <w:tc>
          <w:tcPr>
            <w:tcW w:w="4709" w:type="dxa"/>
            <w:shd w:val="clear" w:color="auto" w:fill="BFBFBF"/>
          </w:tcPr>
          <w:p w14:paraId="677D91B1" w14:textId="77777777" w:rsidR="00E23A66" w:rsidRPr="00E23A66" w:rsidRDefault="00E23A66" w:rsidP="00E23A66">
            <w:pPr>
              <w:rPr>
                <w:rFonts w:eastAsia="Arial"/>
              </w:rPr>
            </w:pPr>
            <w:r w:rsidRPr="00E23A66">
              <w:rPr>
                <w:rFonts w:eastAsia="Arial"/>
                <w:b/>
              </w:rPr>
              <w:t>Behavioural indicators</w:t>
            </w:r>
          </w:p>
        </w:tc>
        <w:tc>
          <w:tcPr>
            <w:tcW w:w="1668" w:type="dxa"/>
            <w:shd w:val="clear" w:color="auto" w:fill="BFBFBF"/>
          </w:tcPr>
          <w:p w14:paraId="574B1528" w14:textId="77777777" w:rsidR="00E23A66" w:rsidRPr="00E23A66" w:rsidRDefault="00E23A66" w:rsidP="00E23A66">
            <w:pPr>
              <w:rPr>
                <w:rFonts w:eastAsia="Arial"/>
                <w:b/>
                <w:bCs/>
              </w:rPr>
            </w:pPr>
            <w:r w:rsidRPr="00E23A66">
              <w:rPr>
                <w:rFonts w:eastAsia="Arial"/>
                <w:b/>
                <w:bCs/>
              </w:rPr>
              <w:t>Level</w:t>
            </w:r>
          </w:p>
        </w:tc>
      </w:tr>
      <w:tr w:rsidR="00E23A66" w:rsidRPr="00E77B9A" w14:paraId="402FBB37" w14:textId="77777777" w:rsidTr="00AA7DF1">
        <w:trPr>
          <w:cantSplit/>
        </w:trPr>
        <w:tc>
          <w:tcPr>
            <w:tcW w:w="1385" w:type="dxa"/>
          </w:tcPr>
          <w:p w14:paraId="64F6A334" w14:textId="77777777" w:rsidR="00E23A66" w:rsidRPr="00E77B9A" w:rsidRDefault="00E23A66" w:rsidP="00E23A66">
            <w:pPr>
              <w:jc w:val="center"/>
              <w:rPr>
                <w:rFonts w:ascii="Arial" w:eastAsia="Arial" w:hAnsi="Arial"/>
                <w:noProof/>
                <w:lang w:eastAsia="en-AU"/>
              </w:rPr>
            </w:pPr>
            <w:r w:rsidRPr="00E77B9A">
              <w:rPr>
                <w:rFonts w:ascii="Arial" w:eastAsia="Arial" w:hAnsi="Arial"/>
                <w:noProof/>
                <w:lang w:eastAsia="en-AU"/>
              </w:rPr>
              <w:drawing>
                <wp:inline distT="0" distB="0" distL="0" distR="0" wp14:anchorId="6ADFDF41" wp14:editId="2984AD09">
                  <wp:extent cx="749300" cy="749300"/>
                  <wp:effectExtent l="0" t="0" r="0" b="0"/>
                  <wp:docPr id="14"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4DFE3E5" w14:textId="77777777" w:rsidR="00E23A66" w:rsidRPr="00E77B9A" w:rsidRDefault="00E23A66" w:rsidP="00E23A66">
            <w:pPr>
              <w:rPr>
                <w:rFonts w:ascii="Arial" w:eastAsia="Arial" w:hAnsi="Arial" w:cs="Arial"/>
                <w:color w:val="000000"/>
              </w:rPr>
            </w:pPr>
            <w:r w:rsidRPr="00E77B9A">
              <w:rPr>
                <w:rFonts w:ascii="Arial" w:eastAsia="Arial" w:hAnsi="Arial" w:cs="Arial"/>
                <w:b/>
                <w:bCs/>
                <w:color w:val="000000"/>
              </w:rPr>
              <w:t>Manage Self</w:t>
            </w:r>
          </w:p>
          <w:p w14:paraId="7C36B881" w14:textId="77777777" w:rsidR="00E23A66" w:rsidRPr="00E77B9A" w:rsidRDefault="00E23A66" w:rsidP="00E23A66">
            <w:pPr>
              <w:rPr>
                <w:rFonts w:ascii="Arial" w:eastAsia="Arial" w:hAnsi="Arial" w:cs="Arial"/>
                <w:b/>
                <w:bCs/>
                <w:color w:val="000000"/>
              </w:rPr>
            </w:pPr>
            <w:r w:rsidRPr="00E77B9A">
              <w:rPr>
                <w:rFonts w:ascii="Arial" w:eastAsia="Arial" w:hAnsi="Arial" w:cs="Rooney Medium"/>
                <w:color w:val="000000"/>
              </w:rPr>
              <w:t>Show drive and motivation, an ability to self-reflect and a commitment to learning</w:t>
            </w:r>
          </w:p>
        </w:tc>
        <w:tc>
          <w:tcPr>
            <w:tcW w:w="4709" w:type="dxa"/>
          </w:tcPr>
          <w:p w14:paraId="5A5137C7"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 xml:space="preserve">Adapt existing skills to new situations </w:t>
            </w:r>
          </w:p>
          <w:p w14:paraId="78D5C480"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 xml:space="preserve">Show commitment to achieving work goals </w:t>
            </w:r>
          </w:p>
          <w:p w14:paraId="3BE06254"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 xml:space="preserve">Show awareness of own strengths and areas for growth, and develop and apply new skills </w:t>
            </w:r>
          </w:p>
          <w:p w14:paraId="2A2905DC"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 xml:space="preserve">Seek feedback from colleagues and stakeholders </w:t>
            </w:r>
          </w:p>
          <w:p w14:paraId="02D29E7E"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Stay motivated when tasks become difficult</w:t>
            </w:r>
          </w:p>
        </w:tc>
        <w:tc>
          <w:tcPr>
            <w:tcW w:w="1668" w:type="dxa"/>
          </w:tcPr>
          <w:p w14:paraId="65170BE2" w14:textId="77777777" w:rsidR="00E23A66" w:rsidRPr="00E77B9A" w:rsidRDefault="00E23A66" w:rsidP="00E23A66">
            <w:pPr>
              <w:spacing w:before="40" w:after="40" w:line="280" w:lineRule="atLeast"/>
              <w:rPr>
                <w:rFonts w:ascii="Arial" w:eastAsia="Arial" w:hAnsi="Arial"/>
              </w:rPr>
            </w:pPr>
            <w:r w:rsidRPr="00E77B9A">
              <w:rPr>
                <w:rFonts w:ascii="Arial" w:eastAsia="Arial" w:hAnsi="Arial"/>
              </w:rPr>
              <w:t>Intermediate</w:t>
            </w:r>
          </w:p>
        </w:tc>
      </w:tr>
      <w:tr w:rsidR="00E23A66" w:rsidRPr="00E77B9A" w14:paraId="393FA87D" w14:textId="77777777" w:rsidTr="00AA7DF1">
        <w:trPr>
          <w:cantSplit/>
        </w:trPr>
        <w:tc>
          <w:tcPr>
            <w:tcW w:w="1385" w:type="dxa"/>
          </w:tcPr>
          <w:p w14:paraId="25ADA85B" w14:textId="77777777" w:rsidR="00E23A66" w:rsidRPr="00E77B9A" w:rsidRDefault="00E23A66" w:rsidP="00E23A66">
            <w:pPr>
              <w:jc w:val="center"/>
              <w:rPr>
                <w:rFonts w:ascii="Arial" w:eastAsia="Arial" w:hAnsi="Arial"/>
                <w:noProof/>
                <w:lang w:eastAsia="en-AU"/>
              </w:rPr>
            </w:pPr>
            <w:r w:rsidRPr="00E77B9A">
              <w:rPr>
                <w:rFonts w:ascii="Arial" w:eastAsia="Arial" w:hAnsi="Arial"/>
                <w:noProof/>
                <w:lang w:eastAsia="en-AU"/>
              </w:rPr>
              <w:drawing>
                <wp:inline distT="0" distB="0" distL="0" distR="0" wp14:anchorId="52D99B04" wp14:editId="011CC66B">
                  <wp:extent cx="749300" cy="749300"/>
                  <wp:effectExtent l="0" t="0" r="0" b="0"/>
                  <wp:docPr id="20"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2207970" w14:textId="77777777" w:rsidR="00E23A66" w:rsidRPr="00E77B9A" w:rsidRDefault="00E23A66" w:rsidP="00E23A66">
            <w:pPr>
              <w:rPr>
                <w:rFonts w:ascii="Arial" w:eastAsia="Arial" w:hAnsi="Arial" w:cs="Arial"/>
                <w:color w:val="000000"/>
              </w:rPr>
            </w:pPr>
            <w:r w:rsidRPr="00E77B9A">
              <w:rPr>
                <w:rFonts w:ascii="Arial" w:eastAsia="Arial" w:hAnsi="Arial" w:cs="Arial"/>
                <w:b/>
                <w:bCs/>
                <w:color w:val="000000"/>
              </w:rPr>
              <w:t>Value Diversity and Inclusion</w:t>
            </w:r>
          </w:p>
          <w:p w14:paraId="02DF7104" w14:textId="77777777" w:rsidR="00E23A66" w:rsidRPr="00E77B9A" w:rsidRDefault="00E23A66" w:rsidP="00E23A66">
            <w:pPr>
              <w:rPr>
                <w:rFonts w:ascii="Arial" w:eastAsia="Arial" w:hAnsi="Arial" w:cs="Arial"/>
                <w:b/>
                <w:bCs/>
                <w:color w:val="000000"/>
              </w:rPr>
            </w:pPr>
            <w:r w:rsidRPr="00E77B9A">
              <w:rPr>
                <w:rFonts w:ascii="Arial" w:eastAsia="Arial" w:hAnsi="Arial" w:cs="Rooney Medium"/>
                <w:color w:val="000000"/>
              </w:rPr>
              <w:t>Demonstrate inclusive behaviour and show respect for diverse backgrounds, experiences and perspectives</w:t>
            </w:r>
          </w:p>
        </w:tc>
        <w:tc>
          <w:tcPr>
            <w:tcW w:w="4709" w:type="dxa"/>
          </w:tcPr>
          <w:p w14:paraId="50FF6A30"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 xml:space="preserve">Be responsive to diverse cultures, backgrounds, experiences, perspectives, values and beliefs </w:t>
            </w:r>
          </w:p>
          <w:p w14:paraId="71999512"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 xml:space="preserve">Seek participation from others who may have different backgrounds, perspectives and needs </w:t>
            </w:r>
          </w:p>
          <w:p w14:paraId="2BF8B805"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 xml:space="preserve">Be open to different perspectives and experiences in generating ideas and solving problems </w:t>
            </w:r>
          </w:p>
          <w:p w14:paraId="7FB8619E"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 xml:space="preserve">Adapt well in diverse environments </w:t>
            </w:r>
          </w:p>
          <w:p w14:paraId="5F85E761"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Respond constructively to feedback regarding observations of bias in language or behaviour</w:t>
            </w:r>
          </w:p>
        </w:tc>
        <w:tc>
          <w:tcPr>
            <w:tcW w:w="1668" w:type="dxa"/>
          </w:tcPr>
          <w:p w14:paraId="2F0A4D2E" w14:textId="77777777" w:rsidR="00E23A66" w:rsidRPr="00E77B9A" w:rsidRDefault="00E23A66" w:rsidP="00E23A66">
            <w:pPr>
              <w:spacing w:before="40" w:after="40" w:line="280" w:lineRule="atLeast"/>
              <w:rPr>
                <w:rFonts w:ascii="Arial" w:eastAsia="Arial" w:hAnsi="Arial"/>
              </w:rPr>
            </w:pPr>
            <w:r w:rsidRPr="00E77B9A">
              <w:rPr>
                <w:rFonts w:ascii="Arial" w:eastAsia="Arial" w:hAnsi="Arial"/>
              </w:rPr>
              <w:t>Intermediate</w:t>
            </w:r>
          </w:p>
        </w:tc>
      </w:tr>
      <w:tr w:rsidR="00E23A66" w:rsidRPr="00E77B9A" w14:paraId="45B0D816" w14:textId="77777777" w:rsidTr="00AA7DF1">
        <w:trPr>
          <w:cantSplit/>
        </w:trPr>
        <w:tc>
          <w:tcPr>
            <w:tcW w:w="1385" w:type="dxa"/>
          </w:tcPr>
          <w:p w14:paraId="07592106" w14:textId="77777777" w:rsidR="00E23A66" w:rsidRPr="00E77B9A" w:rsidRDefault="00E23A66" w:rsidP="00E23A66">
            <w:pPr>
              <w:jc w:val="center"/>
              <w:rPr>
                <w:rFonts w:ascii="Arial" w:eastAsia="Arial" w:hAnsi="Arial"/>
                <w:noProof/>
                <w:lang w:eastAsia="en-AU"/>
              </w:rPr>
            </w:pPr>
            <w:r w:rsidRPr="00E77B9A">
              <w:rPr>
                <w:rFonts w:ascii="Arial" w:eastAsia="Arial" w:hAnsi="Arial"/>
                <w:noProof/>
                <w:lang w:eastAsia="en-AU"/>
              </w:rPr>
              <w:lastRenderedPageBreak/>
              <w:drawing>
                <wp:inline distT="0" distB="0" distL="0" distR="0" wp14:anchorId="6DDD0994" wp14:editId="53C55286">
                  <wp:extent cx="749300" cy="749300"/>
                  <wp:effectExtent l="0" t="0" r="0" b="0"/>
                  <wp:docPr id="21"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154A412" w14:textId="77777777" w:rsidR="00E23A66" w:rsidRPr="00E77B9A" w:rsidRDefault="00E23A66" w:rsidP="00E23A66">
            <w:pPr>
              <w:rPr>
                <w:rFonts w:ascii="Arial" w:eastAsia="Arial" w:hAnsi="Arial" w:cs="Arial"/>
                <w:color w:val="000000"/>
              </w:rPr>
            </w:pPr>
            <w:r w:rsidRPr="00E77B9A">
              <w:rPr>
                <w:rFonts w:ascii="Arial" w:eastAsia="Arial" w:hAnsi="Arial" w:cs="Arial"/>
                <w:b/>
                <w:bCs/>
                <w:color w:val="000000"/>
              </w:rPr>
              <w:t>Communicate Effectively</w:t>
            </w:r>
          </w:p>
          <w:p w14:paraId="2727058E" w14:textId="77777777" w:rsidR="00E23A66" w:rsidRPr="00E77B9A" w:rsidRDefault="00E23A66" w:rsidP="00E23A66">
            <w:pPr>
              <w:rPr>
                <w:rFonts w:ascii="Arial" w:eastAsia="Arial" w:hAnsi="Arial" w:cs="Arial"/>
                <w:b/>
                <w:bCs/>
                <w:color w:val="000000"/>
              </w:rPr>
            </w:pPr>
            <w:r w:rsidRPr="00E77B9A">
              <w:rPr>
                <w:rFonts w:ascii="Arial" w:eastAsia="Arial" w:hAnsi="Arial" w:cs="Arial"/>
                <w:color w:val="000000"/>
              </w:rPr>
              <w:t>Communicate clearly, actively listen to others, and respond with understanding and respect</w:t>
            </w:r>
          </w:p>
        </w:tc>
        <w:tc>
          <w:tcPr>
            <w:tcW w:w="4709" w:type="dxa"/>
          </w:tcPr>
          <w:p w14:paraId="1F0CE936"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 xml:space="preserve">Focus on key points and speak in plain English </w:t>
            </w:r>
          </w:p>
          <w:p w14:paraId="4D5B8CAD"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 xml:space="preserve">Clearly explain and present ideas and arguments </w:t>
            </w:r>
          </w:p>
          <w:p w14:paraId="4C30B90D"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 xml:space="preserve">Listen to others to gain an understanding and ask appropriate, respectful questions </w:t>
            </w:r>
          </w:p>
          <w:p w14:paraId="043814F9"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 xml:space="preserve">Promote the use of inclusive language and assist others to adjust where necessary </w:t>
            </w:r>
          </w:p>
          <w:p w14:paraId="7689417C"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 xml:space="preserve">Monitor own and others’ non-verbal cues and adapt where necessary </w:t>
            </w:r>
          </w:p>
          <w:p w14:paraId="0AA2389F"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 xml:space="preserve">Write and prepare material that is well structured and easy to follow </w:t>
            </w:r>
          </w:p>
          <w:p w14:paraId="0C62E7EF"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Communicate routine technical information clearly</w:t>
            </w:r>
          </w:p>
        </w:tc>
        <w:tc>
          <w:tcPr>
            <w:tcW w:w="1668" w:type="dxa"/>
          </w:tcPr>
          <w:p w14:paraId="496869D4" w14:textId="77777777" w:rsidR="00E23A66" w:rsidRPr="00E77B9A" w:rsidRDefault="00E23A66" w:rsidP="00E23A66">
            <w:pPr>
              <w:spacing w:before="40" w:after="40" w:line="280" w:lineRule="atLeast"/>
              <w:rPr>
                <w:rFonts w:ascii="Arial" w:eastAsia="Arial" w:hAnsi="Arial"/>
              </w:rPr>
            </w:pPr>
            <w:r w:rsidRPr="00E77B9A">
              <w:rPr>
                <w:rFonts w:ascii="Arial" w:eastAsia="Arial" w:hAnsi="Arial"/>
              </w:rPr>
              <w:t>Intermediate</w:t>
            </w:r>
          </w:p>
        </w:tc>
      </w:tr>
      <w:tr w:rsidR="00E23A66" w:rsidRPr="00E77B9A" w14:paraId="08C8647D" w14:textId="77777777" w:rsidTr="00AA7DF1">
        <w:trPr>
          <w:cantSplit/>
        </w:trPr>
        <w:tc>
          <w:tcPr>
            <w:tcW w:w="1385" w:type="dxa"/>
          </w:tcPr>
          <w:p w14:paraId="2E2D238E" w14:textId="77777777" w:rsidR="00E23A66" w:rsidRPr="00E77B9A" w:rsidRDefault="00E23A66" w:rsidP="00E23A66">
            <w:pPr>
              <w:jc w:val="center"/>
              <w:rPr>
                <w:rFonts w:ascii="Arial" w:eastAsia="Arial" w:hAnsi="Arial"/>
                <w:noProof/>
                <w:lang w:eastAsia="en-AU"/>
              </w:rPr>
            </w:pPr>
            <w:r w:rsidRPr="00E77B9A">
              <w:rPr>
                <w:rFonts w:ascii="Arial" w:eastAsia="Arial" w:hAnsi="Arial"/>
                <w:noProof/>
                <w:lang w:eastAsia="en-AU"/>
              </w:rPr>
              <w:drawing>
                <wp:inline distT="0" distB="0" distL="0" distR="0" wp14:anchorId="673CC8A1" wp14:editId="21E9B729">
                  <wp:extent cx="749300" cy="749300"/>
                  <wp:effectExtent l="0" t="0" r="0" b="0"/>
                  <wp:docPr id="29"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4B9DA60" w14:textId="77777777" w:rsidR="00E23A66" w:rsidRPr="00E77B9A" w:rsidRDefault="00E23A66" w:rsidP="00E23A66">
            <w:pPr>
              <w:rPr>
                <w:rFonts w:ascii="Arial" w:eastAsia="Arial" w:hAnsi="Arial" w:cs="Arial"/>
                <w:color w:val="000000"/>
              </w:rPr>
            </w:pPr>
            <w:r w:rsidRPr="00E77B9A">
              <w:rPr>
                <w:rFonts w:ascii="Arial" w:eastAsia="Arial" w:hAnsi="Arial" w:cs="Arial"/>
                <w:b/>
                <w:bCs/>
                <w:color w:val="000000"/>
              </w:rPr>
              <w:t>Work Collaboratively</w:t>
            </w:r>
          </w:p>
          <w:p w14:paraId="38FB5BE8" w14:textId="77777777" w:rsidR="00E23A66" w:rsidRPr="00E77B9A" w:rsidRDefault="00E23A66" w:rsidP="00E23A66">
            <w:pPr>
              <w:rPr>
                <w:rFonts w:ascii="Arial" w:eastAsia="Arial" w:hAnsi="Arial" w:cs="Arial"/>
                <w:b/>
                <w:bCs/>
                <w:color w:val="000000"/>
              </w:rPr>
            </w:pPr>
            <w:r w:rsidRPr="00E77B9A">
              <w:rPr>
                <w:rFonts w:ascii="Arial" w:eastAsia="Arial" w:hAnsi="Arial" w:cs="Rooney Medium"/>
                <w:color w:val="000000"/>
              </w:rPr>
              <w:t>Collaborate with others and value their contribution</w:t>
            </w:r>
          </w:p>
        </w:tc>
        <w:tc>
          <w:tcPr>
            <w:tcW w:w="4709" w:type="dxa"/>
          </w:tcPr>
          <w:p w14:paraId="1E01B49E"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 xml:space="preserve">Build a supportive and cooperative team environment </w:t>
            </w:r>
          </w:p>
          <w:p w14:paraId="427AC300"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 xml:space="preserve">Share information and learning across teams </w:t>
            </w:r>
          </w:p>
          <w:p w14:paraId="7A97BA47"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 xml:space="preserve">Acknowledge outcomes that were achieved by effective collaboration </w:t>
            </w:r>
          </w:p>
          <w:p w14:paraId="29D2297C"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 xml:space="preserve">Engage other teams and units to share information and jointly solve issues and problems </w:t>
            </w:r>
          </w:p>
          <w:p w14:paraId="7E8E3EE7"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 xml:space="preserve">Support others in challenging situations </w:t>
            </w:r>
          </w:p>
          <w:p w14:paraId="32102159"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Use collaboration tools, including digital technologies, to work with others</w:t>
            </w:r>
          </w:p>
          <w:p w14:paraId="2FDC2FDF" w14:textId="003F3CF8" w:rsidR="00E23A66" w:rsidRPr="00E77B9A" w:rsidRDefault="00E23A66" w:rsidP="00207195">
            <w:pPr>
              <w:pStyle w:val="ListParagraph"/>
              <w:numPr>
                <w:ilvl w:val="0"/>
                <w:numId w:val="35"/>
              </w:numPr>
              <w:tabs>
                <w:tab w:val="num" w:pos="360"/>
              </w:tabs>
              <w:spacing w:after="0" w:line="280" w:lineRule="atLeast"/>
              <w:rPr>
                <w:rFonts w:eastAsia="Arial"/>
              </w:rPr>
            </w:pPr>
          </w:p>
        </w:tc>
        <w:tc>
          <w:tcPr>
            <w:tcW w:w="1668" w:type="dxa"/>
          </w:tcPr>
          <w:p w14:paraId="2D253E01" w14:textId="77777777" w:rsidR="00E23A66" w:rsidRPr="00E77B9A" w:rsidRDefault="00E23A66" w:rsidP="00E23A66">
            <w:pPr>
              <w:spacing w:before="40" w:after="40" w:line="280" w:lineRule="atLeast"/>
              <w:rPr>
                <w:rFonts w:ascii="Arial" w:eastAsia="Arial" w:hAnsi="Arial"/>
              </w:rPr>
            </w:pPr>
            <w:r w:rsidRPr="00E77B9A">
              <w:rPr>
                <w:rFonts w:ascii="Arial" w:eastAsia="Arial" w:hAnsi="Arial"/>
              </w:rPr>
              <w:t>Intermediate</w:t>
            </w:r>
          </w:p>
        </w:tc>
      </w:tr>
      <w:tr w:rsidR="00E23A66" w:rsidRPr="00E77B9A" w14:paraId="1E4CEE6A" w14:textId="77777777" w:rsidTr="00AA7DF1">
        <w:trPr>
          <w:cantSplit/>
        </w:trPr>
        <w:tc>
          <w:tcPr>
            <w:tcW w:w="1385" w:type="dxa"/>
          </w:tcPr>
          <w:p w14:paraId="2FF19A82" w14:textId="77777777" w:rsidR="00E23A66" w:rsidRPr="00E77B9A" w:rsidRDefault="00E23A66" w:rsidP="00E23A66">
            <w:pPr>
              <w:jc w:val="center"/>
              <w:rPr>
                <w:rFonts w:ascii="Arial" w:eastAsia="Arial" w:hAnsi="Arial"/>
                <w:noProof/>
                <w:lang w:eastAsia="en-AU"/>
              </w:rPr>
            </w:pPr>
            <w:r w:rsidRPr="00E77B9A">
              <w:rPr>
                <w:rFonts w:ascii="Arial" w:eastAsia="Arial" w:hAnsi="Arial"/>
                <w:noProof/>
                <w:lang w:eastAsia="en-AU"/>
              </w:rPr>
              <w:drawing>
                <wp:inline distT="0" distB="0" distL="0" distR="0" wp14:anchorId="6B6294FC" wp14:editId="3FFA78B0">
                  <wp:extent cx="749300" cy="749300"/>
                  <wp:effectExtent l="0" t="0" r="0" b="0"/>
                  <wp:docPr id="9"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2C1421E" w14:textId="77777777" w:rsidR="00E23A66" w:rsidRPr="00E77B9A" w:rsidRDefault="00E23A66" w:rsidP="00E23A66">
            <w:pPr>
              <w:rPr>
                <w:rFonts w:ascii="Arial" w:eastAsia="Arial" w:hAnsi="Arial" w:cs="Arial"/>
                <w:color w:val="000000"/>
              </w:rPr>
            </w:pPr>
            <w:r w:rsidRPr="00E77B9A">
              <w:rPr>
                <w:rFonts w:ascii="Arial" w:eastAsia="Arial" w:hAnsi="Arial" w:cs="Arial"/>
                <w:b/>
                <w:bCs/>
                <w:color w:val="000000"/>
              </w:rPr>
              <w:t>Plan and Prioritise</w:t>
            </w:r>
          </w:p>
          <w:p w14:paraId="2B127162" w14:textId="77777777" w:rsidR="00E23A66" w:rsidRPr="00E77B9A" w:rsidRDefault="00E23A66" w:rsidP="00E23A66">
            <w:pPr>
              <w:rPr>
                <w:rFonts w:ascii="Arial" w:eastAsia="Arial" w:hAnsi="Arial" w:cs="Arial"/>
                <w:b/>
                <w:bCs/>
                <w:color w:val="000000"/>
              </w:rPr>
            </w:pPr>
            <w:r w:rsidRPr="00E77B9A">
              <w:rPr>
                <w:rFonts w:ascii="Arial" w:eastAsia="Arial" w:hAnsi="Arial" w:cs="Arial"/>
                <w:color w:val="000000"/>
              </w:rPr>
              <w:t>Plan to achieve priority outcomes and respond flexibly to changing circumstances</w:t>
            </w:r>
          </w:p>
        </w:tc>
        <w:tc>
          <w:tcPr>
            <w:tcW w:w="4709" w:type="dxa"/>
          </w:tcPr>
          <w:p w14:paraId="7D94996F"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 xml:space="preserve">Consider the future aims and goals of the team, unit and organisation when prioritising own and others’ work </w:t>
            </w:r>
          </w:p>
          <w:p w14:paraId="48CF398D"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 xml:space="preserve">Initiate, prioritise, consult on and develop team and unit goals, strategies and plans </w:t>
            </w:r>
          </w:p>
          <w:p w14:paraId="50DFA45F"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 xml:space="preserve">Anticipate and assess the impact of changes, including government policy and economic conditions, on team and unit objectives and initiate appropriate responses </w:t>
            </w:r>
          </w:p>
          <w:p w14:paraId="2EB1BBA9"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 xml:space="preserve">Ensure current work plans and activities support and are consistent with organisational change initiatives </w:t>
            </w:r>
          </w:p>
          <w:p w14:paraId="7379127D"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 xml:space="preserve">Evaluate outcomes and adjust </w:t>
            </w:r>
            <w:proofErr w:type="gramStart"/>
            <w:r w:rsidRPr="00E77B9A">
              <w:rPr>
                <w:rFonts w:eastAsia="Arial"/>
              </w:rPr>
              <w:t>future plans</w:t>
            </w:r>
            <w:proofErr w:type="gramEnd"/>
            <w:r w:rsidRPr="00E77B9A">
              <w:rPr>
                <w:rFonts w:eastAsia="Arial"/>
              </w:rPr>
              <w:t xml:space="preserve"> accordingly</w:t>
            </w:r>
          </w:p>
          <w:p w14:paraId="06C74C49" w14:textId="331D8047" w:rsidR="00E23A66" w:rsidRPr="00E77B9A" w:rsidRDefault="00E23A66" w:rsidP="00207195">
            <w:pPr>
              <w:tabs>
                <w:tab w:val="num" w:pos="360"/>
              </w:tabs>
              <w:spacing w:after="0" w:line="280" w:lineRule="atLeast"/>
              <w:ind w:left="360"/>
              <w:rPr>
                <w:rFonts w:ascii="Arial" w:eastAsia="Arial" w:hAnsi="Arial"/>
              </w:rPr>
            </w:pPr>
          </w:p>
        </w:tc>
        <w:tc>
          <w:tcPr>
            <w:tcW w:w="1668" w:type="dxa"/>
          </w:tcPr>
          <w:p w14:paraId="26C63E33" w14:textId="77777777" w:rsidR="00E23A66" w:rsidRPr="00E77B9A" w:rsidRDefault="00E23A66" w:rsidP="00E23A66">
            <w:pPr>
              <w:spacing w:before="40" w:after="40" w:line="280" w:lineRule="atLeast"/>
              <w:rPr>
                <w:rFonts w:ascii="Arial" w:eastAsia="Arial" w:hAnsi="Arial"/>
              </w:rPr>
            </w:pPr>
            <w:r w:rsidRPr="00E77B9A">
              <w:rPr>
                <w:rFonts w:ascii="Arial" w:eastAsia="Arial" w:hAnsi="Arial"/>
              </w:rPr>
              <w:t>Adept</w:t>
            </w:r>
          </w:p>
        </w:tc>
      </w:tr>
      <w:tr w:rsidR="00E23A66" w:rsidRPr="00E77B9A" w14:paraId="748454B2" w14:textId="77777777" w:rsidTr="00AA7DF1">
        <w:trPr>
          <w:cantSplit/>
        </w:trPr>
        <w:tc>
          <w:tcPr>
            <w:tcW w:w="1385" w:type="dxa"/>
          </w:tcPr>
          <w:p w14:paraId="3F702C04" w14:textId="77777777" w:rsidR="00E23A66" w:rsidRPr="00E77B9A" w:rsidRDefault="00E23A66" w:rsidP="00E23A66">
            <w:pPr>
              <w:jc w:val="center"/>
              <w:rPr>
                <w:rFonts w:ascii="Arial" w:eastAsia="Arial" w:hAnsi="Arial"/>
                <w:noProof/>
                <w:lang w:eastAsia="en-AU"/>
              </w:rPr>
            </w:pPr>
            <w:r w:rsidRPr="00E77B9A">
              <w:rPr>
                <w:rFonts w:ascii="Arial" w:eastAsia="Arial" w:hAnsi="Arial"/>
                <w:noProof/>
                <w:lang w:eastAsia="en-AU"/>
              </w:rPr>
              <w:lastRenderedPageBreak/>
              <w:drawing>
                <wp:inline distT="0" distB="0" distL="0" distR="0" wp14:anchorId="01CF0505" wp14:editId="7E00383A">
                  <wp:extent cx="749300" cy="749300"/>
                  <wp:effectExtent l="0" t="0" r="0" b="0"/>
                  <wp:docPr id="53"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D556A92" w14:textId="77777777" w:rsidR="00E23A66" w:rsidRPr="00E77B9A" w:rsidRDefault="00E23A66" w:rsidP="00E23A66">
            <w:pPr>
              <w:rPr>
                <w:rFonts w:ascii="Arial" w:eastAsia="Arial" w:hAnsi="Arial" w:cs="Arial"/>
                <w:color w:val="000000"/>
              </w:rPr>
            </w:pPr>
            <w:r w:rsidRPr="00E77B9A">
              <w:rPr>
                <w:rFonts w:ascii="Arial" w:eastAsia="Arial" w:hAnsi="Arial" w:cs="Arial"/>
                <w:b/>
                <w:bCs/>
                <w:color w:val="000000"/>
              </w:rPr>
              <w:t>Think and Solve Problems</w:t>
            </w:r>
          </w:p>
          <w:p w14:paraId="60E64A10" w14:textId="77777777" w:rsidR="00E23A66" w:rsidRPr="00E77B9A" w:rsidRDefault="00E23A66" w:rsidP="00E23A66">
            <w:pPr>
              <w:rPr>
                <w:rFonts w:ascii="Arial" w:eastAsia="Arial" w:hAnsi="Arial" w:cs="Arial"/>
                <w:b/>
                <w:bCs/>
                <w:color w:val="000000"/>
              </w:rPr>
            </w:pPr>
            <w:r w:rsidRPr="00E77B9A">
              <w:rPr>
                <w:rFonts w:ascii="Arial" w:eastAsia="Arial" w:hAnsi="Arial" w:cs="Rooney Medium"/>
                <w:color w:val="000000"/>
              </w:rPr>
              <w:t>Think, analyse and consider the broader context to develop practical solutions</w:t>
            </w:r>
          </w:p>
        </w:tc>
        <w:tc>
          <w:tcPr>
            <w:tcW w:w="4709" w:type="dxa"/>
          </w:tcPr>
          <w:p w14:paraId="7DB43EA5"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 xml:space="preserve">Identify the facts and type of data needed to understand a problem or explore an opportunity </w:t>
            </w:r>
          </w:p>
          <w:p w14:paraId="06D4434B"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 xml:space="preserve">Research and analyse information to make recommendations based on relevant evidence </w:t>
            </w:r>
          </w:p>
          <w:p w14:paraId="182657C2"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 xml:space="preserve">Identify issues that may hinder the completion of tasks and find appropriate solutions </w:t>
            </w:r>
          </w:p>
          <w:p w14:paraId="12017A35"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 xml:space="preserve">Be willing to seek input from others and share own ideas to achieve best outcomes </w:t>
            </w:r>
          </w:p>
          <w:p w14:paraId="5DB9F6BA"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Generate ideas and identify ways to improve systems and processes to meet user needs</w:t>
            </w:r>
          </w:p>
        </w:tc>
        <w:tc>
          <w:tcPr>
            <w:tcW w:w="1668" w:type="dxa"/>
          </w:tcPr>
          <w:p w14:paraId="423B359B" w14:textId="77777777" w:rsidR="00E23A66" w:rsidRPr="00E77B9A" w:rsidRDefault="00E23A66" w:rsidP="00E23A66">
            <w:pPr>
              <w:spacing w:before="40" w:after="40" w:line="280" w:lineRule="atLeast"/>
              <w:rPr>
                <w:rFonts w:ascii="Arial" w:eastAsia="Arial" w:hAnsi="Arial"/>
              </w:rPr>
            </w:pPr>
            <w:r w:rsidRPr="00E77B9A">
              <w:rPr>
                <w:rFonts w:ascii="Arial" w:eastAsia="Arial" w:hAnsi="Arial"/>
              </w:rPr>
              <w:t>Intermediate</w:t>
            </w:r>
          </w:p>
        </w:tc>
      </w:tr>
      <w:tr w:rsidR="00E23A66" w:rsidRPr="00E77B9A" w14:paraId="684F753D" w14:textId="77777777" w:rsidTr="00AA7DF1">
        <w:trPr>
          <w:cantSplit/>
        </w:trPr>
        <w:tc>
          <w:tcPr>
            <w:tcW w:w="1385" w:type="dxa"/>
          </w:tcPr>
          <w:p w14:paraId="7405DFD5" w14:textId="77777777" w:rsidR="00E23A66" w:rsidRPr="00E77B9A" w:rsidRDefault="00E23A66" w:rsidP="00E23A66">
            <w:pPr>
              <w:jc w:val="center"/>
              <w:rPr>
                <w:rFonts w:ascii="Arial" w:eastAsia="Arial" w:hAnsi="Arial"/>
                <w:noProof/>
                <w:lang w:eastAsia="en-AU"/>
              </w:rPr>
            </w:pPr>
            <w:r w:rsidRPr="00E77B9A">
              <w:rPr>
                <w:rFonts w:ascii="Arial" w:eastAsia="Arial" w:hAnsi="Arial"/>
                <w:noProof/>
                <w:lang w:eastAsia="en-AU"/>
              </w:rPr>
              <w:drawing>
                <wp:inline distT="0" distB="0" distL="0" distR="0" wp14:anchorId="344E13DB" wp14:editId="325C7B05">
                  <wp:extent cx="749300" cy="749300"/>
                  <wp:effectExtent l="0" t="0" r="0" b="0"/>
                  <wp:docPr id="59"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068E31F" w14:textId="77777777" w:rsidR="00E23A66" w:rsidRPr="00E77B9A" w:rsidRDefault="00E23A66" w:rsidP="00E23A66">
            <w:pPr>
              <w:rPr>
                <w:rFonts w:ascii="Arial" w:eastAsia="Arial" w:hAnsi="Arial" w:cs="Arial"/>
                <w:color w:val="000000"/>
              </w:rPr>
            </w:pPr>
            <w:r w:rsidRPr="00E77B9A">
              <w:rPr>
                <w:rFonts w:ascii="Arial" w:eastAsia="Arial" w:hAnsi="Arial" w:cs="Arial"/>
                <w:b/>
                <w:bCs/>
                <w:color w:val="000000"/>
              </w:rPr>
              <w:t>Demonstrate Accountability</w:t>
            </w:r>
          </w:p>
          <w:p w14:paraId="72DDCFBC" w14:textId="77777777" w:rsidR="00E23A66" w:rsidRPr="00E77B9A" w:rsidRDefault="00E23A66" w:rsidP="00E23A66">
            <w:pPr>
              <w:rPr>
                <w:rFonts w:ascii="Arial" w:eastAsia="Arial" w:hAnsi="Arial" w:cs="Arial"/>
                <w:b/>
                <w:bCs/>
                <w:color w:val="000000"/>
              </w:rPr>
            </w:pPr>
            <w:r w:rsidRPr="00E77B9A">
              <w:rPr>
                <w:rFonts w:ascii="Arial" w:eastAsia="Arial" w:hAnsi="Arial" w:cs="Rooney Medium"/>
                <w:color w:val="000000"/>
              </w:rPr>
              <w:t>Be proactive and responsible for own actions, and adhere to legislation, policy and guidelines</w:t>
            </w:r>
          </w:p>
        </w:tc>
        <w:tc>
          <w:tcPr>
            <w:tcW w:w="4709" w:type="dxa"/>
          </w:tcPr>
          <w:p w14:paraId="42775755"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 xml:space="preserve">Assess work outcomes and identify and share learnings to inform future actions </w:t>
            </w:r>
          </w:p>
          <w:p w14:paraId="775E316A"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 xml:space="preserve">Ensure that own actions and those of others are focused on achieving organisational outcomes </w:t>
            </w:r>
          </w:p>
          <w:p w14:paraId="739AB208"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 xml:space="preserve">Exercise delegations responsibly </w:t>
            </w:r>
          </w:p>
          <w:p w14:paraId="10ACC6EF"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 xml:space="preserve">Understand and apply high standards of financial probity with public monies and other resources </w:t>
            </w:r>
          </w:p>
          <w:p w14:paraId="4F587333"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 xml:space="preserve">Identify and implement safe work practices, taking a systematic risk management approach to ensure own and others’ health and safety </w:t>
            </w:r>
          </w:p>
          <w:p w14:paraId="0F484419"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 xml:space="preserve">Conduct and report on quality control audits </w:t>
            </w:r>
          </w:p>
          <w:p w14:paraId="62691B04" w14:textId="77777777" w:rsidR="00E23A66" w:rsidRPr="00E77B9A" w:rsidRDefault="00E23A66" w:rsidP="00207195">
            <w:pPr>
              <w:pStyle w:val="ListParagraph"/>
              <w:numPr>
                <w:ilvl w:val="0"/>
                <w:numId w:val="35"/>
              </w:numPr>
              <w:tabs>
                <w:tab w:val="num" w:pos="360"/>
              </w:tabs>
              <w:spacing w:after="0" w:line="280" w:lineRule="atLeast"/>
              <w:rPr>
                <w:rFonts w:eastAsia="Arial"/>
              </w:rPr>
            </w:pPr>
            <w:r w:rsidRPr="00E77B9A">
              <w:rPr>
                <w:rFonts w:eastAsia="Arial"/>
              </w:rPr>
              <w:t>Identify risks to successfully achieving goals, and take appropriate steps to mitigate those risks</w:t>
            </w:r>
          </w:p>
          <w:p w14:paraId="753E6189" w14:textId="0A83995F" w:rsidR="00E23A66" w:rsidRPr="00E77B9A" w:rsidRDefault="00E23A66" w:rsidP="00207195">
            <w:pPr>
              <w:tabs>
                <w:tab w:val="num" w:pos="360"/>
              </w:tabs>
              <w:spacing w:after="0" w:line="280" w:lineRule="atLeast"/>
              <w:ind w:left="360"/>
              <w:rPr>
                <w:rFonts w:ascii="Arial" w:eastAsia="Arial" w:hAnsi="Arial"/>
              </w:rPr>
            </w:pPr>
          </w:p>
        </w:tc>
        <w:tc>
          <w:tcPr>
            <w:tcW w:w="1668" w:type="dxa"/>
          </w:tcPr>
          <w:p w14:paraId="7530B2FC" w14:textId="77777777" w:rsidR="00E23A66" w:rsidRPr="00E77B9A" w:rsidRDefault="00E23A66" w:rsidP="00E23A66">
            <w:pPr>
              <w:spacing w:before="40" w:after="40" w:line="280" w:lineRule="atLeast"/>
              <w:rPr>
                <w:rFonts w:ascii="Arial" w:eastAsia="Arial" w:hAnsi="Arial"/>
              </w:rPr>
            </w:pPr>
            <w:r w:rsidRPr="00E77B9A">
              <w:rPr>
                <w:rFonts w:ascii="Arial" w:eastAsia="Arial" w:hAnsi="Arial"/>
              </w:rPr>
              <w:t>Adept</w:t>
            </w:r>
          </w:p>
        </w:tc>
      </w:tr>
      <w:tr w:rsidR="00DF3F08" w:rsidRPr="00E23A66" w14:paraId="2054AD2C" w14:textId="77777777" w:rsidTr="00DB4B08">
        <w:trPr>
          <w:cantSplit/>
        </w:trPr>
        <w:tc>
          <w:tcPr>
            <w:tcW w:w="1385" w:type="dxa"/>
          </w:tcPr>
          <w:p w14:paraId="0689A25D" w14:textId="77777777" w:rsidR="00DF3F08" w:rsidRPr="00E23A66" w:rsidRDefault="00DF3F08" w:rsidP="00DB4B08">
            <w:pPr>
              <w:jc w:val="center"/>
              <w:rPr>
                <w:rFonts w:ascii="Arial" w:eastAsia="Arial" w:hAnsi="Arial"/>
                <w:noProof/>
                <w:lang w:eastAsia="en-AU"/>
              </w:rPr>
            </w:pPr>
            <w:r w:rsidRPr="00E23A66">
              <w:rPr>
                <w:rFonts w:ascii="Arial" w:eastAsia="Arial" w:hAnsi="Arial"/>
                <w:noProof/>
                <w:lang w:eastAsia="en-AU"/>
              </w:rPr>
              <w:lastRenderedPageBreak/>
              <w:drawing>
                <wp:inline distT="0" distB="0" distL="0" distR="0" wp14:anchorId="6B843F0F" wp14:editId="4B7406A1">
                  <wp:extent cx="749300" cy="749300"/>
                  <wp:effectExtent l="0" t="0" r="0" b="0"/>
                  <wp:docPr id="8273"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9268C2B" w14:textId="77777777" w:rsidR="00DF3F08" w:rsidRPr="00E23A66" w:rsidRDefault="00DF3F08" w:rsidP="00DB4B08">
            <w:pPr>
              <w:rPr>
                <w:rFonts w:ascii="Arial" w:eastAsia="Arial" w:hAnsi="Arial" w:cs="Arial"/>
                <w:color w:val="000000"/>
              </w:rPr>
            </w:pPr>
            <w:r w:rsidRPr="00E23A66">
              <w:rPr>
                <w:rFonts w:ascii="Arial" w:eastAsia="Arial" w:hAnsi="Arial" w:cs="Arial"/>
                <w:b/>
                <w:bCs/>
                <w:color w:val="000000"/>
              </w:rPr>
              <w:t>Project Management</w:t>
            </w:r>
          </w:p>
          <w:p w14:paraId="06DC4B48" w14:textId="77777777" w:rsidR="00DF3F08" w:rsidRPr="00E23A66" w:rsidRDefault="00DF3F08" w:rsidP="00DB4B08">
            <w:pPr>
              <w:rPr>
                <w:rFonts w:ascii="Arial" w:eastAsia="Arial" w:hAnsi="Arial" w:cs="Arial"/>
                <w:b/>
                <w:bCs/>
                <w:color w:val="000000"/>
              </w:rPr>
            </w:pPr>
            <w:r w:rsidRPr="00E23A66">
              <w:rPr>
                <w:rFonts w:ascii="Arial" w:eastAsia="Arial" w:hAnsi="Arial" w:cs="Rooney Medium"/>
                <w:color w:val="000000"/>
              </w:rPr>
              <w:t>Understand and apply effective project planning, coordination and control methods</w:t>
            </w:r>
          </w:p>
        </w:tc>
        <w:tc>
          <w:tcPr>
            <w:tcW w:w="4709" w:type="dxa"/>
          </w:tcPr>
          <w:p w14:paraId="4C40ADB9" w14:textId="77777777" w:rsidR="00DF3F08" w:rsidRPr="00207195" w:rsidRDefault="00DF3F08" w:rsidP="00DF3F08">
            <w:pPr>
              <w:pStyle w:val="ListParagraph"/>
              <w:numPr>
                <w:ilvl w:val="0"/>
                <w:numId w:val="35"/>
              </w:numPr>
              <w:tabs>
                <w:tab w:val="num" w:pos="360"/>
              </w:tabs>
              <w:spacing w:after="0" w:line="280" w:lineRule="atLeast"/>
              <w:rPr>
                <w:rFonts w:eastAsia="Arial"/>
              </w:rPr>
            </w:pPr>
            <w:r w:rsidRPr="00207195">
              <w:rPr>
                <w:rFonts w:eastAsia="Arial"/>
              </w:rPr>
              <w:t xml:space="preserve">Understand all components of the project management process, including the need to consider change management to realise business benefits </w:t>
            </w:r>
          </w:p>
          <w:p w14:paraId="68555E42" w14:textId="77777777" w:rsidR="00DF3F08" w:rsidRPr="00207195" w:rsidRDefault="00DF3F08" w:rsidP="00DF3F08">
            <w:pPr>
              <w:pStyle w:val="ListParagraph"/>
              <w:numPr>
                <w:ilvl w:val="0"/>
                <w:numId w:val="35"/>
              </w:numPr>
              <w:tabs>
                <w:tab w:val="num" w:pos="360"/>
              </w:tabs>
              <w:spacing w:after="0" w:line="280" w:lineRule="atLeast"/>
              <w:rPr>
                <w:rFonts w:eastAsia="Arial"/>
              </w:rPr>
            </w:pPr>
            <w:r w:rsidRPr="00207195">
              <w:rPr>
                <w:rFonts w:eastAsia="Arial"/>
              </w:rPr>
              <w:t xml:space="preserve">Prepare clear project proposals and accurate estimates of required costs and resources </w:t>
            </w:r>
          </w:p>
          <w:p w14:paraId="2E0DF1D4" w14:textId="77777777" w:rsidR="00DF3F08" w:rsidRPr="00207195" w:rsidRDefault="00DF3F08" w:rsidP="00DF3F08">
            <w:pPr>
              <w:pStyle w:val="ListParagraph"/>
              <w:numPr>
                <w:ilvl w:val="0"/>
                <w:numId w:val="35"/>
              </w:numPr>
              <w:tabs>
                <w:tab w:val="num" w:pos="360"/>
              </w:tabs>
              <w:spacing w:after="0" w:line="280" w:lineRule="atLeast"/>
              <w:rPr>
                <w:rFonts w:eastAsia="Arial"/>
              </w:rPr>
            </w:pPr>
            <w:r w:rsidRPr="00207195">
              <w:rPr>
                <w:rFonts w:eastAsia="Arial"/>
              </w:rPr>
              <w:t xml:space="preserve">Establish performance outcomes and measures for key project goals, and define monitoring, reporting and communication requirements </w:t>
            </w:r>
          </w:p>
          <w:p w14:paraId="68032269" w14:textId="77777777" w:rsidR="00DF3F08" w:rsidRPr="00207195" w:rsidRDefault="00DF3F08" w:rsidP="00DF3F08">
            <w:pPr>
              <w:pStyle w:val="ListParagraph"/>
              <w:numPr>
                <w:ilvl w:val="0"/>
                <w:numId w:val="35"/>
              </w:numPr>
              <w:tabs>
                <w:tab w:val="num" w:pos="360"/>
              </w:tabs>
              <w:spacing w:after="0" w:line="280" w:lineRule="atLeast"/>
              <w:rPr>
                <w:rFonts w:eastAsia="Arial"/>
              </w:rPr>
            </w:pPr>
            <w:r w:rsidRPr="00207195">
              <w:rPr>
                <w:rFonts w:eastAsia="Arial"/>
              </w:rPr>
              <w:t xml:space="preserve">Identify and evaluate risks associated with the project and develop mitigation strategies </w:t>
            </w:r>
          </w:p>
          <w:p w14:paraId="5B4C1286" w14:textId="77777777" w:rsidR="00DF3F08" w:rsidRPr="00207195" w:rsidRDefault="00DF3F08" w:rsidP="00DF3F08">
            <w:pPr>
              <w:pStyle w:val="ListParagraph"/>
              <w:numPr>
                <w:ilvl w:val="0"/>
                <w:numId w:val="35"/>
              </w:numPr>
              <w:tabs>
                <w:tab w:val="num" w:pos="360"/>
              </w:tabs>
              <w:spacing w:after="0" w:line="280" w:lineRule="atLeast"/>
              <w:rPr>
                <w:rFonts w:eastAsia="Arial"/>
              </w:rPr>
            </w:pPr>
            <w:r w:rsidRPr="00207195">
              <w:rPr>
                <w:rFonts w:eastAsia="Arial"/>
              </w:rPr>
              <w:t xml:space="preserve">Identify and consult stakeholders to inform the project strategy </w:t>
            </w:r>
          </w:p>
          <w:p w14:paraId="106F8C9A" w14:textId="77777777" w:rsidR="00DF3F08" w:rsidRPr="00207195" w:rsidRDefault="00DF3F08" w:rsidP="00DF3F08">
            <w:pPr>
              <w:pStyle w:val="ListParagraph"/>
              <w:numPr>
                <w:ilvl w:val="0"/>
                <w:numId w:val="35"/>
              </w:numPr>
              <w:tabs>
                <w:tab w:val="num" w:pos="360"/>
              </w:tabs>
              <w:spacing w:after="0" w:line="280" w:lineRule="atLeast"/>
              <w:rPr>
                <w:rFonts w:eastAsia="Arial"/>
              </w:rPr>
            </w:pPr>
            <w:r w:rsidRPr="00207195">
              <w:rPr>
                <w:rFonts w:eastAsia="Arial"/>
              </w:rPr>
              <w:t xml:space="preserve">Communicate the project’s objectives and its expected benefits </w:t>
            </w:r>
          </w:p>
          <w:p w14:paraId="2271B555" w14:textId="77777777" w:rsidR="00DF3F08" w:rsidRPr="00207195" w:rsidRDefault="00DF3F08" w:rsidP="00DF3F08">
            <w:pPr>
              <w:pStyle w:val="ListParagraph"/>
              <w:numPr>
                <w:ilvl w:val="0"/>
                <w:numId w:val="35"/>
              </w:numPr>
              <w:tabs>
                <w:tab w:val="num" w:pos="360"/>
              </w:tabs>
              <w:spacing w:after="0" w:line="280" w:lineRule="atLeast"/>
              <w:rPr>
                <w:rFonts w:eastAsia="Arial"/>
              </w:rPr>
            </w:pPr>
            <w:r w:rsidRPr="00207195">
              <w:rPr>
                <w:rFonts w:eastAsia="Arial"/>
              </w:rPr>
              <w:t xml:space="preserve">Monitor the completion of project milestones against goals and take necessary action </w:t>
            </w:r>
          </w:p>
          <w:p w14:paraId="7F4638FE" w14:textId="77777777" w:rsidR="00DF3F08" w:rsidRPr="00207195" w:rsidRDefault="00DF3F08" w:rsidP="00DF3F08">
            <w:pPr>
              <w:pStyle w:val="ListParagraph"/>
              <w:numPr>
                <w:ilvl w:val="0"/>
                <w:numId w:val="35"/>
              </w:numPr>
              <w:tabs>
                <w:tab w:val="num" w:pos="360"/>
              </w:tabs>
              <w:spacing w:after="0" w:line="280" w:lineRule="atLeast"/>
              <w:rPr>
                <w:rFonts w:eastAsia="Arial"/>
              </w:rPr>
            </w:pPr>
            <w:r w:rsidRPr="00207195">
              <w:rPr>
                <w:rFonts w:eastAsia="Arial"/>
              </w:rPr>
              <w:t>Evaluate progress and identify improvements to inform future projects</w:t>
            </w:r>
          </w:p>
        </w:tc>
        <w:tc>
          <w:tcPr>
            <w:tcW w:w="1668" w:type="dxa"/>
          </w:tcPr>
          <w:p w14:paraId="4405748A" w14:textId="77777777" w:rsidR="00DF3F08" w:rsidRPr="00E23A66" w:rsidRDefault="00DF3F08" w:rsidP="00DB4B08">
            <w:pPr>
              <w:spacing w:before="40" w:after="40" w:line="280" w:lineRule="atLeast"/>
              <w:rPr>
                <w:rFonts w:ascii="Arial" w:eastAsia="Arial" w:hAnsi="Arial"/>
              </w:rPr>
            </w:pPr>
            <w:r w:rsidRPr="00E23A66">
              <w:rPr>
                <w:rFonts w:ascii="Arial" w:eastAsia="Arial" w:hAnsi="Arial"/>
              </w:rPr>
              <w:t>Adept</w:t>
            </w:r>
          </w:p>
        </w:tc>
      </w:tr>
    </w:tbl>
    <w:p w14:paraId="0E3506EC" w14:textId="77777777" w:rsidR="00E23A66" w:rsidRDefault="00E23A66" w:rsidP="00E23A66">
      <w:pPr>
        <w:spacing w:after="80" w:line="240" w:lineRule="auto"/>
        <w:rPr>
          <w:rFonts w:ascii="Arial" w:eastAsia="Arial" w:hAnsi="Arial" w:cs="Times New Roman"/>
          <w:szCs w:val="20"/>
        </w:rPr>
      </w:pPr>
    </w:p>
    <w:p w14:paraId="5C515BD5" w14:textId="77777777" w:rsidR="00DF3F08" w:rsidRDefault="00DF3F08" w:rsidP="00E23A66">
      <w:pPr>
        <w:spacing w:after="80" w:line="240" w:lineRule="auto"/>
        <w:rPr>
          <w:rFonts w:ascii="Arial" w:eastAsia="Arial" w:hAnsi="Arial" w:cs="Times New Roman"/>
          <w:szCs w:val="20"/>
        </w:rPr>
      </w:pPr>
    </w:p>
    <w:p w14:paraId="15634371" w14:textId="77777777" w:rsidR="00DF3F08" w:rsidRDefault="00DF3F08" w:rsidP="00E23A66">
      <w:pPr>
        <w:spacing w:after="80" w:line="240" w:lineRule="auto"/>
        <w:rPr>
          <w:rFonts w:ascii="Arial" w:eastAsia="Arial" w:hAnsi="Arial" w:cs="Times New Roman"/>
          <w:szCs w:val="20"/>
        </w:rPr>
      </w:pPr>
    </w:p>
    <w:p w14:paraId="6F1D5642" w14:textId="77777777" w:rsidR="00DF3F08" w:rsidRDefault="00DF3F08" w:rsidP="00E23A66">
      <w:pPr>
        <w:spacing w:after="80" w:line="240" w:lineRule="auto"/>
        <w:rPr>
          <w:rFonts w:ascii="Arial" w:eastAsia="Arial" w:hAnsi="Arial" w:cs="Times New Roman"/>
          <w:szCs w:val="20"/>
        </w:rPr>
      </w:pPr>
    </w:p>
    <w:p w14:paraId="6827D770" w14:textId="77777777" w:rsidR="00DF3F08" w:rsidRDefault="00DF3F08" w:rsidP="00E23A66">
      <w:pPr>
        <w:spacing w:after="80" w:line="240" w:lineRule="auto"/>
        <w:rPr>
          <w:rFonts w:ascii="Arial" w:eastAsia="Arial" w:hAnsi="Arial" w:cs="Times New Roman"/>
          <w:szCs w:val="20"/>
        </w:rPr>
      </w:pPr>
    </w:p>
    <w:p w14:paraId="7A885570" w14:textId="77777777" w:rsidR="00DF3F08" w:rsidRDefault="00DF3F08" w:rsidP="00E23A66">
      <w:pPr>
        <w:spacing w:after="80" w:line="240" w:lineRule="auto"/>
        <w:rPr>
          <w:rFonts w:ascii="Arial" w:eastAsia="Arial" w:hAnsi="Arial" w:cs="Times New Roman"/>
          <w:szCs w:val="20"/>
        </w:rPr>
      </w:pPr>
    </w:p>
    <w:p w14:paraId="252F1C2A" w14:textId="77777777" w:rsidR="00DF3F08" w:rsidRDefault="00DF3F08" w:rsidP="00E23A66">
      <w:pPr>
        <w:spacing w:after="80" w:line="240" w:lineRule="auto"/>
        <w:rPr>
          <w:rFonts w:ascii="Arial" w:eastAsia="Arial" w:hAnsi="Arial" w:cs="Times New Roman"/>
          <w:szCs w:val="20"/>
        </w:rPr>
      </w:pPr>
    </w:p>
    <w:p w14:paraId="22914745" w14:textId="77777777" w:rsidR="00DF3F08" w:rsidRDefault="00DF3F08" w:rsidP="00E23A66">
      <w:pPr>
        <w:spacing w:after="80" w:line="240" w:lineRule="auto"/>
        <w:rPr>
          <w:rFonts w:ascii="Arial" w:eastAsia="Arial" w:hAnsi="Arial" w:cs="Times New Roman"/>
          <w:szCs w:val="20"/>
        </w:rPr>
      </w:pPr>
    </w:p>
    <w:p w14:paraId="3F2CC800" w14:textId="77777777" w:rsidR="00DF3F08" w:rsidRDefault="00DF3F08" w:rsidP="00E23A66">
      <w:pPr>
        <w:spacing w:after="80" w:line="240" w:lineRule="auto"/>
        <w:rPr>
          <w:rFonts w:ascii="Arial" w:eastAsia="Arial" w:hAnsi="Arial" w:cs="Times New Roman"/>
          <w:szCs w:val="20"/>
        </w:rPr>
      </w:pPr>
    </w:p>
    <w:p w14:paraId="3971802F" w14:textId="77777777" w:rsidR="00DF3F08" w:rsidRDefault="00DF3F08" w:rsidP="00E23A66">
      <w:pPr>
        <w:spacing w:after="80" w:line="240" w:lineRule="auto"/>
        <w:rPr>
          <w:rFonts w:ascii="Arial" w:eastAsia="Arial" w:hAnsi="Arial" w:cs="Times New Roman"/>
          <w:szCs w:val="20"/>
        </w:rPr>
      </w:pPr>
    </w:p>
    <w:p w14:paraId="480DB724" w14:textId="77777777" w:rsidR="00DF3F08" w:rsidRDefault="00DF3F08" w:rsidP="00E23A66">
      <w:pPr>
        <w:spacing w:after="80" w:line="240" w:lineRule="auto"/>
        <w:rPr>
          <w:rFonts w:ascii="Arial" w:eastAsia="Arial" w:hAnsi="Arial" w:cs="Times New Roman"/>
          <w:szCs w:val="20"/>
        </w:rPr>
      </w:pPr>
    </w:p>
    <w:p w14:paraId="619C6146" w14:textId="77777777" w:rsidR="00DF3F08" w:rsidRDefault="00DF3F08" w:rsidP="00E23A66">
      <w:pPr>
        <w:spacing w:after="80" w:line="240" w:lineRule="auto"/>
        <w:rPr>
          <w:rFonts w:ascii="Arial" w:eastAsia="Arial" w:hAnsi="Arial" w:cs="Times New Roman"/>
          <w:szCs w:val="20"/>
        </w:rPr>
      </w:pPr>
    </w:p>
    <w:p w14:paraId="63C0A01E" w14:textId="77777777" w:rsidR="00DF3F08" w:rsidRDefault="00DF3F08" w:rsidP="00E23A66">
      <w:pPr>
        <w:spacing w:after="80" w:line="240" w:lineRule="auto"/>
        <w:rPr>
          <w:rFonts w:ascii="Arial" w:eastAsia="Arial" w:hAnsi="Arial" w:cs="Times New Roman"/>
          <w:szCs w:val="20"/>
        </w:rPr>
      </w:pPr>
    </w:p>
    <w:p w14:paraId="71391EE6" w14:textId="77777777" w:rsidR="00DF3F08" w:rsidRDefault="00DF3F08" w:rsidP="00E23A66">
      <w:pPr>
        <w:spacing w:after="80" w:line="240" w:lineRule="auto"/>
        <w:rPr>
          <w:rFonts w:ascii="Arial" w:eastAsia="Arial" w:hAnsi="Arial" w:cs="Times New Roman"/>
          <w:szCs w:val="20"/>
        </w:rPr>
      </w:pPr>
    </w:p>
    <w:p w14:paraId="79DCEF8C" w14:textId="77777777" w:rsidR="00DF3F08" w:rsidRDefault="00DF3F08" w:rsidP="00E23A66">
      <w:pPr>
        <w:spacing w:after="80" w:line="240" w:lineRule="auto"/>
        <w:rPr>
          <w:rFonts w:ascii="Arial" w:eastAsia="Arial" w:hAnsi="Arial" w:cs="Times New Roman"/>
          <w:szCs w:val="20"/>
        </w:rPr>
      </w:pPr>
    </w:p>
    <w:p w14:paraId="1E2C66A2" w14:textId="77777777" w:rsidR="00DF3F08" w:rsidRDefault="00DF3F08" w:rsidP="00E23A66">
      <w:pPr>
        <w:spacing w:after="80" w:line="240" w:lineRule="auto"/>
        <w:rPr>
          <w:rFonts w:ascii="Arial" w:eastAsia="Arial" w:hAnsi="Arial" w:cs="Times New Roman"/>
          <w:szCs w:val="20"/>
        </w:rPr>
      </w:pPr>
    </w:p>
    <w:p w14:paraId="08805CAA" w14:textId="77777777" w:rsidR="00DF3F08" w:rsidRDefault="00DF3F08" w:rsidP="00E23A66">
      <w:pPr>
        <w:spacing w:after="80" w:line="240" w:lineRule="auto"/>
        <w:rPr>
          <w:rFonts w:ascii="Arial" w:eastAsia="Arial" w:hAnsi="Arial" w:cs="Times New Roman"/>
          <w:szCs w:val="20"/>
        </w:rPr>
      </w:pPr>
    </w:p>
    <w:p w14:paraId="360053DC" w14:textId="77777777" w:rsidR="00DF3F08" w:rsidRDefault="00DF3F08" w:rsidP="00E23A66">
      <w:pPr>
        <w:spacing w:after="80" w:line="240" w:lineRule="auto"/>
        <w:rPr>
          <w:rFonts w:ascii="Arial" w:eastAsia="Arial" w:hAnsi="Arial" w:cs="Times New Roman"/>
          <w:szCs w:val="20"/>
        </w:rPr>
      </w:pPr>
    </w:p>
    <w:p w14:paraId="570CD1A4" w14:textId="77777777" w:rsidR="00DF3F08" w:rsidRDefault="00DF3F08" w:rsidP="00E23A66">
      <w:pPr>
        <w:spacing w:after="80" w:line="240" w:lineRule="auto"/>
        <w:rPr>
          <w:rFonts w:ascii="Arial" w:eastAsia="Arial" w:hAnsi="Arial" w:cs="Times New Roman"/>
          <w:szCs w:val="20"/>
        </w:rPr>
      </w:pPr>
    </w:p>
    <w:p w14:paraId="4773C7AF" w14:textId="77777777" w:rsidR="00DF3F08" w:rsidRDefault="00DF3F08" w:rsidP="00E23A66">
      <w:pPr>
        <w:spacing w:after="80" w:line="240" w:lineRule="auto"/>
        <w:rPr>
          <w:rFonts w:ascii="Arial" w:eastAsia="Arial" w:hAnsi="Arial" w:cs="Times New Roman"/>
          <w:szCs w:val="20"/>
        </w:rPr>
      </w:pPr>
    </w:p>
    <w:p w14:paraId="5417E17A" w14:textId="77777777" w:rsidR="00DF3F08" w:rsidRPr="00E23A66" w:rsidRDefault="00DF3F08" w:rsidP="00E23A66">
      <w:pPr>
        <w:spacing w:after="80" w:line="240" w:lineRule="auto"/>
        <w:rPr>
          <w:rFonts w:ascii="Arial" w:eastAsia="Arial" w:hAnsi="Arial" w:cs="Times New Roman"/>
          <w:szCs w:val="20"/>
        </w:rPr>
      </w:pPr>
    </w:p>
    <w:p w14:paraId="235737A5" w14:textId="60C2465A" w:rsidR="00E23A66" w:rsidRPr="00E23A66" w:rsidRDefault="00E23A66" w:rsidP="00E23A66">
      <w:pPr>
        <w:keepNext/>
        <w:spacing w:before="360" w:after="120" w:line="240" w:lineRule="auto"/>
        <w:outlineLvl w:val="1"/>
        <w:rPr>
          <w:rFonts w:ascii="Arial" w:eastAsia="Arial" w:hAnsi="Arial" w:cs="Arial"/>
          <w:b/>
          <w:bCs/>
          <w:iCs/>
          <w:sz w:val="26"/>
          <w:szCs w:val="28"/>
        </w:rPr>
      </w:pPr>
      <w:r w:rsidRPr="00E23A66">
        <w:rPr>
          <w:rFonts w:ascii="Arial" w:eastAsia="Arial" w:hAnsi="Arial" w:cs="Arial"/>
          <w:b/>
          <w:bCs/>
          <w:iCs/>
          <w:sz w:val="26"/>
          <w:szCs w:val="28"/>
        </w:rPr>
        <w:lastRenderedPageBreak/>
        <w:t xml:space="preserve">Complementary capabilities </w:t>
      </w:r>
    </w:p>
    <w:p w14:paraId="63FE7959" w14:textId="77777777" w:rsidR="00E23A66" w:rsidRPr="00E23A66" w:rsidRDefault="00E23A66" w:rsidP="00E23A66">
      <w:pPr>
        <w:spacing w:before="62" w:after="80" w:line="276" w:lineRule="auto"/>
        <w:contextualSpacing/>
        <w:rPr>
          <w:rFonts w:ascii="Arial" w:eastAsia="Times New Roman" w:hAnsi="Arial" w:cs="Times New Roman"/>
          <w:sz w:val="21"/>
          <w:lang w:val="en-US"/>
        </w:rPr>
      </w:pPr>
      <w:r w:rsidRPr="00E23A66">
        <w:rPr>
          <w:rFonts w:ascii="Arial" w:eastAsia="Times New Roman" w:hAnsi="Arial" w:cs="Times New Roman"/>
          <w:i/>
          <w:sz w:val="21"/>
          <w:lang w:val="en-US"/>
        </w:rPr>
        <w:t>Complementary capabilities</w:t>
      </w:r>
      <w:r w:rsidRPr="00E23A66">
        <w:rPr>
          <w:rFonts w:ascii="Arial" w:eastAsia="Times New Roman" w:hAnsi="Arial" w:cs="Times New Roman"/>
          <w:sz w:val="21"/>
          <w:lang w:val="en-US"/>
        </w:rPr>
        <w:t xml:space="preserve"> are also identified from the Capability Framework and relevant occupation-specific capability sets. They are important to identifying performance required for the role and development opportunities. </w:t>
      </w:r>
    </w:p>
    <w:p w14:paraId="34824551" w14:textId="77777777" w:rsidR="00E23A66" w:rsidRPr="00E23A66" w:rsidRDefault="00E23A66" w:rsidP="00E23A66">
      <w:pPr>
        <w:spacing w:before="62" w:after="80" w:line="276" w:lineRule="auto"/>
        <w:contextualSpacing/>
        <w:rPr>
          <w:rFonts w:ascii="Arial" w:eastAsia="Times New Roman" w:hAnsi="Arial" w:cs="Times New Roman"/>
          <w:sz w:val="21"/>
          <w:lang w:val="en-US"/>
        </w:rPr>
      </w:pPr>
      <w:r w:rsidRPr="00E23A66">
        <w:rPr>
          <w:rFonts w:ascii="Arial" w:eastAsia="Times New Roman" w:hAnsi="Arial" w:cs="Times New Roman"/>
          <w:sz w:val="21"/>
          <w:lang w:val="en-US"/>
        </w:rPr>
        <w:t>Note: capabilities listed as ‘not essential’ for this role are not relevant for recruitment purposes however may be relevant for future career development.</w:t>
      </w:r>
    </w:p>
    <w:p w14:paraId="04AA032E" w14:textId="77777777" w:rsidR="00E23A66" w:rsidRPr="00E23A66" w:rsidRDefault="00E23A66" w:rsidP="00E23A66">
      <w:pPr>
        <w:spacing w:before="62" w:after="80" w:line="276" w:lineRule="auto"/>
        <w:contextualSpacing/>
        <w:rPr>
          <w:rFonts w:ascii="Arial" w:eastAsia="Times New Roman" w:hAnsi="Arial" w:cs="Times New Roman"/>
          <w:sz w:val="21"/>
          <w:lang w:val="en-US"/>
        </w:rPr>
      </w:pPr>
    </w:p>
    <w:tbl>
      <w:tblPr>
        <w:tblStyle w:val="TableGrid1"/>
        <w:tblW w:w="10773"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276"/>
        <w:gridCol w:w="147"/>
        <w:gridCol w:w="2546"/>
        <w:gridCol w:w="458"/>
        <w:gridCol w:w="4393"/>
        <w:gridCol w:w="282"/>
        <w:gridCol w:w="1386"/>
        <w:gridCol w:w="285"/>
      </w:tblGrid>
      <w:tr w:rsidR="00E23A66" w:rsidRPr="00E23A66" w14:paraId="2C5E6BCE" w14:textId="77777777" w:rsidTr="00DF3F08">
        <w:trPr>
          <w:cnfStyle w:val="100000000000" w:firstRow="1" w:lastRow="0" w:firstColumn="0" w:lastColumn="0" w:oddVBand="0" w:evenVBand="0" w:oddHBand="0" w:evenHBand="0" w:firstRowFirstColumn="0" w:firstRowLastColumn="0" w:lastRowFirstColumn="0" w:lastRowLastColumn="0"/>
          <w:cantSplit/>
        </w:trPr>
        <w:tc>
          <w:tcPr>
            <w:tcW w:w="1423" w:type="dxa"/>
            <w:gridSpan w:val="2"/>
            <w:shd w:val="clear" w:color="auto" w:fill="BFBFBF"/>
            <w:vAlign w:val="center"/>
          </w:tcPr>
          <w:p w14:paraId="0948AB85" w14:textId="77777777" w:rsidR="00E23A66" w:rsidRPr="00E23A66" w:rsidRDefault="00E23A66" w:rsidP="00E23A66">
            <w:pPr>
              <w:rPr>
                <w:rFonts w:eastAsia="Arial"/>
              </w:rPr>
            </w:pPr>
            <w:r w:rsidRPr="00E23A66">
              <w:rPr>
                <w:rFonts w:eastAsia="Arial"/>
                <w:b/>
              </w:rPr>
              <w:t>Capability group/sets</w:t>
            </w:r>
          </w:p>
        </w:tc>
        <w:tc>
          <w:tcPr>
            <w:tcW w:w="3004" w:type="dxa"/>
            <w:gridSpan w:val="2"/>
            <w:shd w:val="clear" w:color="auto" w:fill="BFBFBF"/>
          </w:tcPr>
          <w:p w14:paraId="43E8BC72" w14:textId="77777777" w:rsidR="00E23A66" w:rsidRPr="00E23A66" w:rsidRDefault="00E23A66" w:rsidP="00E23A66">
            <w:pPr>
              <w:rPr>
                <w:rFonts w:eastAsia="Arial"/>
              </w:rPr>
            </w:pPr>
            <w:r w:rsidRPr="00E23A66">
              <w:rPr>
                <w:rFonts w:eastAsia="Arial"/>
                <w:b/>
              </w:rPr>
              <w:t>Capability name</w:t>
            </w:r>
          </w:p>
        </w:tc>
        <w:tc>
          <w:tcPr>
            <w:tcW w:w="4675" w:type="dxa"/>
            <w:gridSpan w:val="2"/>
            <w:shd w:val="clear" w:color="auto" w:fill="BFBFBF"/>
          </w:tcPr>
          <w:p w14:paraId="529244EB" w14:textId="77777777" w:rsidR="00E23A66" w:rsidRPr="00E23A66" w:rsidRDefault="00E23A66" w:rsidP="00E23A66">
            <w:pPr>
              <w:rPr>
                <w:rFonts w:eastAsia="Arial"/>
              </w:rPr>
            </w:pPr>
            <w:r w:rsidRPr="00E23A66">
              <w:rPr>
                <w:rFonts w:eastAsia="Arial"/>
                <w:b/>
              </w:rPr>
              <w:t>Description</w:t>
            </w:r>
          </w:p>
        </w:tc>
        <w:tc>
          <w:tcPr>
            <w:tcW w:w="1671" w:type="dxa"/>
            <w:gridSpan w:val="2"/>
            <w:shd w:val="clear" w:color="auto" w:fill="BFBFBF"/>
          </w:tcPr>
          <w:p w14:paraId="506ACD9A" w14:textId="77777777" w:rsidR="00E23A66" w:rsidRPr="00E23A66" w:rsidRDefault="00E23A66" w:rsidP="00E23A66">
            <w:pPr>
              <w:rPr>
                <w:rFonts w:eastAsia="Arial"/>
                <w:b/>
                <w:bCs/>
              </w:rPr>
            </w:pPr>
            <w:r w:rsidRPr="00E23A66">
              <w:rPr>
                <w:rFonts w:eastAsia="Arial"/>
                <w:b/>
                <w:bCs/>
              </w:rPr>
              <w:t>Level</w:t>
            </w:r>
          </w:p>
        </w:tc>
      </w:tr>
      <w:tr w:rsidR="00E23A66" w:rsidRPr="00E23A66" w14:paraId="1C9E3BF8" w14:textId="77777777" w:rsidTr="00DF3F08">
        <w:trPr>
          <w:cantSplit/>
        </w:trPr>
        <w:tc>
          <w:tcPr>
            <w:tcW w:w="1423" w:type="dxa"/>
            <w:gridSpan w:val="2"/>
          </w:tcPr>
          <w:p w14:paraId="3D5A9607" w14:textId="77777777" w:rsidR="00E23A66" w:rsidRPr="00E23A66" w:rsidRDefault="00E23A66" w:rsidP="00E23A66">
            <w:pPr>
              <w:rPr>
                <w:rFonts w:ascii="Arial" w:eastAsia="Arial" w:hAnsi="Arial"/>
                <w:noProof/>
                <w:lang w:eastAsia="en-AU"/>
              </w:rPr>
            </w:pPr>
            <w:r w:rsidRPr="00E23A66">
              <w:rPr>
                <w:rFonts w:ascii="Arial" w:eastAsia="Arial" w:hAnsi="Arial"/>
                <w:noProof/>
                <w:lang w:eastAsia="en-AU"/>
              </w:rPr>
              <w:drawing>
                <wp:inline distT="0" distB="0" distL="0" distR="0" wp14:anchorId="6F54680A" wp14:editId="14283302">
                  <wp:extent cx="416966" cy="416966"/>
                  <wp:effectExtent l="0" t="0" r="2540" b="2540"/>
                  <wp:docPr id="8299"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3004" w:type="dxa"/>
            <w:gridSpan w:val="2"/>
          </w:tcPr>
          <w:p w14:paraId="573A5C5D" w14:textId="6ACAAC69" w:rsidR="00E23A66" w:rsidRPr="00E23A66" w:rsidRDefault="00E23A66" w:rsidP="00E23A66">
            <w:pPr>
              <w:spacing w:before="40" w:after="40" w:line="280" w:lineRule="atLeast"/>
              <w:rPr>
                <w:rFonts w:ascii="Arial" w:eastAsia="Arial" w:hAnsi="Arial"/>
              </w:rPr>
            </w:pPr>
            <w:r w:rsidRPr="00E23A66">
              <w:rPr>
                <w:rFonts w:ascii="Arial" w:eastAsia="Arial" w:hAnsi="Arial"/>
              </w:rPr>
              <w:t>Display Resilience and Courage</w:t>
            </w:r>
          </w:p>
        </w:tc>
        <w:tc>
          <w:tcPr>
            <w:tcW w:w="4675" w:type="dxa"/>
            <w:gridSpan w:val="2"/>
          </w:tcPr>
          <w:p w14:paraId="74F6431C" w14:textId="77777777" w:rsidR="00E23A66" w:rsidRPr="00E23A66" w:rsidRDefault="00E23A66" w:rsidP="00E23A66">
            <w:pPr>
              <w:spacing w:before="40" w:after="40" w:line="280" w:lineRule="atLeast"/>
              <w:rPr>
                <w:rFonts w:ascii="Arial" w:eastAsia="Arial" w:hAnsi="Arial"/>
              </w:rPr>
            </w:pPr>
            <w:r w:rsidRPr="00E23A66">
              <w:rPr>
                <w:rFonts w:ascii="Arial" w:eastAsia="Arial" w:hAnsi="Arial" w:cs="Rooney Medium"/>
                <w:color w:val="000000"/>
              </w:rPr>
              <w:t>Be open and honest, prepared to express your views, and willing to accept and commit to change</w:t>
            </w:r>
          </w:p>
        </w:tc>
        <w:tc>
          <w:tcPr>
            <w:tcW w:w="1671" w:type="dxa"/>
            <w:gridSpan w:val="2"/>
          </w:tcPr>
          <w:p w14:paraId="26797585" w14:textId="18742E5F" w:rsidR="00E23A66" w:rsidRPr="00E23A66" w:rsidRDefault="00CC2FA8" w:rsidP="00E23A66">
            <w:pPr>
              <w:spacing w:before="40" w:after="40" w:line="280" w:lineRule="atLeast"/>
              <w:rPr>
                <w:rFonts w:ascii="Arial" w:eastAsia="Arial" w:hAnsi="Arial"/>
              </w:rPr>
            </w:pPr>
            <w:r>
              <w:rPr>
                <w:rFonts w:ascii="Arial" w:eastAsia="Arial" w:hAnsi="Arial"/>
              </w:rPr>
              <w:t>Intermediate</w:t>
            </w:r>
          </w:p>
        </w:tc>
      </w:tr>
      <w:tr w:rsidR="00E23A66" w:rsidRPr="00E23A66" w14:paraId="22C77965" w14:textId="77777777" w:rsidTr="00DF3F08">
        <w:trPr>
          <w:cantSplit/>
        </w:trPr>
        <w:tc>
          <w:tcPr>
            <w:tcW w:w="1423" w:type="dxa"/>
            <w:gridSpan w:val="2"/>
          </w:tcPr>
          <w:p w14:paraId="7D6F6BF6" w14:textId="77777777" w:rsidR="00E23A66" w:rsidRPr="00E23A66" w:rsidRDefault="00E23A66" w:rsidP="00E23A66">
            <w:pPr>
              <w:rPr>
                <w:rFonts w:ascii="Arial" w:eastAsia="Arial" w:hAnsi="Arial"/>
                <w:noProof/>
                <w:lang w:eastAsia="en-AU"/>
              </w:rPr>
            </w:pPr>
            <w:r w:rsidRPr="00E23A66">
              <w:rPr>
                <w:rFonts w:ascii="Arial" w:eastAsia="Arial" w:hAnsi="Arial"/>
                <w:noProof/>
                <w:lang w:eastAsia="en-AU"/>
              </w:rPr>
              <w:drawing>
                <wp:inline distT="0" distB="0" distL="0" distR="0" wp14:anchorId="65399271" wp14:editId="6CB3D429">
                  <wp:extent cx="416966" cy="416966"/>
                  <wp:effectExtent l="0" t="0" r="2540" b="2540"/>
                  <wp:docPr id="8298"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3004" w:type="dxa"/>
            <w:gridSpan w:val="2"/>
          </w:tcPr>
          <w:p w14:paraId="368DB886" w14:textId="77777777" w:rsidR="00E23A66" w:rsidRPr="00E23A66" w:rsidRDefault="00E23A66" w:rsidP="00E23A66">
            <w:pPr>
              <w:spacing w:before="40" w:after="40" w:line="280" w:lineRule="atLeast"/>
              <w:rPr>
                <w:rFonts w:ascii="Arial" w:eastAsia="Arial" w:hAnsi="Arial"/>
              </w:rPr>
            </w:pPr>
            <w:r w:rsidRPr="00E23A66">
              <w:rPr>
                <w:rFonts w:ascii="Arial" w:eastAsia="Arial" w:hAnsi="Arial"/>
              </w:rPr>
              <w:t>Act with Integrity</w:t>
            </w:r>
          </w:p>
        </w:tc>
        <w:tc>
          <w:tcPr>
            <w:tcW w:w="4675" w:type="dxa"/>
            <w:gridSpan w:val="2"/>
          </w:tcPr>
          <w:p w14:paraId="75ECC5C4" w14:textId="77777777" w:rsidR="00E23A66" w:rsidRPr="00E23A66" w:rsidRDefault="00E23A66" w:rsidP="00E23A66">
            <w:pPr>
              <w:spacing w:before="40" w:after="40" w:line="280" w:lineRule="atLeast"/>
              <w:rPr>
                <w:rFonts w:ascii="Arial" w:eastAsia="Arial" w:hAnsi="Arial"/>
              </w:rPr>
            </w:pPr>
            <w:r w:rsidRPr="00E23A66">
              <w:rPr>
                <w:rFonts w:ascii="Arial" w:eastAsia="Arial" w:hAnsi="Arial" w:cs="Rooney Medium"/>
                <w:color w:val="000000"/>
              </w:rPr>
              <w:t>Be ethical and professional, and uphold and promote the public sector values</w:t>
            </w:r>
          </w:p>
        </w:tc>
        <w:tc>
          <w:tcPr>
            <w:tcW w:w="1671" w:type="dxa"/>
            <w:gridSpan w:val="2"/>
          </w:tcPr>
          <w:p w14:paraId="176BEF49" w14:textId="5DD4A7A6" w:rsidR="00E23A66" w:rsidRPr="00E23A66" w:rsidRDefault="00CC2FA8" w:rsidP="00E23A66">
            <w:pPr>
              <w:spacing w:before="40" w:after="40" w:line="280" w:lineRule="atLeast"/>
              <w:rPr>
                <w:rFonts w:ascii="Arial" w:eastAsia="Arial" w:hAnsi="Arial"/>
              </w:rPr>
            </w:pPr>
            <w:r>
              <w:rPr>
                <w:rFonts w:ascii="Arial" w:eastAsia="Arial" w:hAnsi="Arial"/>
              </w:rPr>
              <w:t>Intermediate</w:t>
            </w:r>
          </w:p>
        </w:tc>
      </w:tr>
      <w:tr w:rsidR="00E23A66" w:rsidRPr="00E23A66" w14:paraId="45EB1CDC" w14:textId="77777777" w:rsidTr="00DF3F08">
        <w:trPr>
          <w:cantSplit/>
        </w:trPr>
        <w:tc>
          <w:tcPr>
            <w:tcW w:w="1423" w:type="dxa"/>
            <w:gridSpan w:val="2"/>
          </w:tcPr>
          <w:p w14:paraId="19C63854" w14:textId="77777777" w:rsidR="00E23A66" w:rsidRPr="00E23A66" w:rsidRDefault="00E23A66" w:rsidP="00E23A66">
            <w:pPr>
              <w:rPr>
                <w:rFonts w:ascii="Arial" w:eastAsia="Arial" w:hAnsi="Arial"/>
                <w:noProof/>
                <w:lang w:eastAsia="en-AU"/>
              </w:rPr>
            </w:pPr>
            <w:r w:rsidRPr="00E23A66">
              <w:rPr>
                <w:rFonts w:ascii="Arial" w:eastAsia="Arial" w:hAnsi="Arial"/>
                <w:noProof/>
                <w:lang w:eastAsia="en-AU"/>
              </w:rPr>
              <w:drawing>
                <wp:inline distT="0" distB="0" distL="0" distR="0" wp14:anchorId="7D3594B4" wp14:editId="0B96C889">
                  <wp:extent cx="416966" cy="416966"/>
                  <wp:effectExtent l="0" t="0" r="2540" b="2540"/>
                  <wp:docPr id="8300"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3004" w:type="dxa"/>
            <w:gridSpan w:val="2"/>
          </w:tcPr>
          <w:p w14:paraId="646BA4B0" w14:textId="77777777" w:rsidR="00E23A66" w:rsidRPr="00E23A66" w:rsidRDefault="00E23A66" w:rsidP="00E77B9A">
            <w:pPr>
              <w:spacing w:before="40" w:after="40" w:line="280" w:lineRule="atLeast"/>
              <w:rPr>
                <w:rFonts w:ascii="Arial" w:eastAsia="Arial" w:hAnsi="Arial"/>
              </w:rPr>
            </w:pPr>
            <w:r w:rsidRPr="00E23A66">
              <w:rPr>
                <w:rFonts w:ascii="Arial" w:eastAsia="Arial" w:hAnsi="Arial"/>
              </w:rPr>
              <w:t>Commit to Customer Service</w:t>
            </w:r>
          </w:p>
        </w:tc>
        <w:tc>
          <w:tcPr>
            <w:tcW w:w="4675" w:type="dxa"/>
            <w:gridSpan w:val="2"/>
          </w:tcPr>
          <w:p w14:paraId="1099DA4B" w14:textId="77777777" w:rsidR="00E23A66" w:rsidRPr="00E23A66" w:rsidRDefault="00E23A66" w:rsidP="00E23A66">
            <w:pPr>
              <w:spacing w:before="40" w:after="40" w:line="280" w:lineRule="atLeast"/>
              <w:rPr>
                <w:rFonts w:ascii="Arial" w:eastAsia="Arial" w:hAnsi="Arial"/>
              </w:rPr>
            </w:pPr>
            <w:r w:rsidRPr="00E23A66">
              <w:rPr>
                <w:rFonts w:ascii="Arial" w:eastAsia="Arial" w:hAnsi="Arial" w:cs="Rooney Medium"/>
                <w:color w:val="000000"/>
              </w:rPr>
              <w:t>Provide customer-focused services in line with public sector and organisational objectives</w:t>
            </w:r>
          </w:p>
        </w:tc>
        <w:tc>
          <w:tcPr>
            <w:tcW w:w="1671" w:type="dxa"/>
            <w:gridSpan w:val="2"/>
          </w:tcPr>
          <w:p w14:paraId="7958275D" w14:textId="79EFA46C" w:rsidR="00E23A66" w:rsidRPr="00E23A66" w:rsidRDefault="00CC2FA8" w:rsidP="00E23A66">
            <w:pPr>
              <w:spacing w:before="40" w:after="40" w:line="280" w:lineRule="atLeast"/>
              <w:rPr>
                <w:rFonts w:ascii="Arial" w:eastAsia="Arial" w:hAnsi="Arial"/>
              </w:rPr>
            </w:pPr>
            <w:r>
              <w:rPr>
                <w:rFonts w:ascii="Arial" w:eastAsia="Arial" w:hAnsi="Arial"/>
              </w:rPr>
              <w:t>Intermediate</w:t>
            </w:r>
          </w:p>
        </w:tc>
      </w:tr>
      <w:tr w:rsidR="00E23A66" w:rsidRPr="00E23A66" w14:paraId="69EB34C2" w14:textId="77777777" w:rsidTr="00DF3F08">
        <w:trPr>
          <w:cantSplit/>
        </w:trPr>
        <w:tc>
          <w:tcPr>
            <w:tcW w:w="1423" w:type="dxa"/>
            <w:gridSpan w:val="2"/>
          </w:tcPr>
          <w:p w14:paraId="2C2DFED1" w14:textId="77777777" w:rsidR="00E23A66" w:rsidRPr="00E23A66" w:rsidRDefault="00E23A66" w:rsidP="00E23A66">
            <w:pPr>
              <w:rPr>
                <w:rFonts w:ascii="Arial" w:eastAsia="Arial" w:hAnsi="Arial"/>
              </w:rPr>
            </w:pPr>
            <w:r w:rsidRPr="00E23A66">
              <w:rPr>
                <w:rFonts w:ascii="Arial" w:eastAsia="Arial" w:hAnsi="Arial"/>
                <w:noProof/>
                <w:lang w:eastAsia="en-AU"/>
              </w:rPr>
              <w:drawing>
                <wp:inline distT="0" distB="0" distL="0" distR="0" wp14:anchorId="0851D711" wp14:editId="46B463DE">
                  <wp:extent cx="416966" cy="416966"/>
                  <wp:effectExtent l="0" t="0" r="2540" b="2540"/>
                  <wp:docPr id="218"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3004" w:type="dxa"/>
            <w:gridSpan w:val="2"/>
          </w:tcPr>
          <w:p w14:paraId="7B955A3C" w14:textId="77777777" w:rsidR="00E23A66" w:rsidRPr="00E23A66" w:rsidRDefault="00E23A66" w:rsidP="00E23A66">
            <w:pPr>
              <w:spacing w:before="40" w:after="40" w:line="280" w:lineRule="atLeast"/>
              <w:rPr>
                <w:rFonts w:ascii="Arial" w:eastAsia="Arial" w:hAnsi="Arial"/>
              </w:rPr>
            </w:pPr>
            <w:r w:rsidRPr="00E23A66">
              <w:rPr>
                <w:rFonts w:ascii="Arial" w:eastAsia="Arial" w:hAnsi="Arial"/>
              </w:rPr>
              <w:t>Influence and Negotiate</w:t>
            </w:r>
          </w:p>
        </w:tc>
        <w:tc>
          <w:tcPr>
            <w:tcW w:w="4675" w:type="dxa"/>
            <w:gridSpan w:val="2"/>
          </w:tcPr>
          <w:p w14:paraId="2BB3A67C" w14:textId="7508BBBB" w:rsidR="00B604C3" w:rsidRPr="00E23A66" w:rsidRDefault="00E23A66" w:rsidP="00E23A66">
            <w:pPr>
              <w:spacing w:before="40" w:after="40" w:line="280" w:lineRule="atLeast"/>
              <w:rPr>
                <w:rFonts w:ascii="Arial" w:eastAsia="Arial" w:hAnsi="Arial"/>
              </w:rPr>
            </w:pPr>
            <w:r w:rsidRPr="00E23A66">
              <w:rPr>
                <w:rFonts w:ascii="Arial" w:eastAsia="Arial" w:hAnsi="Arial"/>
              </w:rPr>
              <w:t>Gain consensus and commitment from others, and resolve issues and conflicts</w:t>
            </w:r>
            <w:r w:rsidR="00B604C3">
              <w:rPr>
                <w:rFonts w:ascii="Arial" w:eastAsia="Arial" w:hAnsi="Arial"/>
              </w:rPr>
              <w:t>.</w:t>
            </w:r>
          </w:p>
        </w:tc>
        <w:tc>
          <w:tcPr>
            <w:tcW w:w="1671" w:type="dxa"/>
            <w:gridSpan w:val="2"/>
          </w:tcPr>
          <w:p w14:paraId="745C1CE6" w14:textId="5EB8D639" w:rsidR="00E23A66" w:rsidRDefault="00CC2FA8" w:rsidP="00E23A66">
            <w:pPr>
              <w:spacing w:before="40" w:after="40" w:line="280" w:lineRule="atLeast"/>
              <w:rPr>
                <w:rFonts w:ascii="Arial" w:eastAsia="Arial" w:hAnsi="Arial"/>
              </w:rPr>
            </w:pPr>
            <w:r>
              <w:rPr>
                <w:rFonts w:ascii="Arial" w:eastAsia="Arial" w:hAnsi="Arial"/>
              </w:rPr>
              <w:t>Intermediate</w:t>
            </w:r>
          </w:p>
          <w:p w14:paraId="2606B219" w14:textId="77777777" w:rsidR="00B604C3" w:rsidRPr="00E23A66" w:rsidRDefault="00B604C3" w:rsidP="00E23A66">
            <w:pPr>
              <w:spacing w:before="40" w:after="40" w:line="280" w:lineRule="atLeast"/>
              <w:rPr>
                <w:rFonts w:ascii="Arial" w:eastAsia="Arial" w:hAnsi="Arial"/>
              </w:rPr>
            </w:pPr>
          </w:p>
        </w:tc>
      </w:tr>
      <w:tr w:rsidR="00CC2FA8" w:rsidRPr="00E23A66" w14:paraId="7BCDCA36" w14:textId="77777777" w:rsidTr="00DF3F08">
        <w:trPr>
          <w:cantSplit/>
        </w:trPr>
        <w:tc>
          <w:tcPr>
            <w:tcW w:w="1423" w:type="dxa"/>
            <w:gridSpan w:val="2"/>
          </w:tcPr>
          <w:p w14:paraId="32B9BA10" w14:textId="77777777" w:rsidR="00CC2FA8" w:rsidRPr="00E23A66" w:rsidRDefault="00CC2FA8" w:rsidP="00DB4B08">
            <w:pPr>
              <w:rPr>
                <w:rFonts w:ascii="Arial" w:eastAsia="Arial" w:hAnsi="Arial"/>
                <w:noProof/>
                <w:lang w:eastAsia="en-AU"/>
              </w:rPr>
            </w:pPr>
            <w:r w:rsidRPr="00E23A66">
              <w:rPr>
                <w:rFonts w:ascii="Arial" w:eastAsia="Arial" w:hAnsi="Arial"/>
                <w:noProof/>
                <w:lang w:eastAsia="en-AU"/>
              </w:rPr>
              <w:drawing>
                <wp:inline distT="0" distB="0" distL="0" distR="0" wp14:anchorId="20D37194" wp14:editId="6AB90D42">
                  <wp:extent cx="416966" cy="416966"/>
                  <wp:effectExtent l="0" t="0" r="2540" b="2540"/>
                  <wp:docPr id="8303"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3004" w:type="dxa"/>
            <w:gridSpan w:val="2"/>
          </w:tcPr>
          <w:p w14:paraId="1A23D733" w14:textId="77777777" w:rsidR="00CC2FA8" w:rsidRPr="00E23A66" w:rsidRDefault="00CC2FA8" w:rsidP="00DB4B08">
            <w:pPr>
              <w:spacing w:before="40" w:after="40" w:line="280" w:lineRule="atLeast"/>
              <w:rPr>
                <w:rFonts w:ascii="Arial" w:eastAsia="Arial" w:hAnsi="Arial"/>
              </w:rPr>
            </w:pPr>
            <w:r w:rsidRPr="00E23A66">
              <w:rPr>
                <w:rFonts w:ascii="Arial" w:eastAsia="Arial" w:hAnsi="Arial"/>
              </w:rPr>
              <w:t>Deliver Results</w:t>
            </w:r>
          </w:p>
        </w:tc>
        <w:tc>
          <w:tcPr>
            <w:tcW w:w="4675" w:type="dxa"/>
            <w:gridSpan w:val="2"/>
          </w:tcPr>
          <w:p w14:paraId="2604D7AD" w14:textId="77777777" w:rsidR="00CC2FA8" w:rsidRPr="00E23A66" w:rsidRDefault="00CC2FA8" w:rsidP="00CC2FA8">
            <w:pPr>
              <w:spacing w:before="40" w:after="40" w:line="280" w:lineRule="atLeast"/>
              <w:ind w:left="53" w:hanging="504"/>
              <w:rPr>
                <w:rFonts w:ascii="Arial" w:eastAsia="Arial" w:hAnsi="Arial"/>
              </w:rPr>
            </w:pPr>
            <w:r>
              <w:rPr>
                <w:rFonts w:ascii="Arial" w:eastAsia="Arial" w:hAnsi="Arial" w:cs="Rooney Medium"/>
                <w:color w:val="000000"/>
              </w:rPr>
              <w:t xml:space="preserve">         </w:t>
            </w:r>
            <w:r w:rsidRPr="00E23A66">
              <w:rPr>
                <w:rFonts w:ascii="Arial" w:eastAsia="Arial" w:hAnsi="Arial" w:cs="Rooney Medium"/>
                <w:color w:val="000000"/>
              </w:rPr>
              <w:t>Achieve results through the efficient use of</w:t>
            </w:r>
            <w:r>
              <w:rPr>
                <w:rFonts w:ascii="Arial" w:eastAsia="Arial" w:hAnsi="Arial" w:cs="Rooney Medium"/>
                <w:color w:val="000000"/>
              </w:rPr>
              <w:t xml:space="preserve"> resources and a commitment to quality outcomes. </w:t>
            </w:r>
          </w:p>
        </w:tc>
        <w:tc>
          <w:tcPr>
            <w:tcW w:w="1671" w:type="dxa"/>
            <w:gridSpan w:val="2"/>
          </w:tcPr>
          <w:p w14:paraId="695EFAF0" w14:textId="0F445235" w:rsidR="00CC2FA8" w:rsidRPr="00E23A66" w:rsidRDefault="00CC2FA8" w:rsidP="00DB4B08">
            <w:pPr>
              <w:spacing w:before="40" w:after="40" w:line="280" w:lineRule="atLeast"/>
              <w:rPr>
                <w:rFonts w:ascii="Arial" w:eastAsia="Arial" w:hAnsi="Arial"/>
              </w:rPr>
            </w:pPr>
            <w:r>
              <w:rPr>
                <w:rFonts w:ascii="Arial" w:eastAsia="Arial" w:hAnsi="Arial"/>
              </w:rPr>
              <w:t>Intermediate</w:t>
            </w:r>
          </w:p>
        </w:tc>
      </w:tr>
      <w:tr w:rsidR="00E23A66" w:rsidRPr="00E23A66" w14:paraId="25F7DC48" w14:textId="77777777" w:rsidTr="00DF3F08">
        <w:trPr>
          <w:cantSplit/>
        </w:trPr>
        <w:tc>
          <w:tcPr>
            <w:tcW w:w="1423" w:type="dxa"/>
            <w:gridSpan w:val="2"/>
          </w:tcPr>
          <w:p w14:paraId="40C89D72" w14:textId="6F9A4327" w:rsidR="00E23A66" w:rsidRPr="00E23A66" w:rsidRDefault="00E23A66" w:rsidP="00E23A66">
            <w:pPr>
              <w:rPr>
                <w:rFonts w:ascii="Arial" w:eastAsia="Arial" w:hAnsi="Arial"/>
                <w:noProof/>
                <w:lang w:eastAsia="en-AU"/>
              </w:rPr>
            </w:pPr>
            <w:r w:rsidRPr="00E23A66">
              <w:rPr>
                <w:rFonts w:ascii="Arial" w:eastAsia="Arial" w:hAnsi="Arial"/>
                <w:noProof/>
                <w:lang w:eastAsia="en-AU"/>
              </w:rPr>
              <w:drawing>
                <wp:inline distT="0" distB="0" distL="0" distR="0" wp14:anchorId="160CDEA5" wp14:editId="06C60BDA">
                  <wp:extent cx="416966" cy="416966"/>
                  <wp:effectExtent l="0" t="0" r="2540" b="2540"/>
                  <wp:docPr id="8305"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3004" w:type="dxa"/>
            <w:gridSpan w:val="2"/>
          </w:tcPr>
          <w:p w14:paraId="6B4CE658" w14:textId="77777777" w:rsidR="00E23A66" w:rsidRPr="00E23A66" w:rsidRDefault="00E23A66" w:rsidP="00E23A66">
            <w:pPr>
              <w:spacing w:before="40" w:after="40" w:line="280" w:lineRule="atLeast"/>
              <w:rPr>
                <w:rFonts w:ascii="Arial" w:eastAsia="Arial" w:hAnsi="Arial"/>
              </w:rPr>
            </w:pPr>
            <w:r w:rsidRPr="00E23A66">
              <w:rPr>
                <w:rFonts w:ascii="Arial" w:eastAsia="Arial" w:hAnsi="Arial"/>
              </w:rPr>
              <w:t>Finance</w:t>
            </w:r>
          </w:p>
        </w:tc>
        <w:tc>
          <w:tcPr>
            <w:tcW w:w="4675" w:type="dxa"/>
            <w:gridSpan w:val="2"/>
          </w:tcPr>
          <w:p w14:paraId="002DA633" w14:textId="77777777" w:rsidR="00E23A66" w:rsidRPr="00E23A66" w:rsidRDefault="00E23A66" w:rsidP="00E23A66">
            <w:pPr>
              <w:spacing w:before="40" w:after="40" w:line="280" w:lineRule="atLeast"/>
              <w:rPr>
                <w:rFonts w:ascii="Arial" w:eastAsia="Arial" w:hAnsi="Arial"/>
              </w:rPr>
            </w:pPr>
            <w:r w:rsidRPr="00E23A66">
              <w:rPr>
                <w:rFonts w:ascii="Arial" w:eastAsia="Arial" w:hAnsi="Arial" w:cs="Rooney Medium"/>
                <w:color w:val="000000"/>
              </w:rPr>
              <w:t>Understand and apply financial processes to achieve value for money and minimise financial risk</w:t>
            </w:r>
          </w:p>
        </w:tc>
        <w:tc>
          <w:tcPr>
            <w:tcW w:w="1671" w:type="dxa"/>
            <w:gridSpan w:val="2"/>
          </w:tcPr>
          <w:p w14:paraId="724D991D" w14:textId="38CFAE61" w:rsidR="00E23A66" w:rsidRPr="00E23A66" w:rsidRDefault="00CC2FA8" w:rsidP="00E23A66">
            <w:pPr>
              <w:spacing w:before="40" w:after="40" w:line="280" w:lineRule="atLeast"/>
              <w:rPr>
                <w:rFonts w:ascii="Arial" w:eastAsia="Arial" w:hAnsi="Arial"/>
              </w:rPr>
            </w:pPr>
            <w:r>
              <w:rPr>
                <w:rFonts w:ascii="Arial" w:eastAsia="Arial" w:hAnsi="Arial"/>
              </w:rPr>
              <w:t>Intermediate</w:t>
            </w:r>
          </w:p>
        </w:tc>
      </w:tr>
      <w:tr w:rsidR="00E23A66" w:rsidRPr="00E23A66" w14:paraId="40538D34" w14:textId="77777777" w:rsidTr="00DF3F08">
        <w:trPr>
          <w:cantSplit/>
        </w:trPr>
        <w:tc>
          <w:tcPr>
            <w:tcW w:w="1423" w:type="dxa"/>
            <w:gridSpan w:val="2"/>
          </w:tcPr>
          <w:p w14:paraId="383319C0" w14:textId="77777777" w:rsidR="00E23A66" w:rsidRPr="00E23A66" w:rsidRDefault="00E23A66" w:rsidP="00E23A66">
            <w:pPr>
              <w:rPr>
                <w:rFonts w:ascii="Arial" w:eastAsia="Arial" w:hAnsi="Arial"/>
              </w:rPr>
            </w:pPr>
            <w:r w:rsidRPr="00E23A66">
              <w:rPr>
                <w:rFonts w:ascii="Arial" w:eastAsia="Arial" w:hAnsi="Arial"/>
                <w:noProof/>
                <w:lang w:eastAsia="en-AU"/>
              </w:rPr>
              <w:drawing>
                <wp:inline distT="0" distB="0" distL="0" distR="0" wp14:anchorId="6F4C9035" wp14:editId="67453DDC">
                  <wp:extent cx="416966" cy="416966"/>
                  <wp:effectExtent l="0" t="0" r="2540" b="2540"/>
                  <wp:docPr id="5753"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3004" w:type="dxa"/>
            <w:gridSpan w:val="2"/>
          </w:tcPr>
          <w:p w14:paraId="1B6FBB7C" w14:textId="77777777" w:rsidR="00E23A66" w:rsidRPr="00E23A66" w:rsidRDefault="00E23A66" w:rsidP="00E23A66">
            <w:pPr>
              <w:spacing w:before="40" w:after="40" w:line="280" w:lineRule="atLeast"/>
              <w:rPr>
                <w:rFonts w:ascii="Arial" w:eastAsia="Arial" w:hAnsi="Arial"/>
              </w:rPr>
            </w:pPr>
            <w:r w:rsidRPr="00E23A66">
              <w:rPr>
                <w:rFonts w:ascii="Arial" w:eastAsia="Arial" w:hAnsi="Arial"/>
              </w:rPr>
              <w:t>Procurement and Contract Management</w:t>
            </w:r>
          </w:p>
        </w:tc>
        <w:tc>
          <w:tcPr>
            <w:tcW w:w="4675" w:type="dxa"/>
            <w:gridSpan w:val="2"/>
          </w:tcPr>
          <w:p w14:paraId="28784AA2" w14:textId="77777777" w:rsidR="00E23A66" w:rsidRPr="00E23A66" w:rsidRDefault="00E23A66" w:rsidP="00E23A66">
            <w:pPr>
              <w:spacing w:before="40" w:after="40" w:line="280" w:lineRule="atLeast"/>
              <w:rPr>
                <w:rFonts w:ascii="Arial" w:eastAsia="Arial" w:hAnsi="Arial"/>
              </w:rPr>
            </w:pPr>
            <w:r w:rsidRPr="00E23A66">
              <w:rPr>
                <w:rFonts w:ascii="Arial" w:eastAsia="Arial" w:hAnsi="Arial"/>
              </w:rPr>
              <w:t>Understand and apply procurement processes to ensure effective purchasing and contract performance</w:t>
            </w:r>
          </w:p>
        </w:tc>
        <w:tc>
          <w:tcPr>
            <w:tcW w:w="1671" w:type="dxa"/>
            <w:gridSpan w:val="2"/>
          </w:tcPr>
          <w:p w14:paraId="29D3E060" w14:textId="5A01CAF6" w:rsidR="00E23A66" w:rsidRPr="00E23A66" w:rsidRDefault="00CC2FA8" w:rsidP="00E23A66">
            <w:pPr>
              <w:spacing w:before="40" w:after="40" w:line="280" w:lineRule="atLeast"/>
              <w:rPr>
                <w:rFonts w:ascii="Arial" w:eastAsia="Arial" w:hAnsi="Arial"/>
              </w:rPr>
            </w:pPr>
            <w:r>
              <w:rPr>
                <w:rFonts w:ascii="Arial" w:eastAsia="Arial" w:hAnsi="Arial"/>
              </w:rPr>
              <w:t>Intermediate</w:t>
            </w:r>
          </w:p>
        </w:tc>
      </w:tr>
      <w:bookmarkEnd w:id="3"/>
      <w:bookmarkEnd w:id="4"/>
      <w:bookmarkEnd w:id="5"/>
      <w:bookmarkEnd w:id="6"/>
      <w:tr w:rsidR="00DF3F08" w:rsidRPr="00E23A66" w14:paraId="77E9CEA0" w14:textId="77777777" w:rsidTr="00DF3F08">
        <w:trPr>
          <w:gridAfter w:val="1"/>
          <w:wAfter w:w="285" w:type="dxa"/>
          <w:cantSplit/>
        </w:trPr>
        <w:tc>
          <w:tcPr>
            <w:tcW w:w="1276" w:type="dxa"/>
          </w:tcPr>
          <w:p w14:paraId="776460AE" w14:textId="77777777" w:rsidR="00DF3F08" w:rsidRPr="00E23A66" w:rsidRDefault="00DF3F08" w:rsidP="00DB4B08">
            <w:pPr>
              <w:rPr>
                <w:rFonts w:ascii="Arial" w:eastAsia="Arial" w:hAnsi="Arial"/>
                <w:noProof/>
                <w:lang w:eastAsia="en-AU"/>
              </w:rPr>
            </w:pPr>
            <w:r w:rsidRPr="00E23A66">
              <w:rPr>
                <w:rFonts w:ascii="Arial" w:eastAsia="Arial" w:hAnsi="Arial"/>
                <w:noProof/>
                <w:lang w:eastAsia="en-AU"/>
              </w:rPr>
              <w:drawing>
                <wp:inline distT="0" distB="0" distL="0" distR="0" wp14:anchorId="5FA8BC52" wp14:editId="674D7AB7">
                  <wp:extent cx="416966" cy="416966"/>
                  <wp:effectExtent l="0" t="0" r="2540" b="2540"/>
                  <wp:docPr id="830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gridSpan w:val="2"/>
          </w:tcPr>
          <w:p w14:paraId="60DDF2BD" w14:textId="43733D71" w:rsidR="00DF3F08" w:rsidRPr="00E23A66" w:rsidRDefault="00DF3F08" w:rsidP="00DB4B08">
            <w:pPr>
              <w:spacing w:before="40" w:after="40" w:line="280" w:lineRule="atLeast"/>
              <w:rPr>
                <w:rFonts w:ascii="Arial" w:eastAsia="Arial" w:hAnsi="Arial"/>
              </w:rPr>
            </w:pPr>
            <w:r>
              <w:rPr>
                <w:rFonts w:ascii="Arial" w:eastAsia="Arial" w:hAnsi="Arial"/>
              </w:rPr>
              <w:t xml:space="preserve">  </w:t>
            </w:r>
            <w:r w:rsidRPr="00E23A66">
              <w:rPr>
                <w:rFonts w:ascii="Arial" w:eastAsia="Arial" w:hAnsi="Arial"/>
              </w:rPr>
              <w:t>Technology</w:t>
            </w:r>
          </w:p>
        </w:tc>
        <w:tc>
          <w:tcPr>
            <w:tcW w:w="4851" w:type="dxa"/>
            <w:gridSpan w:val="2"/>
          </w:tcPr>
          <w:p w14:paraId="3DB61C7E" w14:textId="77777777" w:rsidR="00DF3F08" w:rsidRPr="00E23A66" w:rsidRDefault="00DF3F08" w:rsidP="00DB4B08">
            <w:pPr>
              <w:spacing w:before="40" w:after="40" w:line="280" w:lineRule="atLeast"/>
              <w:rPr>
                <w:rFonts w:ascii="Arial" w:eastAsia="Arial" w:hAnsi="Arial"/>
              </w:rPr>
            </w:pPr>
            <w:r w:rsidRPr="00E23A66">
              <w:rPr>
                <w:rFonts w:ascii="Arial" w:eastAsia="Arial" w:hAnsi="Arial" w:cs="Rooney Medium"/>
                <w:color w:val="000000"/>
              </w:rPr>
              <w:t>Understand and use available technologies to maximise efficiencies and effectiveness</w:t>
            </w:r>
          </w:p>
        </w:tc>
        <w:tc>
          <w:tcPr>
            <w:tcW w:w="1668" w:type="dxa"/>
            <w:gridSpan w:val="2"/>
          </w:tcPr>
          <w:p w14:paraId="0E6FF3D4" w14:textId="100B854C" w:rsidR="00DF3F08" w:rsidRPr="00E23A66" w:rsidRDefault="00DF3F08" w:rsidP="00DB4B08">
            <w:pPr>
              <w:spacing w:before="40" w:after="40" w:line="280" w:lineRule="atLeast"/>
              <w:rPr>
                <w:rFonts w:ascii="Arial" w:eastAsia="Arial" w:hAnsi="Arial"/>
              </w:rPr>
            </w:pPr>
            <w:r>
              <w:rPr>
                <w:rFonts w:ascii="Arial" w:eastAsia="Arial" w:hAnsi="Arial"/>
              </w:rPr>
              <w:t xml:space="preserve">     Intermediate </w:t>
            </w:r>
          </w:p>
        </w:tc>
      </w:tr>
    </w:tbl>
    <w:p w14:paraId="79BF1754" w14:textId="77777777" w:rsidR="00E23A66" w:rsidRPr="00E23A66" w:rsidRDefault="00E23A66" w:rsidP="00E23A66">
      <w:pPr>
        <w:spacing w:after="80" w:line="240" w:lineRule="auto"/>
        <w:contextualSpacing/>
        <w:rPr>
          <w:rFonts w:ascii="Arial" w:eastAsia="Arial" w:hAnsi="Arial" w:cs="Times New Roman"/>
          <w:szCs w:val="20"/>
        </w:rPr>
      </w:pPr>
    </w:p>
    <w:p w14:paraId="1A25729E" w14:textId="47EC8388" w:rsidR="002E54A1" w:rsidRDefault="002E54A1"/>
    <w:sectPr w:rsidR="002E54A1" w:rsidSect="00E23A66">
      <w:footerReference w:type="default" r:id="rId13"/>
      <w:footerReference w:type="first" r:id="rId14"/>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B14CC" w14:textId="77777777" w:rsidR="00B95D55" w:rsidRDefault="00B95D55">
      <w:pPr>
        <w:spacing w:after="0" w:line="240" w:lineRule="auto"/>
      </w:pPr>
      <w:r>
        <w:separator/>
      </w:r>
    </w:p>
  </w:endnote>
  <w:endnote w:type="continuationSeparator" w:id="0">
    <w:p w14:paraId="50725DF3" w14:textId="77777777" w:rsidR="00B95D55" w:rsidRDefault="00B95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Rooney">
    <w:altName w:val="Times New Roman"/>
    <w:charset w:val="00"/>
    <w:family w:val="swiss"/>
    <w:pitch w:val="variable"/>
    <w:sig w:usb0="A00000EF" w:usb1="5000204B" w:usb2="00000000" w:usb3="00000000" w:csb0="0000009B" w:csb1="00000000"/>
  </w:font>
  <w:font w:name="Rooney Light">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Rooney Medium">
    <w:altName w:val="Rooney Mediu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72633" w14:textId="2C5AC4F5" w:rsidR="00A61849" w:rsidRDefault="00E23A66" w:rsidP="00F20050">
    <w:pPr>
      <w:pStyle w:val="Footer"/>
      <w:tabs>
        <w:tab w:val="clear" w:pos="4513"/>
        <w:tab w:val="center" w:pos="5103"/>
      </w:tabs>
    </w:pPr>
    <w:r w:rsidRPr="00E23A66">
      <w:rPr>
        <w:color w:val="262626"/>
      </w:rPr>
      <w:t xml:space="preserve">Role Description </w:t>
    </w:r>
    <w:r w:rsidR="005D7A98">
      <w:rPr>
        <w:color w:val="262626"/>
      </w:rPr>
      <w:t>– Community Resilience Officer</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Pr="008D6E7A">
      <w:rPr>
        <w:noProof/>
        <w:color w:val="auto"/>
        <w:lang w:eastAsia="en-AU"/>
      </w:rPr>
      <w:t>1</w:t>
    </w:r>
    <w:r w:rsidRPr="008D6E7A">
      <w:rPr>
        <w:noProof/>
        <w:color w:val="auto"/>
        <w:lang w:eastAsia="en-AU"/>
      </w:rPr>
      <w:fldChar w:fldCharType="end"/>
    </w:r>
    <w:r>
      <w:rPr>
        <w:noProof/>
        <w:lang w:eastAsia="en-AU"/>
      </w:rPr>
      <w:tab/>
    </w:r>
    <w:r>
      <w:rPr>
        <w:noProof/>
        <w:lang w:eastAsia="en-AU"/>
      </w:rPr>
      <w:tab/>
    </w:r>
    <w:r>
      <w:rPr>
        <w:noProof/>
      </w:rPr>
      <w:drawing>
        <wp:inline distT="0" distB="0" distL="0" distR="0" wp14:anchorId="3BB76ADD" wp14:editId="068B842B">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60815C8D" w14:textId="77777777" w:rsidR="00A61849" w:rsidRPr="001E2B26" w:rsidRDefault="00A61849" w:rsidP="00051237">
    <w:pPr>
      <w:pStyle w:val="Footer"/>
      <w:rPr>
        <w:sz w:val="12"/>
        <w:szCs w:val="12"/>
      </w:rPr>
    </w:pPr>
  </w:p>
  <w:p w14:paraId="5DC867F6" w14:textId="77777777" w:rsidR="00A61849" w:rsidRDefault="00A618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13F20" w14:textId="77777777" w:rsidR="00A61849" w:rsidRPr="00E23A66" w:rsidRDefault="00E23A66" w:rsidP="00115AF2">
    <w:pPr>
      <w:pStyle w:val="Footer"/>
      <w:tabs>
        <w:tab w:val="clear" w:pos="4513"/>
        <w:tab w:val="center" w:pos="5103"/>
      </w:tabs>
      <w:rPr>
        <w:noProof/>
        <w:vanish/>
        <w:color w:val="262626"/>
        <w:lang w:eastAsia="en-AU"/>
        <w:specVanish/>
      </w:rPr>
    </w:pPr>
    <w:r w:rsidRPr="00E23A66">
      <w:rPr>
        <w:color w:val="262626"/>
      </w:rPr>
      <w:t xml:space="preserve">Role Description </w:t>
    </w:r>
  </w:p>
  <w:p w14:paraId="155F816C" w14:textId="77777777" w:rsidR="00A61849" w:rsidRDefault="00E23A66" w:rsidP="00115AF2">
    <w:pPr>
      <w:pStyle w:val="Footer"/>
      <w:tabs>
        <w:tab w:val="clear" w:pos="4513"/>
        <w:tab w:val="clear" w:pos="9026"/>
        <w:tab w:val="center" w:pos="5103"/>
        <w:tab w:val="right" w:pos="10488"/>
      </w:tabs>
    </w:pPr>
    <w:r w:rsidRPr="00E23A66">
      <w:rPr>
        <w:color w:val="262626"/>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315A1DF8" wp14:editId="693C7D58">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0BF4DB10" w14:textId="77777777" w:rsidR="00A61849" w:rsidRDefault="00A618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7C63A" w14:textId="77777777" w:rsidR="00B95D55" w:rsidRDefault="00B95D55">
      <w:pPr>
        <w:spacing w:after="0" w:line="240" w:lineRule="auto"/>
      </w:pPr>
      <w:r>
        <w:separator/>
      </w:r>
    </w:p>
  </w:footnote>
  <w:footnote w:type="continuationSeparator" w:id="0">
    <w:p w14:paraId="0AA65B90" w14:textId="77777777" w:rsidR="00B95D55" w:rsidRDefault="00B95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TOC11"/>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40C5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079BD"/>
    <w:multiLevelType w:val="hybridMultilevel"/>
    <w:tmpl w:val="33A6B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5E727A9"/>
    <w:multiLevelType w:val="hybridMultilevel"/>
    <w:tmpl w:val="5512240C"/>
    <w:lvl w:ilvl="0" w:tplc="6AD02698">
      <w:numFmt w:val="bullet"/>
      <w:lvlText w:val=""/>
      <w:lvlJc w:val="left"/>
      <w:pPr>
        <w:ind w:left="519" w:hanging="360"/>
      </w:pPr>
      <w:rPr>
        <w:rFonts w:ascii="Symbol" w:eastAsia="Symbol" w:hAnsi="Symbol" w:cs="Symbol" w:hint="default"/>
        <w:b w:val="0"/>
        <w:bCs w:val="0"/>
        <w:i w:val="0"/>
        <w:iCs w:val="0"/>
        <w:spacing w:val="0"/>
        <w:w w:val="97"/>
        <w:sz w:val="20"/>
        <w:szCs w:val="20"/>
        <w:lang w:val="en-US" w:eastAsia="en-US" w:bidi="ar-SA"/>
      </w:rPr>
    </w:lvl>
    <w:lvl w:ilvl="1" w:tplc="1AC8BB7C">
      <w:numFmt w:val="bullet"/>
      <w:lvlText w:val="•"/>
      <w:lvlJc w:val="left"/>
      <w:pPr>
        <w:ind w:left="1178" w:hanging="360"/>
      </w:pPr>
      <w:rPr>
        <w:rFonts w:hint="default"/>
        <w:lang w:val="en-US" w:eastAsia="en-US" w:bidi="ar-SA"/>
      </w:rPr>
    </w:lvl>
    <w:lvl w:ilvl="2" w:tplc="13620DF2">
      <w:numFmt w:val="bullet"/>
      <w:lvlText w:val="•"/>
      <w:lvlJc w:val="left"/>
      <w:pPr>
        <w:ind w:left="1837" w:hanging="360"/>
      </w:pPr>
      <w:rPr>
        <w:rFonts w:hint="default"/>
        <w:lang w:val="en-US" w:eastAsia="en-US" w:bidi="ar-SA"/>
      </w:rPr>
    </w:lvl>
    <w:lvl w:ilvl="3" w:tplc="726E6AA6">
      <w:numFmt w:val="bullet"/>
      <w:lvlText w:val="•"/>
      <w:lvlJc w:val="left"/>
      <w:pPr>
        <w:ind w:left="2495" w:hanging="360"/>
      </w:pPr>
      <w:rPr>
        <w:rFonts w:hint="default"/>
        <w:lang w:val="en-US" w:eastAsia="en-US" w:bidi="ar-SA"/>
      </w:rPr>
    </w:lvl>
    <w:lvl w:ilvl="4" w:tplc="CD6ADEF8">
      <w:numFmt w:val="bullet"/>
      <w:lvlText w:val="•"/>
      <w:lvlJc w:val="left"/>
      <w:pPr>
        <w:ind w:left="3154" w:hanging="360"/>
      </w:pPr>
      <w:rPr>
        <w:rFonts w:hint="default"/>
        <w:lang w:val="en-US" w:eastAsia="en-US" w:bidi="ar-SA"/>
      </w:rPr>
    </w:lvl>
    <w:lvl w:ilvl="5" w:tplc="78D4FAF2">
      <w:numFmt w:val="bullet"/>
      <w:lvlText w:val="•"/>
      <w:lvlJc w:val="left"/>
      <w:pPr>
        <w:ind w:left="3813" w:hanging="360"/>
      </w:pPr>
      <w:rPr>
        <w:rFonts w:hint="default"/>
        <w:lang w:val="en-US" w:eastAsia="en-US" w:bidi="ar-SA"/>
      </w:rPr>
    </w:lvl>
    <w:lvl w:ilvl="6" w:tplc="989641C8">
      <w:numFmt w:val="bullet"/>
      <w:lvlText w:val="•"/>
      <w:lvlJc w:val="left"/>
      <w:pPr>
        <w:ind w:left="4471" w:hanging="360"/>
      </w:pPr>
      <w:rPr>
        <w:rFonts w:hint="default"/>
        <w:lang w:val="en-US" w:eastAsia="en-US" w:bidi="ar-SA"/>
      </w:rPr>
    </w:lvl>
    <w:lvl w:ilvl="7" w:tplc="F238E706">
      <w:numFmt w:val="bullet"/>
      <w:lvlText w:val="•"/>
      <w:lvlJc w:val="left"/>
      <w:pPr>
        <w:ind w:left="5130" w:hanging="360"/>
      </w:pPr>
      <w:rPr>
        <w:rFonts w:hint="default"/>
        <w:lang w:val="en-US" w:eastAsia="en-US" w:bidi="ar-SA"/>
      </w:rPr>
    </w:lvl>
    <w:lvl w:ilvl="8" w:tplc="76284CF0">
      <w:numFmt w:val="bullet"/>
      <w:lvlText w:val="•"/>
      <w:lvlJc w:val="left"/>
      <w:pPr>
        <w:ind w:left="5788" w:hanging="360"/>
      </w:pPr>
      <w:rPr>
        <w:rFonts w:hint="default"/>
        <w:lang w:val="en-US" w:eastAsia="en-US" w:bidi="ar-SA"/>
      </w:rPr>
    </w:lvl>
  </w:abstractNum>
  <w:abstractNum w:abstractNumId="12" w15:restartNumberingAfterBreak="0">
    <w:nsid w:val="06977B20"/>
    <w:multiLevelType w:val="hybridMultilevel"/>
    <w:tmpl w:val="9B800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ED038F"/>
    <w:multiLevelType w:val="hybridMultilevel"/>
    <w:tmpl w:val="5E623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0400D5E"/>
    <w:multiLevelType w:val="hybridMultilevel"/>
    <w:tmpl w:val="E5B87E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A14D25"/>
    <w:multiLevelType w:val="hybridMultilevel"/>
    <w:tmpl w:val="75801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1360DD"/>
    <w:multiLevelType w:val="hybridMultilevel"/>
    <w:tmpl w:val="7C148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F637FC"/>
    <w:multiLevelType w:val="hybridMultilevel"/>
    <w:tmpl w:val="EAE60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D83DE0"/>
    <w:multiLevelType w:val="hybridMultilevel"/>
    <w:tmpl w:val="03ECC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6675FB"/>
    <w:multiLevelType w:val="hybridMultilevel"/>
    <w:tmpl w:val="D862D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1D36E88"/>
    <w:multiLevelType w:val="hybridMultilevel"/>
    <w:tmpl w:val="6448B34A"/>
    <w:lvl w:ilvl="0" w:tplc="C318FAB0">
      <w:numFmt w:val="bullet"/>
      <w:lvlText w:val=""/>
      <w:lvlJc w:val="left"/>
      <w:pPr>
        <w:ind w:left="899" w:hanging="361"/>
      </w:pPr>
      <w:rPr>
        <w:rFonts w:ascii="Symbol" w:eastAsia="Symbol" w:hAnsi="Symbol" w:cs="Symbol" w:hint="default"/>
        <w:b w:val="0"/>
        <w:bCs w:val="0"/>
        <w:i w:val="0"/>
        <w:iCs w:val="0"/>
        <w:spacing w:val="0"/>
        <w:w w:val="99"/>
        <w:sz w:val="20"/>
        <w:szCs w:val="20"/>
        <w:lang w:val="en-US" w:eastAsia="en-US" w:bidi="ar-SA"/>
      </w:rPr>
    </w:lvl>
    <w:lvl w:ilvl="1" w:tplc="C5E0DFDC">
      <w:numFmt w:val="bullet"/>
      <w:lvlText w:val="•"/>
      <w:lvlJc w:val="left"/>
      <w:pPr>
        <w:ind w:left="1931" w:hanging="361"/>
      </w:pPr>
      <w:rPr>
        <w:rFonts w:hint="default"/>
        <w:lang w:val="en-US" w:eastAsia="en-US" w:bidi="ar-SA"/>
      </w:rPr>
    </w:lvl>
    <w:lvl w:ilvl="2" w:tplc="7EB422F4">
      <w:numFmt w:val="bullet"/>
      <w:lvlText w:val="•"/>
      <w:lvlJc w:val="left"/>
      <w:pPr>
        <w:ind w:left="2962" w:hanging="361"/>
      </w:pPr>
      <w:rPr>
        <w:rFonts w:hint="default"/>
        <w:lang w:val="en-US" w:eastAsia="en-US" w:bidi="ar-SA"/>
      </w:rPr>
    </w:lvl>
    <w:lvl w:ilvl="3" w:tplc="2BD03DCE">
      <w:numFmt w:val="bullet"/>
      <w:lvlText w:val="•"/>
      <w:lvlJc w:val="left"/>
      <w:pPr>
        <w:ind w:left="3993" w:hanging="361"/>
      </w:pPr>
      <w:rPr>
        <w:rFonts w:hint="default"/>
        <w:lang w:val="en-US" w:eastAsia="en-US" w:bidi="ar-SA"/>
      </w:rPr>
    </w:lvl>
    <w:lvl w:ilvl="4" w:tplc="94667EE0">
      <w:numFmt w:val="bullet"/>
      <w:lvlText w:val="•"/>
      <w:lvlJc w:val="left"/>
      <w:pPr>
        <w:ind w:left="5024" w:hanging="361"/>
      </w:pPr>
      <w:rPr>
        <w:rFonts w:hint="default"/>
        <w:lang w:val="en-US" w:eastAsia="en-US" w:bidi="ar-SA"/>
      </w:rPr>
    </w:lvl>
    <w:lvl w:ilvl="5" w:tplc="DE58950A">
      <w:numFmt w:val="bullet"/>
      <w:lvlText w:val="•"/>
      <w:lvlJc w:val="left"/>
      <w:pPr>
        <w:ind w:left="6055" w:hanging="361"/>
      </w:pPr>
      <w:rPr>
        <w:rFonts w:hint="default"/>
        <w:lang w:val="en-US" w:eastAsia="en-US" w:bidi="ar-SA"/>
      </w:rPr>
    </w:lvl>
    <w:lvl w:ilvl="6" w:tplc="1A2E9BD8">
      <w:numFmt w:val="bullet"/>
      <w:lvlText w:val="•"/>
      <w:lvlJc w:val="left"/>
      <w:pPr>
        <w:ind w:left="7086" w:hanging="361"/>
      </w:pPr>
      <w:rPr>
        <w:rFonts w:hint="default"/>
        <w:lang w:val="en-US" w:eastAsia="en-US" w:bidi="ar-SA"/>
      </w:rPr>
    </w:lvl>
    <w:lvl w:ilvl="7" w:tplc="57302E6A">
      <w:numFmt w:val="bullet"/>
      <w:lvlText w:val="•"/>
      <w:lvlJc w:val="left"/>
      <w:pPr>
        <w:ind w:left="8117" w:hanging="361"/>
      </w:pPr>
      <w:rPr>
        <w:rFonts w:hint="default"/>
        <w:lang w:val="en-US" w:eastAsia="en-US" w:bidi="ar-SA"/>
      </w:rPr>
    </w:lvl>
    <w:lvl w:ilvl="8" w:tplc="249E268E">
      <w:numFmt w:val="bullet"/>
      <w:lvlText w:val="•"/>
      <w:lvlJc w:val="left"/>
      <w:pPr>
        <w:ind w:left="9148" w:hanging="361"/>
      </w:pPr>
      <w:rPr>
        <w:rFonts w:hint="default"/>
        <w:lang w:val="en-US" w:eastAsia="en-US" w:bidi="ar-SA"/>
      </w:rPr>
    </w:lvl>
  </w:abstractNum>
  <w:abstractNum w:abstractNumId="26"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B913061"/>
    <w:multiLevelType w:val="hybridMultilevel"/>
    <w:tmpl w:val="735A9E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52DE6281"/>
    <w:multiLevelType w:val="hybridMultilevel"/>
    <w:tmpl w:val="85F480F6"/>
    <w:lvl w:ilvl="0" w:tplc="F5C2A564">
      <w:numFmt w:val="bullet"/>
      <w:lvlText w:val=""/>
      <w:lvlJc w:val="left"/>
      <w:pPr>
        <w:ind w:left="519" w:hanging="360"/>
      </w:pPr>
      <w:rPr>
        <w:rFonts w:ascii="Symbol" w:eastAsia="Symbol" w:hAnsi="Symbol" w:cs="Symbol" w:hint="default"/>
        <w:b w:val="0"/>
        <w:bCs w:val="0"/>
        <w:i w:val="0"/>
        <w:iCs w:val="0"/>
        <w:spacing w:val="0"/>
        <w:w w:val="97"/>
        <w:sz w:val="20"/>
        <w:szCs w:val="20"/>
        <w:lang w:val="en-US" w:eastAsia="en-US" w:bidi="ar-SA"/>
      </w:rPr>
    </w:lvl>
    <w:lvl w:ilvl="1" w:tplc="6A6A03A8">
      <w:numFmt w:val="bullet"/>
      <w:lvlText w:val="•"/>
      <w:lvlJc w:val="left"/>
      <w:pPr>
        <w:ind w:left="1178" w:hanging="360"/>
      </w:pPr>
      <w:rPr>
        <w:rFonts w:hint="default"/>
        <w:lang w:val="en-US" w:eastAsia="en-US" w:bidi="ar-SA"/>
      </w:rPr>
    </w:lvl>
    <w:lvl w:ilvl="2" w:tplc="A8A42E64">
      <w:numFmt w:val="bullet"/>
      <w:lvlText w:val="•"/>
      <w:lvlJc w:val="left"/>
      <w:pPr>
        <w:ind w:left="1837" w:hanging="360"/>
      </w:pPr>
      <w:rPr>
        <w:rFonts w:hint="default"/>
        <w:lang w:val="en-US" w:eastAsia="en-US" w:bidi="ar-SA"/>
      </w:rPr>
    </w:lvl>
    <w:lvl w:ilvl="3" w:tplc="42BC7BD6">
      <w:numFmt w:val="bullet"/>
      <w:lvlText w:val="•"/>
      <w:lvlJc w:val="left"/>
      <w:pPr>
        <w:ind w:left="2495" w:hanging="360"/>
      </w:pPr>
      <w:rPr>
        <w:rFonts w:hint="default"/>
        <w:lang w:val="en-US" w:eastAsia="en-US" w:bidi="ar-SA"/>
      </w:rPr>
    </w:lvl>
    <w:lvl w:ilvl="4" w:tplc="439E5F5E">
      <w:numFmt w:val="bullet"/>
      <w:lvlText w:val="•"/>
      <w:lvlJc w:val="left"/>
      <w:pPr>
        <w:ind w:left="3154" w:hanging="360"/>
      </w:pPr>
      <w:rPr>
        <w:rFonts w:hint="default"/>
        <w:lang w:val="en-US" w:eastAsia="en-US" w:bidi="ar-SA"/>
      </w:rPr>
    </w:lvl>
    <w:lvl w:ilvl="5" w:tplc="1FFEB574">
      <w:numFmt w:val="bullet"/>
      <w:lvlText w:val="•"/>
      <w:lvlJc w:val="left"/>
      <w:pPr>
        <w:ind w:left="3813" w:hanging="360"/>
      </w:pPr>
      <w:rPr>
        <w:rFonts w:hint="default"/>
        <w:lang w:val="en-US" w:eastAsia="en-US" w:bidi="ar-SA"/>
      </w:rPr>
    </w:lvl>
    <w:lvl w:ilvl="6" w:tplc="99467714">
      <w:numFmt w:val="bullet"/>
      <w:lvlText w:val="•"/>
      <w:lvlJc w:val="left"/>
      <w:pPr>
        <w:ind w:left="4471" w:hanging="360"/>
      </w:pPr>
      <w:rPr>
        <w:rFonts w:hint="default"/>
        <w:lang w:val="en-US" w:eastAsia="en-US" w:bidi="ar-SA"/>
      </w:rPr>
    </w:lvl>
    <w:lvl w:ilvl="7" w:tplc="DE4ED236">
      <w:numFmt w:val="bullet"/>
      <w:lvlText w:val="•"/>
      <w:lvlJc w:val="left"/>
      <w:pPr>
        <w:ind w:left="5130" w:hanging="360"/>
      </w:pPr>
      <w:rPr>
        <w:rFonts w:hint="default"/>
        <w:lang w:val="en-US" w:eastAsia="en-US" w:bidi="ar-SA"/>
      </w:rPr>
    </w:lvl>
    <w:lvl w:ilvl="8" w:tplc="1B10A7D8">
      <w:numFmt w:val="bullet"/>
      <w:lvlText w:val="•"/>
      <w:lvlJc w:val="left"/>
      <w:pPr>
        <w:ind w:left="5788" w:hanging="360"/>
      </w:pPr>
      <w:rPr>
        <w:rFonts w:hint="default"/>
        <w:lang w:val="en-US" w:eastAsia="en-US" w:bidi="ar-SA"/>
      </w:rPr>
    </w:lvl>
  </w:abstractNum>
  <w:abstractNum w:abstractNumId="29" w15:restartNumberingAfterBreak="0">
    <w:nsid w:val="53ED6D82"/>
    <w:multiLevelType w:val="hybridMultilevel"/>
    <w:tmpl w:val="CCD23424"/>
    <w:lvl w:ilvl="0" w:tplc="CEAC58FC">
      <w:numFmt w:val="bullet"/>
      <w:lvlText w:val=""/>
      <w:lvlJc w:val="left"/>
      <w:pPr>
        <w:ind w:left="342" w:hanging="284"/>
      </w:pPr>
      <w:rPr>
        <w:rFonts w:ascii="Symbol" w:eastAsia="Symbol" w:hAnsi="Symbol" w:cs="Symbol" w:hint="default"/>
        <w:b w:val="0"/>
        <w:bCs w:val="0"/>
        <w:i w:val="0"/>
        <w:iCs w:val="0"/>
        <w:spacing w:val="0"/>
        <w:w w:val="99"/>
        <w:sz w:val="20"/>
        <w:szCs w:val="20"/>
        <w:lang w:val="en-US" w:eastAsia="en-US" w:bidi="ar-SA"/>
      </w:rPr>
    </w:lvl>
    <w:lvl w:ilvl="1" w:tplc="4EA21DA6">
      <w:numFmt w:val="bullet"/>
      <w:lvlText w:val="•"/>
      <w:lvlJc w:val="left"/>
      <w:pPr>
        <w:ind w:left="971" w:hanging="284"/>
      </w:pPr>
      <w:rPr>
        <w:rFonts w:hint="default"/>
        <w:lang w:val="en-US" w:eastAsia="en-US" w:bidi="ar-SA"/>
      </w:rPr>
    </w:lvl>
    <w:lvl w:ilvl="2" w:tplc="C6A06A20">
      <w:numFmt w:val="bullet"/>
      <w:lvlText w:val="•"/>
      <w:lvlJc w:val="left"/>
      <w:pPr>
        <w:ind w:left="1602" w:hanging="284"/>
      </w:pPr>
      <w:rPr>
        <w:rFonts w:hint="default"/>
        <w:lang w:val="en-US" w:eastAsia="en-US" w:bidi="ar-SA"/>
      </w:rPr>
    </w:lvl>
    <w:lvl w:ilvl="3" w:tplc="ACB056D8">
      <w:numFmt w:val="bullet"/>
      <w:lvlText w:val="•"/>
      <w:lvlJc w:val="left"/>
      <w:pPr>
        <w:ind w:left="2234" w:hanging="284"/>
      </w:pPr>
      <w:rPr>
        <w:rFonts w:hint="default"/>
        <w:lang w:val="en-US" w:eastAsia="en-US" w:bidi="ar-SA"/>
      </w:rPr>
    </w:lvl>
    <w:lvl w:ilvl="4" w:tplc="FC7E3030">
      <w:numFmt w:val="bullet"/>
      <w:lvlText w:val="•"/>
      <w:lvlJc w:val="left"/>
      <w:pPr>
        <w:ind w:left="2865" w:hanging="284"/>
      </w:pPr>
      <w:rPr>
        <w:rFonts w:hint="default"/>
        <w:lang w:val="en-US" w:eastAsia="en-US" w:bidi="ar-SA"/>
      </w:rPr>
    </w:lvl>
    <w:lvl w:ilvl="5" w:tplc="F57EA3FC">
      <w:numFmt w:val="bullet"/>
      <w:lvlText w:val="•"/>
      <w:lvlJc w:val="left"/>
      <w:pPr>
        <w:ind w:left="3497" w:hanging="284"/>
      </w:pPr>
      <w:rPr>
        <w:rFonts w:hint="default"/>
        <w:lang w:val="en-US" w:eastAsia="en-US" w:bidi="ar-SA"/>
      </w:rPr>
    </w:lvl>
    <w:lvl w:ilvl="6" w:tplc="91E0D2AE">
      <w:numFmt w:val="bullet"/>
      <w:lvlText w:val="•"/>
      <w:lvlJc w:val="left"/>
      <w:pPr>
        <w:ind w:left="4128" w:hanging="284"/>
      </w:pPr>
      <w:rPr>
        <w:rFonts w:hint="default"/>
        <w:lang w:val="en-US" w:eastAsia="en-US" w:bidi="ar-SA"/>
      </w:rPr>
    </w:lvl>
    <w:lvl w:ilvl="7" w:tplc="05003758">
      <w:numFmt w:val="bullet"/>
      <w:lvlText w:val="•"/>
      <w:lvlJc w:val="left"/>
      <w:pPr>
        <w:ind w:left="4759" w:hanging="284"/>
      </w:pPr>
      <w:rPr>
        <w:rFonts w:hint="default"/>
        <w:lang w:val="en-US" w:eastAsia="en-US" w:bidi="ar-SA"/>
      </w:rPr>
    </w:lvl>
    <w:lvl w:ilvl="8" w:tplc="8E9EC1C6">
      <w:numFmt w:val="bullet"/>
      <w:lvlText w:val="•"/>
      <w:lvlJc w:val="left"/>
      <w:pPr>
        <w:ind w:left="5391" w:hanging="284"/>
      </w:pPr>
      <w:rPr>
        <w:rFonts w:hint="default"/>
        <w:lang w:val="en-US" w:eastAsia="en-US" w:bidi="ar-SA"/>
      </w:rPr>
    </w:lvl>
  </w:abstractNum>
  <w:abstractNum w:abstractNumId="3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DB6608C"/>
    <w:multiLevelType w:val="hybridMultilevel"/>
    <w:tmpl w:val="4122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227F76"/>
    <w:multiLevelType w:val="hybridMultilevel"/>
    <w:tmpl w:val="2E42F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4" w15:restartNumberingAfterBreak="0">
    <w:nsid w:val="67FE5B88"/>
    <w:multiLevelType w:val="hybridMultilevel"/>
    <w:tmpl w:val="733C4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1D37E35"/>
    <w:multiLevelType w:val="hybridMultilevel"/>
    <w:tmpl w:val="17428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356782"/>
    <w:multiLevelType w:val="hybridMultilevel"/>
    <w:tmpl w:val="409AB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9765311">
    <w:abstractNumId w:val="9"/>
  </w:num>
  <w:num w:numId="2" w16cid:durableId="1851065205">
    <w:abstractNumId w:val="7"/>
  </w:num>
  <w:num w:numId="3" w16cid:durableId="1434934695">
    <w:abstractNumId w:val="6"/>
  </w:num>
  <w:num w:numId="4" w16cid:durableId="976911165">
    <w:abstractNumId w:val="5"/>
  </w:num>
  <w:num w:numId="5" w16cid:durableId="1599633956">
    <w:abstractNumId w:val="4"/>
  </w:num>
  <w:num w:numId="6" w16cid:durableId="438721833">
    <w:abstractNumId w:val="8"/>
  </w:num>
  <w:num w:numId="7" w16cid:durableId="1649900874">
    <w:abstractNumId w:val="3"/>
  </w:num>
  <w:num w:numId="8" w16cid:durableId="393740320">
    <w:abstractNumId w:val="2"/>
  </w:num>
  <w:num w:numId="9" w16cid:durableId="1674453700">
    <w:abstractNumId w:val="1"/>
  </w:num>
  <w:num w:numId="10" w16cid:durableId="950357598">
    <w:abstractNumId w:val="0"/>
  </w:num>
  <w:num w:numId="11" w16cid:durableId="298270190">
    <w:abstractNumId w:val="17"/>
  </w:num>
  <w:num w:numId="12" w16cid:durableId="1718622261">
    <w:abstractNumId w:val="33"/>
  </w:num>
  <w:num w:numId="13" w16cid:durableId="74908236">
    <w:abstractNumId w:val="18"/>
  </w:num>
  <w:num w:numId="14" w16cid:durableId="595140715">
    <w:abstractNumId w:val="35"/>
  </w:num>
  <w:num w:numId="15" w16cid:durableId="1564560175">
    <w:abstractNumId w:val="30"/>
  </w:num>
  <w:num w:numId="16" w16cid:durableId="235287688">
    <w:abstractNumId w:val="24"/>
  </w:num>
  <w:num w:numId="17" w16cid:durableId="1007027602">
    <w:abstractNumId w:val="26"/>
  </w:num>
  <w:num w:numId="18" w16cid:durableId="462230421">
    <w:abstractNumId w:val="21"/>
  </w:num>
  <w:num w:numId="19" w16cid:durableId="152837173">
    <w:abstractNumId w:val="37"/>
  </w:num>
  <w:num w:numId="20" w16cid:durableId="1635521802">
    <w:abstractNumId w:val="20"/>
  </w:num>
  <w:num w:numId="21" w16cid:durableId="2000764581">
    <w:abstractNumId w:val="19"/>
  </w:num>
  <w:num w:numId="22" w16cid:durableId="1835411114">
    <w:abstractNumId w:val="15"/>
  </w:num>
  <w:num w:numId="23" w16cid:durableId="1556042032">
    <w:abstractNumId w:val="12"/>
  </w:num>
  <w:num w:numId="24" w16cid:durableId="589581884">
    <w:abstractNumId w:val="38"/>
  </w:num>
  <w:num w:numId="25" w16cid:durableId="1947349257">
    <w:abstractNumId w:val="14"/>
  </w:num>
  <w:num w:numId="26" w16cid:durableId="938567745">
    <w:abstractNumId w:val="34"/>
  </w:num>
  <w:num w:numId="27" w16cid:durableId="314068423">
    <w:abstractNumId w:val="27"/>
  </w:num>
  <w:num w:numId="28" w16cid:durableId="1018848431">
    <w:abstractNumId w:val="16"/>
  </w:num>
  <w:num w:numId="29" w16cid:durableId="1963270505">
    <w:abstractNumId w:val="36"/>
  </w:num>
  <w:num w:numId="30" w16cid:durableId="126554424">
    <w:abstractNumId w:val="10"/>
  </w:num>
  <w:num w:numId="31" w16cid:durableId="1275869831">
    <w:abstractNumId w:val="31"/>
  </w:num>
  <w:num w:numId="32" w16cid:durableId="596181720">
    <w:abstractNumId w:val="23"/>
  </w:num>
  <w:num w:numId="33" w16cid:durableId="2019385658">
    <w:abstractNumId w:val="13"/>
  </w:num>
  <w:num w:numId="34" w16cid:durableId="509292773">
    <w:abstractNumId w:val="32"/>
  </w:num>
  <w:num w:numId="35" w16cid:durableId="1282497976">
    <w:abstractNumId w:val="22"/>
  </w:num>
  <w:num w:numId="36" w16cid:durableId="563218127">
    <w:abstractNumId w:val="29"/>
  </w:num>
  <w:num w:numId="37" w16cid:durableId="253393874">
    <w:abstractNumId w:val="25"/>
  </w:num>
  <w:num w:numId="38" w16cid:durableId="2140488708">
    <w:abstractNumId w:val="28"/>
  </w:num>
  <w:num w:numId="39" w16cid:durableId="11234284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66"/>
    <w:rsid w:val="00190330"/>
    <w:rsid w:val="001A3B4E"/>
    <w:rsid w:val="00207195"/>
    <w:rsid w:val="002D3466"/>
    <w:rsid w:val="002E54A1"/>
    <w:rsid w:val="0036012C"/>
    <w:rsid w:val="00496725"/>
    <w:rsid w:val="00534338"/>
    <w:rsid w:val="005D7A98"/>
    <w:rsid w:val="00682A4E"/>
    <w:rsid w:val="0075535A"/>
    <w:rsid w:val="007F7A5F"/>
    <w:rsid w:val="00861E44"/>
    <w:rsid w:val="00A61849"/>
    <w:rsid w:val="00AB3C47"/>
    <w:rsid w:val="00B604C3"/>
    <w:rsid w:val="00B95D55"/>
    <w:rsid w:val="00B97109"/>
    <w:rsid w:val="00BC1564"/>
    <w:rsid w:val="00CC2FA8"/>
    <w:rsid w:val="00CE5A47"/>
    <w:rsid w:val="00DF3F08"/>
    <w:rsid w:val="00E23A66"/>
    <w:rsid w:val="00E77B9A"/>
    <w:rsid w:val="00EC6F28"/>
    <w:rsid w:val="00EE1712"/>
    <w:rsid w:val="00F40658"/>
    <w:rsid w:val="00FF4B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43A1DF"/>
  <w15:chartTrackingRefBased/>
  <w15:docId w15:val="{407DDB2D-0AA3-4E79-89B3-260FD35A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39" w:unhideWhenUsed="1"/>
    <w:lsdException w:name="toc 2" w:semiHidden="1" w:uiPriority="14" w:unhideWhenUsed="1"/>
    <w:lsdException w:name="toc 3" w:semiHidden="1" w:uiPriority="14" w:unhideWhenUsed="1"/>
    <w:lsdException w:name="toc 4" w:semiHidden="1" w:uiPriority="14" w:unhideWhenUsed="1"/>
    <w:lsdException w:name="toc 5" w:semiHidden="1" w:uiPriority="14" w:unhideWhenUsed="1"/>
    <w:lsdException w:name="toc 6" w:semiHidden="1" w:uiPriority="14" w:unhideWhenUsed="1"/>
    <w:lsdException w:name="toc 7" w:semiHidden="1" w:uiPriority="14" w:unhideWhenUsed="1"/>
    <w:lsdException w:name="toc 8" w:semiHidden="1" w:uiPriority="14" w:unhideWhenUsed="1"/>
    <w:lsdException w:name="toc 9" w:semiHidden="1" w:uiPriority="14" w:unhideWhenUsed="1"/>
    <w:lsdException w:name="Normal Indent" w:semiHidden="1" w:unhideWhenUsed="1"/>
    <w:lsdException w:name="footnote text" w:semiHidden="1" w:uiPriority="1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7"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7" w:unhideWhenUsed="1"/>
    <w:lsdException w:name="table of authorities" w:semiHidden="1" w:uiPriority="97" w:unhideWhenUsed="1"/>
    <w:lsdException w:name="macro" w:semiHidden="1" w:unhideWhenUsed="1"/>
    <w:lsdException w:name="toa heading" w:semiHidden="1" w:unhideWhenUsed="1"/>
    <w:lsdException w:name="List" w:semiHidden="1" w:uiPriority="4" w:unhideWhenUsed="1"/>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1" w:unhideWhenUsed="1"/>
    <w:lsdException w:name="Body Text" w:semiHidden="1" w:unhideWhenUsed="1"/>
    <w:lsdException w:name="Body Text Indent" w:semiHidden="1" w:uiPriority="97" w:unhideWhenUsed="1"/>
    <w:lsdException w:name="List Continue" w:semiHidden="1" w:unhideWhenUsed="1"/>
    <w:lsdException w:name="List Continue 2" w:semiHidden="1" w:uiPriority="98" w:unhideWhenUsed="1"/>
    <w:lsdException w:name="List Continue 3" w:semiHidden="1" w:uiPriority="98" w:unhideWhenUsed="1"/>
    <w:lsdException w:name="List Continue 4" w:semiHidden="1" w:uiPriority="98" w:unhideWhenUsed="1"/>
    <w:lsdException w:name="List Continue 5" w:semiHidden="1" w:uiPriority="98" w:unhideWhenUsed="1"/>
    <w:lsdException w:name="Message Header" w:semiHidden="1" w:unhideWhenUsed="1"/>
    <w:lsdException w:name="Subtitle" w:uiPriority="11" w:qFormat="1"/>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7" w:unhideWhenUsed="1"/>
    <w:lsdException w:name="Plain Text" w:semiHidden="1" w:unhideWhenUsed="1"/>
    <w:lsdException w:name="E-mail Signature" w:semiHidden="1" w:uiPriority="97" w:unhideWhenUsed="1"/>
    <w:lsdException w:name="HTML Top of Form" w:semiHidden="1" w:unhideWhenUsed="1"/>
    <w:lsdException w:name="HTML Bottom of Form" w:semiHidden="1" w:unhideWhenUsed="1"/>
    <w:lsdException w:name="Normal (Web)" w:semiHidden="1" w:uiPriority="98" w:unhideWhenUsed="1"/>
    <w:lsdException w:name="HTML Acronym" w:semiHidden="1" w:unhideWhenUsed="1"/>
    <w:lsdException w:name="HTML Address" w:semiHidden="1" w:uiPriority="97"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7"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7" w:unhideWhenUsed="1"/>
    <w:lsdException w:name="No List" w:semiHidden="1"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E23A66"/>
    <w:pPr>
      <w:keepNext/>
      <w:keepLines/>
      <w:spacing w:before="240" w:after="0"/>
      <w:outlineLvl w:val="0"/>
    </w:pPr>
    <w:rPr>
      <w:rFonts w:ascii="Arial" w:eastAsia="Times New Roman" w:hAnsi="Arial" w:cs="Times New Roman"/>
      <w:color w:val="365F91"/>
      <w:sz w:val="32"/>
      <w:szCs w:val="32"/>
    </w:rPr>
  </w:style>
  <w:style w:type="paragraph" w:styleId="Heading2">
    <w:name w:val="heading 2"/>
    <w:basedOn w:val="Normal"/>
    <w:next w:val="Normal"/>
    <w:link w:val="Heading2Char"/>
    <w:uiPriority w:val="1"/>
    <w:qFormat/>
    <w:rsid w:val="00E23A66"/>
    <w:pPr>
      <w:keepNext/>
      <w:keepLines/>
      <w:numPr>
        <w:ilvl w:val="1"/>
        <w:numId w:val="4"/>
      </w:numPr>
      <w:tabs>
        <w:tab w:val="clear" w:pos="1209"/>
      </w:tabs>
      <w:spacing w:before="40" w:after="0"/>
      <w:ind w:left="0" w:firstLine="0"/>
      <w:outlineLvl w:val="1"/>
    </w:pPr>
    <w:rPr>
      <w:rFonts w:ascii="Arial" w:eastAsia="Times New Roman" w:hAnsi="Arial" w:cs="Times New Roman"/>
      <w:color w:val="365F91"/>
      <w:sz w:val="26"/>
      <w:szCs w:val="26"/>
    </w:rPr>
  </w:style>
  <w:style w:type="paragraph" w:styleId="Heading3">
    <w:name w:val="heading 3"/>
    <w:basedOn w:val="Normal"/>
    <w:next w:val="Normal"/>
    <w:link w:val="Heading3Char"/>
    <w:uiPriority w:val="9"/>
    <w:semiHidden/>
    <w:unhideWhenUsed/>
    <w:qFormat/>
    <w:rsid w:val="00E23A66"/>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23A66"/>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23A66"/>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23A66"/>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23A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23A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3A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23A66"/>
    <w:rPr>
      <w:rFonts w:ascii="Arial" w:eastAsia="Times New Roman" w:hAnsi="Arial" w:cs="Times New Roman"/>
      <w:color w:val="365F91"/>
      <w:sz w:val="32"/>
      <w:szCs w:val="32"/>
    </w:rPr>
  </w:style>
  <w:style w:type="character" w:customStyle="1" w:styleId="Heading2Char">
    <w:name w:val="Heading 2 Char"/>
    <w:basedOn w:val="DefaultParagraphFont"/>
    <w:link w:val="Heading2"/>
    <w:uiPriority w:val="1"/>
    <w:rsid w:val="00E23A66"/>
    <w:rPr>
      <w:rFonts w:ascii="Arial" w:eastAsia="Times New Roman" w:hAnsi="Arial" w:cs="Times New Roman"/>
      <w:color w:val="365F91"/>
      <w:sz w:val="26"/>
      <w:szCs w:val="26"/>
    </w:rPr>
  </w:style>
  <w:style w:type="paragraph" w:customStyle="1" w:styleId="Heading31">
    <w:name w:val="Heading 31"/>
    <w:basedOn w:val="Normal"/>
    <w:next w:val="Normal"/>
    <w:uiPriority w:val="1"/>
    <w:semiHidden/>
    <w:rsid w:val="00E23A66"/>
    <w:pPr>
      <w:keepNext/>
      <w:spacing w:before="240" w:after="120" w:line="240" w:lineRule="auto"/>
      <w:outlineLvl w:val="2"/>
    </w:pPr>
    <w:rPr>
      <w:rFonts w:ascii="Arial" w:hAnsi="Arial" w:cs="Arial"/>
      <w:b/>
      <w:bCs/>
      <w:color w:val="6D6E71"/>
      <w:sz w:val="24"/>
      <w:szCs w:val="26"/>
    </w:rPr>
  </w:style>
  <w:style w:type="paragraph" w:customStyle="1" w:styleId="Heading41">
    <w:name w:val="Heading 41"/>
    <w:basedOn w:val="Normal"/>
    <w:next w:val="Normal"/>
    <w:uiPriority w:val="1"/>
    <w:semiHidden/>
    <w:rsid w:val="00E23A66"/>
    <w:pPr>
      <w:keepNext/>
      <w:spacing w:after="80" w:line="240" w:lineRule="auto"/>
      <w:outlineLvl w:val="3"/>
    </w:pPr>
    <w:rPr>
      <w:rFonts w:ascii="Arial" w:hAnsi="Arial" w:cs="Times New Roman"/>
      <w:b/>
      <w:bCs/>
      <w:szCs w:val="28"/>
    </w:rPr>
  </w:style>
  <w:style w:type="paragraph" w:customStyle="1" w:styleId="Heading51">
    <w:name w:val="Heading 51"/>
    <w:basedOn w:val="Normal"/>
    <w:next w:val="Normal"/>
    <w:uiPriority w:val="1"/>
    <w:semiHidden/>
    <w:rsid w:val="00E23A66"/>
    <w:pPr>
      <w:spacing w:after="80" w:line="240" w:lineRule="auto"/>
      <w:outlineLvl w:val="4"/>
    </w:pPr>
    <w:rPr>
      <w:rFonts w:ascii="Arial" w:hAnsi="Arial" w:cs="Times New Roman"/>
      <w:b/>
      <w:bCs/>
      <w:iCs/>
      <w:szCs w:val="26"/>
    </w:rPr>
  </w:style>
  <w:style w:type="paragraph" w:customStyle="1" w:styleId="Heading61">
    <w:name w:val="Heading 61"/>
    <w:basedOn w:val="Normal"/>
    <w:next w:val="Normal"/>
    <w:uiPriority w:val="1"/>
    <w:semiHidden/>
    <w:rsid w:val="00E23A66"/>
    <w:pPr>
      <w:spacing w:before="240" w:after="60" w:line="240" w:lineRule="auto"/>
      <w:outlineLvl w:val="5"/>
    </w:pPr>
    <w:rPr>
      <w:rFonts w:ascii="Arial" w:hAnsi="Arial" w:cs="Times New Roman"/>
      <w:b/>
      <w:bCs/>
      <w:szCs w:val="20"/>
    </w:rPr>
  </w:style>
  <w:style w:type="paragraph" w:customStyle="1" w:styleId="Heading71">
    <w:name w:val="Heading 71"/>
    <w:basedOn w:val="Normal"/>
    <w:next w:val="Normal"/>
    <w:uiPriority w:val="1"/>
    <w:semiHidden/>
    <w:rsid w:val="00E23A66"/>
    <w:pPr>
      <w:spacing w:before="240" w:after="60" w:line="240" w:lineRule="auto"/>
      <w:outlineLvl w:val="6"/>
    </w:pPr>
    <w:rPr>
      <w:rFonts w:ascii="Arial" w:hAnsi="Arial" w:cs="Times New Roman"/>
      <w:b/>
      <w:szCs w:val="20"/>
    </w:rPr>
  </w:style>
  <w:style w:type="paragraph" w:customStyle="1" w:styleId="Heading81">
    <w:name w:val="Heading 81"/>
    <w:basedOn w:val="Normal"/>
    <w:next w:val="Normal"/>
    <w:uiPriority w:val="1"/>
    <w:semiHidden/>
    <w:rsid w:val="00E23A66"/>
    <w:pPr>
      <w:spacing w:before="240" w:after="60" w:line="240" w:lineRule="auto"/>
      <w:outlineLvl w:val="7"/>
    </w:pPr>
    <w:rPr>
      <w:rFonts w:ascii="Arial" w:hAnsi="Arial" w:cs="Times New Roman"/>
      <w:b/>
      <w:iCs/>
      <w:szCs w:val="20"/>
    </w:rPr>
  </w:style>
  <w:style w:type="paragraph" w:customStyle="1" w:styleId="Heading91">
    <w:name w:val="Heading 91"/>
    <w:basedOn w:val="Normal"/>
    <w:next w:val="Normal"/>
    <w:uiPriority w:val="1"/>
    <w:semiHidden/>
    <w:rsid w:val="00E23A66"/>
    <w:pPr>
      <w:spacing w:before="240" w:after="60" w:line="240" w:lineRule="auto"/>
      <w:outlineLvl w:val="8"/>
    </w:pPr>
    <w:rPr>
      <w:rFonts w:ascii="Arial" w:hAnsi="Arial" w:cs="Arial"/>
      <w:b/>
      <w:szCs w:val="20"/>
    </w:rPr>
  </w:style>
  <w:style w:type="numbering" w:customStyle="1" w:styleId="NoList1">
    <w:name w:val="No List1"/>
    <w:next w:val="NoList"/>
    <w:uiPriority w:val="99"/>
    <w:semiHidden/>
    <w:unhideWhenUsed/>
    <w:rsid w:val="00E23A66"/>
  </w:style>
  <w:style w:type="paragraph" w:styleId="ListBullet">
    <w:name w:val="List Bullet"/>
    <w:basedOn w:val="Normal"/>
    <w:uiPriority w:val="2"/>
    <w:qFormat/>
    <w:rsid w:val="00E23A66"/>
    <w:pPr>
      <w:numPr>
        <w:numId w:val="1"/>
      </w:numPr>
      <w:spacing w:after="0" w:line="280" w:lineRule="atLeast"/>
    </w:pPr>
    <w:rPr>
      <w:rFonts w:ascii="Arial" w:hAnsi="Arial" w:cs="Times New Roman"/>
      <w:szCs w:val="20"/>
    </w:rPr>
  </w:style>
  <w:style w:type="character" w:customStyle="1" w:styleId="PageNumber1">
    <w:name w:val="Page Number1"/>
    <w:basedOn w:val="DefaultParagraphFont"/>
    <w:uiPriority w:val="97"/>
    <w:semiHidden/>
    <w:rsid w:val="00E23A66"/>
    <w:rPr>
      <w:rFonts w:ascii="Arial" w:hAnsi="Arial"/>
    </w:rPr>
  </w:style>
  <w:style w:type="table" w:customStyle="1" w:styleId="TableGrid1">
    <w:name w:val="Table Grid1"/>
    <w:basedOn w:val="TableNormal"/>
    <w:next w:val="TableGrid"/>
    <w:uiPriority w:val="59"/>
    <w:rsid w:val="00E23A66"/>
    <w:pPr>
      <w:spacing w:after="80" w:line="240" w:lineRule="auto"/>
    </w:pPr>
    <w:rPr>
      <w:rFonts w:ascii="Courier" w:hAnsi="Courier"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Arial" w:hAnsi="Arial"/>
      </w:rPr>
    </w:tblStylePr>
  </w:style>
  <w:style w:type="paragraph" w:customStyle="1" w:styleId="NoSpacing1">
    <w:name w:val="No Spacing1"/>
    <w:next w:val="NoSpacing"/>
    <w:uiPriority w:val="97"/>
    <w:semiHidden/>
    <w:qFormat/>
    <w:rsid w:val="00E23A66"/>
    <w:pPr>
      <w:spacing w:after="80" w:line="240" w:lineRule="auto"/>
    </w:pPr>
    <w:rPr>
      <w:rFonts w:cs="Times New Roman"/>
      <w:sz w:val="20"/>
      <w:szCs w:val="24"/>
    </w:rPr>
  </w:style>
  <w:style w:type="paragraph" w:customStyle="1" w:styleId="TOC11">
    <w:name w:val="TOC 11"/>
    <w:basedOn w:val="Heading2"/>
    <w:next w:val="Normal"/>
    <w:uiPriority w:val="14"/>
    <w:semiHidden/>
    <w:rsid w:val="00E23A66"/>
  </w:style>
  <w:style w:type="paragraph" w:customStyle="1" w:styleId="BodyText1">
    <w:name w:val="Body Text1"/>
    <w:basedOn w:val="Normal"/>
    <w:next w:val="BodyText"/>
    <w:link w:val="BodyTextChar"/>
    <w:uiPriority w:val="97"/>
    <w:semiHidden/>
    <w:rsid w:val="00E23A66"/>
    <w:pPr>
      <w:spacing w:before="120" w:after="80" w:line="240" w:lineRule="auto"/>
    </w:pPr>
    <w:rPr>
      <w:rFonts w:ascii="Arial" w:hAnsi="Arial"/>
      <w:color w:val="404040"/>
    </w:rPr>
  </w:style>
  <w:style w:type="character" w:customStyle="1" w:styleId="BodyTextChar">
    <w:name w:val="Body Text Char"/>
    <w:basedOn w:val="DefaultParagraphFont"/>
    <w:link w:val="BodyText1"/>
    <w:uiPriority w:val="97"/>
    <w:semiHidden/>
    <w:rsid w:val="00E23A66"/>
    <w:rPr>
      <w:rFonts w:ascii="Arial" w:hAnsi="Arial"/>
      <w:color w:val="404040"/>
    </w:rPr>
  </w:style>
  <w:style w:type="paragraph" w:styleId="BodyTextIndent3">
    <w:name w:val="Body Text Indent 3"/>
    <w:basedOn w:val="Normal"/>
    <w:link w:val="BodyTextIndent3Char"/>
    <w:uiPriority w:val="97"/>
    <w:semiHidden/>
    <w:rsid w:val="00E23A66"/>
    <w:pPr>
      <w:spacing w:after="80" w:line="240" w:lineRule="auto"/>
      <w:ind w:left="283"/>
    </w:pPr>
    <w:rPr>
      <w:rFonts w:ascii="Arial" w:hAnsi="Arial" w:cs="Times New Roman"/>
      <w:sz w:val="16"/>
      <w:szCs w:val="16"/>
    </w:rPr>
  </w:style>
  <w:style w:type="character" w:customStyle="1" w:styleId="BodyTextIndent3Char">
    <w:name w:val="Body Text Indent 3 Char"/>
    <w:basedOn w:val="DefaultParagraphFont"/>
    <w:link w:val="BodyTextIndent3"/>
    <w:uiPriority w:val="97"/>
    <w:semiHidden/>
    <w:rsid w:val="00E23A66"/>
    <w:rPr>
      <w:rFonts w:ascii="Arial" w:hAnsi="Arial" w:cs="Times New Roman"/>
      <w:sz w:val="16"/>
      <w:szCs w:val="16"/>
    </w:rPr>
  </w:style>
  <w:style w:type="numbering" w:styleId="111111">
    <w:name w:val="Outline List 2"/>
    <w:basedOn w:val="NoList"/>
    <w:uiPriority w:val="97"/>
    <w:semiHidden/>
    <w:rsid w:val="00E23A66"/>
    <w:pPr>
      <w:numPr>
        <w:numId w:val="14"/>
      </w:numPr>
    </w:pPr>
  </w:style>
  <w:style w:type="numbering" w:styleId="1ai">
    <w:name w:val="Outline List 1"/>
    <w:basedOn w:val="NoList"/>
    <w:uiPriority w:val="97"/>
    <w:semiHidden/>
    <w:rsid w:val="00E23A66"/>
    <w:pPr>
      <w:numPr>
        <w:numId w:val="15"/>
      </w:numPr>
    </w:pPr>
  </w:style>
  <w:style w:type="character" w:customStyle="1" w:styleId="Heading3Char">
    <w:name w:val="Heading 3 Char"/>
    <w:basedOn w:val="DefaultParagraphFont"/>
    <w:link w:val="Heading3"/>
    <w:uiPriority w:val="9"/>
    <w:semiHidden/>
    <w:rsid w:val="00E23A6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23A6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23A6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23A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23A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23A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3A66"/>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7"/>
    <w:semiHidden/>
    <w:rsid w:val="00E23A66"/>
    <w:pPr>
      <w:numPr>
        <w:numId w:val="16"/>
      </w:numPr>
    </w:pPr>
  </w:style>
  <w:style w:type="paragraph" w:styleId="BalloonText">
    <w:name w:val="Balloon Text"/>
    <w:basedOn w:val="Normal"/>
    <w:link w:val="BalloonTextChar"/>
    <w:uiPriority w:val="97"/>
    <w:semiHidden/>
    <w:rsid w:val="00E23A66"/>
    <w:pPr>
      <w:spacing w:after="80" w:line="240" w:lineRule="auto"/>
    </w:pPr>
    <w:rPr>
      <w:rFonts w:ascii="Arial" w:hAnsi="Arial" w:cs="Tahoma"/>
      <w:sz w:val="16"/>
      <w:szCs w:val="16"/>
    </w:rPr>
  </w:style>
  <w:style w:type="character" w:customStyle="1" w:styleId="BalloonTextChar">
    <w:name w:val="Balloon Text Char"/>
    <w:basedOn w:val="DefaultParagraphFont"/>
    <w:link w:val="BalloonText"/>
    <w:uiPriority w:val="97"/>
    <w:semiHidden/>
    <w:rsid w:val="00E23A66"/>
    <w:rPr>
      <w:rFonts w:ascii="Arial" w:hAnsi="Arial" w:cs="Tahoma"/>
      <w:sz w:val="16"/>
      <w:szCs w:val="16"/>
    </w:rPr>
  </w:style>
  <w:style w:type="paragraph" w:styleId="Bibliography">
    <w:name w:val="Bibliography"/>
    <w:basedOn w:val="Normal"/>
    <w:next w:val="Normal"/>
    <w:uiPriority w:val="97"/>
    <w:semiHidden/>
    <w:unhideWhenUsed/>
    <w:rsid w:val="00E23A66"/>
    <w:pPr>
      <w:spacing w:after="80" w:line="240" w:lineRule="auto"/>
    </w:pPr>
    <w:rPr>
      <w:rFonts w:ascii="Arial" w:hAnsi="Arial" w:cs="Times New Roman"/>
      <w:szCs w:val="20"/>
    </w:rPr>
  </w:style>
  <w:style w:type="paragraph" w:customStyle="1" w:styleId="BlockText1">
    <w:name w:val="Block Text1"/>
    <w:basedOn w:val="Normal"/>
    <w:next w:val="BlockText"/>
    <w:uiPriority w:val="97"/>
    <w:semiHidden/>
    <w:rsid w:val="00E23A66"/>
    <w:pPr>
      <w:pBdr>
        <w:top w:val="single" w:sz="2" w:space="10" w:color="4F81BD" w:frame="1"/>
        <w:left w:val="single" w:sz="2" w:space="10" w:color="4F81BD" w:frame="1"/>
        <w:bottom w:val="single" w:sz="2" w:space="10" w:color="4F81BD" w:frame="1"/>
        <w:right w:val="single" w:sz="2" w:space="10" w:color="4F81BD" w:frame="1"/>
      </w:pBdr>
      <w:spacing w:after="80" w:line="240" w:lineRule="auto"/>
      <w:ind w:left="1152" w:right="1152"/>
    </w:pPr>
    <w:rPr>
      <w:rFonts w:ascii="Arial" w:eastAsia="Times New Roman" w:hAnsi="Arial"/>
      <w:i/>
      <w:iCs/>
      <w:color w:val="4F81BD"/>
      <w:szCs w:val="20"/>
    </w:rPr>
  </w:style>
  <w:style w:type="paragraph" w:styleId="BodyText2">
    <w:name w:val="Body Text 2"/>
    <w:basedOn w:val="Normal"/>
    <w:link w:val="BodyText2Char"/>
    <w:uiPriority w:val="97"/>
    <w:semiHidden/>
    <w:rsid w:val="00E23A66"/>
    <w:pPr>
      <w:spacing w:after="80" w:line="480" w:lineRule="auto"/>
    </w:pPr>
    <w:rPr>
      <w:rFonts w:ascii="Arial" w:hAnsi="Arial" w:cs="Times New Roman"/>
      <w:szCs w:val="20"/>
    </w:rPr>
  </w:style>
  <w:style w:type="character" w:customStyle="1" w:styleId="BodyText2Char">
    <w:name w:val="Body Text 2 Char"/>
    <w:basedOn w:val="DefaultParagraphFont"/>
    <w:link w:val="BodyText2"/>
    <w:uiPriority w:val="97"/>
    <w:semiHidden/>
    <w:rsid w:val="00E23A66"/>
    <w:rPr>
      <w:rFonts w:ascii="Arial" w:hAnsi="Arial" w:cs="Times New Roman"/>
      <w:szCs w:val="20"/>
    </w:rPr>
  </w:style>
  <w:style w:type="paragraph" w:styleId="BodyText3">
    <w:name w:val="Body Text 3"/>
    <w:basedOn w:val="Normal"/>
    <w:link w:val="BodyText3Char"/>
    <w:uiPriority w:val="97"/>
    <w:semiHidden/>
    <w:rsid w:val="00E23A66"/>
    <w:pPr>
      <w:spacing w:after="80" w:line="240" w:lineRule="auto"/>
    </w:pPr>
    <w:rPr>
      <w:rFonts w:ascii="Arial" w:hAnsi="Arial" w:cs="Times New Roman"/>
      <w:sz w:val="16"/>
      <w:szCs w:val="16"/>
    </w:rPr>
  </w:style>
  <w:style w:type="character" w:customStyle="1" w:styleId="BodyText3Char">
    <w:name w:val="Body Text 3 Char"/>
    <w:basedOn w:val="DefaultParagraphFont"/>
    <w:link w:val="BodyText3"/>
    <w:uiPriority w:val="97"/>
    <w:semiHidden/>
    <w:rsid w:val="00E23A66"/>
    <w:rPr>
      <w:rFonts w:ascii="Arial" w:hAnsi="Arial" w:cs="Times New Roman"/>
      <w:sz w:val="16"/>
      <w:szCs w:val="16"/>
    </w:rPr>
  </w:style>
  <w:style w:type="paragraph" w:styleId="BodyText">
    <w:name w:val="Body Text"/>
    <w:basedOn w:val="Normal"/>
    <w:link w:val="BodyTextChar1"/>
    <w:uiPriority w:val="99"/>
    <w:semiHidden/>
    <w:unhideWhenUsed/>
    <w:rsid w:val="00E23A66"/>
    <w:pPr>
      <w:spacing w:after="120"/>
    </w:pPr>
  </w:style>
  <w:style w:type="character" w:customStyle="1" w:styleId="BodyTextChar1">
    <w:name w:val="Body Text Char1"/>
    <w:basedOn w:val="DefaultParagraphFont"/>
    <w:link w:val="BodyText"/>
    <w:uiPriority w:val="99"/>
    <w:semiHidden/>
    <w:rsid w:val="00E23A66"/>
  </w:style>
  <w:style w:type="paragraph" w:styleId="BodyTextFirstIndent">
    <w:name w:val="Body Text First Indent"/>
    <w:basedOn w:val="BodyText"/>
    <w:link w:val="BodyTextFirstIndentChar"/>
    <w:uiPriority w:val="97"/>
    <w:semiHidden/>
    <w:rsid w:val="00E23A66"/>
    <w:pPr>
      <w:spacing w:after="0" w:line="240" w:lineRule="auto"/>
      <w:ind w:firstLine="360"/>
    </w:pPr>
    <w:rPr>
      <w:rFonts w:ascii="Arial" w:hAnsi="Arial" w:cs="Times New Roman"/>
      <w:szCs w:val="20"/>
    </w:rPr>
  </w:style>
  <w:style w:type="character" w:customStyle="1" w:styleId="BodyTextFirstIndentChar">
    <w:name w:val="Body Text First Indent Char"/>
    <w:basedOn w:val="BodyTextChar1"/>
    <w:link w:val="BodyTextFirstIndent"/>
    <w:uiPriority w:val="97"/>
    <w:semiHidden/>
    <w:rsid w:val="00E23A66"/>
    <w:rPr>
      <w:rFonts w:ascii="Arial" w:hAnsi="Arial" w:cs="Times New Roman"/>
      <w:szCs w:val="20"/>
    </w:rPr>
  </w:style>
  <w:style w:type="paragraph" w:styleId="BodyTextIndent">
    <w:name w:val="Body Text Indent"/>
    <w:basedOn w:val="Normal"/>
    <w:link w:val="BodyTextIndentChar"/>
    <w:uiPriority w:val="97"/>
    <w:semiHidden/>
    <w:rsid w:val="00E23A66"/>
    <w:pPr>
      <w:spacing w:after="80" w:line="240" w:lineRule="auto"/>
      <w:ind w:left="283"/>
    </w:pPr>
    <w:rPr>
      <w:rFonts w:ascii="Arial" w:hAnsi="Arial" w:cs="Times New Roman"/>
      <w:szCs w:val="20"/>
    </w:rPr>
  </w:style>
  <w:style w:type="character" w:customStyle="1" w:styleId="BodyTextIndentChar">
    <w:name w:val="Body Text Indent Char"/>
    <w:basedOn w:val="DefaultParagraphFont"/>
    <w:link w:val="BodyTextIndent"/>
    <w:uiPriority w:val="97"/>
    <w:semiHidden/>
    <w:rsid w:val="00E23A66"/>
    <w:rPr>
      <w:rFonts w:ascii="Arial" w:hAnsi="Arial" w:cs="Times New Roman"/>
      <w:szCs w:val="20"/>
    </w:rPr>
  </w:style>
  <w:style w:type="paragraph" w:styleId="BodyTextFirstIndent2">
    <w:name w:val="Body Text First Indent 2"/>
    <w:basedOn w:val="BodyTextIndent"/>
    <w:link w:val="BodyTextFirstIndent2Char"/>
    <w:uiPriority w:val="97"/>
    <w:semiHidden/>
    <w:rsid w:val="00E23A66"/>
    <w:pPr>
      <w:spacing w:after="0"/>
      <w:ind w:left="360" w:firstLine="360"/>
    </w:pPr>
  </w:style>
  <w:style w:type="character" w:customStyle="1" w:styleId="BodyTextFirstIndent2Char">
    <w:name w:val="Body Text First Indent 2 Char"/>
    <w:basedOn w:val="BodyTextIndentChar"/>
    <w:link w:val="BodyTextFirstIndent2"/>
    <w:uiPriority w:val="97"/>
    <w:semiHidden/>
    <w:rsid w:val="00E23A66"/>
    <w:rPr>
      <w:rFonts w:ascii="Arial" w:hAnsi="Arial" w:cs="Times New Roman"/>
      <w:szCs w:val="20"/>
    </w:rPr>
  </w:style>
  <w:style w:type="paragraph" w:styleId="BodyTextIndent2">
    <w:name w:val="Body Text Indent 2"/>
    <w:basedOn w:val="Normal"/>
    <w:link w:val="BodyTextIndent2Char"/>
    <w:uiPriority w:val="97"/>
    <w:semiHidden/>
    <w:rsid w:val="00E23A66"/>
    <w:pPr>
      <w:spacing w:after="80" w:line="480" w:lineRule="auto"/>
      <w:ind w:left="283"/>
    </w:pPr>
    <w:rPr>
      <w:rFonts w:ascii="Arial" w:hAnsi="Arial" w:cs="Times New Roman"/>
      <w:szCs w:val="20"/>
    </w:rPr>
  </w:style>
  <w:style w:type="character" w:customStyle="1" w:styleId="BodyTextIndent2Char">
    <w:name w:val="Body Text Indent 2 Char"/>
    <w:basedOn w:val="DefaultParagraphFont"/>
    <w:link w:val="BodyTextIndent2"/>
    <w:uiPriority w:val="97"/>
    <w:semiHidden/>
    <w:rsid w:val="00E23A66"/>
    <w:rPr>
      <w:rFonts w:ascii="Arial" w:hAnsi="Arial" w:cs="Times New Roman"/>
      <w:szCs w:val="20"/>
    </w:rPr>
  </w:style>
  <w:style w:type="character" w:customStyle="1" w:styleId="BookTitle1">
    <w:name w:val="Book Title1"/>
    <w:basedOn w:val="DefaultParagraphFont"/>
    <w:uiPriority w:val="97"/>
    <w:semiHidden/>
    <w:rsid w:val="00E23A66"/>
    <w:rPr>
      <w:rFonts w:ascii="Arial" w:hAnsi="Arial"/>
      <w:b/>
      <w:bCs/>
      <w:smallCaps/>
      <w:spacing w:val="5"/>
    </w:rPr>
  </w:style>
  <w:style w:type="paragraph" w:customStyle="1" w:styleId="Caption1">
    <w:name w:val="Caption1"/>
    <w:basedOn w:val="Normal"/>
    <w:next w:val="Normal"/>
    <w:uiPriority w:val="10"/>
    <w:semiHidden/>
    <w:unhideWhenUsed/>
    <w:qFormat/>
    <w:rsid w:val="00E23A66"/>
    <w:pPr>
      <w:spacing w:after="200" w:line="240" w:lineRule="auto"/>
    </w:pPr>
    <w:rPr>
      <w:rFonts w:ascii="Arial" w:hAnsi="Arial" w:cs="Times New Roman"/>
      <w:b/>
      <w:bCs/>
      <w:color w:val="4F81BD"/>
      <w:sz w:val="18"/>
      <w:szCs w:val="18"/>
    </w:rPr>
  </w:style>
  <w:style w:type="paragraph" w:styleId="Closing">
    <w:name w:val="Closing"/>
    <w:basedOn w:val="Normal"/>
    <w:link w:val="ClosingChar"/>
    <w:uiPriority w:val="97"/>
    <w:semiHidden/>
    <w:rsid w:val="00E23A66"/>
    <w:pPr>
      <w:spacing w:after="80" w:line="240" w:lineRule="auto"/>
      <w:ind w:left="4252"/>
    </w:pPr>
    <w:rPr>
      <w:rFonts w:ascii="Arial" w:hAnsi="Arial" w:cs="Times New Roman"/>
      <w:szCs w:val="20"/>
    </w:rPr>
  </w:style>
  <w:style w:type="character" w:customStyle="1" w:styleId="ClosingChar">
    <w:name w:val="Closing Char"/>
    <w:basedOn w:val="DefaultParagraphFont"/>
    <w:link w:val="Closing"/>
    <w:uiPriority w:val="97"/>
    <w:semiHidden/>
    <w:rsid w:val="00E23A66"/>
    <w:rPr>
      <w:rFonts w:ascii="Arial" w:hAnsi="Arial" w:cs="Times New Roman"/>
      <w:szCs w:val="20"/>
    </w:rPr>
  </w:style>
  <w:style w:type="table" w:customStyle="1" w:styleId="ColorfulGrid1">
    <w:name w:val="Colorful Grid1"/>
    <w:basedOn w:val="TableNormal"/>
    <w:next w:val="ColorfulGrid"/>
    <w:uiPriority w:val="98"/>
    <w:rsid w:val="00E23A66"/>
    <w:pPr>
      <w:spacing w:after="80" w:line="240" w:lineRule="auto"/>
    </w:pPr>
    <w:rPr>
      <w:rFonts w:ascii="Courier" w:hAnsi="Courier" w:cs="Times New Roman"/>
      <w:color w:val="000000"/>
      <w:sz w:val="20"/>
      <w:szCs w:val="20"/>
    </w:rPr>
    <w:tblPr>
      <w:tblStyleRowBandSize w:val="1"/>
      <w:tblStyleColBandSize w:val="1"/>
      <w:tblBorders>
        <w:insideH w:val="single" w:sz="4" w:space="0" w:color="FFFFFF"/>
      </w:tblBorders>
    </w:tblPr>
    <w:tcPr>
      <w:shd w:val="clear" w:color="auto" w:fill="CCCCCC"/>
      <w:tcMar>
        <w:top w:w="57" w:type="dxa"/>
        <w:left w:w="57" w:type="dxa"/>
        <w:bottom w:w="57" w:type="dxa"/>
        <w:right w:w="57" w:type="dxa"/>
      </w:tcMar>
    </w:tcPr>
    <w:tblStylePr w:type="firstRow">
      <w:rPr>
        <w:rFonts w:ascii="Arial" w:hAnsi="Arial"/>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98"/>
    <w:rsid w:val="00E23A66"/>
    <w:pPr>
      <w:spacing w:after="80" w:line="240" w:lineRule="auto"/>
    </w:pPr>
    <w:rPr>
      <w:rFonts w:ascii="Courier" w:hAnsi="Courier" w:cs="Times New Roman"/>
      <w:color w:val="000000"/>
      <w:sz w:val="20"/>
      <w:szCs w:val="20"/>
    </w:rPr>
    <w:tblPr>
      <w:tblStyleRowBandSize w:val="1"/>
      <w:tblStyleColBandSize w:val="1"/>
      <w:tblBorders>
        <w:insideH w:val="single" w:sz="4" w:space="0" w:color="FFFFFF"/>
      </w:tblBorders>
    </w:tblPr>
    <w:tcPr>
      <w:shd w:val="clear" w:color="auto" w:fill="DBE5F1"/>
      <w:tcMar>
        <w:top w:w="57" w:type="dxa"/>
        <w:left w:w="57" w:type="dxa"/>
        <w:bottom w:w="57" w:type="dxa"/>
        <w:right w:w="57" w:type="dxa"/>
      </w:tcMar>
    </w:tcPr>
    <w:tblStylePr w:type="firstRow">
      <w:rPr>
        <w:rFonts w:ascii="Arial" w:hAnsi="Arial"/>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98"/>
    <w:rsid w:val="00E23A66"/>
    <w:pPr>
      <w:spacing w:after="80" w:line="240" w:lineRule="auto"/>
    </w:pPr>
    <w:rPr>
      <w:rFonts w:ascii="Courier" w:hAnsi="Courier" w:cs="Times New Roman"/>
      <w:color w:val="000000"/>
      <w:sz w:val="20"/>
      <w:szCs w:val="20"/>
    </w:rPr>
    <w:tblPr>
      <w:tblStyleRowBandSize w:val="1"/>
      <w:tblStyleColBandSize w:val="1"/>
      <w:tblBorders>
        <w:insideH w:val="single" w:sz="4" w:space="0" w:color="FFFFFF"/>
      </w:tblBorders>
    </w:tblPr>
    <w:tcPr>
      <w:shd w:val="clear" w:color="auto" w:fill="F2DBDB"/>
      <w:tcMar>
        <w:top w:w="57" w:type="dxa"/>
        <w:left w:w="57" w:type="dxa"/>
        <w:bottom w:w="57" w:type="dxa"/>
        <w:right w:w="57" w:type="dxa"/>
      </w:tcMar>
    </w:tcPr>
    <w:tblStylePr w:type="firstRow">
      <w:rPr>
        <w:rFonts w:ascii="Arial" w:hAnsi="Arial"/>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98"/>
    <w:rsid w:val="00E23A66"/>
    <w:pPr>
      <w:spacing w:after="80" w:line="240" w:lineRule="auto"/>
    </w:pPr>
    <w:rPr>
      <w:rFonts w:ascii="Courier" w:hAnsi="Courier" w:cs="Times New Roman"/>
      <w:color w:val="000000"/>
      <w:sz w:val="20"/>
      <w:szCs w:val="20"/>
    </w:rPr>
    <w:tblPr>
      <w:tblStyleRowBandSize w:val="1"/>
      <w:tblStyleColBandSize w:val="1"/>
      <w:tblBorders>
        <w:insideH w:val="single" w:sz="4" w:space="0" w:color="FFFFFF"/>
      </w:tblBorders>
    </w:tblPr>
    <w:tcPr>
      <w:shd w:val="clear" w:color="auto" w:fill="EAF1DD"/>
      <w:tcMar>
        <w:top w:w="57" w:type="dxa"/>
        <w:left w:w="57" w:type="dxa"/>
        <w:bottom w:w="57" w:type="dxa"/>
        <w:right w:w="57" w:type="dxa"/>
      </w:tcMar>
    </w:tcPr>
    <w:tblStylePr w:type="firstRow">
      <w:rPr>
        <w:rFonts w:ascii="Arial" w:hAnsi="Arial"/>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98"/>
    <w:rsid w:val="00E23A66"/>
    <w:pPr>
      <w:spacing w:after="80" w:line="240" w:lineRule="auto"/>
    </w:pPr>
    <w:rPr>
      <w:rFonts w:ascii="Courier" w:hAnsi="Courier" w:cs="Times New Roman"/>
      <w:color w:val="000000"/>
      <w:sz w:val="20"/>
      <w:szCs w:val="20"/>
    </w:rPr>
    <w:tblPr>
      <w:tblStyleRowBandSize w:val="1"/>
      <w:tblStyleColBandSize w:val="1"/>
      <w:tblBorders>
        <w:insideH w:val="single" w:sz="4" w:space="0" w:color="FFFFFF"/>
      </w:tblBorders>
    </w:tblPr>
    <w:tcPr>
      <w:shd w:val="clear" w:color="auto" w:fill="E5DFEC"/>
      <w:tcMar>
        <w:top w:w="57" w:type="dxa"/>
        <w:left w:w="57" w:type="dxa"/>
        <w:bottom w:w="57" w:type="dxa"/>
        <w:right w:w="57" w:type="dxa"/>
      </w:tcMar>
    </w:tcPr>
    <w:tblStylePr w:type="firstRow">
      <w:rPr>
        <w:rFonts w:ascii="Arial" w:hAnsi="Arial"/>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98"/>
    <w:rsid w:val="00E23A66"/>
    <w:pPr>
      <w:spacing w:after="80" w:line="240" w:lineRule="auto"/>
    </w:pPr>
    <w:rPr>
      <w:rFonts w:ascii="Courier" w:hAnsi="Courier" w:cs="Times New Roman"/>
      <w:color w:val="000000"/>
      <w:sz w:val="20"/>
      <w:szCs w:val="20"/>
    </w:rPr>
    <w:tblPr>
      <w:tblStyleRowBandSize w:val="1"/>
      <w:tblStyleColBandSize w:val="1"/>
      <w:tblBorders>
        <w:insideH w:val="single" w:sz="4" w:space="0" w:color="FFFFFF"/>
      </w:tblBorders>
    </w:tblPr>
    <w:tcPr>
      <w:shd w:val="clear" w:color="auto" w:fill="DAEEF3"/>
      <w:tcMar>
        <w:top w:w="57" w:type="dxa"/>
        <w:left w:w="57" w:type="dxa"/>
        <w:bottom w:w="57" w:type="dxa"/>
        <w:right w:w="57" w:type="dxa"/>
      </w:tcMar>
    </w:tcPr>
    <w:tblStylePr w:type="firstRow">
      <w:rPr>
        <w:rFonts w:ascii="Arial" w:hAnsi="Arial"/>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98"/>
    <w:rsid w:val="00E23A66"/>
    <w:pPr>
      <w:spacing w:after="80" w:line="240" w:lineRule="auto"/>
    </w:pPr>
    <w:rPr>
      <w:rFonts w:ascii="Courier" w:hAnsi="Courier" w:cs="Times New Roman"/>
      <w:color w:val="000000"/>
      <w:sz w:val="20"/>
      <w:szCs w:val="20"/>
    </w:rPr>
    <w:tblPr>
      <w:tblStyleRowBandSize w:val="1"/>
      <w:tblStyleColBandSize w:val="1"/>
      <w:tblBorders>
        <w:insideH w:val="single" w:sz="4" w:space="0" w:color="FFFFFF"/>
      </w:tblBorders>
    </w:tblPr>
    <w:tcPr>
      <w:shd w:val="clear" w:color="auto" w:fill="FDE9D9"/>
      <w:tcMar>
        <w:top w:w="57" w:type="dxa"/>
        <w:left w:w="57" w:type="dxa"/>
        <w:bottom w:w="57" w:type="dxa"/>
        <w:right w:w="57" w:type="dxa"/>
      </w:tcMar>
    </w:tcPr>
    <w:tblStylePr w:type="firstRow">
      <w:rPr>
        <w:rFonts w:ascii="Arial" w:hAnsi="Arial"/>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next w:val="ColorfulList"/>
    <w:uiPriority w:val="98"/>
    <w:rsid w:val="00E23A66"/>
    <w:pPr>
      <w:spacing w:after="80" w:line="240" w:lineRule="auto"/>
    </w:pPr>
    <w:rPr>
      <w:rFonts w:ascii="Courier" w:hAnsi="Courier" w:cs="Times New Roman"/>
      <w:color w:val="000000"/>
      <w:sz w:val="20"/>
      <w:szCs w:val="20"/>
    </w:rPr>
    <w:tblPr>
      <w:tblStyleRowBandSize w:val="1"/>
      <w:tblStyleColBandSize w:val="1"/>
    </w:tblPr>
    <w:tcPr>
      <w:shd w:val="clear" w:color="auto" w:fill="E6E6E6"/>
      <w:tcMar>
        <w:top w:w="57" w:type="dxa"/>
        <w:left w:w="57" w:type="dxa"/>
        <w:bottom w:w="57" w:type="dxa"/>
        <w:right w:w="57" w:type="dxa"/>
      </w:tcMar>
    </w:tcPr>
    <w:tblStylePr w:type="firstRow">
      <w:rPr>
        <w:rFonts w:ascii="Arial" w:hAnsi="Arial"/>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98"/>
    <w:rsid w:val="00E23A66"/>
    <w:pPr>
      <w:spacing w:after="80" w:line="240" w:lineRule="auto"/>
    </w:pPr>
    <w:rPr>
      <w:rFonts w:ascii="Courier" w:hAnsi="Courier" w:cs="Times New Roman"/>
      <w:color w:val="000000"/>
      <w:sz w:val="20"/>
      <w:szCs w:val="20"/>
    </w:rPr>
    <w:tblPr>
      <w:tblStyleRowBandSize w:val="1"/>
      <w:tblStyleColBandSize w:val="1"/>
    </w:tblPr>
    <w:tcPr>
      <w:shd w:val="clear" w:color="auto" w:fill="EDF2F8"/>
      <w:tcMar>
        <w:top w:w="57" w:type="dxa"/>
        <w:left w:w="57" w:type="dxa"/>
        <w:bottom w:w="57" w:type="dxa"/>
        <w:right w:w="57" w:type="dxa"/>
      </w:tcMar>
    </w:tcPr>
    <w:tblStylePr w:type="firstRow">
      <w:rPr>
        <w:rFonts w:ascii="Arial" w:hAnsi="Arial"/>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98"/>
    <w:rsid w:val="00E23A66"/>
    <w:pPr>
      <w:spacing w:after="80" w:line="240" w:lineRule="auto"/>
    </w:pPr>
    <w:rPr>
      <w:rFonts w:ascii="Courier" w:hAnsi="Courier" w:cs="Times New Roman"/>
      <w:color w:val="000000"/>
      <w:sz w:val="20"/>
      <w:szCs w:val="20"/>
    </w:rPr>
    <w:tblPr>
      <w:tblStyleRowBandSize w:val="1"/>
      <w:tblStyleColBandSize w:val="1"/>
    </w:tblPr>
    <w:tcPr>
      <w:shd w:val="clear" w:color="auto" w:fill="F8EDED"/>
      <w:tcMar>
        <w:top w:w="57" w:type="dxa"/>
        <w:left w:w="57" w:type="dxa"/>
        <w:bottom w:w="57" w:type="dxa"/>
        <w:right w:w="57" w:type="dxa"/>
      </w:tcMar>
    </w:tcPr>
    <w:tblStylePr w:type="firstRow">
      <w:rPr>
        <w:rFonts w:ascii="Arial" w:hAnsi="Arial"/>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98"/>
    <w:rsid w:val="00E23A66"/>
    <w:pPr>
      <w:spacing w:after="80" w:line="240" w:lineRule="auto"/>
    </w:pPr>
    <w:rPr>
      <w:rFonts w:ascii="Courier" w:hAnsi="Courier" w:cs="Times New Roman"/>
      <w:color w:val="000000"/>
      <w:sz w:val="20"/>
      <w:szCs w:val="20"/>
    </w:rPr>
    <w:tblPr>
      <w:tblStyleRowBandSize w:val="1"/>
      <w:tblStyleColBandSize w:val="1"/>
    </w:tblPr>
    <w:tcPr>
      <w:shd w:val="clear" w:color="auto" w:fill="F5F8EE"/>
      <w:tcMar>
        <w:top w:w="57" w:type="dxa"/>
        <w:left w:w="57" w:type="dxa"/>
        <w:bottom w:w="57" w:type="dxa"/>
        <w:right w:w="57" w:type="dxa"/>
      </w:tcMar>
    </w:tcPr>
    <w:tblStylePr w:type="firstRow">
      <w:rPr>
        <w:rFonts w:ascii="Arial" w:hAnsi="Arial"/>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98"/>
    <w:rsid w:val="00E23A66"/>
    <w:pPr>
      <w:spacing w:after="80" w:line="240" w:lineRule="auto"/>
    </w:pPr>
    <w:rPr>
      <w:rFonts w:ascii="Courier" w:hAnsi="Courier" w:cs="Times New Roman"/>
      <w:color w:val="000000"/>
      <w:sz w:val="20"/>
      <w:szCs w:val="20"/>
    </w:rPr>
    <w:tblPr>
      <w:tblStyleRowBandSize w:val="1"/>
      <w:tblStyleColBandSize w:val="1"/>
    </w:tblPr>
    <w:tcPr>
      <w:shd w:val="clear" w:color="auto" w:fill="F2EFF6"/>
      <w:tcMar>
        <w:top w:w="57" w:type="dxa"/>
        <w:left w:w="57" w:type="dxa"/>
        <w:bottom w:w="57" w:type="dxa"/>
        <w:right w:w="57" w:type="dxa"/>
      </w:tcMar>
    </w:tcPr>
    <w:tblStylePr w:type="firstRow">
      <w:rPr>
        <w:rFonts w:ascii="Arial" w:hAnsi="Arial"/>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98"/>
    <w:rsid w:val="00E23A66"/>
    <w:pPr>
      <w:spacing w:after="80" w:line="240" w:lineRule="auto"/>
    </w:pPr>
    <w:rPr>
      <w:rFonts w:ascii="Courier" w:hAnsi="Courier" w:cs="Times New Roman"/>
      <w:color w:val="000000"/>
      <w:sz w:val="20"/>
      <w:szCs w:val="20"/>
    </w:rPr>
    <w:tblPr>
      <w:tblStyleRowBandSize w:val="1"/>
      <w:tblStyleColBandSize w:val="1"/>
    </w:tblPr>
    <w:tcPr>
      <w:shd w:val="clear" w:color="auto" w:fill="EDF6F9"/>
      <w:tcMar>
        <w:top w:w="57" w:type="dxa"/>
        <w:left w:w="57" w:type="dxa"/>
        <w:bottom w:w="57" w:type="dxa"/>
        <w:right w:w="57" w:type="dxa"/>
      </w:tcMar>
    </w:tcPr>
    <w:tblStylePr w:type="firstRow">
      <w:rPr>
        <w:rFonts w:ascii="Arial" w:hAnsi="Arial"/>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98"/>
    <w:rsid w:val="00E23A66"/>
    <w:pPr>
      <w:spacing w:after="80" w:line="240" w:lineRule="auto"/>
    </w:pPr>
    <w:rPr>
      <w:rFonts w:ascii="Courier" w:hAnsi="Courier" w:cs="Times New Roman"/>
      <w:color w:val="000000"/>
      <w:sz w:val="20"/>
      <w:szCs w:val="20"/>
    </w:rPr>
    <w:tblPr>
      <w:tblStyleRowBandSize w:val="1"/>
      <w:tblStyleColBandSize w:val="1"/>
    </w:tblPr>
    <w:tcPr>
      <w:shd w:val="clear" w:color="auto" w:fill="FEF4EC"/>
      <w:tcMar>
        <w:top w:w="57" w:type="dxa"/>
        <w:left w:w="57" w:type="dxa"/>
        <w:bottom w:w="57" w:type="dxa"/>
        <w:right w:w="57" w:type="dxa"/>
      </w:tcMar>
    </w:tcPr>
    <w:tblStylePr w:type="firstRow">
      <w:rPr>
        <w:rFonts w:ascii="Arial" w:hAnsi="Arial"/>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next w:val="ColorfulShading"/>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Mar>
        <w:top w:w="57" w:type="dxa"/>
        <w:left w:w="57" w:type="dxa"/>
        <w:bottom w:w="57" w:type="dxa"/>
        <w:right w:w="57" w:type="dxa"/>
      </w:tcMar>
    </w:tcPr>
    <w:tblStylePr w:type="firstRow">
      <w:rPr>
        <w:rFonts w:ascii="Arial" w:hAnsi="Arial"/>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Mar>
        <w:top w:w="57" w:type="dxa"/>
        <w:left w:w="57" w:type="dxa"/>
        <w:bottom w:w="57" w:type="dxa"/>
        <w:right w:w="57" w:type="dxa"/>
      </w:tcMar>
    </w:tcPr>
    <w:tblStylePr w:type="firstRow">
      <w:rPr>
        <w:rFonts w:ascii="Arial" w:hAnsi="Arial"/>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Mar>
        <w:top w:w="57" w:type="dxa"/>
        <w:left w:w="57" w:type="dxa"/>
        <w:bottom w:w="57" w:type="dxa"/>
        <w:right w:w="57" w:type="dxa"/>
      </w:tcMar>
    </w:tcPr>
    <w:tblStylePr w:type="firstRow">
      <w:rPr>
        <w:rFonts w:ascii="Arial" w:hAnsi="Arial"/>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Mar>
        <w:top w:w="57" w:type="dxa"/>
        <w:left w:w="57" w:type="dxa"/>
        <w:bottom w:w="57" w:type="dxa"/>
        <w:right w:w="57" w:type="dxa"/>
      </w:tcMar>
    </w:tcPr>
    <w:tblStylePr w:type="firstRow">
      <w:rPr>
        <w:rFonts w:ascii="Arial" w:hAnsi="Arial"/>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Mar>
        <w:top w:w="57" w:type="dxa"/>
        <w:left w:w="57" w:type="dxa"/>
        <w:bottom w:w="57" w:type="dxa"/>
        <w:right w:w="57" w:type="dxa"/>
      </w:tcMar>
    </w:tcPr>
    <w:tblStylePr w:type="firstRow">
      <w:rPr>
        <w:rFonts w:ascii="Arial" w:hAnsi="Arial"/>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Mar>
        <w:top w:w="57" w:type="dxa"/>
        <w:left w:w="57" w:type="dxa"/>
        <w:bottom w:w="57" w:type="dxa"/>
        <w:right w:w="57" w:type="dxa"/>
      </w:tcMar>
    </w:tcPr>
    <w:tblStylePr w:type="firstRow">
      <w:rPr>
        <w:rFonts w:ascii="Arial" w:hAnsi="Arial"/>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Mar>
        <w:top w:w="57" w:type="dxa"/>
        <w:left w:w="57" w:type="dxa"/>
        <w:bottom w:w="57" w:type="dxa"/>
        <w:right w:w="57" w:type="dxa"/>
      </w:tcMar>
    </w:tcPr>
    <w:tblStylePr w:type="firstRow">
      <w:rPr>
        <w:rFonts w:ascii="Arial" w:hAnsi="Arial"/>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customStyle="1" w:styleId="CommentReference1">
    <w:name w:val="Comment Reference1"/>
    <w:basedOn w:val="DefaultParagraphFont"/>
    <w:uiPriority w:val="99"/>
    <w:semiHidden/>
    <w:rsid w:val="00E23A66"/>
    <w:rPr>
      <w:rFonts w:ascii="Arial" w:hAnsi="Arial"/>
      <w:sz w:val="16"/>
      <w:szCs w:val="16"/>
    </w:rPr>
  </w:style>
  <w:style w:type="paragraph" w:styleId="CommentText">
    <w:name w:val="annotation text"/>
    <w:basedOn w:val="Normal"/>
    <w:link w:val="CommentTextChar"/>
    <w:uiPriority w:val="99"/>
    <w:rsid w:val="00E23A66"/>
    <w:pPr>
      <w:spacing w:after="80" w:line="240" w:lineRule="auto"/>
    </w:pPr>
    <w:rPr>
      <w:rFonts w:ascii="Arial" w:hAnsi="Arial" w:cs="Times New Roman"/>
      <w:szCs w:val="20"/>
    </w:rPr>
  </w:style>
  <w:style w:type="character" w:customStyle="1" w:styleId="CommentTextChar">
    <w:name w:val="Comment Text Char"/>
    <w:basedOn w:val="DefaultParagraphFont"/>
    <w:link w:val="CommentText"/>
    <w:uiPriority w:val="99"/>
    <w:rsid w:val="00E23A66"/>
    <w:rPr>
      <w:rFonts w:ascii="Arial" w:hAnsi="Arial" w:cs="Times New Roman"/>
      <w:szCs w:val="20"/>
    </w:rPr>
  </w:style>
  <w:style w:type="paragraph" w:styleId="CommentSubject">
    <w:name w:val="annotation subject"/>
    <w:basedOn w:val="CommentText"/>
    <w:next w:val="CommentText"/>
    <w:link w:val="CommentSubjectChar"/>
    <w:uiPriority w:val="97"/>
    <w:semiHidden/>
    <w:rsid w:val="00E23A66"/>
    <w:rPr>
      <w:b/>
      <w:bCs/>
    </w:rPr>
  </w:style>
  <w:style w:type="character" w:customStyle="1" w:styleId="CommentSubjectChar">
    <w:name w:val="Comment Subject Char"/>
    <w:basedOn w:val="CommentTextChar"/>
    <w:link w:val="CommentSubject"/>
    <w:uiPriority w:val="97"/>
    <w:semiHidden/>
    <w:rsid w:val="00E23A66"/>
    <w:rPr>
      <w:rFonts w:ascii="Arial" w:hAnsi="Arial" w:cs="Times New Roman"/>
      <w:b/>
      <w:bCs/>
      <w:szCs w:val="20"/>
    </w:rPr>
  </w:style>
  <w:style w:type="table" w:customStyle="1" w:styleId="DarkList1">
    <w:name w:val="Dark List1"/>
    <w:basedOn w:val="TableNormal"/>
    <w:next w:val="DarkList"/>
    <w:uiPriority w:val="98"/>
    <w:rsid w:val="00E23A66"/>
    <w:pPr>
      <w:spacing w:after="80" w:line="240" w:lineRule="auto"/>
    </w:pPr>
    <w:rPr>
      <w:rFonts w:ascii="Courier" w:hAnsi="Courier" w:cs="Times New Roman"/>
      <w:color w:val="FFFFFF"/>
      <w:sz w:val="20"/>
      <w:szCs w:val="20"/>
    </w:rPr>
    <w:tblPr>
      <w:tblStyleRowBandSize w:val="1"/>
      <w:tblStyleColBandSize w:val="1"/>
    </w:tblPr>
    <w:tcPr>
      <w:shd w:val="clear" w:color="auto" w:fill="000000"/>
      <w:tcMar>
        <w:top w:w="57" w:type="dxa"/>
        <w:left w:w="57" w:type="dxa"/>
        <w:bottom w:w="57" w:type="dxa"/>
        <w:right w:w="57" w:type="dxa"/>
      </w:tcMar>
    </w:tcPr>
    <w:tblStylePr w:type="firstRow">
      <w:rPr>
        <w:rFonts w:ascii="Arial" w:hAnsi="Arial"/>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98"/>
    <w:rsid w:val="00E23A66"/>
    <w:pPr>
      <w:spacing w:after="80" w:line="240" w:lineRule="auto"/>
    </w:pPr>
    <w:rPr>
      <w:rFonts w:ascii="Courier" w:hAnsi="Courier" w:cs="Times New Roman"/>
      <w:color w:val="FFFFFF"/>
      <w:sz w:val="20"/>
      <w:szCs w:val="20"/>
    </w:rPr>
    <w:tblPr>
      <w:tblStyleRowBandSize w:val="1"/>
      <w:tblStyleColBandSize w:val="1"/>
    </w:tblPr>
    <w:tcPr>
      <w:shd w:val="clear" w:color="auto" w:fill="4F81BD"/>
      <w:tcMar>
        <w:top w:w="57" w:type="dxa"/>
        <w:left w:w="57" w:type="dxa"/>
        <w:bottom w:w="57" w:type="dxa"/>
        <w:right w:w="57" w:type="dxa"/>
      </w:tcMar>
    </w:tcPr>
    <w:tblStylePr w:type="firstRow">
      <w:rPr>
        <w:rFonts w:ascii="Arial" w:hAnsi="Arial"/>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98"/>
    <w:rsid w:val="00E23A66"/>
    <w:pPr>
      <w:spacing w:after="80" w:line="240" w:lineRule="auto"/>
    </w:pPr>
    <w:rPr>
      <w:rFonts w:ascii="Courier" w:hAnsi="Courier" w:cs="Times New Roman"/>
      <w:color w:val="FFFFFF"/>
      <w:sz w:val="20"/>
      <w:szCs w:val="20"/>
    </w:rPr>
    <w:tblPr>
      <w:tblStyleRowBandSize w:val="1"/>
      <w:tblStyleColBandSize w:val="1"/>
    </w:tblPr>
    <w:tcPr>
      <w:shd w:val="clear" w:color="auto" w:fill="C0504D"/>
      <w:tcMar>
        <w:top w:w="57" w:type="dxa"/>
        <w:left w:w="57" w:type="dxa"/>
        <w:bottom w:w="57" w:type="dxa"/>
        <w:right w:w="57" w:type="dxa"/>
      </w:tcMar>
    </w:tcPr>
    <w:tblStylePr w:type="firstRow">
      <w:rPr>
        <w:rFonts w:ascii="Arial" w:hAnsi="Arial"/>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98"/>
    <w:rsid w:val="00E23A66"/>
    <w:pPr>
      <w:spacing w:after="80" w:line="240" w:lineRule="auto"/>
    </w:pPr>
    <w:rPr>
      <w:rFonts w:ascii="Courier" w:hAnsi="Courier" w:cs="Times New Roman"/>
      <w:color w:val="FFFFFF"/>
      <w:sz w:val="20"/>
      <w:szCs w:val="20"/>
    </w:rPr>
    <w:tblPr>
      <w:tblStyleRowBandSize w:val="1"/>
      <w:tblStyleColBandSize w:val="1"/>
    </w:tblPr>
    <w:tcPr>
      <w:shd w:val="clear" w:color="auto" w:fill="9BBB59"/>
      <w:tcMar>
        <w:top w:w="57" w:type="dxa"/>
        <w:left w:w="57" w:type="dxa"/>
        <w:bottom w:w="57" w:type="dxa"/>
        <w:right w:w="57" w:type="dxa"/>
      </w:tcMar>
    </w:tcPr>
    <w:tblStylePr w:type="firstRow">
      <w:rPr>
        <w:rFonts w:ascii="Arial" w:hAnsi="Arial"/>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98"/>
    <w:rsid w:val="00E23A66"/>
    <w:pPr>
      <w:spacing w:after="80" w:line="240" w:lineRule="auto"/>
    </w:pPr>
    <w:rPr>
      <w:rFonts w:ascii="Courier" w:hAnsi="Courier" w:cs="Times New Roman"/>
      <w:color w:val="FFFFFF"/>
      <w:sz w:val="20"/>
      <w:szCs w:val="20"/>
    </w:rPr>
    <w:tblPr>
      <w:tblStyleRowBandSize w:val="1"/>
      <w:tblStyleColBandSize w:val="1"/>
    </w:tblPr>
    <w:tcPr>
      <w:shd w:val="clear" w:color="auto" w:fill="8064A2"/>
      <w:tcMar>
        <w:top w:w="57" w:type="dxa"/>
        <w:left w:w="57" w:type="dxa"/>
        <w:bottom w:w="57" w:type="dxa"/>
        <w:right w:w="57" w:type="dxa"/>
      </w:tcMar>
    </w:tcPr>
    <w:tblStylePr w:type="firstRow">
      <w:rPr>
        <w:rFonts w:ascii="Arial" w:hAnsi="Arial"/>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98"/>
    <w:rsid w:val="00E23A66"/>
    <w:pPr>
      <w:spacing w:after="80" w:line="240" w:lineRule="auto"/>
    </w:pPr>
    <w:rPr>
      <w:rFonts w:ascii="Courier" w:hAnsi="Courier" w:cs="Times New Roman"/>
      <w:color w:val="FFFFFF"/>
      <w:sz w:val="20"/>
      <w:szCs w:val="20"/>
    </w:rPr>
    <w:tblPr>
      <w:tblStyleRowBandSize w:val="1"/>
      <w:tblStyleColBandSize w:val="1"/>
    </w:tblPr>
    <w:tcPr>
      <w:shd w:val="clear" w:color="auto" w:fill="4BACC6"/>
      <w:tcMar>
        <w:top w:w="57" w:type="dxa"/>
        <w:left w:w="57" w:type="dxa"/>
        <w:bottom w:w="57" w:type="dxa"/>
        <w:right w:w="57" w:type="dxa"/>
      </w:tcMar>
    </w:tcPr>
    <w:tblStylePr w:type="firstRow">
      <w:rPr>
        <w:rFonts w:ascii="Arial" w:hAnsi="Arial"/>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98"/>
    <w:rsid w:val="00E23A66"/>
    <w:pPr>
      <w:spacing w:after="80" w:line="240" w:lineRule="auto"/>
    </w:pPr>
    <w:rPr>
      <w:rFonts w:ascii="Courier" w:hAnsi="Courier" w:cs="Times New Roman"/>
      <w:color w:val="FFFFFF"/>
      <w:sz w:val="20"/>
      <w:szCs w:val="20"/>
    </w:rPr>
    <w:tblPr>
      <w:tblStyleRowBandSize w:val="1"/>
      <w:tblStyleColBandSize w:val="1"/>
    </w:tblPr>
    <w:tcPr>
      <w:shd w:val="clear" w:color="auto" w:fill="F79646"/>
      <w:tcMar>
        <w:top w:w="57" w:type="dxa"/>
        <w:left w:w="57" w:type="dxa"/>
        <w:bottom w:w="57" w:type="dxa"/>
        <w:right w:w="57" w:type="dxa"/>
      </w:tcMar>
    </w:tcPr>
    <w:tblStylePr w:type="firstRow">
      <w:rPr>
        <w:rFonts w:ascii="Arial" w:hAnsi="Arial"/>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7"/>
    <w:semiHidden/>
    <w:rsid w:val="00E23A66"/>
    <w:pPr>
      <w:spacing w:after="80" w:line="240" w:lineRule="auto"/>
    </w:pPr>
    <w:rPr>
      <w:rFonts w:ascii="Arial" w:hAnsi="Arial" w:cs="Times New Roman"/>
      <w:szCs w:val="20"/>
    </w:rPr>
  </w:style>
  <w:style w:type="character" w:customStyle="1" w:styleId="DateChar">
    <w:name w:val="Date Char"/>
    <w:basedOn w:val="DefaultParagraphFont"/>
    <w:link w:val="Date"/>
    <w:uiPriority w:val="97"/>
    <w:semiHidden/>
    <w:rsid w:val="00E23A66"/>
    <w:rPr>
      <w:rFonts w:ascii="Arial" w:hAnsi="Arial" w:cs="Times New Roman"/>
      <w:szCs w:val="20"/>
    </w:rPr>
  </w:style>
  <w:style w:type="paragraph" w:styleId="DocumentMap">
    <w:name w:val="Document Map"/>
    <w:basedOn w:val="Normal"/>
    <w:link w:val="DocumentMapChar"/>
    <w:uiPriority w:val="97"/>
    <w:semiHidden/>
    <w:rsid w:val="00E23A66"/>
    <w:pPr>
      <w:spacing w:after="80" w:line="240" w:lineRule="auto"/>
    </w:pPr>
    <w:rPr>
      <w:rFonts w:ascii="Arial" w:hAnsi="Arial" w:cs="Tahoma"/>
      <w:sz w:val="16"/>
      <w:szCs w:val="16"/>
    </w:rPr>
  </w:style>
  <w:style w:type="character" w:customStyle="1" w:styleId="DocumentMapChar">
    <w:name w:val="Document Map Char"/>
    <w:basedOn w:val="DefaultParagraphFont"/>
    <w:link w:val="DocumentMap"/>
    <w:uiPriority w:val="97"/>
    <w:semiHidden/>
    <w:rsid w:val="00E23A66"/>
    <w:rPr>
      <w:rFonts w:ascii="Arial" w:hAnsi="Arial" w:cs="Tahoma"/>
      <w:sz w:val="16"/>
      <w:szCs w:val="16"/>
    </w:rPr>
  </w:style>
  <w:style w:type="paragraph" w:styleId="E-mailSignature">
    <w:name w:val="E-mail Signature"/>
    <w:basedOn w:val="Normal"/>
    <w:link w:val="E-mailSignatureChar"/>
    <w:uiPriority w:val="97"/>
    <w:semiHidden/>
    <w:rsid w:val="00E23A66"/>
    <w:pPr>
      <w:spacing w:after="80" w:line="240" w:lineRule="auto"/>
    </w:pPr>
    <w:rPr>
      <w:rFonts w:ascii="Arial" w:hAnsi="Arial" w:cs="Times New Roman"/>
      <w:szCs w:val="20"/>
    </w:rPr>
  </w:style>
  <w:style w:type="character" w:customStyle="1" w:styleId="E-mailSignatureChar">
    <w:name w:val="E-mail Signature Char"/>
    <w:basedOn w:val="DefaultParagraphFont"/>
    <w:link w:val="E-mailSignature"/>
    <w:uiPriority w:val="97"/>
    <w:semiHidden/>
    <w:rsid w:val="00E23A66"/>
    <w:rPr>
      <w:rFonts w:ascii="Arial" w:hAnsi="Arial" w:cs="Times New Roman"/>
      <w:szCs w:val="20"/>
    </w:rPr>
  </w:style>
  <w:style w:type="character" w:customStyle="1" w:styleId="Emphasis1">
    <w:name w:val="Emphasis1"/>
    <w:basedOn w:val="DefaultParagraphFont"/>
    <w:uiPriority w:val="97"/>
    <w:semiHidden/>
    <w:rsid w:val="00E23A66"/>
    <w:rPr>
      <w:rFonts w:ascii="Arial" w:hAnsi="Arial"/>
      <w:i/>
      <w:iCs/>
    </w:rPr>
  </w:style>
  <w:style w:type="character" w:customStyle="1" w:styleId="EndnoteReference1">
    <w:name w:val="Endnote Reference1"/>
    <w:basedOn w:val="DefaultParagraphFont"/>
    <w:uiPriority w:val="97"/>
    <w:semiHidden/>
    <w:rsid w:val="00E23A66"/>
    <w:rPr>
      <w:rFonts w:ascii="Arial" w:hAnsi="Arial"/>
      <w:vertAlign w:val="superscript"/>
    </w:rPr>
  </w:style>
  <w:style w:type="paragraph" w:styleId="EndnoteText">
    <w:name w:val="endnote text"/>
    <w:basedOn w:val="Normal"/>
    <w:link w:val="EndnoteTextChar"/>
    <w:uiPriority w:val="97"/>
    <w:semiHidden/>
    <w:rsid w:val="00E23A66"/>
    <w:pPr>
      <w:spacing w:after="80" w:line="240" w:lineRule="auto"/>
    </w:pPr>
    <w:rPr>
      <w:rFonts w:ascii="Arial" w:hAnsi="Arial" w:cs="Times New Roman"/>
      <w:szCs w:val="20"/>
    </w:rPr>
  </w:style>
  <w:style w:type="character" w:customStyle="1" w:styleId="EndnoteTextChar">
    <w:name w:val="Endnote Text Char"/>
    <w:basedOn w:val="DefaultParagraphFont"/>
    <w:link w:val="EndnoteText"/>
    <w:uiPriority w:val="97"/>
    <w:semiHidden/>
    <w:rsid w:val="00E23A66"/>
    <w:rPr>
      <w:rFonts w:ascii="Arial" w:hAnsi="Arial" w:cs="Times New Roman"/>
      <w:szCs w:val="20"/>
    </w:rPr>
  </w:style>
  <w:style w:type="paragraph" w:customStyle="1" w:styleId="EnvelopeAddress1">
    <w:name w:val="Envelope Address1"/>
    <w:basedOn w:val="Normal"/>
    <w:next w:val="EnvelopeAddress"/>
    <w:uiPriority w:val="97"/>
    <w:semiHidden/>
    <w:rsid w:val="00E23A66"/>
    <w:pPr>
      <w:framePr w:w="7920" w:h="1980" w:hRule="exact" w:hSpace="180" w:wrap="auto" w:hAnchor="page" w:xAlign="center" w:yAlign="bottom"/>
      <w:spacing w:after="80" w:line="240" w:lineRule="auto"/>
      <w:ind w:left="2880"/>
    </w:pPr>
    <w:rPr>
      <w:rFonts w:ascii="Arial" w:eastAsia="Times New Roman" w:hAnsi="Arial" w:cs="Times New Roman"/>
      <w:sz w:val="24"/>
      <w:szCs w:val="24"/>
    </w:rPr>
  </w:style>
  <w:style w:type="paragraph" w:customStyle="1" w:styleId="EnvelopeReturn1">
    <w:name w:val="Envelope Return1"/>
    <w:basedOn w:val="Normal"/>
    <w:next w:val="EnvelopeReturn"/>
    <w:uiPriority w:val="97"/>
    <w:semiHidden/>
    <w:rsid w:val="00E23A66"/>
    <w:pPr>
      <w:spacing w:after="80" w:line="240" w:lineRule="auto"/>
    </w:pPr>
    <w:rPr>
      <w:rFonts w:ascii="Arial" w:eastAsia="Times New Roman" w:hAnsi="Arial" w:cs="Times New Roman"/>
      <w:szCs w:val="20"/>
    </w:rPr>
  </w:style>
  <w:style w:type="character" w:customStyle="1" w:styleId="FollowedHyperlink1">
    <w:name w:val="FollowedHyperlink1"/>
    <w:basedOn w:val="DefaultParagraphFont"/>
    <w:uiPriority w:val="97"/>
    <w:semiHidden/>
    <w:rsid w:val="00E23A66"/>
    <w:rPr>
      <w:rFonts w:ascii="Arial" w:hAnsi="Arial"/>
      <w:color w:val="800080"/>
      <w:u w:val="single"/>
    </w:rPr>
  </w:style>
  <w:style w:type="paragraph" w:styleId="Footer">
    <w:name w:val="footer"/>
    <w:basedOn w:val="Normal"/>
    <w:link w:val="FooterChar"/>
    <w:uiPriority w:val="99"/>
    <w:rsid w:val="00E23A66"/>
    <w:pPr>
      <w:tabs>
        <w:tab w:val="center" w:pos="4513"/>
        <w:tab w:val="right" w:pos="9026"/>
      </w:tabs>
      <w:spacing w:after="0" w:line="240" w:lineRule="auto"/>
    </w:pPr>
    <w:rPr>
      <w:rFonts w:ascii="Arial" w:hAnsi="Arial" w:cs="Times New Roman"/>
      <w:color w:val="928B81"/>
      <w:sz w:val="18"/>
      <w:szCs w:val="20"/>
    </w:rPr>
  </w:style>
  <w:style w:type="character" w:customStyle="1" w:styleId="FooterChar">
    <w:name w:val="Footer Char"/>
    <w:basedOn w:val="DefaultParagraphFont"/>
    <w:link w:val="Footer"/>
    <w:uiPriority w:val="99"/>
    <w:rsid w:val="00E23A66"/>
    <w:rPr>
      <w:rFonts w:ascii="Arial" w:hAnsi="Arial" w:cs="Times New Roman"/>
      <w:color w:val="928B81"/>
      <w:sz w:val="18"/>
      <w:szCs w:val="20"/>
    </w:rPr>
  </w:style>
  <w:style w:type="character" w:customStyle="1" w:styleId="FootnoteReference1">
    <w:name w:val="Footnote Reference1"/>
    <w:basedOn w:val="DefaultParagraphFont"/>
    <w:uiPriority w:val="10"/>
    <w:semiHidden/>
    <w:rsid w:val="00E23A66"/>
    <w:rPr>
      <w:rFonts w:ascii="Arial" w:hAnsi="Arial"/>
      <w:vertAlign w:val="superscript"/>
    </w:rPr>
  </w:style>
  <w:style w:type="paragraph" w:styleId="FootnoteText">
    <w:name w:val="footnote text"/>
    <w:basedOn w:val="Normal"/>
    <w:link w:val="FootnoteTextChar"/>
    <w:uiPriority w:val="10"/>
    <w:semiHidden/>
    <w:rsid w:val="00E23A66"/>
    <w:pPr>
      <w:spacing w:after="80" w:line="240" w:lineRule="auto"/>
    </w:pPr>
    <w:rPr>
      <w:rFonts w:ascii="Arial" w:hAnsi="Arial" w:cs="Times New Roman"/>
      <w:szCs w:val="20"/>
    </w:rPr>
  </w:style>
  <w:style w:type="character" w:customStyle="1" w:styleId="FootnoteTextChar">
    <w:name w:val="Footnote Text Char"/>
    <w:basedOn w:val="DefaultParagraphFont"/>
    <w:link w:val="FootnoteText"/>
    <w:uiPriority w:val="10"/>
    <w:semiHidden/>
    <w:rsid w:val="00E23A66"/>
    <w:rPr>
      <w:rFonts w:ascii="Arial" w:hAnsi="Arial" w:cs="Times New Roman"/>
      <w:szCs w:val="20"/>
    </w:rPr>
  </w:style>
  <w:style w:type="paragraph" w:styleId="Header">
    <w:name w:val="header"/>
    <w:basedOn w:val="Normal"/>
    <w:link w:val="HeaderChar"/>
    <w:uiPriority w:val="99"/>
    <w:rsid w:val="00E23A66"/>
    <w:pPr>
      <w:tabs>
        <w:tab w:val="center" w:pos="4513"/>
        <w:tab w:val="right" w:pos="9026"/>
      </w:tabs>
      <w:spacing w:after="80" w:line="240" w:lineRule="auto"/>
    </w:pPr>
    <w:rPr>
      <w:rFonts w:ascii="Arial" w:hAnsi="Arial" w:cs="Times New Roman"/>
      <w:szCs w:val="20"/>
    </w:rPr>
  </w:style>
  <w:style w:type="character" w:customStyle="1" w:styleId="HeaderChar">
    <w:name w:val="Header Char"/>
    <w:basedOn w:val="DefaultParagraphFont"/>
    <w:link w:val="Header"/>
    <w:uiPriority w:val="99"/>
    <w:rsid w:val="00E23A66"/>
    <w:rPr>
      <w:rFonts w:ascii="Arial" w:hAnsi="Arial" w:cs="Times New Roman"/>
      <w:szCs w:val="20"/>
    </w:rPr>
  </w:style>
  <w:style w:type="character" w:customStyle="1" w:styleId="HTMLAcronym1">
    <w:name w:val="HTML Acronym1"/>
    <w:basedOn w:val="DefaultParagraphFont"/>
    <w:uiPriority w:val="97"/>
    <w:semiHidden/>
    <w:rsid w:val="00E23A66"/>
    <w:rPr>
      <w:rFonts w:ascii="Arial" w:hAnsi="Arial"/>
    </w:rPr>
  </w:style>
  <w:style w:type="paragraph" w:styleId="HTMLAddress">
    <w:name w:val="HTML Address"/>
    <w:basedOn w:val="Normal"/>
    <w:link w:val="HTMLAddressChar"/>
    <w:uiPriority w:val="97"/>
    <w:semiHidden/>
    <w:rsid w:val="00E23A66"/>
    <w:pPr>
      <w:spacing w:after="80" w:line="240" w:lineRule="auto"/>
    </w:pPr>
    <w:rPr>
      <w:rFonts w:ascii="Arial" w:hAnsi="Arial" w:cs="Times New Roman"/>
      <w:i/>
      <w:iCs/>
      <w:szCs w:val="20"/>
    </w:rPr>
  </w:style>
  <w:style w:type="character" w:customStyle="1" w:styleId="HTMLAddressChar">
    <w:name w:val="HTML Address Char"/>
    <w:basedOn w:val="DefaultParagraphFont"/>
    <w:link w:val="HTMLAddress"/>
    <w:uiPriority w:val="97"/>
    <w:semiHidden/>
    <w:rsid w:val="00E23A66"/>
    <w:rPr>
      <w:rFonts w:ascii="Arial" w:hAnsi="Arial" w:cs="Times New Roman"/>
      <w:i/>
      <w:iCs/>
      <w:szCs w:val="20"/>
    </w:rPr>
  </w:style>
  <w:style w:type="character" w:customStyle="1" w:styleId="HTMLCite1">
    <w:name w:val="HTML Cite1"/>
    <w:basedOn w:val="DefaultParagraphFont"/>
    <w:uiPriority w:val="97"/>
    <w:semiHidden/>
    <w:rsid w:val="00E23A66"/>
    <w:rPr>
      <w:rFonts w:ascii="Arial" w:hAnsi="Arial"/>
      <w:i/>
      <w:iCs/>
    </w:rPr>
  </w:style>
  <w:style w:type="character" w:customStyle="1" w:styleId="HTMLCode1">
    <w:name w:val="HTML Code1"/>
    <w:basedOn w:val="DefaultParagraphFont"/>
    <w:uiPriority w:val="97"/>
    <w:semiHidden/>
    <w:rsid w:val="00E23A66"/>
    <w:rPr>
      <w:rFonts w:ascii="Arial" w:hAnsi="Arial"/>
      <w:sz w:val="20"/>
      <w:szCs w:val="20"/>
    </w:rPr>
  </w:style>
  <w:style w:type="character" w:customStyle="1" w:styleId="HTMLDefinition1">
    <w:name w:val="HTML Definition1"/>
    <w:basedOn w:val="DefaultParagraphFont"/>
    <w:uiPriority w:val="97"/>
    <w:semiHidden/>
    <w:rsid w:val="00E23A66"/>
    <w:rPr>
      <w:rFonts w:ascii="Arial" w:hAnsi="Arial"/>
      <w:i/>
      <w:iCs/>
    </w:rPr>
  </w:style>
  <w:style w:type="character" w:customStyle="1" w:styleId="HTMLKeyboard1">
    <w:name w:val="HTML Keyboard1"/>
    <w:basedOn w:val="DefaultParagraphFont"/>
    <w:uiPriority w:val="97"/>
    <w:semiHidden/>
    <w:rsid w:val="00E23A66"/>
    <w:rPr>
      <w:rFonts w:ascii="Arial" w:hAnsi="Arial"/>
      <w:sz w:val="20"/>
      <w:szCs w:val="20"/>
    </w:rPr>
  </w:style>
  <w:style w:type="paragraph" w:styleId="HTMLPreformatted">
    <w:name w:val="HTML Preformatted"/>
    <w:basedOn w:val="Normal"/>
    <w:link w:val="HTMLPreformattedChar"/>
    <w:uiPriority w:val="97"/>
    <w:semiHidden/>
    <w:rsid w:val="00E23A66"/>
    <w:pPr>
      <w:spacing w:after="80" w:line="240" w:lineRule="auto"/>
    </w:pPr>
    <w:rPr>
      <w:rFonts w:ascii="Arial" w:hAnsi="Arial" w:cs="Times New Roman"/>
      <w:szCs w:val="20"/>
    </w:rPr>
  </w:style>
  <w:style w:type="character" w:customStyle="1" w:styleId="HTMLPreformattedChar">
    <w:name w:val="HTML Preformatted Char"/>
    <w:basedOn w:val="DefaultParagraphFont"/>
    <w:link w:val="HTMLPreformatted"/>
    <w:uiPriority w:val="97"/>
    <w:semiHidden/>
    <w:rsid w:val="00E23A66"/>
    <w:rPr>
      <w:rFonts w:ascii="Arial" w:hAnsi="Arial" w:cs="Times New Roman"/>
      <w:szCs w:val="20"/>
    </w:rPr>
  </w:style>
  <w:style w:type="character" w:customStyle="1" w:styleId="HTMLSample1">
    <w:name w:val="HTML Sample1"/>
    <w:basedOn w:val="DefaultParagraphFont"/>
    <w:uiPriority w:val="97"/>
    <w:semiHidden/>
    <w:rsid w:val="00E23A66"/>
    <w:rPr>
      <w:rFonts w:ascii="Arial" w:hAnsi="Arial"/>
      <w:sz w:val="24"/>
      <w:szCs w:val="24"/>
    </w:rPr>
  </w:style>
  <w:style w:type="character" w:customStyle="1" w:styleId="HTMLTypewriter1">
    <w:name w:val="HTML Typewriter1"/>
    <w:basedOn w:val="DefaultParagraphFont"/>
    <w:uiPriority w:val="97"/>
    <w:semiHidden/>
    <w:rsid w:val="00E23A66"/>
    <w:rPr>
      <w:rFonts w:ascii="Arial" w:hAnsi="Arial"/>
      <w:sz w:val="20"/>
      <w:szCs w:val="20"/>
    </w:rPr>
  </w:style>
  <w:style w:type="character" w:customStyle="1" w:styleId="HTMLVariable1">
    <w:name w:val="HTML Variable1"/>
    <w:basedOn w:val="DefaultParagraphFont"/>
    <w:uiPriority w:val="97"/>
    <w:semiHidden/>
    <w:rsid w:val="00E23A66"/>
    <w:rPr>
      <w:rFonts w:ascii="Arial" w:hAnsi="Arial"/>
      <w:i/>
      <w:iCs/>
    </w:rPr>
  </w:style>
  <w:style w:type="character" w:customStyle="1" w:styleId="Hyperlink1">
    <w:name w:val="Hyperlink1"/>
    <w:basedOn w:val="DefaultParagraphFont"/>
    <w:uiPriority w:val="15"/>
    <w:semiHidden/>
    <w:rsid w:val="00E23A66"/>
    <w:rPr>
      <w:rFonts w:ascii="Arial" w:hAnsi="Arial"/>
      <w:color w:val="0000FF"/>
      <w:sz w:val="20"/>
      <w:u w:val="single"/>
    </w:rPr>
  </w:style>
  <w:style w:type="paragraph" w:styleId="Index1">
    <w:name w:val="index 1"/>
    <w:basedOn w:val="Normal"/>
    <w:next w:val="Normal"/>
    <w:autoRedefine/>
    <w:uiPriority w:val="97"/>
    <w:semiHidden/>
    <w:rsid w:val="00E23A66"/>
    <w:pPr>
      <w:spacing w:after="80" w:line="240" w:lineRule="auto"/>
      <w:ind w:left="200" w:hanging="200"/>
    </w:pPr>
    <w:rPr>
      <w:rFonts w:ascii="Arial" w:hAnsi="Arial" w:cs="Times New Roman"/>
      <w:szCs w:val="20"/>
    </w:rPr>
  </w:style>
  <w:style w:type="paragraph" w:styleId="Index2">
    <w:name w:val="index 2"/>
    <w:basedOn w:val="Normal"/>
    <w:next w:val="Normal"/>
    <w:autoRedefine/>
    <w:uiPriority w:val="97"/>
    <w:semiHidden/>
    <w:rsid w:val="00E23A66"/>
    <w:pPr>
      <w:spacing w:after="80" w:line="240" w:lineRule="auto"/>
      <w:ind w:left="400" w:hanging="200"/>
    </w:pPr>
    <w:rPr>
      <w:rFonts w:ascii="Arial" w:hAnsi="Arial" w:cs="Times New Roman"/>
      <w:szCs w:val="20"/>
    </w:rPr>
  </w:style>
  <w:style w:type="paragraph" w:styleId="Index3">
    <w:name w:val="index 3"/>
    <w:basedOn w:val="Normal"/>
    <w:next w:val="Normal"/>
    <w:autoRedefine/>
    <w:uiPriority w:val="97"/>
    <w:semiHidden/>
    <w:rsid w:val="00E23A66"/>
    <w:pPr>
      <w:spacing w:after="80" w:line="240" w:lineRule="auto"/>
      <w:ind w:left="600" w:hanging="200"/>
    </w:pPr>
    <w:rPr>
      <w:rFonts w:ascii="Arial" w:hAnsi="Arial" w:cs="Times New Roman"/>
      <w:szCs w:val="20"/>
    </w:rPr>
  </w:style>
  <w:style w:type="paragraph" w:styleId="Index4">
    <w:name w:val="index 4"/>
    <w:basedOn w:val="Normal"/>
    <w:next w:val="Normal"/>
    <w:autoRedefine/>
    <w:uiPriority w:val="97"/>
    <w:semiHidden/>
    <w:rsid w:val="00E23A66"/>
    <w:pPr>
      <w:spacing w:after="80" w:line="240" w:lineRule="auto"/>
      <w:ind w:left="800" w:hanging="200"/>
    </w:pPr>
    <w:rPr>
      <w:rFonts w:ascii="Arial" w:hAnsi="Arial" w:cs="Times New Roman"/>
      <w:szCs w:val="20"/>
    </w:rPr>
  </w:style>
  <w:style w:type="paragraph" w:styleId="Index5">
    <w:name w:val="index 5"/>
    <w:basedOn w:val="Normal"/>
    <w:next w:val="Normal"/>
    <w:autoRedefine/>
    <w:uiPriority w:val="97"/>
    <w:semiHidden/>
    <w:rsid w:val="00E23A66"/>
    <w:pPr>
      <w:spacing w:after="80" w:line="240" w:lineRule="auto"/>
      <w:ind w:left="1000" w:hanging="200"/>
    </w:pPr>
    <w:rPr>
      <w:rFonts w:ascii="Arial" w:hAnsi="Arial" w:cs="Times New Roman"/>
      <w:szCs w:val="20"/>
    </w:rPr>
  </w:style>
  <w:style w:type="paragraph" w:styleId="Index6">
    <w:name w:val="index 6"/>
    <w:basedOn w:val="Normal"/>
    <w:next w:val="Normal"/>
    <w:autoRedefine/>
    <w:uiPriority w:val="97"/>
    <w:semiHidden/>
    <w:rsid w:val="00E23A66"/>
    <w:pPr>
      <w:spacing w:after="80" w:line="240" w:lineRule="auto"/>
      <w:ind w:left="1200" w:hanging="200"/>
    </w:pPr>
    <w:rPr>
      <w:rFonts w:ascii="Arial" w:hAnsi="Arial" w:cs="Times New Roman"/>
      <w:szCs w:val="20"/>
    </w:rPr>
  </w:style>
  <w:style w:type="paragraph" w:styleId="Index7">
    <w:name w:val="index 7"/>
    <w:basedOn w:val="Normal"/>
    <w:next w:val="Normal"/>
    <w:autoRedefine/>
    <w:uiPriority w:val="97"/>
    <w:semiHidden/>
    <w:rsid w:val="00E23A66"/>
    <w:pPr>
      <w:spacing w:after="80" w:line="240" w:lineRule="auto"/>
      <w:ind w:left="1400" w:hanging="200"/>
    </w:pPr>
    <w:rPr>
      <w:rFonts w:ascii="Arial" w:hAnsi="Arial" w:cs="Times New Roman"/>
      <w:szCs w:val="20"/>
    </w:rPr>
  </w:style>
  <w:style w:type="paragraph" w:styleId="Index8">
    <w:name w:val="index 8"/>
    <w:basedOn w:val="Normal"/>
    <w:next w:val="Normal"/>
    <w:autoRedefine/>
    <w:uiPriority w:val="97"/>
    <w:semiHidden/>
    <w:rsid w:val="00E23A66"/>
    <w:pPr>
      <w:spacing w:after="80" w:line="240" w:lineRule="auto"/>
      <w:ind w:left="1600" w:hanging="200"/>
    </w:pPr>
    <w:rPr>
      <w:rFonts w:ascii="Arial" w:hAnsi="Arial" w:cs="Times New Roman"/>
      <w:szCs w:val="20"/>
    </w:rPr>
  </w:style>
  <w:style w:type="paragraph" w:styleId="Index9">
    <w:name w:val="index 9"/>
    <w:basedOn w:val="Normal"/>
    <w:next w:val="Normal"/>
    <w:autoRedefine/>
    <w:uiPriority w:val="97"/>
    <w:semiHidden/>
    <w:rsid w:val="00E23A66"/>
    <w:pPr>
      <w:spacing w:after="80" w:line="240" w:lineRule="auto"/>
      <w:ind w:left="1800" w:hanging="200"/>
    </w:pPr>
    <w:rPr>
      <w:rFonts w:ascii="Arial" w:hAnsi="Arial" w:cs="Times New Roman"/>
      <w:szCs w:val="20"/>
    </w:rPr>
  </w:style>
  <w:style w:type="paragraph" w:customStyle="1" w:styleId="IndexHeading1">
    <w:name w:val="Index Heading1"/>
    <w:basedOn w:val="Normal"/>
    <w:next w:val="Index1"/>
    <w:uiPriority w:val="97"/>
    <w:semiHidden/>
    <w:rsid w:val="00E23A66"/>
    <w:pPr>
      <w:spacing w:after="80" w:line="240" w:lineRule="auto"/>
    </w:pPr>
    <w:rPr>
      <w:rFonts w:ascii="Arial" w:eastAsia="Times New Roman" w:hAnsi="Arial" w:cs="Times New Roman"/>
      <w:b/>
      <w:bCs/>
      <w:szCs w:val="20"/>
    </w:rPr>
  </w:style>
  <w:style w:type="character" w:customStyle="1" w:styleId="IntenseEmphasis1">
    <w:name w:val="Intense Emphasis1"/>
    <w:basedOn w:val="DefaultParagraphFont"/>
    <w:uiPriority w:val="97"/>
    <w:semiHidden/>
    <w:rsid w:val="00E23A66"/>
    <w:rPr>
      <w:rFonts w:ascii="Arial" w:hAnsi="Arial"/>
      <w:b/>
      <w:bCs/>
      <w:i/>
      <w:iCs/>
      <w:color w:val="4F81BD"/>
    </w:rPr>
  </w:style>
  <w:style w:type="paragraph" w:customStyle="1" w:styleId="IntenseQuote1">
    <w:name w:val="Intense Quote1"/>
    <w:basedOn w:val="Normal"/>
    <w:next w:val="Normal"/>
    <w:uiPriority w:val="97"/>
    <w:semiHidden/>
    <w:rsid w:val="00E23A66"/>
    <w:pPr>
      <w:pBdr>
        <w:bottom w:val="single" w:sz="4" w:space="4" w:color="4F81BD"/>
      </w:pBdr>
      <w:spacing w:before="200" w:after="280" w:line="240" w:lineRule="auto"/>
      <w:ind w:left="936" w:right="936"/>
    </w:pPr>
    <w:rPr>
      <w:rFonts w:ascii="Arial" w:hAnsi="Arial" w:cs="Times New Roman"/>
      <w:b/>
      <w:bCs/>
      <w:i/>
      <w:iCs/>
      <w:color w:val="4F81BD"/>
      <w:szCs w:val="20"/>
    </w:rPr>
  </w:style>
  <w:style w:type="character" w:customStyle="1" w:styleId="IntenseQuoteChar">
    <w:name w:val="Intense Quote Char"/>
    <w:basedOn w:val="DefaultParagraphFont"/>
    <w:link w:val="IntenseQuote"/>
    <w:uiPriority w:val="97"/>
    <w:semiHidden/>
    <w:rsid w:val="00E23A66"/>
    <w:rPr>
      <w:rFonts w:ascii="Arial" w:hAnsi="Arial"/>
      <w:b/>
      <w:bCs/>
      <w:i/>
      <w:iCs/>
      <w:color w:val="4F81BD"/>
    </w:rPr>
  </w:style>
  <w:style w:type="character" w:customStyle="1" w:styleId="IntenseReference1">
    <w:name w:val="Intense Reference1"/>
    <w:basedOn w:val="DefaultParagraphFont"/>
    <w:uiPriority w:val="97"/>
    <w:semiHidden/>
    <w:rsid w:val="00E23A66"/>
    <w:rPr>
      <w:rFonts w:ascii="Arial" w:hAnsi="Arial"/>
      <w:b/>
      <w:bCs/>
      <w:smallCaps/>
      <w:color w:val="C0504D"/>
      <w:spacing w:val="5"/>
      <w:u w:val="single"/>
    </w:rPr>
  </w:style>
  <w:style w:type="table" w:customStyle="1" w:styleId="LightGrid1">
    <w:name w:val="Light Grid1"/>
    <w:basedOn w:val="TableNormal"/>
    <w:next w:val="LightGrid"/>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tcMar>
        <w:top w:w="57" w:type="dxa"/>
        <w:left w:w="57" w:type="dxa"/>
        <w:bottom w:w="57" w:type="dxa"/>
        <w:right w:w="57" w:type="dxa"/>
      </w:tcMar>
    </w:tc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tcMar>
        <w:top w:w="57" w:type="dxa"/>
        <w:left w:w="57" w:type="dxa"/>
        <w:bottom w:w="57" w:type="dxa"/>
        <w:right w:w="57" w:type="dxa"/>
      </w:tcMar>
    </w:tcPr>
    <w:tblStylePr w:type="firstRow">
      <w:pPr>
        <w:spacing w:before="0" w:after="0" w:line="240" w:lineRule="auto"/>
      </w:pPr>
      <w:rPr>
        <w:rFonts w:ascii="Arial" w:eastAsia="Times New Roman"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Times New Roman"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tcMar>
        <w:top w:w="57" w:type="dxa"/>
        <w:left w:w="57" w:type="dxa"/>
        <w:bottom w:w="57" w:type="dxa"/>
        <w:right w:w="57" w:type="dxa"/>
      </w:tcMar>
    </w:tcPr>
    <w:tblStylePr w:type="firstRow">
      <w:pPr>
        <w:spacing w:before="0" w:after="0" w:line="240" w:lineRule="auto"/>
      </w:pPr>
      <w:rPr>
        <w:rFonts w:ascii="Arial" w:eastAsia="Times New Roman"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Times New Roman"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tcMar>
        <w:top w:w="57" w:type="dxa"/>
        <w:left w:w="57" w:type="dxa"/>
        <w:bottom w:w="57" w:type="dxa"/>
        <w:right w:w="57" w:type="dxa"/>
      </w:tcMar>
    </w:tcPr>
    <w:tblStylePr w:type="firstRow">
      <w:pPr>
        <w:spacing w:before="0" w:after="0" w:line="240" w:lineRule="auto"/>
      </w:pPr>
      <w:rPr>
        <w:rFonts w:ascii="Arial" w:eastAsia="Times New Roman"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Times New Roman"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tcMar>
        <w:top w:w="57" w:type="dxa"/>
        <w:left w:w="57" w:type="dxa"/>
        <w:bottom w:w="57" w:type="dxa"/>
        <w:right w:w="57" w:type="dxa"/>
      </w:tcMar>
    </w:tcPr>
    <w:tblStylePr w:type="firstRow">
      <w:pPr>
        <w:spacing w:before="0" w:after="0" w:line="240" w:lineRule="auto"/>
      </w:pPr>
      <w:rPr>
        <w:rFonts w:ascii="Arial" w:eastAsia="Times New Roman" w:hAnsi="Aria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w:eastAsia="Times New Roman" w:hAnsi="Aria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tcMar>
        <w:top w:w="57" w:type="dxa"/>
        <w:left w:w="57" w:type="dxa"/>
        <w:bottom w:w="57" w:type="dxa"/>
        <w:right w:w="57" w:type="dxa"/>
      </w:tcMar>
    </w:tcPr>
    <w:tblStylePr w:type="firstRow">
      <w:pPr>
        <w:spacing w:before="0" w:after="0" w:line="240" w:lineRule="auto"/>
      </w:pPr>
      <w:rPr>
        <w:rFonts w:ascii="Arial" w:eastAsia="Times New Roman"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Times New Roman"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tcMar>
        <w:top w:w="57" w:type="dxa"/>
        <w:left w:w="57" w:type="dxa"/>
        <w:bottom w:w="57" w:type="dxa"/>
        <w:right w:w="57" w:type="dxa"/>
      </w:tcMar>
    </w:tcPr>
    <w:tblStylePr w:type="firstRow">
      <w:pPr>
        <w:spacing w:before="0" w:after="0" w:line="240" w:lineRule="auto"/>
      </w:pPr>
      <w:rPr>
        <w:rFonts w:ascii="Arial" w:eastAsia="Times New Roman" w:hAnsi="Arial"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w:eastAsia="Times New Roman" w:hAnsi="Arial"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next w:val="LightList"/>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next w:val="LightShading"/>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8" w:space="0" w:color="000000"/>
        <w:bottom w:val="single" w:sz="8" w:space="0" w:color="000000"/>
      </w:tblBorders>
    </w:tblPr>
    <w:tcPr>
      <w:tcMar>
        <w:top w:w="57" w:type="dxa"/>
        <w:left w:w="57" w:type="dxa"/>
        <w:bottom w:w="57" w:type="dxa"/>
        <w:right w:w="57" w:type="dxa"/>
      </w:tcMar>
    </w:tcPr>
    <w:tblStylePr w:type="firstRow">
      <w:pPr>
        <w:spacing w:before="0" w:after="0" w:line="240" w:lineRule="auto"/>
      </w:pPr>
      <w:rPr>
        <w:rFonts w:ascii="Arial" w:hAnsi="Arial"/>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98"/>
    <w:rsid w:val="00E23A66"/>
    <w:pPr>
      <w:spacing w:after="80" w:line="240" w:lineRule="auto"/>
    </w:pPr>
    <w:rPr>
      <w:rFonts w:ascii="Courier" w:hAnsi="Courier" w:cs="Times New Roman"/>
      <w:color w:val="365F91"/>
      <w:sz w:val="20"/>
      <w:szCs w:val="20"/>
    </w:rPr>
    <w:tblPr>
      <w:tblStyleRowBandSize w:val="1"/>
      <w:tblStyleColBandSize w:val="1"/>
      <w:tblBorders>
        <w:top w:val="single" w:sz="8" w:space="0" w:color="4F81BD"/>
        <w:bottom w:val="single" w:sz="8" w:space="0" w:color="4F81BD"/>
      </w:tblBorders>
    </w:tblPr>
    <w:tcPr>
      <w:tcMar>
        <w:top w:w="57" w:type="dxa"/>
        <w:left w:w="57" w:type="dxa"/>
        <w:bottom w:w="57" w:type="dxa"/>
        <w:right w:w="57" w:type="dxa"/>
      </w:tcMar>
    </w:tcPr>
    <w:tblStylePr w:type="firstRow">
      <w:pPr>
        <w:spacing w:before="0" w:after="0" w:line="240" w:lineRule="auto"/>
      </w:pPr>
      <w:rPr>
        <w:rFonts w:ascii="Arial" w:hAnsi="Arial"/>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98"/>
    <w:rsid w:val="00E23A66"/>
    <w:pPr>
      <w:spacing w:after="80" w:line="240" w:lineRule="auto"/>
    </w:pPr>
    <w:rPr>
      <w:rFonts w:ascii="Courier" w:hAnsi="Courier" w:cs="Times New Roman"/>
      <w:color w:val="943634"/>
      <w:sz w:val="20"/>
      <w:szCs w:val="20"/>
    </w:rPr>
    <w:tblPr>
      <w:tblStyleRowBandSize w:val="1"/>
      <w:tblStyleColBandSize w:val="1"/>
      <w:tblBorders>
        <w:top w:val="single" w:sz="8" w:space="0" w:color="C0504D"/>
        <w:bottom w:val="single" w:sz="8" w:space="0" w:color="C0504D"/>
      </w:tblBorders>
    </w:tblPr>
    <w:tcPr>
      <w:tcMar>
        <w:top w:w="57" w:type="dxa"/>
        <w:left w:w="57" w:type="dxa"/>
        <w:bottom w:w="57" w:type="dxa"/>
        <w:right w:w="57" w:type="dxa"/>
      </w:tcMar>
    </w:tcPr>
    <w:tblStylePr w:type="firstRow">
      <w:pPr>
        <w:spacing w:before="0" w:after="0" w:line="240" w:lineRule="auto"/>
      </w:pPr>
      <w:rPr>
        <w:rFonts w:ascii="Arial" w:hAnsi="Arial"/>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98"/>
    <w:rsid w:val="00E23A66"/>
    <w:pPr>
      <w:spacing w:after="80" w:line="240" w:lineRule="auto"/>
    </w:pPr>
    <w:rPr>
      <w:rFonts w:ascii="Courier" w:hAnsi="Courier" w:cs="Times New Roman"/>
      <w:color w:val="76923C"/>
      <w:sz w:val="20"/>
      <w:szCs w:val="20"/>
    </w:rPr>
    <w:tblPr>
      <w:tblStyleRowBandSize w:val="1"/>
      <w:tblStyleColBandSize w:val="1"/>
      <w:tblBorders>
        <w:top w:val="single" w:sz="8" w:space="0" w:color="9BBB59"/>
        <w:bottom w:val="single" w:sz="8" w:space="0" w:color="9BBB59"/>
      </w:tblBorders>
    </w:tblPr>
    <w:tcPr>
      <w:tcMar>
        <w:top w:w="57" w:type="dxa"/>
        <w:left w:w="57" w:type="dxa"/>
        <w:bottom w:w="57" w:type="dxa"/>
        <w:right w:w="57" w:type="dxa"/>
      </w:tcMar>
    </w:tcPr>
    <w:tblStylePr w:type="firstRow">
      <w:pPr>
        <w:spacing w:before="0" w:after="0" w:line="240" w:lineRule="auto"/>
      </w:pPr>
      <w:rPr>
        <w:rFonts w:ascii="Arial" w:hAnsi="Arial"/>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98"/>
    <w:rsid w:val="00E23A66"/>
    <w:pPr>
      <w:spacing w:after="80" w:line="240" w:lineRule="auto"/>
    </w:pPr>
    <w:rPr>
      <w:rFonts w:ascii="Courier" w:hAnsi="Courier" w:cs="Times New Roman"/>
      <w:color w:val="5F497A"/>
      <w:sz w:val="20"/>
      <w:szCs w:val="20"/>
    </w:rPr>
    <w:tblPr>
      <w:tblStyleRowBandSize w:val="1"/>
      <w:tblStyleColBandSize w:val="1"/>
      <w:tblBorders>
        <w:top w:val="single" w:sz="8" w:space="0" w:color="8064A2"/>
        <w:bottom w:val="single" w:sz="8" w:space="0" w:color="8064A2"/>
      </w:tblBorders>
    </w:tblPr>
    <w:tcPr>
      <w:tcMar>
        <w:top w:w="57" w:type="dxa"/>
        <w:left w:w="57" w:type="dxa"/>
        <w:bottom w:w="57" w:type="dxa"/>
        <w:right w:w="57" w:type="dxa"/>
      </w:tcMar>
    </w:tcPr>
    <w:tblStylePr w:type="firstRow">
      <w:pPr>
        <w:spacing w:before="0" w:after="0" w:line="240" w:lineRule="auto"/>
      </w:pPr>
      <w:rPr>
        <w:rFonts w:ascii="Arial" w:hAnsi="Arial"/>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98"/>
    <w:rsid w:val="00E23A66"/>
    <w:pPr>
      <w:spacing w:after="80" w:line="240" w:lineRule="auto"/>
    </w:pPr>
    <w:rPr>
      <w:rFonts w:ascii="Courier" w:hAnsi="Courier" w:cs="Times New Roman"/>
      <w:color w:val="31849B"/>
      <w:sz w:val="20"/>
      <w:szCs w:val="20"/>
    </w:rPr>
    <w:tblPr>
      <w:tblStyleRowBandSize w:val="1"/>
      <w:tblStyleColBandSize w:val="1"/>
      <w:tblBorders>
        <w:top w:val="single" w:sz="8" w:space="0" w:color="4BACC6"/>
        <w:bottom w:val="single" w:sz="8" w:space="0" w:color="4BACC6"/>
      </w:tblBorders>
    </w:tblPr>
    <w:tcPr>
      <w:tcMar>
        <w:top w:w="57" w:type="dxa"/>
        <w:left w:w="57" w:type="dxa"/>
        <w:bottom w:w="57" w:type="dxa"/>
        <w:right w:w="57" w:type="dxa"/>
      </w:tcMar>
    </w:tcPr>
    <w:tblStylePr w:type="firstRow">
      <w:pPr>
        <w:spacing w:before="0" w:after="0" w:line="240" w:lineRule="auto"/>
      </w:pPr>
      <w:rPr>
        <w:rFonts w:ascii="Arial" w:hAnsi="Arial"/>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98"/>
    <w:rsid w:val="00E23A66"/>
    <w:pPr>
      <w:spacing w:after="80" w:line="240" w:lineRule="auto"/>
    </w:pPr>
    <w:rPr>
      <w:rFonts w:ascii="Courier" w:hAnsi="Courier" w:cs="Times New Roman"/>
      <w:color w:val="E36C0A"/>
      <w:sz w:val="20"/>
      <w:szCs w:val="20"/>
    </w:rPr>
    <w:tblPr>
      <w:tblStyleRowBandSize w:val="1"/>
      <w:tblStyleColBandSize w:val="1"/>
      <w:tblBorders>
        <w:top w:val="single" w:sz="8" w:space="0" w:color="F79646"/>
        <w:bottom w:val="single" w:sz="8" w:space="0" w:color="F79646"/>
      </w:tblBorders>
    </w:tblPr>
    <w:tcPr>
      <w:tcMar>
        <w:top w:w="57" w:type="dxa"/>
        <w:left w:w="57" w:type="dxa"/>
        <w:bottom w:w="57" w:type="dxa"/>
        <w:right w:w="57" w:type="dxa"/>
      </w:tcMar>
    </w:tcPr>
    <w:tblStylePr w:type="firstRow">
      <w:pPr>
        <w:spacing w:before="0" w:after="0" w:line="240" w:lineRule="auto"/>
      </w:pPr>
      <w:rPr>
        <w:rFonts w:ascii="Arial" w:hAnsi="Arial"/>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customStyle="1" w:styleId="LineNumber1">
    <w:name w:val="Line Number1"/>
    <w:basedOn w:val="DefaultParagraphFont"/>
    <w:uiPriority w:val="97"/>
    <w:semiHidden/>
    <w:rsid w:val="00E23A66"/>
    <w:rPr>
      <w:rFonts w:ascii="Arial" w:hAnsi="Arial"/>
    </w:rPr>
  </w:style>
  <w:style w:type="paragraph" w:styleId="List">
    <w:name w:val="List"/>
    <w:basedOn w:val="Normal"/>
    <w:uiPriority w:val="4"/>
    <w:semiHidden/>
    <w:rsid w:val="00E23A66"/>
    <w:pPr>
      <w:spacing w:after="80" w:line="240" w:lineRule="auto"/>
      <w:ind w:left="283" w:hanging="283"/>
      <w:contextualSpacing/>
    </w:pPr>
    <w:rPr>
      <w:rFonts w:ascii="Arial" w:hAnsi="Arial" w:cs="Times New Roman"/>
      <w:szCs w:val="20"/>
    </w:rPr>
  </w:style>
  <w:style w:type="paragraph" w:styleId="List2">
    <w:name w:val="List 2"/>
    <w:basedOn w:val="Normal"/>
    <w:uiPriority w:val="4"/>
    <w:semiHidden/>
    <w:rsid w:val="00E23A66"/>
    <w:pPr>
      <w:spacing w:after="80" w:line="240" w:lineRule="auto"/>
      <w:ind w:left="566" w:hanging="283"/>
      <w:contextualSpacing/>
    </w:pPr>
    <w:rPr>
      <w:rFonts w:ascii="Arial" w:hAnsi="Arial" w:cs="Times New Roman"/>
      <w:szCs w:val="20"/>
    </w:rPr>
  </w:style>
  <w:style w:type="paragraph" w:styleId="List3">
    <w:name w:val="List 3"/>
    <w:basedOn w:val="Normal"/>
    <w:uiPriority w:val="4"/>
    <w:semiHidden/>
    <w:rsid w:val="00E23A66"/>
    <w:pPr>
      <w:spacing w:after="80" w:line="240" w:lineRule="auto"/>
      <w:ind w:left="849" w:hanging="283"/>
      <w:contextualSpacing/>
    </w:pPr>
    <w:rPr>
      <w:rFonts w:ascii="Arial" w:hAnsi="Arial" w:cs="Times New Roman"/>
      <w:szCs w:val="20"/>
    </w:rPr>
  </w:style>
  <w:style w:type="paragraph" w:styleId="List4">
    <w:name w:val="List 4"/>
    <w:basedOn w:val="Normal"/>
    <w:uiPriority w:val="4"/>
    <w:semiHidden/>
    <w:rsid w:val="00E23A66"/>
    <w:pPr>
      <w:spacing w:after="80" w:line="240" w:lineRule="auto"/>
      <w:ind w:left="1132" w:hanging="283"/>
      <w:contextualSpacing/>
    </w:pPr>
    <w:rPr>
      <w:rFonts w:ascii="Arial" w:hAnsi="Arial" w:cs="Times New Roman"/>
      <w:szCs w:val="20"/>
    </w:rPr>
  </w:style>
  <w:style w:type="paragraph" w:styleId="List5">
    <w:name w:val="List 5"/>
    <w:basedOn w:val="Normal"/>
    <w:uiPriority w:val="4"/>
    <w:semiHidden/>
    <w:rsid w:val="00E23A66"/>
    <w:pPr>
      <w:spacing w:after="80" w:line="240" w:lineRule="auto"/>
      <w:ind w:left="1415" w:hanging="283"/>
      <w:contextualSpacing/>
    </w:pPr>
    <w:rPr>
      <w:rFonts w:ascii="Arial" w:hAnsi="Arial" w:cs="Times New Roman"/>
      <w:szCs w:val="20"/>
    </w:rPr>
  </w:style>
  <w:style w:type="paragraph" w:styleId="ListBullet2">
    <w:name w:val="List Bullet 2"/>
    <w:basedOn w:val="Normal"/>
    <w:uiPriority w:val="2"/>
    <w:semiHidden/>
    <w:rsid w:val="00E23A66"/>
    <w:pPr>
      <w:numPr>
        <w:numId w:val="2"/>
      </w:numPr>
      <w:spacing w:after="80" w:line="240" w:lineRule="auto"/>
      <w:contextualSpacing/>
    </w:pPr>
    <w:rPr>
      <w:rFonts w:ascii="Arial" w:hAnsi="Arial" w:cs="Times New Roman"/>
      <w:szCs w:val="20"/>
    </w:rPr>
  </w:style>
  <w:style w:type="paragraph" w:styleId="ListBullet3">
    <w:name w:val="List Bullet 3"/>
    <w:basedOn w:val="Normal"/>
    <w:uiPriority w:val="2"/>
    <w:semiHidden/>
    <w:rsid w:val="00E23A66"/>
    <w:pPr>
      <w:numPr>
        <w:numId w:val="3"/>
      </w:numPr>
      <w:spacing w:after="80" w:line="240" w:lineRule="auto"/>
      <w:contextualSpacing/>
    </w:pPr>
    <w:rPr>
      <w:rFonts w:ascii="Arial" w:hAnsi="Arial" w:cs="Times New Roman"/>
      <w:szCs w:val="20"/>
    </w:rPr>
  </w:style>
  <w:style w:type="paragraph" w:styleId="ListBullet4">
    <w:name w:val="List Bullet 4"/>
    <w:basedOn w:val="Normal"/>
    <w:uiPriority w:val="2"/>
    <w:semiHidden/>
    <w:rsid w:val="00E23A66"/>
    <w:pPr>
      <w:tabs>
        <w:tab w:val="num" w:pos="1209"/>
      </w:tabs>
      <w:spacing w:after="80" w:line="240" w:lineRule="auto"/>
      <w:ind w:left="1209" w:hanging="360"/>
      <w:contextualSpacing/>
    </w:pPr>
    <w:rPr>
      <w:rFonts w:ascii="Arial" w:hAnsi="Arial" w:cs="Times New Roman"/>
      <w:szCs w:val="20"/>
    </w:rPr>
  </w:style>
  <w:style w:type="paragraph" w:styleId="ListBullet5">
    <w:name w:val="List Bullet 5"/>
    <w:basedOn w:val="Normal"/>
    <w:uiPriority w:val="2"/>
    <w:semiHidden/>
    <w:rsid w:val="00E23A66"/>
    <w:pPr>
      <w:numPr>
        <w:numId w:val="5"/>
      </w:numPr>
      <w:spacing w:after="80" w:line="240" w:lineRule="auto"/>
      <w:contextualSpacing/>
    </w:pPr>
    <w:rPr>
      <w:rFonts w:ascii="Arial" w:hAnsi="Arial" w:cs="Times New Roman"/>
      <w:szCs w:val="20"/>
    </w:rPr>
  </w:style>
  <w:style w:type="paragraph" w:styleId="ListContinue2">
    <w:name w:val="List Continue 2"/>
    <w:basedOn w:val="Normal"/>
    <w:uiPriority w:val="98"/>
    <w:semiHidden/>
    <w:rsid w:val="00E23A66"/>
    <w:pPr>
      <w:spacing w:after="80" w:line="240" w:lineRule="auto"/>
      <w:ind w:left="566"/>
      <w:contextualSpacing/>
    </w:pPr>
    <w:rPr>
      <w:rFonts w:ascii="Arial" w:hAnsi="Arial" w:cs="Times New Roman"/>
      <w:szCs w:val="20"/>
    </w:rPr>
  </w:style>
  <w:style w:type="paragraph" w:styleId="ListContinue3">
    <w:name w:val="List Continue 3"/>
    <w:basedOn w:val="Normal"/>
    <w:uiPriority w:val="98"/>
    <w:semiHidden/>
    <w:rsid w:val="00E23A66"/>
    <w:pPr>
      <w:spacing w:after="80" w:line="240" w:lineRule="auto"/>
      <w:ind w:left="849"/>
      <w:contextualSpacing/>
    </w:pPr>
    <w:rPr>
      <w:rFonts w:ascii="Arial" w:hAnsi="Arial" w:cs="Times New Roman"/>
      <w:szCs w:val="20"/>
    </w:rPr>
  </w:style>
  <w:style w:type="paragraph" w:styleId="ListContinue4">
    <w:name w:val="List Continue 4"/>
    <w:basedOn w:val="Normal"/>
    <w:uiPriority w:val="98"/>
    <w:semiHidden/>
    <w:rsid w:val="00E23A66"/>
    <w:pPr>
      <w:spacing w:after="80" w:line="240" w:lineRule="auto"/>
      <w:ind w:left="1132"/>
      <w:contextualSpacing/>
    </w:pPr>
    <w:rPr>
      <w:rFonts w:ascii="Arial" w:hAnsi="Arial" w:cs="Times New Roman"/>
      <w:szCs w:val="20"/>
    </w:rPr>
  </w:style>
  <w:style w:type="paragraph" w:styleId="ListContinue5">
    <w:name w:val="List Continue 5"/>
    <w:basedOn w:val="Normal"/>
    <w:uiPriority w:val="98"/>
    <w:semiHidden/>
    <w:rsid w:val="00E23A66"/>
    <w:pPr>
      <w:spacing w:after="80" w:line="240" w:lineRule="auto"/>
      <w:ind w:left="1415"/>
      <w:contextualSpacing/>
    </w:pPr>
    <w:rPr>
      <w:rFonts w:ascii="Arial" w:hAnsi="Arial" w:cs="Times New Roman"/>
      <w:szCs w:val="20"/>
    </w:rPr>
  </w:style>
  <w:style w:type="paragraph" w:styleId="ListNumber">
    <w:name w:val="List Number"/>
    <w:basedOn w:val="Normal"/>
    <w:uiPriority w:val="3"/>
    <w:semiHidden/>
    <w:qFormat/>
    <w:rsid w:val="00E23A66"/>
    <w:pPr>
      <w:numPr>
        <w:numId w:val="6"/>
      </w:numPr>
      <w:spacing w:after="80" w:line="240" w:lineRule="auto"/>
      <w:contextualSpacing/>
    </w:pPr>
    <w:rPr>
      <w:rFonts w:ascii="Arial" w:hAnsi="Arial" w:cs="Times New Roman"/>
      <w:szCs w:val="20"/>
    </w:rPr>
  </w:style>
  <w:style w:type="paragraph" w:styleId="ListNumber2">
    <w:name w:val="List Number 2"/>
    <w:basedOn w:val="Normal"/>
    <w:uiPriority w:val="3"/>
    <w:semiHidden/>
    <w:rsid w:val="00E23A66"/>
    <w:pPr>
      <w:numPr>
        <w:numId w:val="7"/>
      </w:numPr>
      <w:spacing w:after="80" w:line="240" w:lineRule="auto"/>
      <w:contextualSpacing/>
    </w:pPr>
    <w:rPr>
      <w:rFonts w:ascii="Arial" w:hAnsi="Arial" w:cs="Times New Roman"/>
      <w:szCs w:val="20"/>
    </w:rPr>
  </w:style>
  <w:style w:type="paragraph" w:styleId="ListNumber3">
    <w:name w:val="List Number 3"/>
    <w:basedOn w:val="Normal"/>
    <w:uiPriority w:val="3"/>
    <w:semiHidden/>
    <w:rsid w:val="00E23A66"/>
    <w:pPr>
      <w:numPr>
        <w:numId w:val="8"/>
      </w:numPr>
      <w:spacing w:after="80" w:line="240" w:lineRule="auto"/>
      <w:contextualSpacing/>
    </w:pPr>
    <w:rPr>
      <w:rFonts w:ascii="Arial" w:hAnsi="Arial" w:cs="Times New Roman"/>
      <w:szCs w:val="20"/>
    </w:rPr>
  </w:style>
  <w:style w:type="paragraph" w:styleId="ListNumber4">
    <w:name w:val="List Number 4"/>
    <w:basedOn w:val="Normal"/>
    <w:uiPriority w:val="3"/>
    <w:semiHidden/>
    <w:rsid w:val="00E23A66"/>
    <w:pPr>
      <w:numPr>
        <w:numId w:val="9"/>
      </w:numPr>
      <w:spacing w:after="80" w:line="240" w:lineRule="auto"/>
      <w:contextualSpacing/>
    </w:pPr>
    <w:rPr>
      <w:rFonts w:ascii="Arial" w:hAnsi="Arial" w:cs="Times New Roman"/>
      <w:szCs w:val="20"/>
    </w:rPr>
  </w:style>
  <w:style w:type="paragraph" w:styleId="ListNumber5">
    <w:name w:val="List Number 5"/>
    <w:basedOn w:val="Normal"/>
    <w:uiPriority w:val="3"/>
    <w:semiHidden/>
    <w:rsid w:val="00E23A66"/>
    <w:pPr>
      <w:numPr>
        <w:numId w:val="10"/>
      </w:numPr>
      <w:spacing w:after="80" w:line="240" w:lineRule="auto"/>
      <w:contextualSpacing/>
    </w:pPr>
    <w:rPr>
      <w:rFonts w:ascii="Arial" w:hAnsi="Arial" w:cs="Times New Roman"/>
      <w:szCs w:val="20"/>
    </w:rPr>
  </w:style>
  <w:style w:type="paragraph" w:styleId="ListParagraph">
    <w:name w:val="List Paragraph"/>
    <w:basedOn w:val="Normal"/>
    <w:link w:val="ListParagraphChar"/>
    <w:uiPriority w:val="34"/>
    <w:qFormat/>
    <w:rsid w:val="00E23A66"/>
    <w:pPr>
      <w:spacing w:after="80" w:line="240" w:lineRule="auto"/>
      <w:ind w:left="720"/>
      <w:contextualSpacing/>
    </w:pPr>
    <w:rPr>
      <w:rFonts w:ascii="Arial" w:hAnsi="Arial" w:cs="Times New Roman"/>
      <w:szCs w:val="20"/>
    </w:rPr>
  </w:style>
  <w:style w:type="paragraph" w:customStyle="1" w:styleId="MacroText1">
    <w:name w:val="Macro Text1"/>
    <w:next w:val="MacroText"/>
    <w:link w:val="MacroTextChar"/>
    <w:uiPriority w:val="97"/>
    <w:semiHidden/>
    <w:rsid w:val="00E23A66"/>
    <w:pPr>
      <w:tabs>
        <w:tab w:val="left" w:pos="480"/>
        <w:tab w:val="left" w:pos="960"/>
        <w:tab w:val="left" w:pos="1440"/>
        <w:tab w:val="left" w:pos="1920"/>
        <w:tab w:val="left" w:pos="2400"/>
        <w:tab w:val="left" w:pos="2880"/>
        <w:tab w:val="left" w:pos="3360"/>
        <w:tab w:val="left" w:pos="3840"/>
        <w:tab w:val="left" w:pos="4320"/>
      </w:tabs>
      <w:spacing w:after="80" w:line="240" w:lineRule="auto"/>
    </w:pPr>
    <w:rPr>
      <w:rFonts w:ascii="Arial" w:hAnsi="Arial"/>
    </w:rPr>
  </w:style>
  <w:style w:type="character" w:customStyle="1" w:styleId="MacroTextChar">
    <w:name w:val="Macro Text Char"/>
    <w:basedOn w:val="DefaultParagraphFont"/>
    <w:link w:val="MacroText1"/>
    <w:uiPriority w:val="97"/>
    <w:semiHidden/>
    <w:rsid w:val="00E23A66"/>
    <w:rPr>
      <w:rFonts w:ascii="Arial" w:hAnsi="Arial"/>
    </w:rPr>
  </w:style>
  <w:style w:type="table" w:customStyle="1" w:styleId="MediumGrid11">
    <w:name w:val="Medium Grid 11"/>
    <w:basedOn w:val="TableNormal"/>
    <w:next w:val="MediumGrid1"/>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Mar>
        <w:top w:w="57" w:type="dxa"/>
        <w:left w:w="57" w:type="dxa"/>
        <w:bottom w:w="57" w:type="dxa"/>
        <w:right w:w="57" w:type="dxa"/>
      </w:tcMar>
    </w:tcPr>
    <w:tblStylePr w:type="firstRow">
      <w:rPr>
        <w:rFonts w:ascii="Arial" w:hAnsi="Arial"/>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Mar>
        <w:top w:w="57" w:type="dxa"/>
        <w:left w:w="57" w:type="dxa"/>
        <w:bottom w:w="57" w:type="dxa"/>
        <w:right w:w="57" w:type="dxa"/>
      </w:tcMar>
    </w:tcPr>
    <w:tblStylePr w:type="firstRow">
      <w:rPr>
        <w:rFonts w:ascii="Arial" w:hAnsi="Arial"/>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Mar>
        <w:top w:w="57" w:type="dxa"/>
        <w:left w:w="57" w:type="dxa"/>
        <w:bottom w:w="57" w:type="dxa"/>
        <w:right w:w="57" w:type="dxa"/>
      </w:tcMar>
    </w:tcPr>
    <w:tblStylePr w:type="firstRow">
      <w:rPr>
        <w:rFonts w:ascii="Arial" w:hAnsi="Arial"/>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Mar>
        <w:top w:w="57" w:type="dxa"/>
        <w:left w:w="57" w:type="dxa"/>
        <w:bottom w:w="57" w:type="dxa"/>
        <w:right w:w="57" w:type="dxa"/>
      </w:tcMar>
    </w:tcPr>
    <w:tblStylePr w:type="firstRow">
      <w:rPr>
        <w:rFonts w:ascii="Arial" w:hAnsi="Arial"/>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Mar>
        <w:top w:w="57" w:type="dxa"/>
        <w:left w:w="57" w:type="dxa"/>
        <w:bottom w:w="57" w:type="dxa"/>
        <w:right w:w="57" w:type="dxa"/>
      </w:tcMar>
    </w:tcPr>
    <w:tblStylePr w:type="firstRow">
      <w:rPr>
        <w:rFonts w:ascii="Arial" w:hAnsi="Arial"/>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Mar>
        <w:top w:w="57" w:type="dxa"/>
        <w:left w:w="57" w:type="dxa"/>
        <w:bottom w:w="57" w:type="dxa"/>
        <w:right w:w="57" w:type="dxa"/>
      </w:tcMar>
    </w:tcPr>
    <w:tblStylePr w:type="firstRow">
      <w:rPr>
        <w:rFonts w:ascii="Arial" w:hAnsi="Arial"/>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Mar>
        <w:top w:w="57" w:type="dxa"/>
        <w:left w:w="57" w:type="dxa"/>
        <w:bottom w:w="57" w:type="dxa"/>
        <w:right w:w="57" w:type="dxa"/>
      </w:tcMar>
    </w:tcPr>
    <w:tblStylePr w:type="firstRow">
      <w:rPr>
        <w:rFonts w:ascii="Arial" w:hAnsi="Arial"/>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Mar>
        <w:top w:w="57" w:type="dxa"/>
        <w:left w:w="57" w:type="dxa"/>
        <w:bottom w:w="57" w:type="dxa"/>
        <w:right w:w="57" w:type="dxa"/>
      </w:tcMar>
    </w:tcPr>
    <w:tblStylePr w:type="firstRow">
      <w:rPr>
        <w:rFonts w:ascii="Arial" w:hAnsi="Arial"/>
        <w:b/>
        <w:bCs/>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Mar>
        <w:top w:w="57" w:type="dxa"/>
        <w:left w:w="57" w:type="dxa"/>
        <w:bottom w:w="57" w:type="dxa"/>
        <w:right w:w="57" w:type="dxa"/>
      </w:tcMar>
    </w:tcPr>
    <w:tblStylePr w:type="firstRow">
      <w:rPr>
        <w:rFonts w:ascii="Arial" w:hAnsi="Arial"/>
        <w:b/>
        <w:bCs/>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Mar>
        <w:top w:w="57" w:type="dxa"/>
        <w:left w:w="57" w:type="dxa"/>
        <w:bottom w:w="57" w:type="dxa"/>
        <w:right w:w="57" w:type="dxa"/>
      </w:tcMar>
    </w:tcPr>
    <w:tblStylePr w:type="firstRow">
      <w:rPr>
        <w:rFonts w:ascii="Arial" w:hAnsi="Arial"/>
        <w:b/>
        <w:bCs/>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Mar>
        <w:top w:w="57" w:type="dxa"/>
        <w:left w:w="57" w:type="dxa"/>
        <w:bottom w:w="57" w:type="dxa"/>
        <w:right w:w="57" w:type="dxa"/>
      </w:tcMar>
    </w:tcPr>
    <w:tblStylePr w:type="firstRow">
      <w:rPr>
        <w:rFonts w:ascii="Arial" w:hAnsi="Arial"/>
        <w:b/>
        <w:bCs/>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Mar>
        <w:top w:w="57" w:type="dxa"/>
        <w:left w:w="57" w:type="dxa"/>
        <w:bottom w:w="57" w:type="dxa"/>
        <w:right w:w="57" w:type="dxa"/>
      </w:tcMar>
    </w:tcPr>
    <w:tblStylePr w:type="firstRow">
      <w:rPr>
        <w:rFonts w:ascii="Arial" w:hAnsi="Arial"/>
        <w:b/>
        <w:bCs/>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Mar>
        <w:top w:w="57" w:type="dxa"/>
        <w:left w:w="57" w:type="dxa"/>
        <w:bottom w:w="57" w:type="dxa"/>
        <w:right w:w="57" w:type="dxa"/>
      </w:tcMar>
    </w:tcPr>
    <w:tblStylePr w:type="firstRow">
      <w:rPr>
        <w:rFonts w:ascii="Arial" w:hAnsi="Arial"/>
        <w:b/>
        <w:bCs/>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Mar>
        <w:top w:w="57" w:type="dxa"/>
        <w:left w:w="57" w:type="dxa"/>
        <w:bottom w:w="57" w:type="dxa"/>
        <w:right w:w="57" w:type="dxa"/>
      </w:tcMar>
    </w:tcPr>
    <w:tblStylePr w:type="firstRow">
      <w:rPr>
        <w:rFonts w:ascii="Arial" w:hAnsi="Arial"/>
        <w:b/>
        <w:bCs/>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Mar>
        <w:top w:w="57" w:type="dxa"/>
        <w:left w:w="57" w:type="dxa"/>
        <w:bottom w:w="57" w:type="dxa"/>
        <w:right w:w="57" w:type="dxa"/>
      </w:tcMar>
    </w:tcPr>
    <w:tblStylePr w:type="firstRow">
      <w:rPr>
        <w:rFonts w:ascii="Arial" w:hAnsi="Arial"/>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Mar>
        <w:top w:w="57" w:type="dxa"/>
        <w:left w:w="57" w:type="dxa"/>
        <w:bottom w:w="57" w:type="dxa"/>
        <w:right w:w="57" w:type="dxa"/>
      </w:tcMar>
    </w:tcPr>
    <w:tblStylePr w:type="firstRow">
      <w:rPr>
        <w:rFonts w:ascii="Arial" w:hAnsi="Arial"/>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Mar>
        <w:top w:w="57" w:type="dxa"/>
        <w:left w:w="57" w:type="dxa"/>
        <w:bottom w:w="57" w:type="dxa"/>
        <w:right w:w="57" w:type="dxa"/>
      </w:tcMar>
    </w:tcPr>
    <w:tblStylePr w:type="firstRow">
      <w:rPr>
        <w:rFonts w:ascii="Arial" w:hAnsi="Arial"/>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Mar>
        <w:top w:w="57" w:type="dxa"/>
        <w:left w:w="57" w:type="dxa"/>
        <w:bottom w:w="57" w:type="dxa"/>
        <w:right w:w="57" w:type="dxa"/>
      </w:tcMar>
    </w:tcPr>
    <w:tblStylePr w:type="firstRow">
      <w:rPr>
        <w:rFonts w:ascii="Arial" w:hAnsi="Arial"/>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Mar>
        <w:top w:w="57" w:type="dxa"/>
        <w:left w:w="57" w:type="dxa"/>
        <w:bottom w:w="57" w:type="dxa"/>
        <w:right w:w="57" w:type="dxa"/>
      </w:tcMar>
    </w:tcPr>
    <w:tblStylePr w:type="firstRow">
      <w:rPr>
        <w:rFonts w:ascii="Arial" w:hAnsi="Arial"/>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Mar>
        <w:top w:w="57" w:type="dxa"/>
        <w:left w:w="57" w:type="dxa"/>
        <w:bottom w:w="57" w:type="dxa"/>
        <w:right w:w="57" w:type="dxa"/>
      </w:tcMar>
    </w:tcPr>
    <w:tblStylePr w:type="firstRow">
      <w:rPr>
        <w:rFonts w:ascii="Arial" w:hAnsi="Arial"/>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Mar>
        <w:top w:w="57" w:type="dxa"/>
        <w:left w:w="57" w:type="dxa"/>
        <w:bottom w:w="57" w:type="dxa"/>
        <w:right w:w="57" w:type="dxa"/>
      </w:tcMar>
    </w:tcPr>
    <w:tblStylePr w:type="firstRow">
      <w:rPr>
        <w:rFonts w:ascii="Arial" w:hAnsi="Arial"/>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next w:val="MediumList1"/>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8" w:space="0" w:color="000000"/>
        <w:bottom w:val="single" w:sz="8" w:space="0" w:color="000000"/>
      </w:tblBorders>
    </w:tblPr>
    <w:tcPr>
      <w:tcMar>
        <w:top w:w="57" w:type="dxa"/>
        <w:left w:w="57" w:type="dxa"/>
        <w:bottom w:w="57" w:type="dxa"/>
        <w:right w:w="57" w:type="dxa"/>
      </w:tcMar>
    </w:tcPr>
    <w:tblStylePr w:type="firstRow">
      <w:rPr>
        <w:rFonts w:ascii="Arial" w:eastAsia="Times New Roman" w:hAnsi="Arial"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8" w:space="0" w:color="4F81BD"/>
        <w:bottom w:val="single" w:sz="8" w:space="0" w:color="4F81BD"/>
      </w:tblBorders>
    </w:tblPr>
    <w:tcPr>
      <w:tcMar>
        <w:top w:w="57" w:type="dxa"/>
        <w:left w:w="57" w:type="dxa"/>
        <w:bottom w:w="57" w:type="dxa"/>
        <w:right w:w="57" w:type="dxa"/>
      </w:tcMar>
    </w:tcPr>
    <w:tblStylePr w:type="firstRow">
      <w:rPr>
        <w:rFonts w:ascii="Arial" w:eastAsia="Times New Roman" w:hAnsi="Arial"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8" w:space="0" w:color="C0504D"/>
        <w:bottom w:val="single" w:sz="8" w:space="0" w:color="C0504D"/>
      </w:tblBorders>
    </w:tblPr>
    <w:tcPr>
      <w:tcMar>
        <w:top w:w="57" w:type="dxa"/>
        <w:left w:w="57" w:type="dxa"/>
        <w:bottom w:w="57" w:type="dxa"/>
        <w:right w:w="57" w:type="dxa"/>
      </w:tcMar>
    </w:tcPr>
    <w:tblStylePr w:type="firstRow">
      <w:rPr>
        <w:rFonts w:ascii="Arial" w:eastAsia="Times New Roman" w:hAnsi="Arial"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8" w:space="0" w:color="9BBB59"/>
        <w:bottom w:val="single" w:sz="8" w:space="0" w:color="9BBB59"/>
      </w:tblBorders>
    </w:tblPr>
    <w:tcPr>
      <w:tcMar>
        <w:top w:w="57" w:type="dxa"/>
        <w:left w:w="57" w:type="dxa"/>
        <w:bottom w:w="57" w:type="dxa"/>
        <w:right w:w="57" w:type="dxa"/>
      </w:tcMar>
    </w:tcPr>
    <w:tblStylePr w:type="firstRow">
      <w:rPr>
        <w:rFonts w:ascii="Arial" w:eastAsia="Times New Roman" w:hAnsi="Arial"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8" w:space="0" w:color="8064A2"/>
        <w:bottom w:val="single" w:sz="8" w:space="0" w:color="8064A2"/>
      </w:tblBorders>
    </w:tblPr>
    <w:tcPr>
      <w:tcMar>
        <w:top w:w="57" w:type="dxa"/>
        <w:left w:w="57" w:type="dxa"/>
        <w:bottom w:w="57" w:type="dxa"/>
        <w:right w:w="57" w:type="dxa"/>
      </w:tcMar>
    </w:tcPr>
    <w:tblStylePr w:type="firstRow">
      <w:rPr>
        <w:rFonts w:ascii="Arial" w:eastAsia="Times New Roman" w:hAnsi="Arial"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8" w:space="0" w:color="4BACC6"/>
        <w:bottom w:val="single" w:sz="8" w:space="0" w:color="4BACC6"/>
      </w:tblBorders>
    </w:tblPr>
    <w:tcPr>
      <w:tcMar>
        <w:top w:w="57" w:type="dxa"/>
        <w:left w:w="57" w:type="dxa"/>
        <w:bottom w:w="57" w:type="dxa"/>
        <w:right w:w="57" w:type="dxa"/>
      </w:tcMar>
    </w:tcPr>
    <w:tblStylePr w:type="firstRow">
      <w:rPr>
        <w:rFonts w:ascii="Arial" w:eastAsia="Times New Roman" w:hAnsi="Arial"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8" w:space="0" w:color="F79646"/>
        <w:bottom w:val="single" w:sz="8" w:space="0" w:color="F79646"/>
      </w:tblBorders>
    </w:tblPr>
    <w:tcPr>
      <w:tcMar>
        <w:top w:w="57" w:type="dxa"/>
        <w:left w:w="57" w:type="dxa"/>
        <w:bottom w:w="57" w:type="dxa"/>
        <w:right w:w="57" w:type="dxa"/>
      </w:tcMar>
    </w:tcPr>
    <w:tblStylePr w:type="firstRow">
      <w:rPr>
        <w:rFonts w:ascii="Arial" w:eastAsia="Times New Roman" w:hAnsi="Arial"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cPr>
      <w:tcMar>
        <w:top w:w="57" w:type="dxa"/>
        <w:left w:w="57" w:type="dxa"/>
        <w:bottom w:w="57" w:type="dxa"/>
        <w:right w:w="57" w:type="dxa"/>
      </w:tcMar>
    </w:tcPr>
    <w:tblStylePr w:type="firstRow">
      <w:rPr>
        <w:rFonts w:ascii="Arial" w:hAnsi="Arial"/>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cPr>
      <w:tcMar>
        <w:top w:w="57" w:type="dxa"/>
        <w:left w:w="57" w:type="dxa"/>
        <w:bottom w:w="57" w:type="dxa"/>
        <w:right w:w="57" w:type="dxa"/>
      </w:tcMar>
    </w:tcPr>
    <w:tblStylePr w:type="firstRow">
      <w:rPr>
        <w:rFonts w:ascii="Arial" w:hAnsi="Arial"/>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cPr>
      <w:tcMar>
        <w:top w:w="57" w:type="dxa"/>
        <w:left w:w="57" w:type="dxa"/>
        <w:bottom w:w="57" w:type="dxa"/>
        <w:right w:w="57" w:type="dxa"/>
      </w:tcMar>
    </w:tcPr>
    <w:tblStylePr w:type="firstRow">
      <w:rPr>
        <w:rFonts w:ascii="Arial" w:hAnsi="Arial"/>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cPr>
      <w:tcMar>
        <w:top w:w="57" w:type="dxa"/>
        <w:left w:w="57" w:type="dxa"/>
        <w:bottom w:w="57" w:type="dxa"/>
        <w:right w:w="57" w:type="dxa"/>
      </w:tcMar>
    </w:tcPr>
    <w:tblStylePr w:type="firstRow">
      <w:rPr>
        <w:rFonts w:ascii="Arial" w:hAnsi="Arial"/>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cPr>
      <w:tcMar>
        <w:top w:w="57" w:type="dxa"/>
        <w:left w:w="57" w:type="dxa"/>
        <w:bottom w:w="57" w:type="dxa"/>
        <w:right w:w="57" w:type="dxa"/>
      </w:tcMar>
    </w:tcPr>
    <w:tblStylePr w:type="firstRow">
      <w:rPr>
        <w:rFonts w:ascii="Arial" w:hAnsi="Arial"/>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cPr>
      <w:tcMar>
        <w:top w:w="57" w:type="dxa"/>
        <w:left w:w="57" w:type="dxa"/>
        <w:bottom w:w="57" w:type="dxa"/>
        <w:right w:w="57" w:type="dxa"/>
      </w:tcMar>
    </w:tcPr>
    <w:tblStylePr w:type="firstRow">
      <w:rPr>
        <w:rFonts w:ascii="Arial" w:hAnsi="Arial"/>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cPr>
      <w:tcMar>
        <w:top w:w="57" w:type="dxa"/>
        <w:left w:w="57" w:type="dxa"/>
        <w:bottom w:w="57" w:type="dxa"/>
        <w:right w:w="57" w:type="dxa"/>
      </w:tcMar>
    </w:tcPr>
    <w:tblStylePr w:type="firstRow">
      <w:rPr>
        <w:rFonts w:ascii="Arial" w:hAnsi="Arial"/>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98"/>
    <w:rsid w:val="00E23A66"/>
    <w:pPr>
      <w:spacing w:after="80" w:line="240" w:lineRule="auto"/>
    </w:pPr>
    <w:rPr>
      <w:rFonts w:ascii="Courier" w:hAnsi="Courier" w:cs="Times New Roman"/>
      <w:sz w:val="20"/>
      <w:szCs w:val="20"/>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98"/>
    <w:rsid w:val="00E23A66"/>
    <w:pPr>
      <w:spacing w:after="80" w:line="240" w:lineRule="auto"/>
    </w:pPr>
    <w:rPr>
      <w:rFonts w:ascii="Courier" w:hAnsi="Courier" w:cs="Times New Roman"/>
      <w:sz w:val="20"/>
      <w:szCs w:val="20"/>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98"/>
    <w:rsid w:val="00E23A66"/>
    <w:pPr>
      <w:spacing w:after="80" w:line="240" w:lineRule="auto"/>
    </w:pPr>
    <w:rPr>
      <w:rFonts w:ascii="Courier" w:hAnsi="Courier" w:cs="Times New Roman"/>
      <w:sz w:val="20"/>
      <w:szCs w:val="20"/>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98"/>
    <w:rsid w:val="00E23A66"/>
    <w:pPr>
      <w:spacing w:after="80" w:line="240" w:lineRule="auto"/>
    </w:pPr>
    <w:rPr>
      <w:rFonts w:ascii="Courier" w:hAnsi="Courier" w:cs="Times New Roman"/>
      <w:sz w:val="20"/>
      <w:szCs w:val="20"/>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98"/>
    <w:rsid w:val="00E23A66"/>
    <w:pPr>
      <w:spacing w:after="80" w:line="240" w:lineRule="auto"/>
    </w:pPr>
    <w:rPr>
      <w:rFonts w:ascii="Courier" w:hAnsi="Courier" w:cs="Times New Roman"/>
      <w:sz w:val="20"/>
      <w:szCs w:val="20"/>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98"/>
    <w:rsid w:val="00E23A66"/>
    <w:pPr>
      <w:spacing w:after="80" w:line="240" w:lineRule="auto"/>
    </w:pPr>
    <w:rPr>
      <w:rFonts w:ascii="Courier" w:hAnsi="Courier" w:cs="Times New Roman"/>
      <w:sz w:val="20"/>
      <w:szCs w:val="20"/>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98"/>
    <w:rsid w:val="00E23A66"/>
    <w:pPr>
      <w:spacing w:after="80" w:line="240" w:lineRule="auto"/>
    </w:pPr>
    <w:rPr>
      <w:rFonts w:ascii="Courier" w:hAnsi="Courier" w:cs="Times New Roman"/>
      <w:sz w:val="20"/>
      <w:szCs w:val="20"/>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MessageHeader1">
    <w:name w:val="Message Header1"/>
    <w:basedOn w:val="Normal"/>
    <w:next w:val="MessageHeader"/>
    <w:link w:val="MessageHeaderChar"/>
    <w:uiPriority w:val="97"/>
    <w:semiHidden/>
    <w:rsid w:val="00E23A66"/>
    <w:pPr>
      <w:pBdr>
        <w:top w:val="single" w:sz="6" w:space="1" w:color="auto"/>
        <w:left w:val="single" w:sz="6" w:space="1" w:color="auto"/>
        <w:bottom w:val="single" w:sz="6" w:space="1" w:color="auto"/>
        <w:right w:val="single" w:sz="6" w:space="1" w:color="auto"/>
      </w:pBdr>
      <w:shd w:val="pct20" w:color="auto" w:fill="auto"/>
      <w:spacing w:after="80" w:line="240" w:lineRule="auto"/>
      <w:ind w:left="1134" w:hanging="1134"/>
    </w:pPr>
    <w:rPr>
      <w:rFonts w:ascii="Arial" w:eastAsia="Times New Roman" w:hAnsi="Arial" w:cs="Times New Roman"/>
      <w:sz w:val="24"/>
      <w:szCs w:val="24"/>
    </w:rPr>
  </w:style>
  <w:style w:type="character" w:customStyle="1" w:styleId="MessageHeaderChar">
    <w:name w:val="Message Header Char"/>
    <w:basedOn w:val="DefaultParagraphFont"/>
    <w:link w:val="MessageHeader1"/>
    <w:uiPriority w:val="97"/>
    <w:semiHidden/>
    <w:rsid w:val="00E23A66"/>
    <w:rPr>
      <w:rFonts w:ascii="Arial" w:eastAsia="Times New Roman" w:hAnsi="Arial" w:cs="Times New Roman"/>
      <w:sz w:val="24"/>
      <w:szCs w:val="24"/>
      <w:shd w:val="pct20" w:color="auto" w:fill="auto"/>
    </w:rPr>
  </w:style>
  <w:style w:type="paragraph" w:styleId="NormalWeb">
    <w:name w:val="Normal (Web)"/>
    <w:basedOn w:val="Normal"/>
    <w:uiPriority w:val="98"/>
    <w:semiHidden/>
    <w:rsid w:val="00E23A66"/>
    <w:pPr>
      <w:spacing w:after="80" w:line="240" w:lineRule="auto"/>
    </w:pPr>
    <w:rPr>
      <w:rFonts w:ascii="Arial" w:hAnsi="Arial" w:cs="Times New Roman"/>
      <w:sz w:val="24"/>
      <w:szCs w:val="24"/>
    </w:rPr>
  </w:style>
  <w:style w:type="paragraph" w:customStyle="1" w:styleId="NoteHeading1">
    <w:name w:val="Note Heading1"/>
    <w:basedOn w:val="Normal"/>
    <w:next w:val="Normal"/>
    <w:uiPriority w:val="97"/>
    <w:semiHidden/>
    <w:rsid w:val="00E23A66"/>
    <w:pPr>
      <w:spacing w:after="80" w:line="240" w:lineRule="auto"/>
    </w:pPr>
    <w:rPr>
      <w:rFonts w:ascii="Arial" w:hAnsi="Arial" w:cs="Times New Roman"/>
      <w:szCs w:val="20"/>
    </w:rPr>
  </w:style>
  <w:style w:type="character" w:customStyle="1" w:styleId="NoteHeadingChar">
    <w:name w:val="Note Heading Char"/>
    <w:basedOn w:val="DefaultParagraphFont"/>
    <w:link w:val="NoteHeading"/>
    <w:uiPriority w:val="97"/>
    <w:semiHidden/>
    <w:rsid w:val="00E23A66"/>
    <w:rPr>
      <w:rFonts w:ascii="Arial" w:hAnsi="Arial"/>
    </w:rPr>
  </w:style>
  <w:style w:type="character" w:customStyle="1" w:styleId="PlaceholderText1">
    <w:name w:val="Placeholder Text1"/>
    <w:basedOn w:val="DefaultParagraphFont"/>
    <w:uiPriority w:val="14"/>
    <w:semiHidden/>
    <w:rsid w:val="00E23A66"/>
    <w:rPr>
      <w:rFonts w:ascii="Arial" w:hAnsi="Arial"/>
      <w:color w:val="808080"/>
    </w:rPr>
  </w:style>
  <w:style w:type="paragraph" w:styleId="PlainText">
    <w:name w:val="Plain Text"/>
    <w:basedOn w:val="Normal"/>
    <w:link w:val="PlainTextChar"/>
    <w:uiPriority w:val="99"/>
    <w:rsid w:val="00E23A66"/>
    <w:pPr>
      <w:spacing w:after="80" w:line="240" w:lineRule="auto"/>
    </w:pPr>
    <w:rPr>
      <w:rFonts w:ascii="Arial" w:hAnsi="Arial" w:cs="Times New Roman"/>
      <w:sz w:val="21"/>
      <w:szCs w:val="21"/>
    </w:rPr>
  </w:style>
  <w:style w:type="character" w:customStyle="1" w:styleId="PlainTextChar">
    <w:name w:val="Plain Text Char"/>
    <w:basedOn w:val="DefaultParagraphFont"/>
    <w:link w:val="PlainText"/>
    <w:uiPriority w:val="99"/>
    <w:rsid w:val="00E23A66"/>
    <w:rPr>
      <w:rFonts w:ascii="Arial" w:hAnsi="Arial" w:cs="Times New Roman"/>
      <w:sz w:val="21"/>
      <w:szCs w:val="21"/>
    </w:rPr>
  </w:style>
  <w:style w:type="paragraph" w:customStyle="1" w:styleId="Quote1">
    <w:name w:val="Quote1"/>
    <w:basedOn w:val="Normal"/>
    <w:next w:val="Normal"/>
    <w:uiPriority w:val="97"/>
    <w:semiHidden/>
    <w:rsid w:val="00E23A66"/>
    <w:pPr>
      <w:spacing w:after="80" w:line="240" w:lineRule="auto"/>
    </w:pPr>
    <w:rPr>
      <w:rFonts w:ascii="Arial" w:hAnsi="Arial" w:cs="Times New Roman"/>
      <w:i/>
      <w:iCs/>
      <w:color w:val="000000"/>
      <w:szCs w:val="20"/>
    </w:rPr>
  </w:style>
  <w:style w:type="character" w:customStyle="1" w:styleId="QuoteChar">
    <w:name w:val="Quote Char"/>
    <w:basedOn w:val="DefaultParagraphFont"/>
    <w:link w:val="Quote"/>
    <w:uiPriority w:val="97"/>
    <w:semiHidden/>
    <w:rsid w:val="00E23A66"/>
    <w:rPr>
      <w:rFonts w:ascii="Arial" w:hAnsi="Arial"/>
      <w:i/>
      <w:iCs/>
      <w:color w:val="000000"/>
    </w:rPr>
  </w:style>
  <w:style w:type="paragraph" w:styleId="Salutation">
    <w:name w:val="Salutation"/>
    <w:basedOn w:val="Normal"/>
    <w:next w:val="Normal"/>
    <w:link w:val="SalutationChar"/>
    <w:uiPriority w:val="97"/>
    <w:semiHidden/>
    <w:rsid w:val="00E23A66"/>
    <w:pPr>
      <w:spacing w:after="80" w:line="240" w:lineRule="auto"/>
    </w:pPr>
    <w:rPr>
      <w:rFonts w:ascii="Arial" w:hAnsi="Arial" w:cs="Times New Roman"/>
      <w:szCs w:val="20"/>
    </w:rPr>
  </w:style>
  <w:style w:type="character" w:customStyle="1" w:styleId="SalutationChar">
    <w:name w:val="Salutation Char"/>
    <w:basedOn w:val="DefaultParagraphFont"/>
    <w:link w:val="Salutation"/>
    <w:uiPriority w:val="97"/>
    <w:semiHidden/>
    <w:rsid w:val="00E23A66"/>
    <w:rPr>
      <w:rFonts w:ascii="Arial" w:hAnsi="Arial" w:cs="Times New Roman"/>
      <w:szCs w:val="20"/>
    </w:rPr>
  </w:style>
  <w:style w:type="paragraph" w:styleId="Signature">
    <w:name w:val="Signature"/>
    <w:basedOn w:val="Normal"/>
    <w:link w:val="SignatureChar"/>
    <w:uiPriority w:val="97"/>
    <w:semiHidden/>
    <w:rsid w:val="00E23A66"/>
    <w:pPr>
      <w:spacing w:after="80" w:line="240" w:lineRule="auto"/>
      <w:ind w:left="4252"/>
    </w:pPr>
    <w:rPr>
      <w:rFonts w:ascii="Arial" w:hAnsi="Arial" w:cs="Times New Roman"/>
      <w:szCs w:val="20"/>
    </w:rPr>
  </w:style>
  <w:style w:type="character" w:customStyle="1" w:styleId="SignatureChar">
    <w:name w:val="Signature Char"/>
    <w:basedOn w:val="DefaultParagraphFont"/>
    <w:link w:val="Signature"/>
    <w:uiPriority w:val="97"/>
    <w:semiHidden/>
    <w:rsid w:val="00E23A66"/>
    <w:rPr>
      <w:rFonts w:ascii="Arial" w:hAnsi="Arial" w:cs="Times New Roman"/>
      <w:szCs w:val="20"/>
    </w:rPr>
  </w:style>
  <w:style w:type="character" w:customStyle="1" w:styleId="Strong1">
    <w:name w:val="Strong1"/>
    <w:basedOn w:val="DefaultParagraphFont"/>
    <w:uiPriority w:val="97"/>
    <w:semiHidden/>
    <w:rsid w:val="00E23A66"/>
    <w:rPr>
      <w:rFonts w:ascii="Arial" w:hAnsi="Arial"/>
      <w:b/>
      <w:bCs/>
    </w:rPr>
  </w:style>
  <w:style w:type="paragraph" w:customStyle="1" w:styleId="Subtitle1">
    <w:name w:val="Subtitle1"/>
    <w:basedOn w:val="Normal"/>
    <w:next w:val="Normal"/>
    <w:uiPriority w:val="97"/>
    <w:semiHidden/>
    <w:rsid w:val="00E23A66"/>
    <w:pPr>
      <w:numPr>
        <w:ilvl w:val="1"/>
      </w:numPr>
      <w:spacing w:after="80" w:line="240" w:lineRule="auto"/>
    </w:pPr>
    <w:rPr>
      <w:rFonts w:ascii="Arial" w:eastAsia="Times New Roman" w:hAnsi="Arial" w:cs="Times New Roman"/>
      <w:i/>
      <w:iCs/>
      <w:color w:val="4F81BD"/>
      <w:spacing w:val="15"/>
      <w:sz w:val="24"/>
      <w:szCs w:val="24"/>
    </w:rPr>
  </w:style>
  <w:style w:type="character" w:customStyle="1" w:styleId="SubtitleChar">
    <w:name w:val="Subtitle Char"/>
    <w:basedOn w:val="DefaultParagraphFont"/>
    <w:link w:val="Subtitle"/>
    <w:uiPriority w:val="97"/>
    <w:semiHidden/>
    <w:rsid w:val="00E23A66"/>
    <w:rPr>
      <w:rFonts w:ascii="Arial" w:eastAsia="Times New Roman" w:hAnsi="Arial" w:cs="Times New Roman"/>
      <w:i/>
      <w:iCs/>
      <w:color w:val="4F81BD"/>
      <w:spacing w:val="15"/>
      <w:sz w:val="24"/>
      <w:szCs w:val="24"/>
    </w:rPr>
  </w:style>
  <w:style w:type="character" w:customStyle="1" w:styleId="SubtleEmphasis1">
    <w:name w:val="Subtle Emphasis1"/>
    <w:basedOn w:val="DefaultParagraphFont"/>
    <w:uiPriority w:val="97"/>
    <w:semiHidden/>
    <w:rsid w:val="00E23A66"/>
    <w:rPr>
      <w:rFonts w:ascii="Arial" w:hAnsi="Arial"/>
      <w:i/>
      <w:iCs/>
      <w:color w:val="808080"/>
    </w:rPr>
  </w:style>
  <w:style w:type="character" w:customStyle="1" w:styleId="SubtleReference1">
    <w:name w:val="Subtle Reference1"/>
    <w:basedOn w:val="DefaultParagraphFont"/>
    <w:uiPriority w:val="97"/>
    <w:semiHidden/>
    <w:rsid w:val="00E23A66"/>
    <w:rPr>
      <w:rFonts w:ascii="Arial" w:hAnsi="Arial"/>
      <w:smallCaps/>
      <w:color w:val="C0504D"/>
      <w:u w:val="single"/>
    </w:rPr>
  </w:style>
  <w:style w:type="table" w:customStyle="1" w:styleId="Table3Deffects11">
    <w:name w:val="Table 3D effects 11"/>
    <w:basedOn w:val="TableNormal"/>
    <w:next w:val="Table3Deffects1"/>
    <w:uiPriority w:val="98"/>
    <w:rsid w:val="00E23A66"/>
    <w:pPr>
      <w:spacing w:after="80" w:line="240" w:lineRule="auto"/>
    </w:pPr>
    <w:rPr>
      <w:rFonts w:ascii="Courier" w:hAnsi="Courier" w:cs="Times New Roman"/>
      <w:sz w:val="20"/>
      <w:szCs w:val="20"/>
    </w:rPr>
    <w:tblPr/>
    <w:tcPr>
      <w:shd w:val="solid" w:color="C0C0C0" w:fill="FFFFFF"/>
      <w:tcMar>
        <w:top w:w="57" w:type="dxa"/>
        <w:left w:w="57" w:type="dxa"/>
        <w:bottom w:w="57" w:type="dxa"/>
        <w:right w:w="57" w:type="dxa"/>
      </w:tcMar>
    </w:tcPr>
    <w:tblStylePr w:type="firstRow">
      <w:rPr>
        <w:rFonts w:ascii="Arial" w:hAnsi="Arial"/>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8"/>
    <w:rsid w:val="00E23A66"/>
    <w:pPr>
      <w:spacing w:after="80" w:line="240" w:lineRule="auto"/>
    </w:pPr>
    <w:rPr>
      <w:rFonts w:ascii="Courier" w:hAnsi="Courier" w:cs="Times New Roman"/>
      <w:sz w:val="20"/>
      <w:szCs w:val="20"/>
    </w:rPr>
    <w:tblPr>
      <w:tblStyleRowBandSize w:val="1"/>
    </w:tblPr>
    <w:tcPr>
      <w:shd w:val="solid" w:color="C0C0C0" w:fill="FFFFFF"/>
      <w:tcMar>
        <w:top w:w="57" w:type="dxa"/>
        <w:left w:w="57" w:type="dxa"/>
        <w:bottom w:w="57" w:type="dxa"/>
        <w:right w:w="57" w:type="dxa"/>
      </w:tcMar>
    </w:tcPr>
    <w:tblStylePr w:type="firstRow">
      <w:rPr>
        <w:rFonts w:ascii="Arial" w:hAnsi="Arial"/>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8"/>
    <w:rsid w:val="00E23A66"/>
    <w:pPr>
      <w:spacing w:after="80" w:line="240" w:lineRule="auto"/>
    </w:pPr>
    <w:rPr>
      <w:rFonts w:ascii="Courier" w:hAnsi="Courier" w:cs="Times New Roman"/>
      <w:sz w:val="20"/>
      <w:szCs w:val="20"/>
    </w:rPr>
    <w:tblPr>
      <w:tblStyleRowBandSize w:val="1"/>
      <w:tblStyleColBandSize w:val="1"/>
    </w:tblPr>
    <w:tcPr>
      <w:tcMar>
        <w:top w:w="57" w:type="dxa"/>
        <w:left w:w="57" w:type="dxa"/>
        <w:bottom w:w="57" w:type="dxa"/>
        <w:right w:w="57" w:type="dxa"/>
      </w:tcMar>
    </w:tcPr>
    <w:tblStylePr w:type="firstRow">
      <w:rPr>
        <w:rFonts w:ascii="Arial" w:hAnsi="Arial"/>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8"/>
    <w:rsid w:val="00E23A66"/>
    <w:pPr>
      <w:spacing w:after="80" w:line="240" w:lineRule="auto"/>
    </w:pPr>
    <w:rPr>
      <w:rFonts w:ascii="Courier" w:hAnsi="Courier" w:cs="Times New Roman"/>
      <w:sz w:val="20"/>
      <w:szCs w:val="20"/>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Arial" w:hAnsi="Arial"/>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8"/>
    <w:rsid w:val="00E23A66"/>
    <w:pPr>
      <w:spacing w:after="80" w:line="240" w:lineRule="auto"/>
    </w:pPr>
    <w:rPr>
      <w:rFonts w:ascii="Courier" w:hAnsi="Courier" w:cs="Times New Roman"/>
      <w:sz w:val="20"/>
      <w:szCs w:val="20"/>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Arial" w:hAnsi="Arial"/>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8"/>
    <w:rsid w:val="00E23A66"/>
    <w:pPr>
      <w:spacing w:after="80" w:line="240" w:lineRule="auto"/>
    </w:pPr>
    <w:rPr>
      <w:rFonts w:ascii="Courier" w:hAnsi="Courier"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Arial" w:hAnsi="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8"/>
    <w:rsid w:val="00E23A66"/>
    <w:pPr>
      <w:spacing w:after="80" w:line="240" w:lineRule="auto"/>
    </w:pPr>
    <w:rPr>
      <w:rFonts w:ascii="Courier" w:hAnsi="Courier"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Arial" w:hAnsi="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8"/>
    <w:rsid w:val="00E23A66"/>
    <w:pPr>
      <w:spacing w:after="80" w:line="240" w:lineRule="auto"/>
    </w:pPr>
    <w:rPr>
      <w:rFonts w:ascii="Courier" w:hAnsi="Courier"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Arial" w:hAnsi="Arial"/>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8"/>
    <w:rsid w:val="00E23A66"/>
    <w:pPr>
      <w:spacing w:after="80" w:line="240" w:lineRule="auto"/>
    </w:pPr>
    <w:rPr>
      <w:rFonts w:ascii="Courier" w:hAnsi="Courier" w:cs="Times New Roman"/>
      <w:sz w:val="20"/>
      <w:szCs w:val="20"/>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Arial" w:hAnsi="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8"/>
    <w:rsid w:val="00E23A66"/>
    <w:pPr>
      <w:spacing w:after="80" w:line="240" w:lineRule="auto"/>
    </w:pPr>
    <w:rPr>
      <w:rFonts w:ascii="Courier" w:hAnsi="Courier"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Arial" w:hAnsi="Arial"/>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8"/>
    <w:rsid w:val="00E23A66"/>
    <w:pPr>
      <w:spacing w:after="80" w:line="240" w:lineRule="auto"/>
    </w:pPr>
    <w:rPr>
      <w:rFonts w:ascii="Courier" w:hAnsi="Courier"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Arial" w:hAnsi="Arial"/>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8"/>
    <w:rsid w:val="00E23A66"/>
    <w:pPr>
      <w:spacing w:after="80" w:line="240" w:lineRule="auto"/>
    </w:pPr>
    <w:rPr>
      <w:rFonts w:ascii="Courier" w:hAnsi="Courier" w:cs="Times New Roman"/>
      <w:b/>
      <w:bCs/>
      <w:sz w:val="20"/>
      <w:szCs w:val="20"/>
    </w:rPr>
    <w:tblPr>
      <w:tblStyleColBandSize w:val="1"/>
    </w:tblPr>
    <w:tcPr>
      <w:tcMar>
        <w:top w:w="57" w:type="dxa"/>
        <w:left w:w="57" w:type="dxa"/>
        <w:bottom w:w="57" w:type="dxa"/>
        <w:right w:w="57" w:type="dxa"/>
      </w:tcMar>
    </w:tcPr>
    <w:tblStylePr w:type="firstRow">
      <w:rPr>
        <w:rFonts w:ascii="Arial" w:hAnsi="Arial"/>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8"/>
    <w:rsid w:val="00E23A66"/>
    <w:pPr>
      <w:spacing w:after="80" w:line="240" w:lineRule="auto"/>
    </w:pPr>
    <w:rPr>
      <w:rFonts w:ascii="Courier" w:hAnsi="Courier"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Arial" w:hAnsi="Arial"/>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8"/>
    <w:rsid w:val="00E23A66"/>
    <w:pPr>
      <w:spacing w:after="80" w:line="240" w:lineRule="auto"/>
    </w:pPr>
    <w:rPr>
      <w:rFonts w:ascii="Courier" w:hAnsi="Courier" w:cs="Times New Roman"/>
      <w:sz w:val="20"/>
      <w:szCs w:val="20"/>
    </w:rPr>
    <w:tblPr>
      <w:tblStyleColBandSize w:val="1"/>
    </w:tblPr>
    <w:tcPr>
      <w:tcMar>
        <w:top w:w="57" w:type="dxa"/>
        <w:left w:w="57" w:type="dxa"/>
        <w:bottom w:w="57" w:type="dxa"/>
        <w:right w:w="57" w:type="dxa"/>
      </w:tcMar>
    </w:tcPr>
    <w:tblStylePr w:type="firstRow">
      <w:rPr>
        <w:rFonts w:ascii="Arial" w:hAnsi="Arial"/>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8"/>
    <w:rsid w:val="00E23A66"/>
    <w:pPr>
      <w:spacing w:after="80" w:line="240" w:lineRule="auto"/>
    </w:pPr>
    <w:rPr>
      <w:rFonts w:ascii="Courier" w:hAnsi="Courier"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Arial" w:hAnsi="Arial"/>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8"/>
    <w:rsid w:val="00E23A66"/>
    <w:pPr>
      <w:spacing w:after="80" w:line="240" w:lineRule="auto"/>
    </w:pPr>
    <w:rPr>
      <w:rFonts w:ascii="Courier" w:hAnsi="Courier" w:cs="Times New Roman"/>
      <w:sz w:val="20"/>
      <w:szCs w:val="20"/>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Arial" w:hAnsi="Arial"/>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8"/>
    <w:rsid w:val="00E23A66"/>
    <w:pPr>
      <w:spacing w:after="80" w:line="240" w:lineRule="auto"/>
    </w:pPr>
    <w:rPr>
      <w:rFonts w:ascii="Courier" w:hAnsi="Courier"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caps/>
      </w:rPr>
      <w:tblPr/>
      <w:tcPr>
        <w:tcBorders>
          <w:tl2br w:val="none" w:sz="0" w:space="0" w:color="auto"/>
          <w:tr2bl w:val="none" w:sz="0" w:space="0" w:color="auto"/>
        </w:tcBorders>
      </w:tcPr>
    </w:tblStylePr>
  </w:style>
  <w:style w:type="table" w:customStyle="1" w:styleId="TableGrid11">
    <w:name w:val="Table Grid 11"/>
    <w:basedOn w:val="TableNormal"/>
    <w:next w:val="TableGrid10"/>
    <w:uiPriority w:val="98"/>
    <w:rsid w:val="00E23A66"/>
    <w:pPr>
      <w:spacing w:after="80" w:line="240" w:lineRule="auto"/>
    </w:pPr>
    <w:rPr>
      <w:rFonts w:ascii="Courier" w:hAnsi="Courier"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8"/>
    <w:rsid w:val="00E23A66"/>
    <w:pPr>
      <w:spacing w:after="80" w:line="240" w:lineRule="auto"/>
    </w:pPr>
    <w:rPr>
      <w:rFonts w:ascii="Courier" w:hAnsi="Courier" w:cs="Times New Roman"/>
      <w:sz w:val="20"/>
      <w:szCs w:val="20"/>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8"/>
    <w:rsid w:val="00E23A66"/>
    <w:pPr>
      <w:spacing w:after="80" w:line="240" w:lineRule="auto"/>
    </w:pPr>
    <w:rPr>
      <w:rFonts w:ascii="Courier" w:hAnsi="Courier"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8"/>
    <w:rsid w:val="00E23A66"/>
    <w:pPr>
      <w:spacing w:after="80" w:line="240" w:lineRule="auto"/>
    </w:pPr>
    <w:rPr>
      <w:rFonts w:ascii="Courier" w:hAnsi="Courier"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8"/>
    <w:rsid w:val="00E23A66"/>
    <w:pPr>
      <w:spacing w:after="80" w:line="240" w:lineRule="auto"/>
    </w:pPr>
    <w:rPr>
      <w:rFonts w:ascii="Courier" w:hAnsi="Courier"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8"/>
    <w:rsid w:val="00E23A66"/>
    <w:pPr>
      <w:spacing w:after="80" w:line="240" w:lineRule="auto"/>
    </w:pPr>
    <w:rPr>
      <w:rFonts w:ascii="Courier" w:hAnsi="Courier"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8"/>
    <w:rsid w:val="00E23A66"/>
    <w:pPr>
      <w:spacing w:after="80" w:line="240" w:lineRule="auto"/>
    </w:pPr>
    <w:rPr>
      <w:rFonts w:ascii="Courier" w:hAnsi="Courier"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8"/>
    <w:rsid w:val="00E23A66"/>
    <w:pPr>
      <w:spacing w:after="80" w:line="240" w:lineRule="auto"/>
    </w:pPr>
    <w:rPr>
      <w:rFonts w:ascii="Courier" w:hAnsi="Courier"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Arial" w:hAnsi="Arial"/>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8"/>
    <w:rsid w:val="00E23A66"/>
    <w:pPr>
      <w:spacing w:after="80" w:line="240" w:lineRule="auto"/>
    </w:pPr>
    <w:rPr>
      <w:rFonts w:ascii="Courier" w:hAnsi="Courier"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Arial" w:hAnsi="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8"/>
    <w:rsid w:val="00E23A66"/>
    <w:pPr>
      <w:spacing w:after="80" w:line="240" w:lineRule="auto"/>
    </w:pPr>
    <w:rPr>
      <w:rFonts w:ascii="Courier" w:hAnsi="Courier" w:cs="Times New Roman"/>
      <w:sz w:val="20"/>
      <w:szCs w:val="20"/>
    </w:rPr>
    <w:tblPr>
      <w:tblStyleRowBandSize w:val="2"/>
      <w:tblBorders>
        <w:bottom w:val="single" w:sz="12" w:space="0" w:color="808080"/>
      </w:tblBorders>
    </w:tblPr>
    <w:tcPr>
      <w:tcMar>
        <w:top w:w="57" w:type="dxa"/>
        <w:left w:w="57" w:type="dxa"/>
        <w:bottom w:w="57" w:type="dxa"/>
        <w:right w:w="57" w:type="dxa"/>
      </w:tcMar>
    </w:tcPr>
    <w:tblStylePr w:type="firstRow">
      <w:rPr>
        <w:rFonts w:ascii="Arial" w:hAnsi="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8"/>
    <w:rsid w:val="00E23A66"/>
    <w:pPr>
      <w:spacing w:after="80" w:line="240" w:lineRule="auto"/>
    </w:pPr>
    <w:rPr>
      <w:rFonts w:ascii="Courier" w:hAnsi="Courier" w:cs="Times New Roman"/>
      <w:sz w:val="20"/>
      <w:szCs w:val="20"/>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Arial" w:hAnsi="Arial"/>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8"/>
    <w:rsid w:val="00E23A66"/>
    <w:pPr>
      <w:spacing w:after="80" w:line="240" w:lineRule="auto"/>
    </w:pPr>
    <w:rPr>
      <w:rFonts w:ascii="Courier" w:hAnsi="Courier"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Arial" w:hAnsi="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8"/>
    <w:rsid w:val="00E23A66"/>
    <w:pPr>
      <w:spacing w:after="80" w:line="240" w:lineRule="auto"/>
    </w:pPr>
    <w:rPr>
      <w:rFonts w:ascii="Courier" w:hAnsi="Courier"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Arial" w:hAnsi="Arial"/>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8"/>
    <w:rsid w:val="00E23A66"/>
    <w:pPr>
      <w:spacing w:after="80" w:line="240" w:lineRule="auto"/>
    </w:pPr>
    <w:rPr>
      <w:rFonts w:ascii="Courier" w:hAnsi="Courier"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Arial" w:hAnsi="Arial"/>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8"/>
    <w:rsid w:val="00E23A66"/>
    <w:pPr>
      <w:spacing w:after="80" w:line="240" w:lineRule="auto"/>
    </w:pPr>
    <w:rPr>
      <w:rFonts w:ascii="Courier" w:hAnsi="Courier"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Arial" w:hAnsi="Arial"/>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8"/>
    <w:rsid w:val="00E23A66"/>
    <w:pPr>
      <w:spacing w:after="80" w:line="240" w:lineRule="auto"/>
    </w:pPr>
    <w:rPr>
      <w:rFonts w:ascii="Courier" w:hAnsi="Courier"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Arial" w:hAnsi="Arial"/>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E23A66"/>
    <w:pPr>
      <w:spacing w:after="80" w:line="240" w:lineRule="auto"/>
      <w:ind w:left="200" w:hanging="200"/>
    </w:pPr>
    <w:rPr>
      <w:rFonts w:ascii="Arial" w:hAnsi="Arial" w:cs="Times New Roman"/>
      <w:szCs w:val="20"/>
    </w:rPr>
  </w:style>
  <w:style w:type="paragraph" w:styleId="TableofFigures">
    <w:name w:val="table of figures"/>
    <w:basedOn w:val="Normal"/>
    <w:next w:val="Normal"/>
    <w:uiPriority w:val="97"/>
    <w:semiHidden/>
    <w:rsid w:val="00E23A66"/>
    <w:pPr>
      <w:spacing w:after="80" w:line="240" w:lineRule="auto"/>
    </w:pPr>
    <w:rPr>
      <w:rFonts w:ascii="Arial" w:hAnsi="Arial" w:cs="Times New Roman"/>
      <w:szCs w:val="20"/>
    </w:rPr>
  </w:style>
  <w:style w:type="table" w:customStyle="1" w:styleId="TableProfessional1">
    <w:name w:val="Table Professional1"/>
    <w:basedOn w:val="TableNormal"/>
    <w:next w:val="TableProfessional"/>
    <w:uiPriority w:val="98"/>
    <w:rsid w:val="00E23A66"/>
    <w:pPr>
      <w:spacing w:after="80" w:line="240" w:lineRule="auto"/>
    </w:pPr>
    <w:rPr>
      <w:rFonts w:ascii="Courier" w:hAnsi="Courier"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b/>
        <w:bCs/>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8"/>
    <w:rsid w:val="00E23A66"/>
    <w:pPr>
      <w:spacing w:after="80" w:line="240" w:lineRule="auto"/>
    </w:pPr>
    <w:rPr>
      <w:rFonts w:ascii="Courier" w:hAnsi="Courier" w:cs="Times New Roman"/>
      <w:sz w:val="20"/>
      <w:szCs w:val="20"/>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Arial" w:hAnsi="Arial"/>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8"/>
    <w:rsid w:val="00E23A66"/>
    <w:pPr>
      <w:spacing w:after="80" w:line="240" w:lineRule="auto"/>
    </w:pPr>
    <w:rPr>
      <w:rFonts w:ascii="Courier" w:hAnsi="Courier" w:cs="Times New Roman"/>
      <w:sz w:val="20"/>
      <w:szCs w:val="20"/>
    </w:rPr>
    <w:tblPr/>
    <w:tcPr>
      <w:tcMar>
        <w:top w:w="57" w:type="dxa"/>
        <w:left w:w="57" w:type="dxa"/>
        <w:bottom w:w="57" w:type="dxa"/>
        <w:right w:w="57" w:type="dxa"/>
      </w:tcMar>
    </w:tcPr>
    <w:tblStylePr w:type="firstRow">
      <w:rPr>
        <w:rFonts w:ascii="Arial" w:hAnsi="Arial"/>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8"/>
    <w:rsid w:val="00E23A66"/>
    <w:pPr>
      <w:spacing w:after="80" w:line="240" w:lineRule="auto"/>
    </w:pPr>
    <w:rPr>
      <w:rFonts w:ascii="Courier" w:hAnsi="Courier"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Arial" w:hAnsi="Arial"/>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8"/>
    <w:rsid w:val="00E23A66"/>
    <w:pPr>
      <w:spacing w:after="80" w:line="240" w:lineRule="auto"/>
    </w:pPr>
    <w:rPr>
      <w:rFonts w:ascii="Courier" w:hAnsi="Courier" w:cs="Times New Roman"/>
      <w:sz w:val="20"/>
      <w:szCs w:val="20"/>
    </w:rPr>
    <w:tblPr>
      <w:tblStyleRowBandSize w:val="1"/>
    </w:tblPr>
    <w:tcPr>
      <w:tcMar>
        <w:top w:w="57" w:type="dxa"/>
        <w:left w:w="57" w:type="dxa"/>
        <w:bottom w:w="57" w:type="dxa"/>
        <w:right w:w="57" w:type="dxa"/>
      </w:tcMar>
    </w:tcPr>
    <w:tblStylePr w:type="firstRow">
      <w:rPr>
        <w:rFonts w:ascii="Arial" w:hAnsi="Arial"/>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8"/>
    <w:rsid w:val="00E23A66"/>
    <w:pPr>
      <w:spacing w:after="80" w:line="240" w:lineRule="auto"/>
    </w:pPr>
    <w:rPr>
      <w:rFonts w:ascii="Courier" w:hAnsi="Courier" w:cs="Times New Roman"/>
      <w:sz w:val="20"/>
      <w:szCs w:val="20"/>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Arial" w:hAnsi="Arial"/>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8"/>
    <w:rsid w:val="00E23A66"/>
    <w:pPr>
      <w:spacing w:after="80" w:line="240" w:lineRule="auto"/>
    </w:pPr>
    <w:rPr>
      <w:rFonts w:ascii="Courier" w:hAnsi="Courie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Arial" w:hAnsi="Arial"/>
      </w:rPr>
    </w:tblStylePr>
  </w:style>
  <w:style w:type="table" w:customStyle="1" w:styleId="TableWeb11">
    <w:name w:val="Table Web 11"/>
    <w:basedOn w:val="TableNormal"/>
    <w:next w:val="TableWeb1"/>
    <w:uiPriority w:val="98"/>
    <w:rsid w:val="00E23A66"/>
    <w:pPr>
      <w:spacing w:after="80" w:line="240" w:lineRule="auto"/>
    </w:pPr>
    <w:rPr>
      <w:rFonts w:ascii="Courier" w:hAnsi="Courier"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Arial" w:hAnsi="Arial"/>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8"/>
    <w:rsid w:val="00E23A66"/>
    <w:pPr>
      <w:spacing w:after="80" w:line="240" w:lineRule="auto"/>
    </w:pPr>
    <w:rPr>
      <w:rFonts w:ascii="Courier" w:hAnsi="Courier"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Arial" w:hAnsi="Arial"/>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8"/>
    <w:rsid w:val="00E23A66"/>
    <w:pPr>
      <w:spacing w:after="80" w:line="240" w:lineRule="auto"/>
    </w:pPr>
    <w:rPr>
      <w:rFonts w:ascii="Courier" w:hAnsi="Courier"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Arial" w:hAnsi="Arial"/>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E23A66"/>
    <w:pPr>
      <w:autoSpaceDE w:val="0"/>
      <w:autoSpaceDN w:val="0"/>
      <w:adjustRightInd w:val="0"/>
      <w:spacing w:after="0" w:line="448" w:lineRule="atLeast"/>
      <w:textAlignment w:val="center"/>
    </w:pPr>
    <w:rPr>
      <w:rFonts w:ascii="Arial" w:hAnsi="Arial" w:cs="Georgia"/>
      <w:b/>
      <w:bCs/>
      <w:color w:val="000000"/>
      <w:sz w:val="42"/>
      <w:szCs w:val="42"/>
    </w:rPr>
  </w:style>
  <w:style w:type="character" w:customStyle="1" w:styleId="TitleChar">
    <w:name w:val="Title Char"/>
    <w:basedOn w:val="DefaultParagraphFont"/>
    <w:link w:val="Title"/>
    <w:uiPriority w:val="14"/>
    <w:rsid w:val="00E23A66"/>
    <w:rPr>
      <w:rFonts w:ascii="Arial" w:hAnsi="Arial" w:cs="Georgia"/>
      <w:b/>
      <w:bCs/>
      <w:color w:val="000000"/>
      <w:sz w:val="42"/>
      <w:szCs w:val="42"/>
    </w:rPr>
  </w:style>
  <w:style w:type="paragraph" w:customStyle="1" w:styleId="TOAHeading1">
    <w:name w:val="TOA Heading1"/>
    <w:basedOn w:val="Normal"/>
    <w:next w:val="Normal"/>
    <w:uiPriority w:val="97"/>
    <w:semiHidden/>
    <w:rsid w:val="00E23A66"/>
    <w:pPr>
      <w:spacing w:before="120" w:after="80" w:line="240" w:lineRule="auto"/>
    </w:pPr>
    <w:rPr>
      <w:rFonts w:ascii="Arial" w:eastAsia="Times New Roman" w:hAnsi="Arial" w:cs="Times New Roman"/>
      <w:b/>
      <w:bCs/>
      <w:sz w:val="24"/>
      <w:szCs w:val="24"/>
    </w:rPr>
  </w:style>
  <w:style w:type="paragraph" w:styleId="TOC2">
    <w:name w:val="toc 2"/>
    <w:basedOn w:val="Normal"/>
    <w:next w:val="Normal"/>
    <w:autoRedefine/>
    <w:uiPriority w:val="14"/>
    <w:semiHidden/>
    <w:rsid w:val="00E23A66"/>
    <w:pPr>
      <w:spacing w:after="100" w:line="240" w:lineRule="auto"/>
      <w:ind w:left="200"/>
    </w:pPr>
    <w:rPr>
      <w:rFonts w:ascii="Arial" w:hAnsi="Arial" w:cs="Times New Roman"/>
      <w:szCs w:val="20"/>
    </w:rPr>
  </w:style>
  <w:style w:type="paragraph" w:styleId="TOC3">
    <w:name w:val="toc 3"/>
    <w:basedOn w:val="Normal"/>
    <w:next w:val="Normal"/>
    <w:autoRedefine/>
    <w:uiPriority w:val="14"/>
    <w:semiHidden/>
    <w:rsid w:val="00E23A66"/>
    <w:pPr>
      <w:spacing w:after="100" w:line="240" w:lineRule="auto"/>
      <w:ind w:left="400"/>
    </w:pPr>
    <w:rPr>
      <w:rFonts w:ascii="Arial" w:hAnsi="Arial" w:cs="Times New Roman"/>
      <w:szCs w:val="20"/>
    </w:rPr>
  </w:style>
  <w:style w:type="paragraph" w:styleId="TOC4">
    <w:name w:val="toc 4"/>
    <w:basedOn w:val="Normal"/>
    <w:next w:val="Normal"/>
    <w:autoRedefine/>
    <w:uiPriority w:val="14"/>
    <w:semiHidden/>
    <w:rsid w:val="00E23A66"/>
    <w:pPr>
      <w:spacing w:after="100" w:line="240" w:lineRule="auto"/>
      <w:ind w:left="600"/>
    </w:pPr>
    <w:rPr>
      <w:rFonts w:ascii="Arial" w:hAnsi="Arial" w:cs="Times New Roman"/>
      <w:szCs w:val="20"/>
    </w:rPr>
  </w:style>
  <w:style w:type="paragraph" w:styleId="TOC5">
    <w:name w:val="toc 5"/>
    <w:basedOn w:val="Normal"/>
    <w:next w:val="Normal"/>
    <w:autoRedefine/>
    <w:uiPriority w:val="14"/>
    <w:semiHidden/>
    <w:rsid w:val="00E23A66"/>
    <w:pPr>
      <w:spacing w:after="100" w:line="240" w:lineRule="auto"/>
      <w:ind w:left="800"/>
    </w:pPr>
    <w:rPr>
      <w:rFonts w:ascii="Arial" w:hAnsi="Arial" w:cs="Times New Roman"/>
      <w:szCs w:val="20"/>
    </w:rPr>
  </w:style>
  <w:style w:type="paragraph" w:styleId="TOC6">
    <w:name w:val="toc 6"/>
    <w:basedOn w:val="Normal"/>
    <w:next w:val="Normal"/>
    <w:autoRedefine/>
    <w:uiPriority w:val="14"/>
    <w:semiHidden/>
    <w:rsid w:val="00E23A66"/>
    <w:pPr>
      <w:spacing w:after="100" w:line="240" w:lineRule="auto"/>
      <w:ind w:left="1000"/>
    </w:pPr>
    <w:rPr>
      <w:rFonts w:ascii="Arial" w:hAnsi="Arial" w:cs="Times New Roman"/>
      <w:szCs w:val="20"/>
    </w:rPr>
  </w:style>
  <w:style w:type="paragraph" w:styleId="TOC7">
    <w:name w:val="toc 7"/>
    <w:basedOn w:val="Normal"/>
    <w:next w:val="Normal"/>
    <w:autoRedefine/>
    <w:uiPriority w:val="14"/>
    <w:semiHidden/>
    <w:rsid w:val="00E23A66"/>
    <w:pPr>
      <w:spacing w:after="100" w:line="240" w:lineRule="auto"/>
      <w:ind w:left="1200"/>
    </w:pPr>
    <w:rPr>
      <w:rFonts w:ascii="Arial" w:hAnsi="Arial" w:cs="Times New Roman"/>
      <w:szCs w:val="20"/>
    </w:rPr>
  </w:style>
  <w:style w:type="paragraph" w:styleId="TOC8">
    <w:name w:val="toc 8"/>
    <w:basedOn w:val="Normal"/>
    <w:next w:val="Normal"/>
    <w:autoRedefine/>
    <w:uiPriority w:val="14"/>
    <w:semiHidden/>
    <w:rsid w:val="00E23A66"/>
    <w:pPr>
      <w:spacing w:after="100" w:line="240" w:lineRule="auto"/>
      <w:ind w:left="1400"/>
    </w:pPr>
    <w:rPr>
      <w:rFonts w:ascii="Arial" w:hAnsi="Arial" w:cs="Times New Roman"/>
      <w:szCs w:val="20"/>
    </w:rPr>
  </w:style>
  <w:style w:type="paragraph" w:styleId="TOC9">
    <w:name w:val="toc 9"/>
    <w:basedOn w:val="Normal"/>
    <w:next w:val="Normal"/>
    <w:autoRedefine/>
    <w:uiPriority w:val="14"/>
    <w:semiHidden/>
    <w:rsid w:val="00E23A66"/>
    <w:pPr>
      <w:spacing w:after="100" w:line="240" w:lineRule="auto"/>
      <w:ind w:left="1600"/>
    </w:pPr>
    <w:rPr>
      <w:rFonts w:ascii="Arial" w:hAnsi="Arial" w:cs="Times New Roman"/>
      <w:szCs w:val="20"/>
    </w:rPr>
  </w:style>
  <w:style w:type="paragraph" w:customStyle="1" w:styleId="TOCHeading1">
    <w:name w:val="TOC Heading1"/>
    <w:basedOn w:val="Heading1"/>
    <w:next w:val="Normal"/>
    <w:uiPriority w:val="14"/>
    <w:semiHidden/>
    <w:unhideWhenUsed/>
    <w:qFormat/>
    <w:rsid w:val="00E23A66"/>
    <w:pPr>
      <w:spacing w:before="480" w:after="80" w:line="400" w:lineRule="atLeast"/>
      <w:outlineLvl w:val="9"/>
    </w:pPr>
    <w:rPr>
      <w:b/>
      <w:bCs/>
      <w:sz w:val="42"/>
      <w:szCs w:val="28"/>
    </w:rPr>
  </w:style>
  <w:style w:type="character" w:customStyle="1" w:styleId="ListParagraphChar">
    <w:name w:val="List Paragraph Char"/>
    <w:link w:val="ListParagraph"/>
    <w:uiPriority w:val="34"/>
    <w:locked/>
    <w:rsid w:val="00E23A66"/>
    <w:rPr>
      <w:rFonts w:ascii="Arial" w:hAnsi="Arial" w:cs="Times New Roman"/>
      <w:szCs w:val="20"/>
    </w:rPr>
  </w:style>
  <w:style w:type="paragraph" w:customStyle="1" w:styleId="BasicParagraph">
    <w:name w:val="[Basic Paragraph]"/>
    <w:basedOn w:val="Normal"/>
    <w:uiPriority w:val="99"/>
    <w:rsid w:val="00E23A66"/>
    <w:pPr>
      <w:autoSpaceDE w:val="0"/>
      <w:autoSpaceDN w:val="0"/>
      <w:adjustRightInd w:val="0"/>
      <w:spacing w:after="80"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E23A66"/>
    <w:pPr>
      <w:autoSpaceDE w:val="0"/>
      <w:autoSpaceDN w:val="0"/>
      <w:adjustRightInd w:val="0"/>
      <w:spacing w:after="80" w:line="420" w:lineRule="atLeast"/>
      <w:textAlignment w:val="center"/>
    </w:pPr>
    <w:rPr>
      <w:rFonts w:ascii="Arial" w:hAnsi="Arial" w:cs="Georgia"/>
      <w:color w:val="000000"/>
      <w:spacing w:val="-10"/>
      <w:sz w:val="42"/>
      <w:szCs w:val="42"/>
    </w:rPr>
  </w:style>
  <w:style w:type="table" w:customStyle="1" w:styleId="PSCGreen">
    <w:name w:val="PSC_Green"/>
    <w:basedOn w:val="TableNormal"/>
    <w:uiPriority w:val="99"/>
    <w:rsid w:val="00E23A66"/>
    <w:pPr>
      <w:spacing w:after="80" w:line="280" w:lineRule="atLeast"/>
    </w:pPr>
    <w:rPr>
      <w:rFonts w:ascii="Arial" w:hAnsi="Arial" w:cs="Times New Roman"/>
      <w:color w:val="FFFFFF"/>
      <w:sz w:val="20"/>
      <w:szCs w:val="20"/>
    </w:rPr>
    <w:tblPr>
      <w:tblBorders>
        <w:top w:val="single" w:sz="8" w:space="0" w:color="auto"/>
        <w:bottom w:val="single" w:sz="8" w:space="0" w:color="auto"/>
        <w:insideH w:val="single" w:sz="8" w:space="0" w:color="FFFFFF"/>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E23A66"/>
    <w:pPr>
      <w:spacing w:before="40" w:after="40" w:line="280" w:lineRule="atLeast"/>
    </w:pPr>
    <w:rPr>
      <w:rFonts w:ascii="Arial" w:hAnsi="Arial" w:cs="Times New Roman"/>
      <w:color w:val="FFFFFF"/>
      <w:sz w:val="20"/>
      <w:szCs w:val="20"/>
    </w:rPr>
  </w:style>
  <w:style w:type="table" w:customStyle="1" w:styleId="PSCPurple">
    <w:name w:val="PSC_Purple"/>
    <w:basedOn w:val="TableNormal"/>
    <w:uiPriority w:val="99"/>
    <w:rsid w:val="00E23A66"/>
    <w:pPr>
      <w:spacing w:after="8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E23A66"/>
    <w:rPr>
      <w:color w:val="auto"/>
    </w:rPr>
  </w:style>
  <w:style w:type="paragraph" w:customStyle="1" w:styleId="Tablehead1">
    <w:name w:val="Table head 1"/>
    <w:basedOn w:val="Normal"/>
    <w:uiPriority w:val="99"/>
    <w:rsid w:val="00E23A66"/>
    <w:pPr>
      <w:suppressAutoHyphens/>
      <w:autoSpaceDE w:val="0"/>
      <w:autoSpaceDN w:val="0"/>
      <w:adjustRightInd w:val="0"/>
      <w:spacing w:before="57" w:after="113" w:line="392" w:lineRule="atLeast"/>
      <w:textAlignment w:val="center"/>
    </w:pPr>
    <w:rPr>
      <w:rFonts w:ascii="Arial" w:hAnsi="Arial" w:cs="Arial"/>
      <w:b/>
      <w:bCs/>
      <w:color w:val="FFFFFF"/>
      <w:lang w:val="en-US"/>
    </w:rPr>
  </w:style>
  <w:style w:type="paragraph" w:customStyle="1" w:styleId="TableBullet">
    <w:name w:val="Table Bullet"/>
    <w:basedOn w:val="ListBullet"/>
    <w:qFormat/>
    <w:rsid w:val="00E23A66"/>
    <w:rPr>
      <w:sz w:val="20"/>
    </w:rPr>
  </w:style>
  <w:style w:type="paragraph" w:customStyle="1" w:styleId="HelpText">
    <w:name w:val="HelpText"/>
    <w:basedOn w:val="Normal"/>
    <w:qFormat/>
    <w:rsid w:val="00E23A66"/>
    <w:pPr>
      <w:spacing w:after="0" w:line="240" w:lineRule="auto"/>
    </w:pPr>
    <w:rPr>
      <w:rFonts w:cs="Times New Roman"/>
      <w:vanish/>
      <w:color w:val="FF0000"/>
      <w:sz w:val="16"/>
      <w:szCs w:val="20"/>
    </w:rPr>
  </w:style>
  <w:style w:type="paragraph" w:customStyle="1" w:styleId="TableTextWhite0">
    <w:name w:val="Table_Text_White"/>
    <w:basedOn w:val="Normal"/>
    <w:qFormat/>
    <w:rsid w:val="00E23A66"/>
    <w:pPr>
      <w:spacing w:before="40" w:after="40" w:line="280" w:lineRule="atLeast"/>
    </w:pPr>
    <w:rPr>
      <w:rFonts w:ascii="Arial" w:hAnsi="Arial" w:cs="Times New Roman"/>
      <w:b/>
      <w:color w:val="FFFFFF"/>
      <w:szCs w:val="20"/>
    </w:rPr>
  </w:style>
  <w:style w:type="paragraph" w:customStyle="1" w:styleId="OSRlevel1bullet10pt">
    <w:name w:val="OSR level 1 bullet 10 pt"/>
    <w:basedOn w:val="Normal"/>
    <w:rsid w:val="00E23A66"/>
    <w:pPr>
      <w:numPr>
        <w:numId w:val="21"/>
      </w:numPr>
      <w:spacing w:after="0" w:line="240" w:lineRule="auto"/>
    </w:pPr>
    <w:rPr>
      <w:rFonts w:ascii="Times New Roman" w:eastAsia="Times New Roman" w:hAnsi="Times New Roman" w:cs="Times New Roman"/>
      <w:sz w:val="24"/>
      <w:szCs w:val="24"/>
      <w:lang w:eastAsia="en-AU"/>
    </w:rPr>
  </w:style>
  <w:style w:type="paragraph" w:customStyle="1" w:styleId="Pa18">
    <w:name w:val="Pa18"/>
    <w:basedOn w:val="Normal"/>
    <w:next w:val="Normal"/>
    <w:uiPriority w:val="99"/>
    <w:rsid w:val="00E23A66"/>
    <w:pPr>
      <w:autoSpaceDE w:val="0"/>
      <w:autoSpaceDN w:val="0"/>
      <w:adjustRightInd w:val="0"/>
      <w:spacing w:after="0" w:line="161" w:lineRule="atLeast"/>
    </w:pPr>
    <w:rPr>
      <w:rFonts w:ascii="Rooney" w:hAnsi="Rooney" w:cs="Times New Roman"/>
      <w:sz w:val="24"/>
      <w:szCs w:val="24"/>
    </w:rPr>
  </w:style>
  <w:style w:type="paragraph" w:customStyle="1" w:styleId="msonormal0">
    <w:name w:val="msonormal"/>
    <w:basedOn w:val="Normal"/>
    <w:uiPriority w:val="99"/>
    <w:semiHidden/>
    <w:rsid w:val="00E23A66"/>
    <w:pPr>
      <w:shd w:val="clear" w:color="auto" w:fill="F7F7F7"/>
      <w:tabs>
        <w:tab w:val="num" w:pos="360"/>
      </w:tabs>
      <w:spacing w:after="0" w:line="270" w:lineRule="atLeast"/>
    </w:pPr>
  </w:style>
  <w:style w:type="paragraph" w:customStyle="1" w:styleId="Pa12">
    <w:name w:val="Pa12"/>
    <w:basedOn w:val="Normal"/>
    <w:next w:val="Normal"/>
    <w:uiPriority w:val="99"/>
    <w:rsid w:val="00E23A66"/>
    <w:pPr>
      <w:autoSpaceDE w:val="0"/>
      <w:autoSpaceDN w:val="0"/>
      <w:adjustRightInd w:val="0"/>
      <w:spacing w:after="0" w:line="161" w:lineRule="atLeast"/>
    </w:pPr>
    <w:rPr>
      <w:rFonts w:ascii="Rooney Light" w:hAnsi="Rooney Light" w:cs="Times New Roman"/>
      <w:sz w:val="24"/>
      <w:szCs w:val="24"/>
    </w:rPr>
  </w:style>
  <w:style w:type="character" w:styleId="PageNumber">
    <w:name w:val="page number"/>
    <w:basedOn w:val="DefaultParagraphFont"/>
    <w:uiPriority w:val="99"/>
    <w:semiHidden/>
    <w:unhideWhenUsed/>
    <w:rsid w:val="00E23A66"/>
  </w:style>
  <w:style w:type="table" w:styleId="TableGrid">
    <w:name w:val="Table Grid"/>
    <w:basedOn w:val="TableNormal"/>
    <w:uiPriority w:val="39"/>
    <w:rsid w:val="00E2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3A66"/>
    <w:pPr>
      <w:spacing w:after="0" w:line="240" w:lineRule="auto"/>
    </w:pPr>
  </w:style>
  <w:style w:type="paragraph" w:styleId="BlockText">
    <w:name w:val="Block Text"/>
    <w:basedOn w:val="Normal"/>
    <w:uiPriority w:val="99"/>
    <w:semiHidden/>
    <w:unhideWhenUsed/>
    <w:rsid w:val="00E23A6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character" w:styleId="BookTitle">
    <w:name w:val="Book Title"/>
    <w:basedOn w:val="DefaultParagraphFont"/>
    <w:uiPriority w:val="33"/>
    <w:qFormat/>
    <w:rsid w:val="00E23A66"/>
    <w:rPr>
      <w:b/>
      <w:bCs/>
      <w:i/>
      <w:iCs/>
      <w:spacing w:val="5"/>
    </w:rPr>
  </w:style>
  <w:style w:type="table" w:styleId="ColorfulGrid">
    <w:name w:val="Colorful Grid"/>
    <w:basedOn w:val="TableNormal"/>
    <w:uiPriority w:val="73"/>
    <w:semiHidden/>
    <w:unhideWhenUsed/>
    <w:rsid w:val="00E23A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23A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E23A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23A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23A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23A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E23A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E23A6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23A66"/>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E23A66"/>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23A66"/>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23A66"/>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23A66"/>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E23A66"/>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E23A66"/>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23A66"/>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23A66"/>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23A66"/>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23A66"/>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23A66"/>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23A66"/>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23A66"/>
    <w:rPr>
      <w:sz w:val="16"/>
      <w:szCs w:val="16"/>
    </w:rPr>
  </w:style>
  <w:style w:type="table" w:styleId="DarkList">
    <w:name w:val="Dark List"/>
    <w:basedOn w:val="TableNormal"/>
    <w:uiPriority w:val="70"/>
    <w:semiHidden/>
    <w:unhideWhenUsed/>
    <w:rsid w:val="00E23A6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23A66"/>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E23A66"/>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23A66"/>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23A66"/>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23A66"/>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E23A66"/>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character" w:styleId="Emphasis">
    <w:name w:val="Emphasis"/>
    <w:basedOn w:val="DefaultParagraphFont"/>
    <w:uiPriority w:val="20"/>
    <w:qFormat/>
    <w:rsid w:val="00E23A66"/>
    <w:rPr>
      <w:i/>
      <w:iCs/>
    </w:rPr>
  </w:style>
  <w:style w:type="character" w:styleId="EndnoteReference">
    <w:name w:val="endnote reference"/>
    <w:basedOn w:val="DefaultParagraphFont"/>
    <w:uiPriority w:val="99"/>
    <w:semiHidden/>
    <w:unhideWhenUsed/>
    <w:rsid w:val="00E23A66"/>
    <w:rPr>
      <w:vertAlign w:val="superscript"/>
    </w:rPr>
  </w:style>
  <w:style w:type="paragraph" w:styleId="EnvelopeAddress">
    <w:name w:val="envelope address"/>
    <w:basedOn w:val="Normal"/>
    <w:uiPriority w:val="99"/>
    <w:semiHidden/>
    <w:unhideWhenUsed/>
    <w:rsid w:val="00E23A6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23A66"/>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E23A66"/>
    <w:rPr>
      <w:color w:val="954F72" w:themeColor="followedHyperlink"/>
      <w:u w:val="single"/>
    </w:rPr>
  </w:style>
  <w:style w:type="character" w:styleId="FootnoteReference">
    <w:name w:val="footnote reference"/>
    <w:basedOn w:val="DefaultParagraphFont"/>
    <w:uiPriority w:val="99"/>
    <w:semiHidden/>
    <w:unhideWhenUsed/>
    <w:rsid w:val="00E23A66"/>
    <w:rPr>
      <w:vertAlign w:val="superscript"/>
    </w:rPr>
  </w:style>
  <w:style w:type="character" w:styleId="HTMLAcronym">
    <w:name w:val="HTML Acronym"/>
    <w:basedOn w:val="DefaultParagraphFont"/>
    <w:uiPriority w:val="99"/>
    <w:semiHidden/>
    <w:unhideWhenUsed/>
    <w:rsid w:val="00E23A66"/>
  </w:style>
  <w:style w:type="character" w:styleId="HTMLCite">
    <w:name w:val="HTML Cite"/>
    <w:basedOn w:val="DefaultParagraphFont"/>
    <w:uiPriority w:val="99"/>
    <w:semiHidden/>
    <w:unhideWhenUsed/>
    <w:rsid w:val="00E23A66"/>
    <w:rPr>
      <w:i/>
      <w:iCs/>
    </w:rPr>
  </w:style>
  <w:style w:type="character" w:styleId="HTMLCode">
    <w:name w:val="HTML Code"/>
    <w:basedOn w:val="DefaultParagraphFont"/>
    <w:uiPriority w:val="99"/>
    <w:semiHidden/>
    <w:unhideWhenUsed/>
    <w:rsid w:val="00E23A66"/>
    <w:rPr>
      <w:rFonts w:ascii="Consolas" w:hAnsi="Consolas"/>
      <w:sz w:val="20"/>
      <w:szCs w:val="20"/>
    </w:rPr>
  </w:style>
  <w:style w:type="character" w:styleId="HTMLDefinition">
    <w:name w:val="HTML Definition"/>
    <w:basedOn w:val="DefaultParagraphFont"/>
    <w:uiPriority w:val="99"/>
    <w:semiHidden/>
    <w:unhideWhenUsed/>
    <w:rsid w:val="00E23A66"/>
    <w:rPr>
      <w:i/>
      <w:iCs/>
    </w:rPr>
  </w:style>
  <w:style w:type="character" w:styleId="HTMLKeyboard">
    <w:name w:val="HTML Keyboard"/>
    <w:basedOn w:val="DefaultParagraphFont"/>
    <w:uiPriority w:val="99"/>
    <w:semiHidden/>
    <w:unhideWhenUsed/>
    <w:rsid w:val="00E23A66"/>
    <w:rPr>
      <w:rFonts w:ascii="Consolas" w:hAnsi="Consolas"/>
      <w:sz w:val="20"/>
      <w:szCs w:val="20"/>
    </w:rPr>
  </w:style>
  <w:style w:type="character" w:styleId="HTMLSample">
    <w:name w:val="HTML Sample"/>
    <w:basedOn w:val="DefaultParagraphFont"/>
    <w:uiPriority w:val="99"/>
    <w:semiHidden/>
    <w:unhideWhenUsed/>
    <w:rsid w:val="00E23A66"/>
    <w:rPr>
      <w:rFonts w:ascii="Consolas" w:hAnsi="Consolas"/>
      <w:sz w:val="24"/>
      <w:szCs w:val="24"/>
    </w:rPr>
  </w:style>
  <w:style w:type="character" w:styleId="HTMLTypewriter">
    <w:name w:val="HTML Typewriter"/>
    <w:basedOn w:val="DefaultParagraphFont"/>
    <w:uiPriority w:val="99"/>
    <w:semiHidden/>
    <w:unhideWhenUsed/>
    <w:rsid w:val="00E23A66"/>
    <w:rPr>
      <w:rFonts w:ascii="Consolas" w:hAnsi="Consolas"/>
      <w:sz w:val="20"/>
      <w:szCs w:val="20"/>
    </w:rPr>
  </w:style>
  <w:style w:type="character" w:styleId="HTMLVariable">
    <w:name w:val="HTML Variable"/>
    <w:basedOn w:val="DefaultParagraphFont"/>
    <w:uiPriority w:val="99"/>
    <w:semiHidden/>
    <w:unhideWhenUsed/>
    <w:rsid w:val="00E23A66"/>
    <w:rPr>
      <w:i/>
      <w:iCs/>
    </w:rPr>
  </w:style>
  <w:style w:type="character" w:styleId="Hyperlink">
    <w:name w:val="Hyperlink"/>
    <w:basedOn w:val="DefaultParagraphFont"/>
    <w:uiPriority w:val="99"/>
    <w:semiHidden/>
    <w:unhideWhenUsed/>
    <w:rsid w:val="00E23A66"/>
    <w:rPr>
      <w:color w:val="0563C1" w:themeColor="hyperlink"/>
      <w:u w:val="single"/>
    </w:rPr>
  </w:style>
  <w:style w:type="character" w:styleId="IntenseEmphasis">
    <w:name w:val="Intense Emphasis"/>
    <w:basedOn w:val="DefaultParagraphFont"/>
    <w:uiPriority w:val="21"/>
    <w:qFormat/>
    <w:rsid w:val="00E23A66"/>
    <w:rPr>
      <w:i/>
      <w:iCs/>
      <w:color w:val="4472C4" w:themeColor="accent1"/>
    </w:rPr>
  </w:style>
  <w:style w:type="paragraph" w:styleId="IntenseQuote">
    <w:name w:val="Intense Quote"/>
    <w:basedOn w:val="Normal"/>
    <w:next w:val="Normal"/>
    <w:link w:val="IntenseQuoteChar"/>
    <w:uiPriority w:val="97"/>
    <w:qFormat/>
    <w:rsid w:val="00E23A66"/>
    <w:pPr>
      <w:pBdr>
        <w:top w:val="single" w:sz="4" w:space="10" w:color="4472C4" w:themeColor="accent1"/>
        <w:bottom w:val="single" w:sz="4" w:space="10" w:color="4472C4" w:themeColor="accent1"/>
      </w:pBdr>
      <w:spacing w:before="360" w:after="360"/>
      <w:ind w:left="864" w:right="864"/>
      <w:jc w:val="center"/>
    </w:pPr>
    <w:rPr>
      <w:rFonts w:ascii="Arial" w:hAnsi="Arial"/>
      <w:b/>
      <w:bCs/>
      <w:i/>
      <w:iCs/>
      <w:color w:val="4F81BD"/>
    </w:rPr>
  </w:style>
  <w:style w:type="character" w:customStyle="1" w:styleId="IntenseQuoteChar1">
    <w:name w:val="Intense Quote Char1"/>
    <w:basedOn w:val="DefaultParagraphFont"/>
    <w:uiPriority w:val="30"/>
    <w:rsid w:val="00E23A66"/>
    <w:rPr>
      <w:i/>
      <w:iCs/>
      <w:color w:val="4472C4" w:themeColor="accent1"/>
    </w:rPr>
  </w:style>
  <w:style w:type="character" w:styleId="IntenseReference">
    <w:name w:val="Intense Reference"/>
    <w:basedOn w:val="DefaultParagraphFont"/>
    <w:uiPriority w:val="32"/>
    <w:qFormat/>
    <w:rsid w:val="00E23A66"/>
    <w:rPr>
      <w:b/>
      <w:bCs/>
      <w:smallCaps/>
      <w:color w:val="4472C4" w:themeColor="accent1"/>
      <w:spacing w:val="5"/>
    </w:rPr>
  </w:style>
  <w:style w:type="table" w:styleId="LightGrid">
    <w:name w:val="Light Grid"/>
    <w:basedOn w:val="TableNormal"/>
    <w:uiPriority w:val="62"/>
    <w:semiHidden/>
    <w:unhideWhenUsed/>
    <w:rsid w:val="00E23A6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23A6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E23A6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23A6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23A6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23A6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E23A6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E23A6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23A6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E23A6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23A6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23A6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23A6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E23A6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E23A6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23A66"/>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E23A66"/>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23A66"/>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23A66"/>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23A66"/>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E23A66"/>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E23A66"/>
  </w:style>
  <w:style w:type="paragraph" w:styleId="MacroText">
    <w:name w:val="macro"/>
    <w:link w:val="MacroTextChar1"/>
    <w:uiPriority w:val="99"/>
    <w:semiHidden/>
    <w:unhideWhenUsed/>
    <w:rsid w:val="00E23A6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1">
    <w:name w:val="Macro Text Char1"/>
    <w:basedOn w:val="DefaultParagraphFont"/>
    <w:link w:val="MacroText"/>
    <w:uiPriority w:val="99"/>
    <w:semiHidden/>
    <w:rsid w:val="00E23A66"/>
    <w:rPr>
      <w:rFonts w:ascii="Consolas" w:hAnsi="Consolas"/>
      <w:sz w:val="20"/>
      <w:szCs w:val="20"/>
    </w:rPr>
  </w:style>
  <w:style w:type="table" w:styleId="MediumGrid1">
    <w:name w:val="Medium Grid 1"/>
    <w:basedOn w:val="TableNormal"/>
    <w:uiPriority w:val="67"/>
    <w:semiHidden/>
    <w:unhideWhenUsed/>
    <w:rsid w:val="00E23A6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23A6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E23A6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23A6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23A6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23A6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E23A6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23A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23A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E23A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23A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23A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23A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E23A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E23A6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23A66"/>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E23A66"/>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23A66"/>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23A66"/>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23A66"/>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E23A66"/>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23A6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23A6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23A6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23A6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23A6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23A6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23A6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23A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23A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23A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23A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23A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23A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23A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1"/>
    <w:uiPriority w:val="99"/>
    <w:semiHidden/>
    <w:unhideWhenUsed/>
    <w:rsid w:val="00E23A6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E23A66"/>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7"/>
    <w:semiHidden/>
    <w:unhideWhenUsed/>
    <w:rsid w:val="00E23A66"/>
    <w:pPr>
      <w:spacing w:after="0" w:line="240" w:lineRule="auto"/>
    </w:pPr>
    <w:rPr>
      <w:rFonts w:ascii="Arial" w:hAnsi="Arial"/>
    </w:rPr>
  </w:style>
  <w:style w:type="character" w:customStyle="1" w:styleId="NoteHeadingChar1">
    <w:name w:val="Note Heading Char1"/>
    <w:basedOn w:val="DefaultParagraphFont"/>
    <w:uiPriority w:val="99"/>
    <w:semiHidden/>
    <w:rsid w:val="00E23A66"/>
  </w:style>
  <w:style w:type="character" w:styleId="PlaceholderText">
    <w:name w:val="Placeholder Text"/>
    <w:basedOn w:val="DefaultParagraphFont"/>
    <w:uiPriority w:val="99"/>
    <w:semiHidden/>
    <w:rsid w:val="00E23A66"/>
    <w:rPr>
      <w:color w:val="808080"/>
    </w:rPr>
  </w:style>
  <w:style w:type="paragraph" w:styleId="Quote">
    <w:name w:val="Quote"/>
    <w:basedOn w:val="Normal"/>
    <w:next w:val="Normal"/>
    <w:link w:val="QuoteChar"/>
    <w:uiPriority w:val="97"/>
    <w:qFormat/>
    <w:rsid w:val="00E23A66"/>
    <w:pPr>
      <w:spacing w:before="200"/>
      <w:ind w:left="864" w:right="864"/>
      <w:jc w:val="center"/>
    </w:pPr>
    <w:rPr>
      <w:rFonts w:ascii="Arial" w:hAnsi="Arial"/>
      <w:i/>
      <w:iCs/>
      <w:color w:val="000000"/>
    </w:rPr>
  </w:style>
  <w:style w:type="character" w:customStyle="1" w:styleId="QuoteChar1">
    <w:name w:val="Quote Char1"/>
    <w:basedOn w:val="DefaultParagraphFont"/>
    <w:uiPriority w:val="29"/>
    <w:rsid w:val="00E23A66"/>
    <w:rPr>
      <w:i/>
      <w:iCs/>
      <w:color w:val="404040" w:themeColor="text1" w:themeTint="BF"/>
    </w:rPr>
  </w:style>
  <w:style w:type="character" w:styleId="Strong">
    <w:name w:val="Strong"/>
    <w:basedOn w:val="DefaultParagraphFont"/>
    <w:uiPriority w:val="22"/>
    <w:qFormat/>
    <w:rsid w:val="00E23A66"/>
    <w:rPr>
      <w:b/>
      <w:bCs/>
    </w:rPr>
  </w:style>
  <w:style w:type="paragraph" w:styleId="Subtitle">
    <w:name w:val="Subtitle"/>
    <w:basedOn w:val="Normal"/>
    <w:next w:val="Normal"/>
    <w:link w:val="SubtitleChar"/>
    <w:uiPriority w:val="97"/>
    <w:qFormat/>
    <w:rsid w:val="00E23A66"/>
    <w:pPr>
      <w:numPr>
        <w:ilvl w:val="1"/>
      </w:numPr>
    </w:pPr>
    <w:rPr>
      <w:rFonts w:ascii="Arial" w:eastAsia="Times New Roman" w:hAnsi="Arial" w:cs="Times New Roman"/>
      <w:i/>
      <w:iCs/>
      <w:color w:val="4F81BD"/>
      <w:spacing w:val="15"/>
      <w:sz w:val="24"/>
      <w:szCs w:val="24"/>
    </w:rPr>
  </w:style>
  <w:style w:type="character" w:customStyle="1" w:styleId="SubtitleChar1">
    <w:name w:val="Subtitle Char1"/>
    <w:basedOn w:val="DefaultParagraphFont"/>
    <w:uiPriority w:val="11"/>
    <w:rsid w:val="00E23A66"/>
    <w:rPr>
      <w:rFonts w:eastAsiaTheme="minorEastAsia"/>
      <w:color w:val="5A5A5A" w:themeColor="text1" w:themeTint="A5"/>
      <w:spacing w:val="15"/>
    </w:rPr>
  </w:style>
  <w:style w:type="character" w:styleId="SubtleEmphasis">
    <w:name w:val="Subtle Emphasis"/>
    <w:basedOn w:val="DefaultParagraphFont"/>
    <w:uiPriority w:val="19"/>
    <w:qFormat/>
    <w:rsid w:val="00E23A66"/>
    <w:rPr>
      <w:i/>
      <w:iCs/>
      <w:color w:val="404040" w:themeColor="text1" w:themeTint="BF"/>
    </w:rPr>
  </w:style>
  <w:style w:type="character" w:styleId="SubtleReference">
    <w:name w:val="Subtle Reference"/>
    <w:basedOn w:val="DefaultParagraphFont"/>
    <w:uiPriority w:val="31"/>
    <w:qFormat/>
    <w:rsid w:val="00E23A66"/>
    <w:rPr>
      <w:smallCaps/>
      <w:color w:val="5A5A5A" w:themeColor="text1" w:themeTint="A5"/>
    </w:rPr>
  </w:style>
  <w:style w:type="table" w:styleId="Table3Deffects1">
    <w:name w:val="Table 3D effects 1"/>
    <w:basedOn w:val="TableNormal"/>
    <w:uiPriority w:val="99"/>
    <w:semiHidden/>
    <w:unhideWhenUsed/>
    <w:rsid w:val="00E23A6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23A6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23A6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23A6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23A6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23A6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23A6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23A6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23A6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23A6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23A6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23A6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23A6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23A6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23A6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23A6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23A6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E23A6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23A6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23A6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23A6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23A6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23A6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23A6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23A6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23A6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23A6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23A6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23A6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23A6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23A6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23A6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23A6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23A6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23A6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23A6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23A6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23A6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23A6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23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23A6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23A6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23A6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Normal"/>
    <w:uiPriority w:val="1"/>
    <w:qFormat/>
    <w:rsid w:val="00FF4B02"/>
    <w:pPr>
      <w:widowControl w:val="0"/>
      <w:autoSpaceDE w:val="0"/>
      <w:autoSpaceDN w:val="0"/>
      <w:spacing w:after="0" w:line="240" w:lineRule="auto"/>
      <w:ind w:left="342"/>
    </w:pPr>
    <w:rPr>
      <w:rFonts w:ascii="Arial" w:eastAsia="Arial" w:hAnsi="Arial" w:cs="Arial"/>
      <w:lang w:val="en-US"/>
    </w:rPr>
  </w:style>
  <w:style w:type="paragraph" w:styleId="Revision">
    <w:name w:val="Revision"/>
    <w:hidden/>
    <w:uiPriority w:val="99"/>
    <w:semiHidden/>
    <w:rsid w:val="005D7A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304549">
      <w:bodyDiv w:val="1"/>
      <w:marLeft w:val="0"/>
      <w:marRight w:val="0"/>
      <w:marTop w:val="0"/>
      <w:marBottom w:val="0"/>
      <w:divBdr>
        <w:top w:val="none" w:sz="0" w:space="0" w:color="auto"/>
        <w:left w:val="none" w:sz="0" w:space="0" w:color="auto"/>
        <w:bottom w:val="none" w:sz="0" w:space="0" w:color="auto"/>
        <w:right w:val="none" w:sz="0" w:space="0" w:color="auto"/>
      </w:divBdr>
    </w:div>
    <w:div w:id="1168639464">
      <w:bodyDiv w:val="1"/>
      <w:marLeft w:val="0"/>
      <w:marRight w:val="0"/>
      <w:marTop w:val="0"/>
      <w:marBottom w:val="0"/>
      <w:divBdr>
        <w:top w:val="none" w:sz="0" w:space="0" w:color="auto"/>
        <w:left w:val="none" w:sz="0" w:space="0" w:color="auto"/>
        <w:bottom w:val="none" w:sz="0" w:space="0" w:color="auto"/>
        <w:right w:val="none" w:sz="0" w:space="0" w:color="auto"/>
      </w:divBdr>
    </w:div>
    <w:div w:id="2009215142">
      <w:bodyDiv w:val="1"/>
      <w:marLeft w:val="0"/>
      <w:marRight w:val="0"/>
      <w:marTop w:val="0"/>
      <w:marBottom w:val="0"/>
      <w:divBdr>
        <w:top w:val="none" w:sz="0" w:space="0" w:color="auto"/>
        <w:left w:val="none" w:sz="0" w:space="0" w:color="auto"/>
        <w:bottom w:val="none" w:sz="0" w:space="0" w:color="auto"/>
        <w:right w:val="none" w:sz="0" w:space="0" w:color="auto"/>
      </w:divBdr>
    </w:div>
    <w:div w:id="214738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2377</Words>
  <Characters>13551</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Duca</dc:creator>
  <cp:keywords/>
  <dc:description/>
  <cp:lastModifiedBy>Saleh Elboray</cp:lastModifiedBy>
  <cp:revision>2</cp:revision>
  <dcterms:created xsi:type="dcterms:W3CDTF">2025-01-21T01:20:00Z</dcterms:created>
  <dcterms:modified xsi:type="dcterms:W3CDTF">2025-01-21T01:20:00Z</dcterms:modified>
</cp:coreProperties>
</file>