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C26F3F" w14:paraId="5A196783"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506E4879" w14:textId="77777777" w:rsidR="00766964" w:rsidRPr="00C26F3F" w:rsidRDefault="00766964" w:rsidP="0042689D">
            <w:pPr>
              <w:pStyle w:val="TableTextWhite"/>
              <w:rPr>
                <w:rFonts w:ascii="Public Sans" w:hAnsi="Public Sans" w:cstheme="minorHAnsi"/>
                <w:b/>
                <w:color w:val="auto"/>
                <w:sz w:val="22"/>
                <w:szCs w:val="22"/>
              </w:rPr>
            </w:pPr>
            <w:r w:rsidRPr="00C26F3F">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31DF2EF6" w14:textId="77777777" w:rsidR="00766964" w:rsidRPr="00C26F3F" w:rsidRDefault="00766964" w:rsidP="0042689D">
            <w:pPr>
              <w:pStyle w:val="TableTextWhite"/>
              <w:rPr>
                <w:rFonts w:ascii="Public Sans" w:hAnsi="Public Sans" w:cstheme="minorHAnsi"/>
                <w:color w:val="auto"/>
                <w:sz w:val="22"/>
                <w:szCs w:val="22"/>
              </w:rPr>
            </w:pPr>
            <w:r w:rsidRPr="00C26F3F">
              <w:rPr>
                <w:rFonts w:ascii="Public Sans" w:hAnsi="Public Sans" w:cstheme="minorHAnsi"/>
                <w:color w:val="auto"/>
                <w:sz w:val="22"/>
                <w:szCs w:val="22"/>
              </w:rPr>
              <w:t xml:space="preserve">Stronger Communities </w:t>
            </w:r>
          </w:p>
        </w:tc>
      </w:tr>
      <w:tr w:rsidR="00766964" w:rsidRPr="00C26F3F" w14:paraId="7A04F639" w14:textId="77777777" w:rsidTr="0042689D">
        <w:tc>
          <w:tcPr>
            <w:tcW w:w="3601" w:type="dxa"/>
            <w:tcBorders>
              <w:top w:val="single" w:sz="8" w:space="0" w:color="FFFFFF"/>
              <w:left w:val="nil"/>
              <w:bottom w:val="single" w:sz="8" w:space="0" w:color="FFFFFF"/>
              <w:right w:val="nil"/>
            </w:tcBorders>
            <w:shd w:val="clear" w:color="auto" w:fill="C6D9F1"/>
            <w:vAlign w:val="center"/>
          </w:tcPr>
          <w:p w14:paraId="1BA4E5C2" w14:textId="77777777" w:rsidR="00766964" w:rsidRPr="00C26F3F" w:rsidRDefault="00766964" w:rsidP="0042689D">
            <w:pPr>
              <w:pStyle w:val="TableTextWhite"/>
              <w:rPr>
                <w:rFonts w:ascii="Public Sans" w:hAnsi="Public Sans" w:cstheme="minorHAnsi"/>
                <w:b/>
                <w:color w:val="auto"/>
                <w:sz w:val="22"/>
                <w:szCs w:val="22"/>
              </w:rPr>
            </w:pPr>
            <w:r w:rsidRPr="00C26F3F">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200EFCCD" w14:textId="77777777" w:rsidR="00766964" w:rsidRPr="00C26F3F" w:rsidRDefault="00766964" w:rsidP="0042689D">
            <w:pPr>
              <w:pStyle w:val="TableTextWhite"/>
              <w:rPr>
                <w:rFonts w:ascii="Public Sans" w:hAnsi="Public Sans" w:cstheme="minorHAnsi"/>
                <w:color w:val="auto"/>
                <w:sz w:val="22"/>
                <w:szCs w:val="22"/>
              </w:rPr>
            </w:pPr>
            <w:r w:rsidRPr="00C26F3F">
              <w:rPr>
                <w:rFonts w:ascii="Public Sans" w:hAnsi="Public Sans" w:cstheme="minorHAnsi"/>
                <w:color w:val="auto"/>
                <w:sz w:val="22"/>
                <w:szCs w:val="22"/>
              </w:rPr>
              <w:t>Department of Communities and Justice</w:t>
            </w:r>
          </w:p>
        </w:tc>
      </w:tr>
      <w:tr w:rsidR="00766964" w:rsidRPr="00C26F3F" w14:paraId="0F6C968E"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B66D9ED" w14:textId="77777777" w:rsidR="00766964" w:rsidRPr="00C26F3F" w:rsidRDefault="00766964" w:rsidP="0042689D">
            <w:pPr>
              <w:pStyle w:val="TableTextWhite"/>
              <w:rPr>
                <w:rFonts w:ascii="Public Sans" w:hAnsi="Public Sans" w:cstheme="minorHAnsi"/>
                <w:b/>
                <w:color w:val="auto"/>
                <w:sz w:val="22"/>
                <w:szCs w:val="22"/>
              </w:rPr>
            </w:pPr>
            <w:r w:rsidRPr="00C26F3F">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23C31E42" w14:textId="77777777" w:rsidR="00766964" w:rsidRPr="00C26F3F" w:rsidRDefault="004258FF" w:rsidP="0042689D">
            <w:pPr>
              <w:pStyle w:val="TableTextWhite"/>
              <w:rPr>
                <w:rFonts w:ascii="Public Sans" w:hAnsi="Public Sans" w:cstheme="minorHAnsi"/>
                <w:color w:val="auto"/>
                <w:sz w:val="22"/>
                <w:szCs w:val="22"/>
              </w:rPr>
            </w:pPr>
            <w:r w:rsidRPr="00C26F3F">
              <w:rPr>
                <w:rFonts w:ascii="Public Sans" w:hAnsi="Public Sans" w:cs="Arial"/>
                <w:color w:val="auto"/>
                <w:sz w:val="22"/>
                <w:szCs w:val="22"/>
              </w:rPr>
              <w:t>Courts, Tribunals &amp; Service Delivery / Sheriff’s Office</w:t>
            </w:r>
          </w:p>
        </w:tc>
      </w:tr>
      <w:tr w:rsidR="00766964" w:rsidRPr="00C26F3F" w14:paraId="0CC742CC" w14:textId="77777777" w:rsidTr="0042689D">
        <w:tc>
          <w:tcPr>
            <w:tcW w:w="3601" w:type="dxa"/>
            <w:tcBorders>
              <w:top w:val="single" w:sz="8" w:space="0" w:color="FFFFFF"/>
              <w:left w:val="nil"/>
              <w:bottom w:val="single" w:sz="8" w:space="0" w:color="FFFFFF"/>
              <w:right w:val="nil"/>
            </w:tcBorders>
            <w:shd w:val="clear" w:color="auto" w:fill="C6D9F1"/>
            <w:hideMark/>
          </w:tcPr>
          <w:p w14:paraId="53D8917D" w14:textId="77777777" w:rsidR="00766964" w:rsidRPr="00C26F3F" w:rsidRDefault="00766964" w:rsidP="0042689D">
            <w:pPr>
              <w:pStyle w:val="TableTextWhite"/>
              <w:rPr>
                <w:rFonts w:ascii="Public Sans" w:hAnsi="Public Sans" w:cstheme="minorHAnsi"/>
                <w:b/>
                <w:color w:val="auto"/>
                <w:sz w:val="22"/>
                <w:szCs w:val="22"/>
              </w:rPr>
            </w:pPr>
            <w:r w:rsidRPr="00C26F3F">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36524253" w14:textId="705FC1CE" w:rsidR="00766964" w:rsidRPr="00C26F3F" w:rsidRDefault="004258FF" w:rsidP="0042689D">
            <w:pPr>
              <w:pStyle w:val="TableTextWhite"/>
              <w:rPr>
                <w:rFonts w:ascii="Public Sans" w:hAnsi="Public Sans" w:cstheme="minorHAnsi"/>
                <w:color w:val="auto"/>
                <w:sz w:val="22"/>
                <w:szCs w:val="22"/>
              </w:rPr>
            </w:pPr>
            <w:r w:rsidRPr="00C26F3F">
              <w:rPr>
                <w:rFonts w:ascii="Public Sans" w:hAnsi="Public Sans"/>
                <w:color w:val="auto"/>
                <w:sz w:val="22"/>
                <w:szCs w:val="22"/>
              </w:rPr>
              <w:t>Parramatta</w:t>
            </w:r>
          </w:p>
        </w:tc>
      </w:tr>
      <w:tr w:rsidR="00766964" w:rsidRPr="00C26F3F" w14:paraId="00C4FC52"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35A3B03" w14:textId="77777777" w:rsidR="00766964" w:rsidRPr="00C26F3F" w:rsidRDefault="00766964" w:rsidP="0042689D">
            <w:pPr>
              <w:pStyle w:val="TableTextWhite"/>
              <w:rPr>
                <w:rFonts w:ascii="Public Sans" w:hAnsi="Public Sans" w:cstheme="minorHAnsi"/>
                <w:b/>
                <w:color w:val="auto"/>
                <w:sz w:val="22"/>
                <w:szCs w:val="22"/>
              </w:rPr>
            </w:pPr>
            <w:r w:rsidRPr="00C26F3F">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4796D70E" w14:textId="77777777" w:rsidR="00766964" w:rsidRPr="00C26F3F" w:rsidRDefault="004258FF" w:rsidP="0042689D">
            <w:pPr>
              <w:pStyle w:val="TableTextWhite"/>
              <w:rPr>
                <w:rFonts w:ascii="Public Sans" w:hAnsi="Public Sans" w:cstheme="minorHAnsi"/>
                <w:color w:val="auto"/>
                <w:sz w:val="22"/>
                <w:szCs w:val="22"/>
              </w:rPr>
            </w:pPr>
            <w:r w:rsidRPr="00C26F3F">
              <w:rPr>
                <w:rFonts w:ascii="Public Sans" w:hAnsi="Public Sans" w:cstheme="minorHAnsi"/>
                <w:color w:val="auto"/>
                <w:sz w:val="22"/>
                <w:szCs w:val="22"/>
              </w:rPr>
              <w:t>Clerk Grade 3/4</w:t>
            </w:r>
          </w:p>
        </w:tc>
      </w:tr>
      <w:tr w:rsidR="00766964" w:rsidRPr="00C26F3F" w14:paraId="5C311514"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0108D2A" w14:textId="77777777" w:rsidR="00766964" w:rsidRPr="00C26F3F" w:rsidRDefault="00766964" w:rsidP="0042689D">
            <w:pPr>
              <w:pStyle w:val="TableTextWhite"/>
              <w:rPr>
                <w:rFonts w:ascii="Public Sans" w:hAnsi="Public Sans" w:cstheme="minorHAnsi"/>
                <w:b/>
                <w:color w:val="auto"/>
                <w:sz w:val="22"/>
                <w:szCs w:val="22"/>
              </w:rPr>
            </w:pPr>
            <w:r w:rsidRPr="00C26F3F">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360440A7" w14:textId="32A54BBD" w:rsidR="00766964" w:rsidRPr="00C26F3F" w:rsidRDefault="00D52E3F" w:rsidP="0042689D">
            <w:pPr>
              <w:pStyle w:val="TableTextWhite"/>
              <w:rPr>
                <w:rFonts w:ascii="Public Sans" w:hAnsi="Public Sans" w:cstheme="minorHAnsi"/>
                <w:color w:val="auto"/>
                <w:sz w:val="22"/>
                <w:szCs w:val="22"/>
              </w:rPr>
            </w:pPr>
            <w:r w:rsidRPr="00C26F3F">
              <w:rPr>
                <w:rFonts w:ascii="Public Sans" w:hAnsi="Public Sans" w:cstheme="minorHAnsi"/>
                <w:color w:val="auto"/>
                <w:sz w:val="22"/>
                <w:szCs w:val="22"/>
              </w:rPr>
              <w:t>TBC</w:t>
            </w:r>
          </w:p>
        </w:tc>
      </w:tr>
      <w:tr w:rsidR="00766964" w:rsidRPr="00C26F3F" w14:paraId="67DBDC29"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20290A8" w14:textId="77777777" w:rsidR="00766964" w:rsidRPr="00C26F3F" w:rsidRDefault="00766964" w:rsidP="0042689D">
            <w:pPr>
              <w:pStyle w:val="TableTextWhite"/>
              <w:rPr>
                <w:rFonts w:ascii="Public Sans" w:hAnsi="Public Sans" w:cstheme="minorHAnsi"/>
                <w:b/>
                <w:color w:val="auto"/>
                <w:sz w:val="22"/>
                <w:szCs w:val="22"/>
              </w:rPr>
            </w:pPr>
            <w:r w:rsidRPr="00C26F3F">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1774688E" w14:textId="77777777" w:rsidR="00766964" w:rsidRPr="00C26F3F" w:rsidRDefault="004258FF" w:rsidP="0042689D">
            <w:pPr>
              <w:pStyle w:val="TableTextWhite"/>
              <w:rPr>
                <w:rFonts w:ascii="Public Sans" w:hAnsi="Public Sans" w:cstheme="minorHAnsi"/>
                <w:b/>
                <w:color w:val="auto"/>
                <w:sz w:val="22"/>
                <w:szCs w:val="22"/>
              </w:rPr>
            </w:pPr>
            <w:r w:rsidRPr="00C26F3F">
              <w:rPr>
                <w:rFonts w:ascii="Public Sans" w:hAnsi="Public Sans"/>
                <w:color w:val="auto"/>
                <w:sz w:val="22"/>
                <w:szCs w:val="22"/>
              </w:rPr>
              <w:t>531111</w:t>
            </w:r>
          </w:p>
        </w:tc>
      </w:tr>
      <w:tr w:rsidR="00766964" w:rsidRPr="00C26F3F" w14:paraId="64E97ED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89A0328" w14:textId="77777777" w:rsidR="00766964" w:rsidRPr="00C26F3F" w:rsidRDefault="00766964" w:rsidP="0042689D">
            <w:pPr>
              <w:pStyle w:val="TableTextWhite"/>
              <w:rPr>
                <w:rFonts w:ascii="Public Sans" w:hAnsi="Public Sans" w:cstheme="minorHAnsi"/>
                <w:b/>
                <w:color w:val="auto"/>
                <w:sz w:val="22"/>
                <w:szCs w:val="22"/>
              </w:rPr>
            </w:pPr>
            <w:r w:rsidRPr="00C26F3F">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477815CF" w14:textId="77777777" w:rsidR="00766964" w:rsidRPr="00C26F3F" w:rsidRDefault="004258FF" w:rsidP="0042689D">
            <w:pPr>
              <w:pStyle w:val="TableTextWhite"/>
              <w:rPr>
                <w:rFonts w:ascii="Public Sans" w:hAnsi="Public Sans" w:cstheme="minorHAnsi"/>
                <w:color w:val="auto"/>
                <w:sz w:val="22"/>
                <w:szCs w:val="22"/>
              </w:rPr>
            </w:pPr>
            <w:r w:rsidRPr="00C26F3F">
              <w:rPr>
                <w:rFonts w:ascii="Public Sans" w:hAnsi="Public Sans"/>
                <w:color w:val="auto"/>
                <w:sz w:val="22"/>
                <w:szCs w:val="22"/>
              </w:rPr>
              <w:t>1119192</w:t>
            </w:r>
          </w:p>
        </w:tc>
      </w:tr>
      <w:tr w:rsidR="00766964" w:rsidRPr="00C26F3F" w14:paraId="01AF46D5"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CB3D35F" w14:textId="77777777" w:rsidR="00766964" w:rsidRPr="00C26F3F" w:rsidRDefault="00766964" w:rsidP="0042689D">
            <w:pPr>
              <w:pStyle w:val="TableTextWhite"/>
              <w:rPr>
                <w:rFonts w:ascii="Public Sans" w:hAnsi="Public Sans" w:cstheme="minorHAnsi"/>
                <w:b/>
                <w:color w:val="auto"/>
                <w:sz w:val="22"/>
                <w:szCs w:val="22"/>
              </w:rPr>
            </w:pPr>
            <w:r w:rsidRPr="00C26F3F">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49C0D879" w14:textId="61F74AF0" w:rsidR="00766964" w:rsidRPr="00C26F3F" w:rsidRDefault="00C26F3F" w:rsidP="0042689D">
            <w:pPr>
              <w:pStyle w:val="TableTextWhite"/>
              <w:rPr>
                <w:rFonts w:ascii="Public Sans" w:hAnsi="Public Sans" w:cstheme="minorHAnsi"/>
                <w:color w:val="auto"/>
                <w:sz w:val="22"/>
                <w:szCs w:val="22"/>
              </w:rPr>
            </w:pPr>
            <w:r w:rsidRPr="00C26F3F">
              <w:rPr>
                <w:rFonts w:ascii="Public Sans" w:hAnsi="Public Sans" w:cstheme="minorHAnsi"/>
                <w:color w:val="auto"/>
                <w:sz w:val="22"/>
                <w:szCs w:val="22"/>
              </w:rPr>
              <w:t>13 March 2024</w:t>
            </w:r>
          </w:p>
        </w:tc>
        <w:tc>
          <w:tcPr>
            <w:tcW w:w="2561" w:type="dxa"/>
            <w:tcBorders>
              <w:top w:val="single" w:sz="8" w:space="0" w:color="FFFFFF"/>
              <w:left w:val="nil"/>
              <w:bottom w:val="single" w:sz="8" w:space="0" w:color="FFFFFF"/>
              <w:right w:val="nil"/>
            </w:tcBorders>
            <w:shd w:val="clear" w:color="auto" w:fill="C6D9F1"/>
          </w:tcPr>
          <w:p w14:paraId="063D88A1" w14:textId="2C93EEA9" w:rsidR="00766964" w:rsidRPr="00C26F3F" w:rsidRDefault="00766964" w:rsidP="0042689D">
            <w:pPr>
              <w:pStyle w:val="TableTextWhite"/>
              <w:rPr>
                <w:rFonts w:ascii="Public Sans" w:hAnsi="Public Sans" w:cstheme="minorHAnsi"/>
                <w:b/>
                <w:color w:val="auto"/>
                <w:sz w:val="22"/>
                <w:szCs w:val="22"/>
              </w:rPr>
            </w:pPr>
            <w:r w:rsidRPr="00C26F3F">
              <w:rPr>
                <w:rFonts w:ascii="Public Sans" w:hAnsi="Public Sans" w:cstheme="minorHAnsi"/>
                <w:b/>
                <w:color w:val="auto"/>
                <w:sz w:val="22"/>
                <w:szCs w:val="22"/>
              </w:rPr>
              <w:t>Ref:</w:t>
            </w:r>
            <w:r w:rsidR="004258FF" w:rsidRPr="00C26F3F">
              <w:rPr>
                <w:rFonts w:ascii="Public Sans" w:hAnsi="Public Sans"/>
                <w:b/>
                <w:color w:val="auto"/>
                <w:sz w:val="22"/>
                <w:szCs w:val="22"/>
              </w:rPr>
              <w:t xml:space="preserve"> SO  </w:t>
            </w:r>
            <w:r w:rsidR="00A47AFB" w:rsidRPr="00C26F3F">
              <w:rPr>
                <w:rFonts w:ascii="Public Sans" w:hAnsi="Public Sans"/>
                <w:b/>
                <w:color w:val="auto"/>
                <w:sz w:val="22"/>
                <w:szCs w:val="22"/>
              </w:rPr>
              <w:t>0040</w:t>
            </w:r>
          </w:p>
        </w:tc>
      </w:tr>
      <w:tr w:rsidR="00766964" w:rsidRPr="00C26F3F" w14:paraId="2440E3D5"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3C3D11A7" w14:textId="77777777" w:rsidR="00766964" w:rsidRPr="00C26F3F" w:rsidRDefault="00766964" w:rsidP="0042689D">
            <w:pPr>
              <w:pStyle w:val="TableTextWhite"/>
              <w:rPr>
                <w:rFonts w:ascii="Public Sans" w:hAnsi="Public Sans" w:cstheme="minorHAnsi"/>
                <w:b/>
                <w:color w:val="auto"/>
                <w:sz w:val="22"/>
                <w:szCs w:val="22"/>
              </w:rPr>
            </w:pPr>
            <w:r w:rsidRPr="00C26F3F">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0DDAF6F6" w14:textId="77777777" w:rsidR="00766964" w:rsidRPr="00C26F3F" w:rsidRDefault="00920A62" w:rsidP="0042689D">
            <w:pPr>
              <w:pStyle w:val="TableTextWhite"/>
              <w:rPr>
                <w:rFonts w:ascii="Public Sans" w:hAnsi="Public Sans" w:cstheme="minorHAnsi"/>
                <w:color w:val="auto"/>
                <w:sz w:val="22"/>
                <w:szCs w:val="22"/>
              </w:rPr>
            </w:pPr>
            <w:r w:rsidRPr="00C26F3F">
              <w:rPr>
                <w:rFonts w:ascii="Public Sans" w:hAnsi="Public Sans" w:cstheme="minorHAnsi"/>
                <w:color w:val="auto"/>
                <w:sz w:val="22"/>
                <w:szCs w:val="22"/>
              </w:rPr>
              <w:t>www.dcj</w:t>
            </w:r>
            <w:r w:rsidR="00766964" w:rsidRPr="00C26F3F">
              <w:rPr>
                <w:rFonts w:ascii="Public Sans" w:hAnsi="Public Sans" w:cstheme="minorHAnsi"/>
                <w:color w:val="auto"/>
                <w:sz w:val="22"/>
                <w:szCs w:val="22"/>
              </w:rPr>
              <w:t>.nsw.gov.au</w:t>
            </w:r>
          </w:p>
        </w:tc>
      </w:tr>
    </w:tbl>
    <w:p w14:paraId="55DEBE8A" w14:textId="77777777" w:rsidR="00960981" w:rsidRPr="00513560" w:rsidRDefault="00960981" w:rsidP="00960981">
      <w:pPr>
        <w:pStyle w:val="Heading1"/>
        <w:spacing w:after="0" w:line="240" w:lineRule="auto"/>
        <w:rPr>
          <w:rFonts w:asciiTheme="minorHAnsi" w:hAnsiTheme="minorHAnsi" w:cstheme="minorHAnsi"/>
          <w:sz w:val="24"/>
          <w:szCs w:val="24"/>
        </w:rPr>
      </w:pPr>
    </w:p>
    <w:p w14:paraId="5D409803" w14:textId="77777777" w:rsidR="003F1151" w:rsidRPr="00513560" w:rsidRDefault="003F1151" w:rsidP="00960981">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Agency overview</w:t>
      </w:r>
    </w:p>
    <w:p w14:paraId="121489CD" w14:textId="574D9529" w:rsidR="003F1151" w:rsidRPr="00513560" w:rsidRDefault="003F1151" w:rsidP="003F1151">
      <w:pPr>
        <w:jc w:val="both"/>
        <w:rPr>
          <w:rFonts w:asciiTheme="minorHAnsi" w:hAnsiTheme="minorHAnsi" w:cstheme="minorHAnsi"/>
          <w:iCs/>
        </w:rPr>
      </w:pPr>
      <w:r w:rsidRPr="00513560">
        <w:rPr>
          <w:rFonts w:asciiTheme="minorHAnsi" w:hAnsiTheme="minorHAnsi"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513560">
        <w:rPr>
          <w:rFonts w:asciiTheme="minorHAnsi" w:hAnsiTheme="minorHAnsi" w:cstheme="minorHAnsi"/>
          <w:iCs/>
        </w:rPr>
        <w:t>s</w:t>
      </w:r>
      <w:r w:rsidRPr="00513560">
        <w:rPr>
          <w:rFonts w:asciiTheme="minorHAnsi" w:hAnsiTheme="minorHAnsi" w:cstheme="minorHAnsi"/>
          <w:iCs/>
        </w:rPr>
        <w:t xml:space="preserve">sed on achieving safe, just, inclusive and resilient communities by providing services that are effective and responsive to community needs. </w:t>
      </w:r>
    </w:p>
    <w:p w14:paraId="38F747BA" w14:textId="77777777" w:rsidR="001C18F8" w:rsidRDefault="001C18F8" w:rsidP="000763C5"/>
    <w:p w14:paraId="018784A3" w14:textId="77777777" w:rsidR="00057CB3" w:rsidRPr="00513560" w:rsidRDefault="00057CB3" w:rsidP="001875A4">
      <w:pPr>
        <w:pStyle w:val="Heading1"/>
        <w:spacing w:line="240" w:lineRule="auto"/>
        <w:rPr>
          <w:rFonts w:asciiTheme="minorHAnsi" w:hAnsiTheme="minorHAnsi" w:cstheme="minorHAnsi"/>
          <w:sz w:val="24"/>
          <w:szCs w:val="24"/>
        </w:rPr>
      </w:pPr>
      <w:r w:rsidRPr="00513560">
        <w:rPr>
          <w:rFonts w:asciiTheme="minorHAnsi" w:hAnsiTheme="minorHAnsi" w:cstheme="minorHAnsi"/>
          <w:sz w:val="24"/>
          <w:szCs w:val="24"/>
        </w:rPr>
        <w:t>Primary purpose of the role</w:t>
      </w:r>
    </w:p>
    <w:p w14:paraId="4D9E3460" w14:textId="675798B2" w:rsidR="007D71A9" w:rsidRPr="00C26F3F" w:rsidRDefault="007D71A9" w:rsidP="00C26F3F">
      <w:pPr>
        <w:spacing w:before="100" w:beforeAutospacing="1" w:after="100" w:afterAutospacing="1" w:line="240" w:lineRule="auto"/>
        <w:jc w:val="both"/>
        <w:rPr>
          <w:rFonts w:ascii="Public Sans" w:eastAsia="Times New Roman" w:hAnsi="Public Sans" w:cstheme="majorHAnsi"/>
          <w:color w:val="000000"/>
          <w:szCs w:val="22"/>
          <w:lang w:eastAsia="en-AU"/>
        </w:rPr>
      </w:pPr>
      <w:r w:rsidRPr="00C26F3F">
        <w:rPr>
          <w:rFonts w:ascii="Public Sans" w:eastAsia="Times New Roman" w:hAnsi="Public Sans" w:cstheme="majorHAnsi"/>
          <w:color w:val="000000"/>
          <w:szCs w:val="22"/>
          <w:lang w:eastAsia="en-AU"/>
        </w:rPr>
        <w:t>The Senior Client Service Officer provides administrative and support services to facilitate the operation of the NSW Sheriff and Justice Academy, an Enterprise Registered Training Organisation (‘RTO’).</w:t>
      </w:r>
    </w:p>
    <w:p w14:paraId="494C341F" w14:textId="77777777" w:rsidR="007D71A9" w:rsidRPr="00C26F3F" w:rsidRDefault="007D71A9" w:rsidP="00C26F3F">
      <w:pPr>
        <w:spacing w:before="100" w:beforeAutospacing="1" w:after="100" w:afterAutospacing="1" w:line="240" w:lineRule="auto"/>
        <w:jc w:val="both"/>
        <w:rPr>
          <w:rFonts w:ascii="Public Sans" w:eastAsia="Times New Roman" w:hAnsi="Public Sans" w:cstheme="majorHAnsi"/>
          <w:color w:val="000000"/>
          <w:szCs w:val="22"/>
          <w:lang w:eastAsia="en-AU"/>
        </w:rPr>
      </w:pPr>
      <w:r w:rsidRPr="00C26F3F">
        <w:rPr>
          <w:rFonts w:ascii="Public Sans" w:eastAsia="Times New Roman" w:hAnsi="Public Sans" w:cstheme="majorHAnsi"/>
          <w:color w:val="000000"/>
          <w:szCs w:val="22"/>
          <w:lang w:eastAsia="en-AU"/>
        </w:rPr>
        <w:t>This role also includes service delivery to the on-site accommodation and educational facilities and support for events of a departmental, public or private nature to meet the business operational needs.</w:t>
      </w:r>
    </w:p>
    <w:p w14:paraId="382745FD" w14:textId="77777777" w:rsidR="00057CB3" w:rsidRPr="00C26F3F" w:rsidRDefault="00057CB3" w:rsidP="002C39EE">
      <w:pPr>
        <w:pStyle w:val="Heading1"/>
        <w:spacing w:before="40"/>
        <w:rPr>
          <w:rFonts w:ascii="Public Sans" w:hAnsi="Public Sans" w:cstheme="minorHAnsi"/>
          <w:sz w:val="22"/>
          <w:szCs w:val="22"/>
        </w:rPr>
      </w:pPr>
      <w:bookmarkStart w:id="0" w:name="Purpose"/>
      <w:bookmarkEnd w:id="0"/>
      <w:r w:rsidRPr="00C26F3F">
        <w:rPr>
          <w:rFonts w:ascii="Public Sans" w:hAnsi="Public Sans" w:cstheme="minorHAnsi"/>
          <w:sz w:val="22"/>
          <w:szCs w:val="22"/>
        </w:rPr>
        <w:t xml:space="preserve">Key </w:t>
      </w:r>
      <w:r w:rsidR="00043B92" w:rsidRPr="00C26F3F">
        <w:rPr>
          <w:rFonts w:ascii="Public Sans" w:hAnsi="Public Sans" w:cstheme="minorHAnsi"/>
          <w:sz w:val="22"/>
          <w:szCs w:val="22"/>
        </w:rPr>
        <w:t>a</w:t>
      </w:r>
      <w:r w:rsidRPr="00C26F3F">
        <w:rPr>
          <w:rFonts w:ascii="Public Sans" w:hAnsi="Public Sans" w:cstheme="minorHAnsi"/>
          <w:sz w:val="22"/>
          <w:szCs w:val="22"/>
        </w:rPr>
        <w:t>ccountabilities</w:t>
      </w:r>
    </w:p>
    <w:p w14:paraId="55B4D5B9" w14:textId="35C6A33F" w:rsidR="00830FA7" w:rsidRPr="00C26F3F" w:rsidRDefault="00830FA7" w:rsidP="00C26F3F">
      <w:pPr>
        <w:pStyle w:val="ListParagraph"/>
        <w:numPr>
          <w:ilvl w:val="0"/>
          <w:numId w:val="35"/>
        </w:numPr>
        <w:spacing w:after="0" w:line="276" w:lineRule="auto"/>
        <w:jc w:val="both"/>
        <w:rPr>
          <w:rFonts w:ascii="Public Sans" w:hAnsi="Public Sans" w:cstheme="minorHAnsi"/>
          <w:szCs w:val="22"/>
        </w:rPr>
      </w:pPr>
      <w:bookmarkStart w:id="1" w:name="Accountabilities"/>
      <w:bookmarkEnd w:id="1"/>
      <w:r w:rsidRPr="00C26F3F">
        <w:rPr>
          <w:rFonts w:ascii="Public Sans" w:hAnsi="Public Sans" w:cstheme="minorHAnsi"/>
          <w:szCs w:val="22"/>
        </w:rPr>
        <w:t xml:space="preserve">Commitment to customer service by providing high quality services to </w:t>
      </w:r>
      <w:r w:rsidR="007D71A9" w:rsidRPr="00C26F3F">
        <w:rPr>
          <w:rFonts w:ascii="Public Sans" w:hAnsi="Public Sans" w:cstheme="minorHAnsi"/>
          <w:szCs w:val="22"/>
        </w:rPr>
        <w:t>external and internal clients of the NSW Sheriff and Justice Academy</w:t>
      </w:r>
      <w:r w:rsidR="006437F4" w:rsidRPr="00C26F3F">
        <w:rPr>
          <w:rFonts w:ascii="Public Sans" w:hAnsi="Public Sans" w:cstheme="minorHAnsi"/>
          <w:szCs w:val="22"/>
        </w:rPr>
        <w:t>.</w:t>
      </w:r>
    </w:p>
    <w:p w14:paraId="2B2AAB10" w14:textId="04CFA306" w:rsidR="00D7758D" w:rsidRPr="00C26F3F" w:rsidRDefault="00D7758D" w:rsidP="00C26F3F">
      <w:pPr>
        <w:pStyle w:val="ListParagraph"/>
        <w:numPr>
          <w:ilvl w:val="0"/>
          <w:numId w:val="35"/>
        </w:numPr>
        <w:spacing w:after="0" w:line="276" w:lineRule="auto"/>
        <w:jc w:val="both"/>
        <w:rPr>
          <w:rFonts w:ascii="Public Sans" w:hAnsi="Public Sans" w:cstheme="minorHAnsi"/>
          <w:szCs w:val="22"/>
        </w:rPr>
      </w:pPr>
      <w:r w:rsidRPr="00C26F3F">
        <w:rPr>
          <w:rFonts w:ascii="Public Sans" w:hAnsi="Public Sans" w:cstheme="minorHAnsi"/>
          <w:szCs w:val="22"/>
        </w:rPr>
        <w:t xml:space="preserve">Provide a range of administrative and support services, including records management, routine correspondence, meeting and event coordination, to support the effective operation of the </w:t>
      </w:r>
      <w:r w:rsidR="007D71A9" w:rsidRPr="00C26F3F">
        <w:rPr>
          <w:rFonts w:ascii="Public Sans" w:hAnsi="Public Sans" w:cstheme="minorHAnsi"/>
          <w:szCs w:val="22"/>
        </w:rPr>
        <w:t>NSW Sheriff and Justice Academy</w:t>
      </w:r>
      <w:r w:rsidR="006437F4" w:rsidRPr="00C26F3F">
        <w:rPr>
          <w:rFonts w:ascii="Public Sans" w:hAnsi="Public Sans" w:cstheme="minorHAnsi"/>
          <w:szCs w:val="22"/>
        </w:rPr>
        <w:t>.</w:t>
      </w:r>
    </w:p>
    <w:p w14:paraId="1EF148DA" w14:textId="147EA900" w:rsidR="00D7758D" w:rsidRPr="00C26F3F" w:rsidRDefault="00D7758D" w:rsidP="00C26F3F">
      <w:pPr>
        <w:pStyle w:val="ListParagraph"/>
        <w:numPr>
          <w:ilvl w:val="0"/>
          <w:numId w:val="35"/>
        </w:numPr>
        <w:spacing w:after="0" w:line="276" w:lineRule="auto"/>
        <w:jc w:val="both"/>
        <w:rPr>
          <w:rFonts w:ascii="Public Sans" w:hAnsi="Public Sans" w:cstheme="minorHAnsi"/>
          <w:szCs w:val="22"/>
        </w:rPr>
      </w:pPr>
      <w:r w:rsidRPr="00C26F3F">
        <w:rPr>
          <w:rFonts w:ascii="Public Sans" w:hAnsi="Public Sans" w:cstheme="minorHAnsi"/>
          <w:szCs w:val="22"/>
        </w:rPr>
        <w:t>Collect and compile information for, and prepare documentation and correspondence in line with quality and organisational requirements, to support information flow and inform decision making</w:t>
      </w:r>
      <w:r w:rsidR="006437F4" w:rsidRPr="00C26F3F">
        <w:rPr>
          <w:rFonts w:ascii="Public Sans" w:hAnsi="Public Sans" w:cstheme="minorHAnsi"/>
          <w:szCs w:val="22"/>
        </w:rPr>
        <w:t>.</w:t>
      </w:r>
    </w:p>
    <w:p w14:paraId="016381F1" w14:textId="5F480C60" w:rsidR="007D71A9" w:rsidRPr="00C26F3F" w:rsidRDefault="007D71A9" w:rsidP="00C26F3F">
      <w:pPr>
        <w:pStyle w:val="ListParagraph"/>
        <w:numPr>
          <w:ilvl w:val="0"/>
          <w:numId w:val="35"/>
        </w:numPr>
        <w:spacing w:after="0" w:line="276" w:lineRule="auto"/>
        <w:jc w:val="both"/>
        <w:rPr>
          <w:rFonts w:ascii="Public Sans" w:hAnsi="Public Sans" w:cstheme="minorHAnsi"/>
          <w:szCs w:val="22"/>
        </w:rPr>
      </w:pPr>
      <w:r w:rsidRPr="00C26F3F">
        <w:rPr>
          <w:rFonts w:ascii="Public Sans" w:hAnsi="Public Sans" w:cstheme="minorHAnsi"/>
          <w:szCs w:val="22"/>
        </w:rPr>
        <w:t>Undertake Vocational Education and Training quality assurance and compliance tasks to assist the NSW Sheriff and Justice Academy in meeting its regulatory requirements as a Registered Training Organisation</w:t>
      </w:r>
      <w:r w:rsidR="006437F4" w:rsidRPr="00C26F3F">
        <w:rPr>
          <w:rFonts w:ascii="Public Sans" w:hAnsi="Public Sans" w:cstheme="minorHAnsi"/>
          <w:szCs w:val="22"/>
        </w:rPr>
        <w:t>.</w:t>
      </w:r>
    </w:p>
    <w:p w14:paraId="298483FA" w14:textId="58C02830" w:rsidR="00D7758D" w:rsidRPr="00C26F3F" w:rsidRDefault="00D7758D" w:rsidP="00C26F3F">
      <w:pPr>
        <w:pStyle w:val="ListParagraph"/>
        <w:numPr>
          <w:ilvl w:val="0"/>
          <w:numId w:val="35"/>
        </w:numPr>
        <w:spacing w:after="0" w:line="276" w:lineRule="auto"/>
        <w:jc w:val="both"/>
        <w:rPr>
          <w:rFonts w:ascii="Public Sans" w:hAnsi="Public Sans" w:cstheme="minorHAnsi"/>
          <w:szCs w:val="22"/>
        </w:rPr>
      </w:pPr>
      <w:r w:rsidRPr="00C26F3F">
        <w:rPr>
          <w:rFonts w:ascii="Public Sans" w:hAnsi="Public Sans" w:cstheme="minorHAnsi"/>
          <w:szCs w:val="22"/>
        </w:rPr>
        <w:lastRenderedPageBreak/>
        <w:t>Complete routine financial transactions and purchasing services, ensuring compliance with agency standards and procedures</w:t>
      </w:r>
      <w:r w:rsidR="006437F4" w:rsidRPr="00C26F3F">
        <w:rPr>
          <w:rFonts w:ascii="Public Sans" w:hAnsi="Public Sans" w:cstheme="minorHAnsi"/>
          <w:szCs w:val="22"/>
        </w:rPr>
        <w:t>.</w:t>
      </w:r>
    </w:p>
    <w:p w14:paraId="5BC7CAD0" w14:textId="332E0409" w:rsidR="00D7758D" w:rsidRPr="00C26F3F" w:rsidRDefault="00D7758D" w:rsidP="00C26F3F">
      <w:pPr>
        <w:pStyle w:val="ListParagraph"/>
        <w:numPr>
          <w:ilvl w:val="0"/>
          <w:numId w:val="35"/>
        </w:numPr>
        <w:spacing w:after="0" w:line="276" w:lineRule="auto"/>
        <w:jc w:val="both"/>
        <w:rPr>
          <w:rFonts w:ascii="Public Sans" w:hAnsi="Public Sans" w:cstheme="minorHAnsi"/>
          <w:szCs w:val="22"/>
        </w:rPr>
      </w:pPr>
      <w:r w:rsidRPr="00C26F3F">
        <w:rPr>
          <w:rFonts w:ascii="Public Sans" w:hAnsi="Public Sans" w:cstheme="minorHAnsi"/>
          <w:szCs w:val="22"/>
        </w:rPr>
        <w:t>Respond to enquiries, and escalate and redirect issues as required, to ensure the provision of accurate information</w:t>
      </w:r>
      <w:r w:rsidR="006437F4" w:rsidRPr="00C26F3F">
        <w:rPr>
          <w:rFonts w:ascii="Public Sans" w:hAnsi="Public Sans" w:cstheme="minorHAnsi"/>
          <w:szCs w:val="22"/>
        </w:rPr>
        <w:t>.</w:t>
      </w:r>
    </w:p>
    <w:p w14:paraId="61E21307" w14:textId="02960130" w:rsidR="007D71A9" w:rsidRPr="00C26F3F" w:rsidRDefault="00D7758D" w:rsidP="00C26F3F">
      <w:pPr>
        <w:pStyle w:val="ListParagraph"/>
        <w:numPr>
          <w:ilvl w:val="0"/>
          <w:numId w:val="35"/>
        </w:numPr>
        <w:spacing w:after="0" w:line="276" w:lineRule="auto"/>
        <w:jc w:val="both"/>
        <w:rPr>
          <w:rFonts w:ascii="Public Sans" w:eastAsia="Times New Roman" w:hAnsi="Public Sans"/>
          <w:color w:val="000000"/>
          <w:szCs w:val="22"/>
          <w:lang w:eastAsia="en-AU"/>
        </w:rPr>
      </w:pPr>
      <w:r w:rsidRPr="00C26F3F">
        <w:rPr>
          <w:rFonts w:ascii="Public Sans" w:hAnsi="Public Sans" w:cstheme="minorHAnsi"/>
          <w:szCs w:val="22"/>
        </w:rPr>
        <w:t>Update and maintain records and databases, complying with administrative systems and processes, to ensure that all information is accurate, stored correctly and accessible</w:t>
      </w:r>
      <w:r w:rsidR="006437F4" w:rsidRPr="00C26F3F">
        <w:rPr>
          <w:rFonts w:ascii="Public Sans" w:hAnsi="Public Sans" w:cstheme="minorHAnsi"/>
          <w:szCs w:val="22"/>
        </w:rPr>
        <w:t>.</w:t>
      </w:r>
    </w:p>
    <w:p w14:paraId="3F259101" w14:textId="49A18B5D" w:rsidR="00830FA7" w:rsidRPr="00C26F3F" w:rsidRDefault="00830FA7" w:rsidP="00C26F3F">
      <w:pPr>
        <w:pStyle w:val="ListParagraph"/>
        <w:numPr>
          <w:ilvl w:val="0"/>
          <w:numId w:val="35"/>
        </w:numPr>
        <w:spacing w:after="0" w:line="276" w:lineRule="auto"/>
        <w:jc w:val="both"/>
        <w:rPr>
          <w:rFonts w:ascii="Public Sans" w:hAnsi="Public Sans" w:cstheme="minorHAnsi"/>
          <w:szCs w:val="22"/>
        </w:rPr>
      </w:pPr>
      <w:r w:rsidRPr="00C26F3F">
        <w:rPr>
          <w:rFonts w:ascii="Public Sans" w:hAnsi="Public Sans" w:cstheme="minorHAnsi"/>
          <w:szCs w:val="22"/>
        </w:rPr>
        <w:t>Contributes to the development and implementation of initiatives that aim to improve work practises</w:t>
      </w:r>
      <w:r w:rsidR="006437F4" w:rsidRPr="00C26F3F">
        <w:rPr>
          <w:rFonts w:ascii="Public Sans" w:hAnsi="Public Sans" w:cstheme="minorHAnsi"/>
          <w:szCs w:val="22"/>
        </w:rPr>
        <w:t>.</w:t>
      </w:r>
    </w:p>
    <w:p w14:paraId="395C52AB" w14:textId="77777777" w:rsidR="00830FA7" w:rsidRPr="00C26F3F" w:rsidRDefault="00830FA7" w:rsidP="00C26F3F">
      <w:pPr>
        <w:jc w:val="both"/>
        <w:rPr>
          <w:rFonts w:ascii="Public Sans" w:hAnsi="Public Sans"/>
          <w:szCs w:val="22"/>
        </w:rPr>
      </w:pPr>
    </w:p>
    <w:p w14:paraId="25DC343A" w14:textId="77777777" w:rsidR="00057CB3" w:rsidRPr="00C26F3F" w:rsidRDefault="00057CB3" w:rsidP="00C26F3F">
      <w:pPr>
        <w:pStyle w:val="Heading1"/>
        <w:spacing w:after="0" w:line="240" w:lineRule="auto"/>
        <w:jc w:val="both"/>
        <w:rPr>
          <w:rFonts w:ascii="Public Sans" w:hAnsi="Public Sans" w:cstheme="minorHAnsi"/>
          <w:sz w:val="22"/>
          <w:szCs w:val="22"/>
        </w:rPr>
      </w:pPr>
      <w:r w:rsidRPr="00C26F3F">
        <w:rPr>
          <w:rFonts w:ascii="Public Sans" w:hAnsi="Public Sans" w:cstheme="minorHAnsi"/>
          <w:sz w:val="22"/>
          <w:szCs w:val="22"/>
        </w:rPr>
        <w:t>Key</w:t>
      </w:r>
      <w:r w:rsidR="00E31CD3" w:rsidRPr="00C26F3F">
        <w:rPr>
          <w:rFonts w:ascii="Public Sans" w:hAnsi="Public Sans" w:cstheme="minorHAnsi"/>
          <w:sz w:val="22"/>
          <w:szCs w:val="22"/>
        </w:rPr>
        <w:t xml:space="preserve"> </w:t>
      </w:r>
      <w:r w:rsidR="00043B92" w:rsidRPr="00C26F3F">
        <w:rPr>
          <w:rFonts w:ascii="Public Sans" w:hAnsi="Public Sans" w:cstheme="minorHAnsi"/>
          <w:sz w:val="22"/>
          <w:szCs w:val="22"/>
        </w:rPr>
        <w:t>c</w:t>
      </w:r>
      <w:r w:rsidRPr="00C26F3F">
        <w:rPr>
          <w:rFonts w:ascii="Public Sans" w:hAnsi="Public Sans" w:cstheme="minorHAnsi"/>
          <w:sz w:val="22"/>
          <w:szCs w:val="22"/>
        </w:rPr>
        <w:t>hallenges</w:t>
      </w:r>
    </w:p>
    <w:p w14:paraId="6686990B" w14:textId="77777777" w:rsidR="00D67F67" w:rsidRPr="00C26F3F" w:rsidRDefault="00D67F67" w:rsidP="00C26F3F">
      <w:pPr>
        <w:jc w:val="both"/>
        <w:rPr>
          <w:rFonts w:ascii="Public Sans" w:hAnsi="Public Sans"/>
          <w:szCs w:val="22"/>
        </w:rPr>
      </w:pPr>
    </w:p>
    <w:p w14:paraId="0A2F7216" w14:textId="5BD232FB" w:rsidR="007D71A9" w:rsidRPr="00C26F3F" w:rsidRDefault="007D71A9" w:rsidP="00C26F3F">
      <w:pPr>
        <w:numPr>
          <w:ilvl w:val="0"/>
          <w:numId w:val="33"/>
        </w:numPr>
        <w:spacing w:after="0" w:line="276" w:lineRule="auto"/>
        <w:contextualSpacing/>
        <w:jc w:val="both"/>
        <w:rPr>
          <w:rFonts w:ascii="Public Sans" w:hAnsi="Public Sans" w:cstheme="minorHAnsi"/>
          <w:szCs w:val="22"/>
        </w:rPr>
      </w:pPr>
      <w:bookmarkStart w:id="2" w:name="Challenges"/>
      <w:bookmarkEnd w:id="2"/>
      <w:r w:rsidRPr="00C26F3F">
        <w:rPr>
          <w:rFonts w:ascii="Public Sans" w:hAnsi="Public Sans" w:cstheme="minorHAnsi"/>
          <w:szCs w:val="22"/>
        </w:rPr>
        <w:t>Delivering multiple administrative support activities and services in line with agreed standards, timeframes and milestones, given tight timeframes and the need to maintain accuracy and attention to detail</w:t>
      </w:r>
      <w:r w:rsidR="00A411E6" w:rsidRPr="00C26F3F">
        <w:rPr>
          <w:rFonts w:ascii="Public Sans" w:hAnsi="Public Sans" w:cstheme="minorHAnsi"/>
          <w:szCs w:val="22"/>
        </w:rPr>
        <w:t>.</w:t>
      </w:r>
    </w:p>
    <w:p w14:paraId="5420736C" w14:textId="77777777" w:rsidR="0042614B" w:rsidRPr="00C26F3F" w:rsidRDefault="0042614B" w:rsidP="001D620A">
      <w:pPr>
        <w:spacing w:after="0" w:line="276" w:lineRule="auto"/>
        <w:contextualSpacing/>
        <w:jc w:val="both"/>
        <w:rPr>
          <w:rFonts w:ascii="Public Sans" w:hAnsi="Public Sans" w:cstheme="minorHAnsi"/>
          <w:szCs w:val="22"/>
        </w:rPr>
      </w:pPr>
    </w:p>
    <w:p w14:paraId="6F80A577" w14:textId="77777777" w:rsidR="00057CB3" w:rsidRPr="00C26F3F" w:rsidRDefault="00043B92" w:rsidP="00057CB3">
      <w:pPr>
        <w:pStyle w:val="Heading1"/>
        <w:rPr>
          <w:rFonts w:ascii="Public Sans" w:hAnsi="Public Sans" w:cstheme="minorHAnsi"/>
          <w:sz w:val="22"/>
          <w:szCs w:val="22"/>
        </w:rPr>
      </w:pPr>
      <w:r w:rsidRPr="00C26F3F">
        <w:rPr>
          <w:rFonts w:ascii="Public Sans" w:hAnsi="Public Sans" w:cstheme="minorHAnsi"/>
          <w:sz w:val="22"/>
          <w:szCs w:val="22"/>
        </w:rPr>
        <w:t>Key r</w:t>
      </w:r>
      <w:r w:rsidR="00057CB3" w:rsidRPr="00C26F3F">
        <w:rPr>
          <w:rFonts w:ascii="Public Sans" w:hAnsi="Public Sans" w:cstheme="minorHAnsi"/>
          <w:sz w:val="22"/>
          <w:szCs w:val="22"/>
        </w:rPr>
        <w:t>elationships</w:t>
      </w:r>
    </w:p>
    <w:tbl>
      <w:tblPr>
        <w:tblStyle w:val="PSCPurple"/>
        <w:tblW w:w="10547" w:type="dxa"/>
        <w:tblLayout w:type="fixed"/>
        <w:tblLook w:val="04A0" w:firstRow="1" w:lastRow="0" w:firstColumn="1" w:lastColumn="0" w:noHBand="0" w:noVBand="1"/>
      </w:tblPr>
      <w:tblGrid>
        <w:gridCol w:w="3601"/>
        <w:gridCol w:w="6946"/>
      </w:tblGrid>
      <w:tr w:rsidR="00830FA7" w:rsidRPr="00C26F3F" w14:paraId="0886E0CC" w14:textId="77777777" w:rsidTr="003E1322">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3558CAB4" w14:textId="77777777" w:rsidR="00830FA7" w:rsidRPr="00C26F3F" w:rsidRDefault="00830FA7" w:rsidP="003E1322">
            <w:pPr>
              <w:pStyle w:val="TableTextWhite0"/>
              <w:rPr>
                <w:rFonts w:ascii="Public Sans" w:hAnsi="Public Sans" w:cstheme="majorHAnsi"/>
                <w:szCs w:val="22"/>
              </w:rPr>
            </w:pPr>
            <w:r w:rsidRPr="00C26F3F">
              <w:rPr>
                <w:rFonts w:ascii="Public Sans" w:hAnsi="Public Sans" w:cstheme="majorHAnsi"/>
                <w:szCs w:val="22"/>
              </w:rPr>
              <w:t>Who</w:t>
            </w:r>
          </w:p>
        </w:tc>
        <w:tc>
          <w:tcPr>
            <w:tcW w:w="6946" w:type="dxa"/>
          </w:tcPr>
          <w:p w14:paraId="2A653AA0" w14:textId="77777777" w:rsidR="00830FA7" w:rsidRPr="00C26F3F" w:rsidRDefault="00830FA7" w:rsidP="003E1322">
            <w:pPr>
              <w:pStyle w:val="TableTextWhite0"/>
              <w:rPr>
                <w:rFonts w:ascii="Public Sans" w:hAnsi="Public Sans" w:cstheme="majorHAnsi"/>
                <w:szCs w:val="22"/>
              </w:rPr>
            </w:pPr>
            <w:r w:rsidRPr="00C26F3F">
              <w:rPr>
                <w:rFonts w:ascii="Public Sans" w:hAnsi="Public Sans" w:cstheme="majorHAnsi"/>
                <w:szCs w:val="22"/>
              </w:rPr>
              <w:t>Why</w:t>
            </w:r>
          </w:p>
        </w:tc>
      </w:tr>
      <w:tr w:rsidR="00830FA7" w:rsidRPr="00C26F3F" w14:paraId="1F7C1370" w14:textId="77777777" w:rsidTr="003E1322">
        <w:trPr>
          <w:cantSplit/>
        </w:trPr>
        <w:tc>
          <w:tcPr>
            <w:tcW w:w="3601" w:type="dxa"/>
            <w:tcBorders>
              <w:top w:val="single" w:sz="8" w:space="0" w:color="auto"/>
              <w:bottom w:val="single" w:sz="8" w:space="0" w:color="auto"/>
            </w:tcBorders>
            <w:shd w:val="clear" w:color="auto" w:fill="BCBEC0"/>
          </w:tcPr>
          <w:p w14:paraId="396AAF54" w14:textId="77777777" w:rsidR="00830FA7" w:rsidRPr="00C26F3F" w:rsidRDefault="00830FA7" w:rsidP="003E1322">
            <w:pPr>
              <w:pStyle w:val="TableText"/>
              <w:keepNext/>
              <w:rPr>
                <w:rFonts w:ascii="Public Sans" w:hAnsi="Public Sans" w:cstheme="majorHAnsi"/>
                <w:b/>
                <w:sz w:val="22"/>
                <w:szCs w:val="22"/>
              </w:rPr>
            </w:pPr>
            <w:r w:rsidRPr="00C26F3F">
              <w:rPr>
                <w:rFonts w:ascii="Public Sans" w:hAnsi="Public Sans" w:cstheme="majorHAnsi"/>
                <w:b/>
                <w:sz w:val="22"/>
                <w:szCs w:val="22"/>
              </w:rPr>
              <w:t>Internal</w:t>
            </w:r>
          </w:p>
        </w:tc>
        <w:tc>
          <w:tcPr>
            <w:tcW w:w="6946" w:type="dxa"/>
            <w:tcBorders>
              <w:top w:val="single" w:sz="8" w:space="0" w:color="auto"/>
              <w:bottom w:val="single" w:sz="8" w:space="0" w:color="auto"/>
            </w:tcBorders>
            <w:shd w:val="clear" w:color="auto" w:fill="BCBEC0"/>
          </w:tcPr>
          <w:p w14:paraId="4CD4EC5A" w14:textId="77777777" w:rsidR="00830FA7" w:rsidRPr="00C26F3F" w:rsidRDefault="00830FA7" w:rsidP="003E1322">
            <w:pPr>
              <w:pStyle w:val="TableText"/>
              <w:keepNext/>
              <w:rPr>
                <w:rFonts w:ascii="Public Sans" w:hAnsi="Public Sans" w:cstheme="majorHAnsi"/>
                <w:b/>
                <w:sz w:val="22"/>
                <w:szCs w:val="22"/>
              </w:rPr>
            </w:pPr>
          </w:p>
        </w:tc>
      </w:tr>
      <w:tr w:rsidR="00830FA7" w:rsidRPr="00C26F3F" w14:paraId="237279C2" w14:textId="77777777" w:rsidTr="003E1322">
        <w:trPr>
          <w:cantSplit/>
        </w:trPr>
        <w:tc>
          <w:tcPr>
            <w:tcW w:w="3601" w:type="dxa"/>
            <w:tcBorders>
              <w:top w:val="single" w:sz="8" w:space="0" w:color="auto"/>
              <w:bottom w:val="single" w:sz="8" w:space="0" w:color="auto"/>
            </w:tcBorders>
            <w:shd w:val="clear" w:color="auto" w:fill="auto"/>
          </w:tcPr>
          <w:p w14:paraId="3C9362C9" w14:textId="0804BA78" w:rsidR="00830FA7" w:rsidRPr="00C26F3F" w:rsidRDefault="00D7758D" w:rsidP="003E1322">
            <w:pPr>
              <w:pStyle w:val="TableText"/>
              <w:keepNext/>
              <w:rPr>
                <w:rFonts w:ascii="Public Sans" w:hAnsi="Public Sans" w:cstheme="majorHAnsi"/>
                <w:b/>
                <w:sz w:val="22"/>
                <w:szCs w:val="22"/>
              </w:rPr>
            </w:pPr>
            <w:r w:rsidRPr="00C26F3F">
              <w:rPr>
                <w:rFonts w:ascii="Public Sans" w:hAnsi="Public Sans" w:cstheme="minorHAnsi"/>
                <w:sz w:val="22"/>
                <w:szCs w:val="22"/>
              </w:rPr>
              <w:t>Manager</w:t>
            </w:r>
          </w:p>
        </w:tc>
        <w:tc>
          <w:tcPr>
            <w:tcW w:w="6946" w:type="dxa"/>
            <w:tcBorders>
              <w:top w:val="single" w:sz="8" w:space="0" w:color="auto"/>
              <w:bottom w:val="single" w:sz="8" w:space="0" w:color="auto"/>
            </w:tcBorders>
            <w:shd w:val="clear" w:color="auto" w:fill="auto"/>
          </w:tcPr>
          <w:p w14:paraId="5605469B" w14:textId="533CBABF" w:rsidR="00830FA7" w:rsidRPr="00C26F3F" w:rsidRDefault="00830FA7" w:rsidP="00C26F3F">
            <w:pPr>
              <w:pStyle w:val="TableText"/>
              <w:keepNext/>
              <w:jc w:val="both"/>
              <w:rPr>
                <w:rFonts w:ascii="Public Sans" w:hAnsi="Public Sans" w:cstheme="minorHAnsi"/>
                <w:sz w:val="22"/>
                <w:szCs w:val="22"/>
              </w:rPr>
            </w:pPr>
            <w:r w:rsidRPr="00C26F3F">
              <w:rPr>
                <w:rFonts w:ascii="Public Sans" w:hAnsi="Public Sans" w:cstheme="minorHAnsi"/>
                <w:sz w:val="22"/>
                <w:szCs w:val="22"/>
              </w:rPr>
              <w:t>Receives guidance in work practices, more difficult and sensitive matters and performance feedback.</w:t>
            </w:r>
          </w:p>
        </w:tc>
      </w:tr>
      <w:tr w:rsidR="00830FA7" w:rsidRPr="00C26F3F" w14:paraId="3BB6DCDC" w14:textId="77777777" w:rsidTr="003E1322">
        <w:trPr>
          <w:cantSplit/>
        </w:trPr>
        <w:tc>
          <w:tcPr>
            <w:tcW w:w="3601" w:type="dxa"/>
            <w:tcBorders>
              <w:top w:val="single" w:sz="8" w:space="0" w:color="auto"/>
              <w:bottom w:val="single" w:sz="8" w:space="0" w:color="auto"/>
            </w:tcBorders>
            <w:shd w:val="clear" w:color="auto" w:fill="auto"/>
          </w:tcPr>
          <w:p w14:paraId="24928044" w14:textId="77777777" w:rsidR="00830FA7" w:rsidRPr="00C26F3F" w:rsidRDefault="00830FA7" w:rsidP="003E1322">
            <w:pPr>
              <w:pStyle w:val="TableText"/>
              <w:keepNext/>
              <w:rPr>
                <w:rFonts w:ascii="Public Sans" w:hAnsi="Public Sans" w:cstheme="majorHAnsi"/>
                <w:b/>
                <w:sz w:val="22"/>
                <w:szCs w:val="22"/>
              </w:rPr>
            </w:pPr>
            <w:r w:rsidRPr="00C26F3F">
              <w:rPr>
                <w:rFonts w:ascii="Public Sans" w:hAnsi="Public Sans" w:cstheme="minorHAnsi"/>
                <w:sz w:val="22"/>
                <w:szCs w:val="22"/>
              </w:rPr>
              <w:t>Team members</w:t>
            </w:r>
          </w:p>
        </w:tc>
        <w:tc>
          <w:tcPr>
            <w:tcW w:w="6946" w:type="dxa"/>
            <w:tcBorders>
              <w:top w:val="single" w:sz="8" w:space="0" w:color="auto"/>
              <w:bottom w:val="single" w:sz="8" w:space="0" w:color="auto"/>
            </w:tcBorders>
            <w:shd w:val="clear" w:color="auto" w:fill="auto"/>
          </w:tcPr>
          <w:p w14:paraId="234F7E8E" w14:textId="47B99519" w:rsidR="00830FA7" w:rsidRPr="00C26F3F" w:rsidRDefault="00830FA7" w:rsidP="00C26F3F">
            <w:pPr>
              <w:spacing w:before="40" w:after="0" w:line="276" w:lineRule="auto"/>
              <w:ind w:right="418"/>
              <w:jc w:val="both"/>
              <w:rPr>
                <w:rFonts w:ascii="Public Sans" w:hAnsi="Public Sans" w:cstheme="minorHAnsi"/>
                <w:color w:val="000000"/>
                <w:szCs w:val="22"/>
                <w:lang w:val="en-GB"/>
              </w:rPr>
            </w:pPr>
            <w:r w:rsidRPr="00C26F3F">
              <w:rPr>
                <w:rFonts w:ascii="Public Sans" w:hAnsi="Public Sans" w:cstheme="minorHAnsi"/>
                <w:color w:val="000000"/>
                <w:szCs w:val="22"/>
                <w:lang w:val="en-GB"/>
              </w:rPr>
              <w:t xml:space="preserve">To provide guidance, advice and support to team members </w:t>
            </w:r>
            <w:r w:rsidR="00DB69FB" w:rsidRPr="00C26F3F">
              <w:rPr>
                <w:rFonts w:ascii="Public Sans" w:hAnsi="Public Sans" w:cstheme="minorHAnsi"/>
                <w:color w:val="000000"/>
                <w:szCs w:val="22"/>
                <w:lang w:val="en-GB"/>
              </w:rPr>
              <w:t xml:space="preserve">within the business unit </w:t>
            </w:r>
            <w:r w:rsidRPr="00C26F3F">
              <w:rPr>
                <w:rFonts w:ascii="Public Sans" w:hAnsi="Public Sans" w:cstheme="minorHAnsi"/>
                <w:color w:val="000000"/>
                <w:szCs w:val="22"/>
                <w:lang w:val="en-GB"/>
              </w:rPr>
              <w:t>and shares information, set goals and priorities as well as provide feedback on performance.</w:t>
            </w:r>
          </w:p>
        </w:tc>
      </w:tr>
      <w:tr w:rsidR="00830FA7" w:rsidRPr="00C26F3F" w14:paraId="6F5BBC23" w14:textId="77777777" w:rsidTr="003E1322">
        <w:tc>
          <w:tcPr>
            <w:tcW w:w="3601" w:type="dxa"/>
            <w:tcBorders>
              <w:top w:val="single" w:sz="8" w:space="0" w:color="BCBEC0"/>
              <w:bottom w:val="single" w:sz="8" w:space="0" w:color="BCBEC0"/>
            </w:tcBorders>
            <w:shd w:val="clear" w:color="auto" w:fill="BCBEC0"/>
          </w:tcPr>
          <w:p w14:paraId="7143C480" w14:textId="77777777" w:rsidR="00830FA7" w:rsidRPr="00C26F3F" w:rsidRDefault="00830FA7" w:rsidP="003E1322">
            <w:pPr>
              <w:pStyle w:val="TableText"/>
              <w:rPr>
                <w:rFonts w:ascii="Public Sans" w:hAnsi="Public Sans" w:cstheme="majorHAnsi"/>
                <w:b/>
                <w:sz w:val="22"/>
                <w:szCs w:val="22"/>
              </w:rPr>
            </w:pPr>
            <w:r w:rsidRPr="00C26F3F">
              <w:rPr>
                <w:rFonts w:ascii="Public Sans" w:hAnsi="Public Sans" w:cstheme="majorHAnsi"/>
                <w:b/>
                <w:sz w:val="22"/>
                <w:szCs w:val="22"/>
              </w:rPr>
              <w:t>External</w:t>
            </w:r>
          </w:p>
        </w:tc>
        <w:tc>
          <w:tcPr>
            <w:tcW w:w="6946" w:type="dxa"/>
            <w:tcBorders>
              <w:top w:val="single" w:sz="8" w:space="0" w:color="BCBEC0"/>
              <w:bottom w:val="single" w:sz="8" w:space="0" w:color="BCBEC0"/>
            </w:tcBorders>
            <w:shd w:val="clear" w:color="auto" w:fill="BCBEC0"/>
          </w:tcPr>
          <w:p w14:paraId="4FD667DF" w14:textId="77777777" w:rsidR="00830FA7" w:rsidRPr="00C26F3F" w:rsidRDefault="00830FA7" w:rsidP="00C26F3F">
            <w:pPr>
              <w:pStyle w:val="TableText"/>
              <w:jc w:val="both"/>
              <w:rPr>
                <w:rFonts w:ascii="Public Sans" w:hAnsi="Public Sans" w:cstheme="majorHAnsi"/>
                <w:b/>
                <w:sz w:val="22"/>
                <w:szCs w:val="22"/>
              </w:rPr>
            </w:pPr>
          </w:p>
        </w:tc>
      </w:tr>
      <w:tr w:rsidR="00830FA7" w:rsidRPr="00C26F3F" w14:paraId="69F11BDA" w14:textId="77777777" w:rsidTr="003E1322">
        <w:tc>
          <w:tcPr>
            <w:tcW w:w="3601" w:type="dxa"/>
            <w:tcBorders>
              <w:top w:val="single" w:sz="8" w:space="0" w:color="BCBEC0"/>
              <w:bottom w:val="single" w:sz="8" w:space="0" w:color="BCBEC0"/>
            </w:tcBorders>
            <w:shd w:val="clear" w:color="auto" w:fill="auto"/>
          </w:tcPr>
          <w:p w14:paraId="2D4D7AA9" w14:textId="6471BF23" w:rsidR="00830FA7" w:rsidRPr="00C26F3F" w:rsidRDefault="00DB69FB" w:rsidP="003E1322">
            <w:pPr>
              <w:pStyle w:val="TableText"/>
              <w:rPr>
                <w:rFonts w:ascii="Public Sans" w:hAnsi="Public Sans" w:cstheme="majorHAnsi"/>
                <w:b/>
                <w:sz w:val="22"/>
                <w:szCs w:val="22"/>
              </w:rPr>
            </w:pPr>
            <w:r w:rsidRPr="00C26F3F">
              <w:rPr>
                <w:rFonts w:ascii="Public Sans" w:hAnsi="Public Sans" w:cstheme="minorHAnsi"/>
                <w:color w:val="000000"/>
                <w:sz w:val="22"/>
                <w:szCs w:val="22"/>
                <w:lang w:val="en-GB"/>
              </w:rPr>
              <w:t>Internal/External Stakeholders</w:t>
            </w:r>
          </w:p>
        </w:tc>
        <w:tc>
          <w:tcPr>
            <w:tcW w:w="6946" w:type="dxa"/>
            <w:tcBorders>
              <w:top w:val="single" w:sz="8" w:space="0" w:color="BCBEC0"/>
              <w:bottom w:val="single" w:sz="8" w:space="0" w:color="BCBEC0"/>
            </w:tcBorders>
            <w:shd w:val="clear" w:color="auto" w:fill="auto"/>
          </w:tcPr>
          <w:p w14:paraId="10676742" w14:textId="7048F740" w:rsidR="00830FA7" w:rsidRPr="00C26F3F" w:rsidRDefault="00DB69FB" w:rsidP="00C26F3F">
            <w:pPr>
              <w:spacing w:before="40" w:after="0" w:line="276" w:lineRule="auto"/>
              <w:ind w:right="418"/>
              <w:jc w:val="both"/>
              <w:rPr>
                <w:rFonts w:ascii="Public Sans" w:hAnsi="Public Sans" w:cstheme="minorHAnsi"/>
                <w:color w:val="000000"/>
                <w:szCs w:val="22"/>
                <w:lang w:val="en-GB"/>
              </w:rPr>
            </w:pPr>
            <w:r w:rsidRPr="00C26F3F">
              <w:rPr>
                <w:rFonts w:ascii="Public Sans" w:hAnsi="Public Sans" w:cstheme="minorHAnsi"/>
                <w:color w:val="000000"/>
                <w:szCs w:val="22"/>
                <w:lang w:val="en-GB"/>
              </w:rPr>
              <w:t>Respond to queries, identify needs, communicate services and redirect, escalate or resolve issues</w:t>
            </w:r>
            <w:r w:rsidR="001C62E3" w:rsidRPr="00C26F3F">
              <w:rPr>
                <w:rFonts w:ascii="Public Sans" w:hAnsi="Public Sans" w:cstheme="minorHAnsi"/>
                <w:color w:val="000000"/>
                <w:szCs w:val="22"/>
                <w:lang w:val="en-GB"/>
              </w:rPr>
              <w:t>.</w:t>
            </w:r>
          </w:p>
        </w:tc>
      </w:tr>
    </w:tbl>
    <w:p w14:paraId="61C661F8" w14:textId="77777777" w:rsidR="00142BAB" w:rsidRPr="00C26F3F" w:rsidRDefault="00142BAB" w:rsidP="00142BAB">
      <w:pPr>
        <w:pStyle w:val="Heading1"/>
        <w:rPr>
          <w:rFonts w:ascii="Public Sans" w:hAnsi="Public Sans" w:cstheme="minorHAnsi"/>
          <w:sz w:val="22"/>
          <w:szCs w:val="22"/>
        </w:rPr>
      </w:pPr>
      <w:r w:rsidRPr="00C26F3F">
        <w:rPr>
          <w:rFonts w:ascii="Public Sans" w:hAnsi="Public Sans" w:cstheme="minorHAnsi"/>
          <w:sz w:val="22"/>
          <w:szCs w:val="22"/>
        </w:rPr>
        <w:t>Role dimensions</w:t>
      </w:r>
    </w:p>
    <w:p w14:paraId="12A956E4" w14:textId="77777777" w:rsidR="00142BAB" w:rsidRPr="00C26F3F" w:rsidRDefault="00142BAB" w:rsidP="008209B6">
      <w:pPr>
        <w:pStyle w:val="Heading2"/>
        <w:rPr>
          <w:rFonts w:ascii="Public Sans" w:hAnsi="Public Sans" w:cstheme="minorHAnsi"/>
          <w:sz w:val="22"/>
          <w:szCs w:val="22"/>
          <w:u w:val="single"/>
        </w:rPr>
      </w:pPr>
      <w:r w:rsidRPr="00C26F3F">
        <w:rPr>
          <w:rFonts w:ascii="Public Sans" w:hAnsi="Public Sans" w:cstheme="minorHAnsi"/>
          <w:sz w:val="22"/>
          <w:szCs w:val="22"/>
          <w:u w:val="single"/>
        </w:rPr>
        <w:t>Decision making</w:t>
      </w:r>
    </w:p>
    <w:p w14:paraId="45912D7E" w14:textId="13408E60" w:rsidR="00830FA7" w:rsidRPr="00C26F3F" w:rsidRDefault="00DB69FB" w:rsidP="00830FA7">
      <w:pPr>
        <w:spacing w:line="276" w:lineRule="auto"/>
        <w:jc w:val="both"/>
        <w:rPr>
          <w:rFonts w:ascii="Public Sans" w:hAnsi="Public Sans" w:cstheme="minorHAnsi"/>
          <w:szCs w:val="22"/>
        </w:rPr>
      </w:pPr>
      <w:r w:rsidRPr="00C26F3F">
        <w:rPr>
          <w:rFonts w:ascii="Public Sans" w:hAnsi="Public Sans"/>
          <w:color w:val="000000"/>
          <w:szCs w:val="22"/>
        </w:rPr>
        <w:t>T</w:t>
      </w:r>
      <w:r w:rsidRPr="00C26F3F">
        <w:rPr>
          <w:rFonts w:ascii="Public Sans" w:hAnsi="Public Sans" w:cstheme="minorHAnsi"/>
          <w:szCs w:val="22"/>
        </w:rPr>
        <w:t xml:space="preserve">he role has considerable autonomy in the day-to-day delivery of customer service and administrative support services within the constraints of policies, procedures, guidelines, directives and deadlines. </w:t>
      </w:r>
      <w:r w:rsidR="00830FA7" w:rsidRPr="00C26F3F">
        <w:rPr>
          <w:rFonts w:ascii="Public Sans" w:hAnsi="Public Sans" w:cstheme="minorHAnsi"/>
          <w:szCs w:val="22"/>
        </w:rPr>
        <w:t>The role is responsible for identifying workload, setting priorities and allocating work to team members.</w:t>
      </w:r>
    </w:p>
    <w:p w14:paraId="6D8B03AD" w14:textId="0E80BAD1" w:rsidR="00830FA7" w:rsidRPr="00C26F3F" w:rsidRDefault="00830FA7" w:rsidP="00830FA7">
      <w:pPr>
        <w:spacing w:line="276" w:lineRule="auto"/>
        <w:jc w:val="both"/>
        <w:rPr>
          <w:rFonts w:ascii="Public Sans" w:hAnsi="Public Sans" w:cstheme="minorHAnsi"/>
          <w:szCs w:val="22"/>
        </w:rPr>
      </w:pPr>
      <w:r w:rsidRPr="00C26F3F">
        <w:rPr>
          <w:rFonts w:ascii="Public Sans" w:hAnsi="Public Sans" w:cstheme="minorHAnsi"/>
          <w:szCs w:val="22"/>
        </w:rPr>
        <w:t xml:space="preserve">The role seeks guidance, direction and advice from the </w:t>
      </w:r>
      <w:r w:rsidR="007D71A9" w:rsidRPr="00C26F3F">
        <w:rPr>
          <w:rFonts w:ascii="Public Sans" w:hAnsi="Public Sans" w:cstheme="minorHAnsi"/>
          <w:szCs w:val="22"/>
        </w:rPr>
        <w:t xml:space="preserve">Chief Superintendent – Learning and Development Manager </w:t>
      </w:r>
      <w:r w:rsidRPr="00C26F3F">
        <w:rPr>
          <w:rFonts w:ascii="Public Sans" w:hAnsi="Public Sans" w:cstheme="minorHAnsi"/>
          <w:szCs w:val="22"/>
        </w:rPr>
        <w:t>in relation to more complex matters and/or matters beyond their experience</w:t>
      </w:r>
      <w:r w:rsidR="00A67D87" w:rsidRPr="00C26F3F">
        <w:rPr>
          <w:rFonts w:ascii="Public Sans" w:hAnsi="Public Sans" w:cstheme="minorHAnsi"/>
          <w:szCs w:val="22"/>
        </w:rPr>
        <w:t xml:space="preserve">. </w:t>
      </w:r>
    </w:p>
    <w:p w14:paraId="0918F9F0" w14:textId="77777777" w:rsidR="001C18F8" w:rsidRPr="00C26F3F" w:rsidRDefault="001C18F8" w:rsidP="000763C5">
      <w:pPr>
        <w:rPr>
          <w:rFonts w:ascii="Public Sans" w:hAnsi="Public Sans"/>
          <w:szCs w:val="22"/>
        </w:rPr>
      </w:pPr>
    </w:p>
    <w:p w14:paraId="1E3929DB" w14:textId="77777777" w:rsidR="00142BAB" w:rsidRPr="00C26F3F" w:rsidRDefault="00142BAB" w:rsidP="008209B6">
      <w:pPr>
        <w:pStyle w:val="Heading2"/>
        <w:rPr>
          <w:rFonts w:ascii="Public Sans" w:hAnsi="Public Sans" w:cstheme="minorHAnsi"/>
          <w:sz w:val="22"/>
          <w:szCs w:val="22"/>
          <w:u w:val="single"/>
        </w:rPr>
      </w:pPr>
      <w:r w:rsidRPr="00C26F3F">
        <w:rPr>
          <w:rFonts w:ascii="Public Sans" w:hAnsi="Public Sans" w:cstheme="minorHAnsi"/>
          <w:sz w:val="22"/>
          <w:szCs w:val="22"/>
          <w:u w:val="single"/>
        </w:rPr>
        <w:t>Reporting line</w:t>
      </w:r>
    </w:p>
    <w:p w14:paraId="444D2C7B" w14:textId="16D3449D" w:rsidR="00B07D99" w:rsidRPr="00C26F3F" w:rsidRDefault="00B07D99" w:rsidP="00DB69FB">
      <w:pPr>
        <w:spacing w:line="276" w:lineRule="auto"/>
        <w:jc w:val="both"/>
        <w:rPr>
          <w:rFonts w:ascii="Public Sans" w:hAnsi="Public Sans" w:cstheme="minorHAnsi"/>
          <w:szCs w:val="22"/>
        </w:rPr>
      </w:pPr>
      <w:bookmarkStart w:id="3" w:name="ReportingLine"/>
      <w:bookmarkEnd w:id="3"/>
      <w:r w:rsidRPr="00C26F3F">
        <w:rPr>
          <w:rFonts w:ascii="Public Sans" w:hAnsi="Public Sans" w:cstheme="minorHAnsi"/>
          <w:szCs w:val="22"/>
        </w:rPr>
        <w:t xml:space="preserve">The role reports directly to the </w:t>
      </w:r>
      <w:r w:rsidR="007D71A9" w:rsidRPr="00C26F3F">
        <w:rPr>
          <w:rFonts w:ascii="Public Sans" w:hAnsi="Public Sans" w:cstheme="minorHAnsi"/>
          <w:szCs w:val="22"/>
        </w:rPr>
        <w:t>Chief Superintendent – Learning and Development Manager</w:t>
      </w:r>
      <w:r w:rsidR="005C51C4" w:rsidRPr="00C26F3F">
        <w:rPr>
          <w:rFonts w:ascii="Public Sans" w:hAnsi="Public Sans" w:cstheme="minorHAnsi"/>
          <w:szCs w:val="22"/>
        </w:rPr>
        <w:t>.</w:t>
      </w:r>
    </w:p>
    <w:p w14:paraId="5FB0457F" w14:textId="77777777" w:rsidR="00C31C1C" w:rsidRPr="00C26F3F" w:rsidRDefault="00C31C1C" w:rsidP="000763C5">
      <w:pPr>
        <w:rPr>
          <w:rFonts w:ascii="Public Sans" w:hAnsi="Public Sans"/>
          <w:szCs w:val="22"/>
        </w:rPr>
      </w:pPr>
    </w:p>
    <w:p w14:paraId="0866F8AD" w14:textId="77777777" w:rsidR="0003748A" w:rsidRPr="00C26F3F" w:rsidRDefault="0003748A" w:rsidP="001C18F8">
      <w:pPr>
        <w:pStyle w:val="Heading2"/>
        <w:spacing w:after="0" w:line="240" w:lineRule="auto"/>
        <w:rPr>
          <w:rFonts w:ascii="Public Sans" w:hAnsi="Public Sans" w:cstheme="minorHAnsi"/>
          <w:sz w:val="22"/>
          <w:szCs w:val="22"/>
          <w:u w:val="single"/>
        </w:rPr>
      </w:pPr>
      <w:r w:rsidRPr="00C26F3F">
        <w:rPr>
          <w:rFonts w:ascii="Public Sans" w:hAnsi="Public Sans" w:cstheme="minorHAnsi"/>
          <w:sz w:val="22"/>
          <w:szCs w:val="22"/>
          <w:u w:val="single"/>
        </w:rPr>
        <w:t>Direct reports</w:t>
      </w:r>
    </w:p>
    <w:p w14:paraId="577954DA" w14:textId="66F4D6F2" w:rsidR="006F390F" w:rsidRPr="00C26F3F" w:rsidRDefault="00DB69FB" w:rsidP="001C18F8">
      <w:pPr>
        <w:pStyle w:val="Heading2"/>
        <w:spacing w:after="0" w:line="240" w:lineRule="auto"/>
        <w:rPr>
          <w:rFonts w:ascii="Public Sans" w:hAnsi="Public Sans" w:cstheme="minorHAnsi"/>
          <w:b w:val="0"/>
          <w:bCs w:val="0"/>
          <w:iCs w:val="0"/>
          <w:color w:val="auto"/>
          <w:sz w:val="22"/>
          <w:szCs w:val="22"/>
        </w:rPr>
      </w:pPr>
      <w:r w:rsidRPr="00C26F3F">
        <w:rPr>
          <w:rFonts w:ascii="Public Sans" w:hAnsi="Public Sans" w:cstheme="minorHAnsi"/>
          <w:b w:val="0"/>
          <w:bCs w:val="0"/>
          <w:iCs w:val="0"/>
          <w:color w:val="auto"/>
          <w:sz w:val="22"/>
          <w:szCs w:val="22"/>
        </w:rPr>
        <w:t>Nil</w:t>
      </w:r>
    </w:p>
    <w:p w14:paraId="59E6E6EB" w14:textId="77777777" w:rsidR="00DB69FB" w:rsidRPr="00C26F3F" w:rsidRDefault="00DB69FB" w:rsidP="00DB69FB">
      <w:pPr>
        <w:rPr>
          <w:rFonts w:ascii="Public Sans" w:hAnsi="Public Sans"/>
          <w:szCs w:val="22"/>
        </w:rPr>
      </w:pPr>
    </w:p>
    <w:p w14:paraId="64B919F7" w14:textId="77777777" w:rsidR="0003748A" w:rsidRPr="00C26F3F" w:rsidRDefault="0003748A" w:rsidP="001C18F8">
      <w:pPr>
        <w:pStyle w:val="Heading2"/>
        <w:spacing w:after="0" w:line="240" w:lineRule="auto"/>
        <w:rPr>
          <w:rFonts w:ascii="Public Sans" w:hAnsi="Public Sans" w:cstheme="minorHAnsi"/>
          <w:sz w:val="22"/>
          <w:szCs w:val="22"/>
          <w:u w:val="single"/>
        </w:rPr>
      </w:pPr>
      <w:r w:rsidRPr="00C26F3F">
        <w:rPr>
          <w:rFonts w:ascii="Public Sans" w:hAnsi="Public Sans" w:cstheme="minorHAnsi"/>
          <w:sz w:val="22"/>
          <w:szCs w:val="22"/>
          <w:u w:val="single"/>
        </w:rPr>
        <w:lastRenderedPageBreak/>
        <w:t>Budget/Expenditure</w:t>
      </w:r>
    </w:p>
    <w:p w14:paraId="2C2612B7" w14:textId="77777777" w:rsidR="00513560" w:rsidRPr="00C26F3F" w:rsidRDefault="00513560" w:rsidP="00513560">
      <w:pPr>
        <w:rPr>
          <w:rFonts w:ascii="Public Sans" w:hAnsi="Public Sans" w:cstheme="minorHAnsi"/>
          <w:szCs w:val="22"/>
        </w:rPr>
      </w:pPr>
      <w:bookmarkStart w:id="4" w:name="Budget"/>
      <w:bookmarkEnd w:id="4"/>
      <w:r w:rsidRPr="00C26F3F">
        <w:rPr>
          <w:rFonts w:ascii="Public Sans" w:hAnsi="Public Sans" w:cstheme="minorHAnsi"/>
          <w:szCs w:val="22"/>
        </w:rPr>
        <w:t>Nil</w:t>
      </w:r>
    </w:p>
    <w:p w14:paraId="07A01824" w14:textId="77777777" w:rsidR="00393008" w:rsidRPr="00C26F3F" w:rsidRDefault="0003748A" w:rsidP="00393008">
      <w:pPr>
        <w:pStyle w:val="Heading1"/>
        <w:rPr>
          <w:rFonts w:ascii="Public Sans" w:hAnsi="Public Sans" w:cstheme="minorHAnsi"/>
          <w:sz w:val="22"/>
          <w:szCs w:val="22"/>
        </w:rPr>
      </w:pPr>
      <w:r w:rsidRPr="00C26F3F">
        <w:rPr>
          <w:rFonts w:ascii="Public Sans" w:hAnsi="Public Sans" w:cstheme="minorHAnsi"/>
          <w:sz w:val="22"/>
          <w:szCs w:val="22"/>
        </w:rPr>
        <w:t>Essential requirements</w:t>
      </w:r>
      <w:bookmarkStart w:id="5" w:name="EssentialReqs"/>
      <w:bookmarkEnd w:id="5"/>
    </w:p>
    <w:p w14:paraId="70B83815" w14:textId="5BD51976" w:rsidR="001B3C0B" w:rsidRPr="00C26F3F" w:rsidRDefault="00393008" w:rsidP="00C26F3F">
      <w:pPr>
        <w:pStyle w:val="Heading1"/>
        <w:numPr>
          <w:ilvl w:val="0"/>
          <w:numId w:val="33"/>
        </w:numPr>
        <w:spacing w:line="240" w:lineRule="auto"/>
        <w:ind w:left="357" w:hanging="357"/>
        <w:jc w:val="both"/>
        <w:rPr>
          <w:rFonts w:ascii="Public Sans" w:hAnsi="Public Sans" w:cstheme="minorHAnsi"/>
          <w:b w:val="0"/>
          <w:bCs w:val="0"/>
          <w:kern w:val="0"/>
          <w:sz w:val="22"/>
          <w:szCs w:val="22"/>
        </w:rPr>
      </w:pPr>
      <w:r w:rsidRPr="00C26F3F">
        <w:rPr>
          <w:rFonts w:ascii="Public Sans" w:hAnsi="Public Sans" w:cstheme="minorHAnsi"/>
          <w:b w:val="0"/>
          <w:bCs w:val="0"/>
          <w:kern w:val="0"/>
          <w:sz w:val="22"/>
          <w:szCs w:val="22"/>
        </w:rPr>
        <w:t xml:space="preserve">Experience in providing administration or client service </w:t>
      </w:r>
      <w:r w:rsidR="001B3C0B" w:rsidRPr="00C26F3F">
        <w:rPr>
          <w:rFonts w:ascii="Public Sans" w:hAnsi="Public Sans" w:cstheme="minorHAnsi"/>
          <w:b w:val="0"/>
          <w:bCs w:val="0"/>
          <w:kern w:val="0"/>
          <w:sz w:val="22"/>
          <w:szCs w:val="22"/>
        </w:rPr>
        <w:t>within a Registered Training Organisation, or adult education environment</w:t>
      </w:r>
      <w:r w:rsidR="00C26F3F" w:rsidRPr="00C26F3F">
        <w:rPr>
          <w:rFonts w:ascii="Public Sans" w:hAnsi="Public Sans" w:cstheme="minorHAnsi"/>
          <w:b w:val="0"/>
          <w:bCs w:val="0"/>
          <w:kern w:val="0"/>
          <w:sz w:val="22"/>
          <w:szCs w:val="22"/>
        </w:rPr>
        <w:t>.</w:t>
      </w:r>
    </w:p>
    <w:p w14:paraId="25A56F71" w14:textId="05859135" w:rsidR="00B07D99" w:rsidRPr="00C26F3F" w:rsidRDefault="001B3C0B" w:rsidP="00C26F3F">
      <w:pPr>
        <w:pStyle w:val="Heading1"/>
        <w:numPr>
          <w:ilvl w:val="0"/>
          <w:numId w:val="33"/>
        </w:numPr>
        <w:spacing w:line="240" w:lineRule="auto"/>
        <w:ind w:left="357" w:hanging="357"/>
        <w:jc w:val="both"/>
        <w:rPr>
          <w:rFonts w:ascii="Public Sans" w:hAnsi="Public Sans" w:cstheme="minorHAnsi"/>
          <w:b w:val="0"/>
          <w:bCs w:val="0"/>
          <w:kern w:val="0"/>
          <w:sz w:val="22"/>
          <w:szCs w:val="22"/>
        </w:rPr>
      </w:pPr>
      <w:r w:rsidRPr="00C26F3F">
        <w:rPr>
          <w:rFonts w:ascii="Public Sans" w:hAnsi="Public Sans" w:cstheme="minorHAnsi"/>
          <w:b w:val="0"/>
          <w:bCs w:val="0"/>
          <w:kern w:val="0"/>
          <w:sz w:val="22"/>
          <w:szCs w:val="22"/>
        </w:rPr>
        <w:t xml:space="preserve">Certificate IV </w:t>
      </w:r>
      <w:r w:rsidR="007A02A0" w:rsidRPr="00C26F3F">
        <w:rPr>
          <w:rFonts w:ascii="Public Sans" w:hAnsi="Public Sans" w:cstheme="minorHAnsi"/>
          <w:b w:val="0"/>
          <w:bCs w:val="0"/>
          <w:kern w:val="0"/>
          <w:sz w:val="22"/>
          <w:szCs w:val="22"/>
        </w:rPr>
        <w:t>in Business Administration, equivalent experience, or willingness to obtain within 12 months.</w:t>
      </w:r>
      <w:r w:rsidR="00DB69FB" w:rsidRPr="00C26F3F">
        <w:rPr>
          <w:rFonts w:ascii="Public Sans" w:hAnsi="Public Sans" w:cstheme="minorHAnsi"/>
          <w:b w:val="0"/>
          <w:bCs w:val="0"/>
          <w:kern w:val="0"/>
          <w:sz w:val="22"/>
          <w:szCs w:val="22"/>
        </w:rPr>
        <w:br/>
      </w:r>
    </w:p>
    <w:p w14:paraId="56B0FF31" w14:textId="77777777" w:rsidR="003F1151" w:rsidRPr="00C26F3F" w:rsidRDefault="003F1151" w:rsidP="00C26F3F">
      <w:pPr>
        <w:jc w:val="both"/>
        <w:rPr>
          <w:rFonts w:ascii="Public Sans" w:hAnsi="Public Sans" w:cstheme="minorHAnsi"/>
          <w:szCs w:val="22"/>
        </w:rPr>
      </w:pPr>
      <w:r w:rsidRPr="00C26F3F">
        <w:rPr>
          <w:rFonts w:ascii="Public Sans" w:hAnsi="Public Sans" w:cstheme="minorHAnsi"/>
          <w:szCs w:val="22"/>
        </w:rPr>
        <w:t>Appointments are subject to reference checks. Some roles may also require the following checks/ clearances:</w:t>
      </w:r>
    </w:p>
    <w:p w14:paraId="5F3ADD08" w14:textId="77777777" w:rsidR="003F1151" w:rsidRPr="00C26F3F" w:rsidRDefault="003F1151" w:rsidP="00C26F3F">
      <w:pPr>
        <w:numPr>
          <w:ilvl w:val="0"/>
          <w:numId w:val="29"/>
        </w:numPr>
        <w:spacing w:before="120" w:line="240" w:lineRule="auto"/>
        <w:jc w:val="both"/>
        <w:rPr>
          <w:rFonts w:ascii="Public Sans" w:hAnsi="Public Sans" w:cstheme="minorHAnsi"/>
          <w:bCs/>
          <w:szCs w:val="22"/>
        </w:rPr>
      </w:pPr>
      <w:r w:rsidRPr="00C26F3F">
        <w:rPr>
          <w:rFonts w:ascii="Public Sans" w:hAnsi="Public Sans" w:cstheme="minorHAnsi"/>
          <w:bCs/>
          <w:szCs w:val="22"/>
        </w:rPr>
        <w:t>National Criminal History Record Check in accordance with the Disability Inclusion Act 2014</w:t>
      </w:r>
    </w:p>
    <w:p w14:paraId="703E5AC3" w14:textId="77777777" w:rsidR="003F1151" w:rsidRPr="00C26F3F" w:rsidRDefault="003F1151" w:rsidP="00C26F3F">
      <w:pPr>
        <w:numPr>
          <w:ilvl w:val="0"/>
          <w:numId w:val="29"/>
        </w:numPr>
        <w:spacing w:before="120" w:line="240" w:lineRule="auto"/>
        <w:jc w:val="both"/>
        <w:rPr>
          <w:rFonts w:ascii="Public Sans" w:hAnsi="Public Sans" w:cstheme="minorHAnsi"/>
          <w:bCs/>
          <w:szCs w:val="22"/>
        </w:rPr>
      </w:pPr>
      <w:r w:rsidRPr="00C26F3F">
        <w:rPr>
          <w:rFonts w:ascii="Public Sans" w:hAnsi="Public Sans" w:cstheme="minorHAnsi"/>
          <w:bCs/>
          <w:szCs w:val="22"/>
        </w:rPr>
        <w:t>Working with Children Check clearance in accordance with the Child Protection (Working with Children) Act 2012</w:t>
      </w:r>
    </w:p>
    <w:p w14:paraId="232CE965" w14:textId="77777777" w:rsidR="004E4265" w:rsidRPr="00C26F3F" w:rsidRDefault="004E4265" w:rsidP="00C26F3F">
      <w:pPr>
        <w:spacing w:after="0" w:line="240" w:lineRule="auto"/>
        <w:jc w:val="both"/>
        <w:rPr>
          <w:rFonts w:ascii="Public Sans" w:hAnsi="Public Sans" w:cstheme="minorHAnsi"/>
          <w:szCs w:val="22"/>
        </w:rPr>
      </w:pPr>
    </w:p>
    <w:p w14:paraId="0D029997" w14:textId="77777777" w:rsidR="001D133A" w:rsidRPr="00C26F3F" w:rsidRDefault="001D133A" w:rsidP="001D133A">
      <w:pPr>
        <w:pStyle w:val="Heading1"/>
        <w:rPr>
          <w:rFonts w:ascii="Public Sans" w:hAnsi="Public Sans" w:cstheme="minorHAnsi"/>
          <w:sz w:val="22"/>
          <w:szCs w:val="22"/>
        </w:rPr>
      </w:pPr>
      <w:r w:rsidRPr="00C26F3F">
        <w:rPr>
          <w:rFonts w:ascii="Public Sans" w:hAnsi="Public Sans" w:cstheme="minorHAnsi"/>
          <w:sz w:val="22"/>
          <w:szCs w:val="22"/>
        </w:rPr>
        <w:t>Capabilities for the role</w:t>
      </w:r>
    </w:p>
    <w:p w14:paraId="37CAFDCA" w14:textId="77777777" w:rsidR="00197F8F" w:rsidRPr="00C26F3F" w:rsidRDefault="00513560" w:rsidP="00C26F3F">
      <w:pPr>
        <w:jc w:val="both"/>
        <w:rPr>
          <w:rFonts w:ascii="Public Sans" w:hAnsi="Public Sans" w:cstheme="minorHAnsi"/>
          <w:szCs w:val="22"/>
        </w:rPr>
      </w:pPr>
      <w:r w:rsidRPr="00C26F3F">
        <w:rPr>
          <w:rFonts w:ascii="Public Sans" w:hAnsi="Public Sans" w:cstheme="minorHAnsi"/>
          <w:szCs w:val="22"/>
        </w:rPr>
        <w:t>T</w:t>
      </w:r>
      <w:r w:rsidR="00197F8F" w:rsidRPr="00C26F3F">
        <w:rPr>
          <w:rFonts w:ascii="Public Sans" w:hAnsi="Public Sans" w:cstheme="minorHAnsi"/>
          <w:szCs w:val="22"/>
        </w:rPr>
        <w:t xml:space="preserve">he </w:t>
      </w:r>
      <w:hyperlink r:id="rId11" w:history="1">
        <w:r w:rsidR="00197F8F" w:rsidRPr="00C26F3F">
          <w:rPr>
            <w:rStyle w:val="Hyperlink"/>
            <w:rFonts w:ascii="Public Sans" w:hAnsi="Public Sans" w:cstheme="minorHAnsi"/>
            <w:szCs w:val="22"/>
          </w:rPr>
          <w:t>NSW public sector capability framework</w:t>
        </w:r>
      </w:hyperlink>
      <w:r w:rsidR="00197F8F" w:rsidRPr="00C26F3F">
        <w:rPr>
          <w:rFonts w:ascii="Public Sans" w:hAnsi="Public Sans" w:cstheme="minorHAnsi"/>
          <w:szCs w:val="22"/>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0176F040" w14:textId="77777777" w:rsidR="00197F8F" w:rsidRPr="00C26F3F" w:rsidRDefault="00197F8F" w:rsidP="00C26F3F">
      <w:pPr>
        <w:jc w:val="both"/>
        <w:rPr>
          <w:rFonts w:ascii="Public Sans" w:hAnsi="Public Sans" w:cstheme="minorHAnsi"/>
          <w:szCs w:val="22"/>
        </w:rPr>
      </w:pPr>
      <w:r w:rsidRPr="00C26F3F">
        <w:rPr>
          <w:rFonts w:ascii="Public Sans" w:hAnsi="Public Sans" w:cstheme="minorHAnsi"/>
          <w:szCs w:val="22"/>
        </w:rPr>
        <w:t xml:space="preserve">The capabilities are separated into </w:t>
      </w:r>
      <w:r w:rsidRPr="00C26F3F">
        <w:rPr>
          <w:rFonts w:ascii="Public Sans" w:hAnsi="Public Sans" w:cstheme="minorHAnsi"/>
          <w:b/>
          <w:szCs w:val="22"/>
        </w:rPr>
        <w:t>focus capabilities</w:t>
      </w:r>
      <w:r w:rsidRPr="00C26F3F">
        <w:rPr>
          <w:rFonts w:ascii="Public Sans" w:hAnsi="Public Sans" w:cstheme="minorHAnsi"/>
          <w:szCs w:val="22"/>
        </w:rPr>
        <w:t xml:space="preserve"> and </w:t>
      </w:r>
      <w:r w:rsidRPr="00C26F3F">
        <w:rPr>
          <w:rFonts w:ascii="Public Sans" w:hAnsi="Public Sans" w:cstheme="minorHAnsi"/>
          <w:b/>
          <w:szCs w:val="22"/>
        </w:rPr>
        <w:t>complementary capabilities</w:t>
      </w:r>
      <w:r w:rsidRPr="00C26F3F">
        <w:rPr>
          <w:rFonts w:ascii="Public Sans" w:hAnsi="Public Sans" w:cstheme="minorHAnsi"/>
          <w:szCs w:val="22"/>
        </w:rPr>
        <w:t xml:space="preserve">. </w:t>
      </w:r>
    </w:p>
    <w:p w14:paraId="277FD505" w14:textId="77777777" w:rsidR="00C26F3F" w:rsidRDefault="00C26F3F" w:rsidP="000F112D">
      <w:pPr>
        <w:pStyle w:val="Heading2"/>
        <w:spacing w:after="0" w:line="240" w:lineRule="auto"/>
        <w:rPr>
          <w:rFonts w:ascii="Public Sans" w:hAnsi="Public Sans" w:cstheme="minorHAnsi"/>
          <w:sz w:val="22"/>
          <w:szCs w:val="22"/>
        </w:rPr>
      </w:pPr>
    </w:p>
    <w:p w14:paraId="4AEB6DC3" w14:textId="576A63B4" w:rsidR="00197F8F" w:rsidRPr="00C26F3F" w:rsidRDefault="00197F8F" w:rsidP="000F112D">
      <w:pPr>
        <w:pStyle w:val="Heading2"/>
        <w:spacing w:after="0" w:line="240" w:lineRule="auto"/>
        <w:rPr>
          <w:rFonts w:ascii="Public Sans" w:hAnsi="Public Sans" w:cstheme="minorHAnsi"/>
          <w:color w:val="auto"/>
          <w:sz w:val="22"/>
          <w:szCs w:val="22"/>
        </w:rPr>
      </w:pPr>
      <w:r w:rsidRPr="00C26F3F">
        <w:rPr>
          <w:rFonts w:ascii="Public Sans" w:hAnsi="Public Sans" w:cstheme="minorHAnsi"/>
          <w:color w:val="auto"/>
          <w:sz w:val="22"/>
          <w:szCs w:val="22"/>
        </w:rPr>
        <w:t>Focus capabilities</w:t>
      </w:r>
    </w:p>
    <w:p w14:paraId="44DEB99E" w14:textId="77777777" w:rsidR="00197F8F" w:rsidRPr="00C26F3F" w:rsidRDefault="00197F8F" w:rsidP="00C26F3F">
      <w:pPr>
        <w:pStyle w:val="PlainText"/>
        <w:spacing w:before="62" w:line="276" w:lineRule="auto"/>
        <w:jc w:val="both"/>
        <w:rPr>
          <w:rFonts w:ascii="Public Sans" w:eastAsiaTheme="minorEastAsia" w:hAnsi="Public Sans" w:cstheme="minorHAnsi"/>
          <w:sz w:val="22"/>
          <w:szCs w:val="22"/>
          <w:lang w:val="en-US"/>
        </w:rPr>
      </w:pPr>
      <w:r w:rsidRPr="00C26F3F">
        <w:rPr>
          <w:rFonts w:ascii="Public Sans" w:eastAsiaTheme="minorEastAsia" w:hAnsi="Public Sans" w:cstheme="minorHAnsi"/>
          <w:i/>
          <w:sz w:val="22"/>
          <w:szCs w:val="22"/>
          <w:lang w:val="en-US"/>
        </w:rPr>
        <w:t>Focus capabilities</w:t>
      </w:r>
      <w:r w:rsidRPr="00C26F3F">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2F83B74B" w14:textId="77777777" w:rsidR="00FE274C" w:rsidRPr="00C26F3F" w:rsidRDefault="00197F8F" w:rsidP="00C26F3F">
      <w:pPr>
        <w:pStyle w:val="PlainText"/>
        <w:spacing w:before="62" w:line="276" w:lineRule="auto"/>
        <w:jc w:val="both"/>
        <w:rPr>
          <w:rFonts w:ascii="Public Sans" w:eastAsiaTheme="minorEastAsia" w:hAnsi="Public Sans" w:cstheme="minorHAnsi"/>
          <w:sz w:val="22"/>
          <w:szCs w:val="22"/>
          <w:lang w:val="en-US"/>
        </w:rPr>
      </w:pPr>
      <w:r w:rsidRPr="00C26F3F">
        <w:rPr>
          <w:rFonts w:ascii="Public Sans" w:eastAsiaTheme="minorEastAsia" w:hAnsi="Public Sans" w:cstheme="minorHAnsi"/>
          <w:sz w:val="22"/>
          <w:szCs w:val="22"/>
          <w:lang w:val="en-US"/>
        </w:rPr>
        <w:t>The focus capabilities for this role are shown below with a brief explanation of what each capability covers and the indicators describing the types of beh</w:t>
      </w:r>
      <w:r w:rsidR="00D7553E" w:rsidRPr="00C26F3F">
        <w:rPr>
          <w:rFonts w:ascii="Public Sans" w:eastAsiaTheme="minorEastAsia" w:hAnsi="Public Sans" w:cstheme="minorHAnsi"/>
          <w:sz w:val="22"/>
          <w:szCs w:val="22"/>
          <w:lang w:val="en-US"/>
        </w:rPr>
        <w:t>aviours expected at each level.</w:t>
      </w:r>
    </w:p>
    <w:p w14:paraId="2DF876B8" w14:textId="77777777" w:rsidR="0048003A" w:rsidRPr="00C26F3F" w:rsidRDefault="0048003A" w:rsidP="00513560">
      <w:pPr>
        <w:pStyle w:val="PlainText"/>
        <w:spacing w:before="62" w:line="276" w:lineRule="auto"/>
        <w:rPr>
          <w:rFonts w:ascii="Public Sans" w:eastAsiaTheme="minorEastAsia" w:hAnsi="Public Sans" w:cstheme="minorHAnsi"/>
          <w:sz w:val="22"/>
          <w:szCs w:val="22"/>
          <w:lang w:val="en-US"/>
        </w:rPr>
      </w:pP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513560" w:rsidRPr="00C26F3F" w14:paraId="1A9814FD" w14:textId="77777777" w:rsidTr="00B11C97">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6B1B8A5D" w14:textId="77777777" w:rsidR="00513560" w:rsidRPr="00C26F3F" w:rsidRDefault="00513560" w:rsidP="000A561C">
            <w:pPr>
              <w:pStyle w:val="TableTextWhite0"/>
              <w:keepNext/>
              <w:jc w:val="both"/>
              <w:rPr>
                <w:rFonts w:ascii="Public Sans" w:hAnsi="Public Sans"/>
                <w:szCs w:val="22"/>
              </w:rPr>
            </w:pPr>
            <w:r w:rsidRPr="00C26F3F">
              <w:rPr>
                <w:rFonts w:ascii="Public Sans" w:hAnsi="Public Sans"/>
                <w:szCs w:val="22"/>
              </w:rPr>
              <w:t>FOCUS CAPABILITIES</w:t>
            </w:r>
          </w:p>
        </w:tc>
      </w:tr>
      <w:tr w:rsidR="00513560" w:rsidRPr="00C26F3F" w14:paraId="4B5FA309" w14:textId="77777777" w:rsidTr="00B11C97">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5769E37C" w14:textId="77777777" w:rsidR="00513560" w:rsidRPr="00C26F3F" w:rsidRDefault="00513560" w:rsidP="000A561C">
            <w:pPr>
              <w:pStyle w:val="TableText"/>
              <w:keepNext/>
              <w:rPr>
                <w:rFonts w:ascii="Public Sans" w:hAnsi="Public Sans"/>
                <w:b/>
                <w:sz w:val="22"/>
                <w:szCs w:val="22"/>
              </w:rPr>
            </w:pPr>
            <w:r w:rsidRPr="00C26F3F">
              <w:rPr>
                <w:rFonts w:ascii="Public Sans" w:hAnsi="Public Sans"/>
                <w:b/>
                <w:sz w:val="22"/>
                <w:szCs w:val="22"/>
              </w:rPr>
              <w:t>Capability group/sets</w:t>
            </w:r>
          </w:p>
        </w:tc>
        <w:tc>
          <w:tcPr>
            <w:tcW w:w="2977" w:type="dxa"/>
            <w:gridSpan w:val="3"/>
            <w:tcBorders>
              <w:bottom w:val="single" w:sz="12" w:space="0" w:color="auto"/>
            </w:tcBorders>
            <w:shd w:val="clear" w:color="auto" w:fill="BCBEC0"/>
            <w:hideMark/>
          </w:tcPr>
          <w:p w14:paraId="1448E105" w14:textId="77777777" w:rsidR="00513560" w:rsidRPr="00C26F3F" w:rsidRDefault="00513560" w:rsidP="000A561C">
            <w:pPr>
              <w:pStyle w:val="TableText"/>
              <w:keepNext/>
              <w:rPr>
                <w:rFonts w:ascii="Public Sans" w:hAnsi="Public Sans"/>
                <w:b/>
                <w:sz w:val="22"/>
                <w:szCs w:val="22"/>
              </w:rPr>
            </w:pPr>
            <w:r w:rsidRPr="00C26F3F">
              <w:rPr>
                <w:rFonts w:ascii="Public Sans" w:hAnsi="Public Sans"/>
                <w:b/>
                <w:sz w:val="22"/>
                <w:szCs w:val="22"/>
              </w:rPr>
              <w:t>Capability name</w:t>
            </w:r>
          </w:p>
        </w:tc>
        <w:tc>
          <w:tcPr>
            <w:tcW w:w="141" w:type="dxa"/>
            <w:tcBorders>
              <w:bottom w:val="single" w:sz="12" w:space="0" w:color="auto"/>
            </w:tcBorders>
            <w:shd w:val="clear" w:color="auto" w:fill="BCBEC0"/>
          </w:tcPr>
          <w:p w14:paraId="4AED2F8B" w14:textId="77777777" w:rsidR="00513560" w:rsidRPr="00C26F3F" w:rsidRDefault="00513560" w:rsidP="000A561C">
            <w:pPr>
              <w:pStyle w:val="TableText"/>
              <w:keepNext/>
              <w:rPr>
                <w:rFonts w:ascii="Public Sans" w:hAnsi="Public Sans"/>
                <w:b/>
                <w:sz w:val="22"/>
                <w:szCs w:val="22"/>
              </w:rPr>
            </w:pPr>
          </w:p>
        </w:tc>
        <w:tc>
          <w:tcPr>
            <w:tcW w:w="4536" w:type="dxa"/>
            <w:gridSpan w:val="2"/>
            <w:tcBorders>
              <w:bottom w:val="single" w:sz="12" w:space="0" w:color="auto"/>
            </w:tcBorders>
            <w:shd w:val="clear" w:color="auto" w:fill="BCBEC0"/>
            <w:hideMark/>
          </w:tcPr>
          <w:p w14:paraId="0845C037" w14:textId="77777777" w:rsidR="00513560" w:rsidRPr="00C26F3F" w:rsidRDefault="00513560" w:rsidP="000A561C">
            <w:pPr>
              <w:pStyle w:val="TableText"/>
              <w:keepNext/>
              <w:rPr>
                <w:rFonts w:ascii="Public Sans" w:hAnsi="Public Sans"/>
                <w:b/>
                <w:sz w:val="22"/>
                <w:szCs w:val="22"/>
              </w:rPr>
            </w:pPr>
            <w:r w:rsidRPr="00C26F3F">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76EBB3DA" w14:textId="77777777" w:rsidR="00513560" w:rsidRPr="00C26F3F" w:rsidRDefault="00513560" w:rsidP="000A561C">
            <w:pPr>
              <w:pStyle w:val="TableText"/>
              <w:keepNext/>
              <w:jc w:val="both"/>
              <w:rPr>
                <w:rFonts w:ascii="Public Sans" w:hAnsi="Public Sans"/>
                <w:b/>
                <w:sz w:val="22"/>
                <w:szCs w:val="22"/>
              </w:rPr>
            </w:pPr>
            <w:r w:rsidRPr="00C26F3F">
              <w:rPr>
                <w:rFonts w:ascii="Public Sans" w:hAnsi="Public Sans"/>
                <w:b/>
                <w:sz w:val="22"/>
                <w:szCs w:val="22"/>
              </w:rPr>
              <w:t>Level</w:t>
            </w:r>
          </w:p>
        </w:tc>
      </w:tr>
      <w:tr w:rsidR="00B11C97" w:rsidRPr="00C26F3F" w14:paraId="527B3B63" w14:textId="77777777" w:rsidTr="00B11C97">
        <w:trPr>
          <w:gridAfter w:val="1"/>
          <w:wAfter w:w="25" w:type="dxa"/>
          <w:trHeight w:val="1276"/>
        </w:trPr>
        <w:tc>
          <w:tcPr>
            <w:tcW w:w="1475" w:type="dxa"/>
            <w:tcBorders>
              <w:top w:val="single" w:sz="8" w:space="0" w:color="BCBEC0"/>
              <w:left w:val="nil"/>
              <w:bottom w:val="single" w:sz="4" w:space="0" w:color="BCBEC0"/>
              <w:right w:val="nil"/>
            </w:tcBorders>
          </w:tcPr>
          <w:p w14:paraId="2EFE7F64" w14:textId="77777777" w:rsidR="00B11C97" w:rsidRPr="00C26F3F" w:rsidRDefault="00B11C97" w:rsidP="00147CFB">
            <w:pPr>
              <w:keepNext/>
              <w:spacing w:after="0" w:line="240" w:lineRule="auto"/>
              <w:rPr>
                <w:rFonts w:ascii="Public Sans" w:hAnsi="Public Sans" w:cs="Arial"/>
                <w:szCs w:val="22"/>
              </w:rPr>
            </w:pPr>
            <w:r w:rsidRPr="00C26F3F">
              <w:rPr>
                <w:rFonts w:ascii="Public Sans" w:hAnsi="Public Sans" w:cs="Arial"/>
                <w:noProof/>
                <w:szCs w:val="22"/>
                <w:lang w:eastAsia="en-AU"/>
              </w:rPr>
              <w:drawing>
                <wp:inline distT="0" distB="0" distL="0" distR="0" wp14:anchorId="55D92C6A" wp14:editId="13974E50">
                  <wp:extent cx="848360" cy="848360"/>
                  <wp:effectExtent l="0" t="0" r="8890" b="8890"/>
                  <wp:docPr id="2" name="Picture 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7469E11D" w14:textId="77777777" w:rsidR="00B11C97" w:rsidRPr="00C26F3F" w:rsidRDefault="00B11C97" w:rsidP="00147CFB">
            <w:pPr>
              <w:pStyle w:val="TableText"/>
              <w:keepNext/>
              <w:spacing w:before="0" w:after="0" w:line="240" w:lineRule="auto"/>
              <w:rPr>
                <w:rFonts w:ascii="Public Sans" w:hAnsi="Public Sans" w:cs="Arial"/>
                <w:b/>
                <w:sz w:val="22"/>
                <w:szCs w:val="22"/>
              </w:rPr>
            </w:pPr>
            <w:r w:rsidRPr="00C26F3F">
              <w:rPr>
                <w:rFonts w:ascii="Public Sans" w:hAnsi="Public Sans" w:cs="Arial"/>
                <w:b/>
                <w:sz w:val="22"/>
                <w:szCs w:val="22"/>
              </w:rPr>
              <w:t>Display Resilience and Courage</w:t>
            </w:r>
          </w:p>
          <w:p w14:paraId="1CEE01CF" w14:textId="77777777" w:rsidR="00B11C97" w:rsidRPr="00C26F3F" w:rsidRDefault="00B11C97" w:rsidP="00147CFB">
            <w:pPr>
              <w:pStyle w:val="TableText"/>
              <w:keepNext/>
              <w:spacing w:before="0" w:after="0" w:line="240" w:lineRule="auto"/>
              <w:rPr>
                <w:rFonts w:ascii="Public Sans" w:hAnsi="Public Sans" w:cs="Arial"/>
                <w:sz w:val="22"/>
                <w:szCs w:val="22"/>
              </w:rPr>
            </w:pPr>
            <w:r w:rsidRPr="00C26F3F">
              <w:rPr>
                <w:rFonts w:ascii="Public Sans" w:hAnsi="Public Sans" w:cs="Arial"/>
                <w:sz w:val="22"/>
                <w:szCs w:val="22"/>
              </w:rPr>
              <w:t>Be open and honest, prepared to express your views, and willing to accept and commit to change</w:t>
            </w:r>
          </w:p>
        </w:tc>
        <w:tc>
          <w:tcPr>
            <w:tcW w:w="4594" w:type="dxa"/>
            <w:gridSpan w:val="3"/>
            <w:tcBorders>
              <w:top w:val="single" w:sz="8" w:space="0" w:color="BCBEC0"/>
              <w:left w:val="nil"/>
              <w:bottom w:val="single" w:sz="4" w:space="0" w:color="BCBEC0"/>
              <w:right w:val="nil"/>
            </w:tcBorders>
          </w:tcPr>
          <w:p w14:paraId="71C827CE"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Be flexible and adaptable and respond quickly when situations change</w:t>
            </w:r>
          </w:p>
          <w:p w14:paraId="26AC0039"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Offer own opinion and raise challenging issues</w:t>
            </w:r>
          </w:p>
          <w:p w14:paraId="2F91643F"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Listen when ideas are challenged and respond appropriately</w:t>
            </w:r>
          </w:p>
          <w:p w14:paraId="77BFA10C"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Work  through challenges</w:t>
            </w:r>
          </w:p>
          <w:p w14:paraId="0D92333D"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Remain calm and focused in challenging situations</w:t>
            </w:r>
          </w:p>
        </w:tc>
        <w:tc>
          <w:tcPr>
            <w:tcW w:w="1701" w:type="dxa"/>
            <w:gridSpan w:val="2"/>
            <w:tcBorders>
              <w:top w:val="single" w:sz="8" w:space="0" w:color="BCBEC0"/>
              <w:left w:val="nil"/>
              <w:bottom w:val="single" w:sz="4" w:space="0" w:color="BCBEC0"/>
              <w:right w:val="nil"/>
            </w:tcBorders>
          </w:tcPr>
          <w:p w14:paraId="3CC45199" w14:textId="77777777" w:rsidR="00B11C97" w:rsidRPr="00C26F3F" w:rsidRDefault="00B11C97" w:rsidP="00147CFB">
            <w:pPr>
              <w:pStyle w:val="TableText"/>
              <w:keepNext/>
              <w:spacing w:before="0" w:after="0" w:line="240" w:lineRule="auto"/>
              <w:rPr>
                <w:rFonts w:ascii="Public Sans" w:hAnsi="Public Sans" w:cs="Arial"/>
                <w:sz w:val="22"/>
                <w:szCs w:val="22"/>
              </w:rPr>
            </w:pPr>
            <w:r w:rsidRPr="00C26F3F">
              <w:rPr>
                <w:rFonts w:ascii="Public Sans" w:hAnsi="Public Sans" w:cs="Arial"/>
                <w:sz w:val="22"/>
                <w:szCs w:val="22"/>
              </w:rPr>
              <w:t>Intermediate</w:t>
            </w:r>
          </w:p>
        </w:tc>
      </w:tr>
      <w:tr w:rsidR="00B11C97" w:rsidRPr="00C26F3F" w14:paraId="35B5A4B5" w14:textId="77777777" w:rsidTr="00B11C97">
        <w:trPr>
          <w:gridAfter w:val="1"/>
          <w:wAfter w:w="25" w:type="dxa"/>
        </w:trPr>
        <w:tc>
          <w:tcPr>
            <w:tcW w:w="1475" w:type="dxa"/>
            <w:tcBorders>
              <w:top w:val="single" w:sz="4" w:space="0" w:color="auto"/>
              <w:left w:val="nil"/>
              <w:bottom w:val="single" w:sz="8" w:space="0" w:color="BCBEC0"/>
              <w:right w:val="nil"/>
            </w:tcBorders>
          </w:tcPr>
          <w:p w14:paraId="5CA238E1" w14:textId="77777777" w:rsidR="00B11C97" w:rsidRPr="00C26F3F" w:rsidRDefault="00B11C97" w:rsidP="00147CFB">
            <w:pPr>
              <w:keepNext/>
              <w:spacing w:after="0" w:line="240" w:lineRule="auto"/>
              <w:rPr>
                <w:rFonts w:ascii="Public Sans" w:hAnsi="Public Sans" w:cs="Arial"/>
                <w:szCs w:val="22"/>
              </w:rPr>
            </w:pPr>
            <w:r w:rsidRPr="00C26F3F">
              <w:rPr>
                <w:rFonts w:ascii="Public Sans" w:hAnsi="Public Sans" w:cs="Arial"/>
                <w:noProof/>
                <w:szCs w:val="22"/>
                <w:lang w:eastAsia="en-AU"/>
              </w:rPr>
              <w:lastRenderedPageBreak/>
              <w:drawing>
                <wp:inline distT="0" distB="0" distL="0" distR="0" wp14:anchorId="4ADF0F94" wp14:editId="390F1B4E">
                  <wp:extent cx="848360" cy="848360"/>
                  <wp:effectExtent l="0" t="0" r="8890" b="8890"/>
                  <wp:docPr id="17" name="Picture 1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tcPr>
          <w:p w14:paraId="566CE980" w14:textId="77777777" w:rsidR="00B11C97" w:rsidRPr="00C26F3F" w:rsidRDefault="00B11C97" w:rsidP="00147CFB">
            <w:pPr>
              <w:pStyle w:val="TableText"/>
              <w:keepNext/>
              <w:spacing w:before="0" w:after="0" w:line="240" w:lineRule="auto"/>
              <w:rPr>
                <w:rFonts w:ascii="Public Sans" w:hAnsi="Public Sans" w:cs="Arial"/>
                <w:b/>
                <w:sz w:val="22"/>
                <w:szCs w:val="22"/>
              </w:rPr>
            </w:pPr>
            <w:r w:rsidRPr="00C26F3F">
              <w:rPr>
                <w:rFonts w:ascii="Public Sans" w:hAnsi="Public Sans" w:cs="Arial"/>
                <w:b/>
                <w:sz w:val="22"/>
                <w:szCs w:val="22"/>
              </w:rPr>
              <w:t>Act with Integrity</w:t>
            </w:r>
          </w:p>
          <w:p w14:paraId="2B46C492" w14:textId="77777777" w:rsidR="00B11C97" w:rsidRPr="00C26F3F" w:rsidRDefault="00B11C97" w:rsidP="00147CFB">
            <w:pPr>
              <w:pStyle w:val="TableText"/>
              <w:keepNext/>
              <w:spacing w:before="0" w:after="0" w:line="240" w:lineRule="auto"/>
              <w:rPr>
                <w:rFonts w:ascii="Public Sans" w:hAnsi="Public Sans" w:cs="Arial"/>
                <w:b/>
                <w:sz w:val="22"/>
                <w:szCs w:val="22"/>
              </w:rPr>
            </w:pPr>
            <w:r w:rsidRPr="00C26F3F">
              <w:rPr>
                <w:rFonts w:ascii="Public Sans" w:hAnsi="Public Sans" w:cs="Arial"/>
                <w:sz w:val="22"/>
                <w:szCs w:val="22"/>
              </w:rPr>
              <w:t>Be ethical and professional, and uphold and promote the public sector values</w:t>
            </w:r>
          </w:p>
        </w:tc>
        <w:tc>
          <w:tcPr>
            <w:tcW w:w="4611" w:type="dxa"/>
            <w:gridSpan w:val="4"/>
            <w:tcBorders>
              <w:top w:val="single" w:sz="8" w:space="0" w:color="BCBEC0"/>
              <w:left w:val="nil"/>
              <w:bottom w:val="single" w:sz="8" w:space="0" w:color="BCBEC0"/>
              <w:right w:val="nil"/>
            </w:tcBorders>
          </w:tcPr>
          <w:p w14:paraId="54EFCC2F"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Represent the organisation in an honest, ethical and professional way</w:t>
            </w:r>
          </w:p>
          <w:p w14:paraId="0E791B4B"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Support a culture of integrity and professionalism</w:t>
            </w:r>
          </w:p>
          <w:p w14:paraId="5718B528"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Understand and help others to recognise their obligations to comply with legislation, policies, guidelines and codes of conduct</w:t>
            </w:r>
          </w:p>
          <w:p w14:paraId="69EAA01D"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Recognise and report misconduct and illegal and inappropriate behaviour</w:t>
            </w:r>
          </w:p>
          <w:p w14:paraId="690D578B"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Report and manage apparent conflicts of interest and encourage others to do so</w:t>
            </w:r>
          </w:p>
        </w:tc>
        <w:tc>
          <w:tcPr>
            <w:tcW w:w="1701" w:type="dxa"/>
            <w:gridSpan w:val="2"/>
            <w:tcBorders>
              <w:top w:val="single" w:sz="8" w:space="0" w:color="BCBEC0"/>
              <w:left w:val="nil"/>
              <w:bottom w:val="single" w:sz="8" w:space="0" w:color="BCBEC0"/>
              <w:right w:val="nil"/>
            </w:tcBorders>
          </w:tcPr>
          <w:p w14:paraId="3FE455A0" w14:textId="77777777" w:rsidR="00B11C97" w:rsidRPr="00C26F3F" w:rsidRDefault="00B11C97" w:rsidP="00147CFB">
            <w:pPr>
              <w:pStyle w:val="TableText"/>
              <w:keepNext/>
              <w:spacing w:before="0" w:after="0" w:line="240" w:lineRule="auto"/>
              <w:rPr>
                <w:rFonts w:ascii="Public Sans" w:hAnsi="Public Sans" w:cs="Arial"/>
                <w:sz w:val="22"/>
                <w:szCs w:val="22"/>
              </w:rPr>
            </w:pPr>
            <w:r w:rsidRPr="00C26F3F">
              <w:rPr>
                <w:rFonts w:ascii="Public Sans" w:hAnsi="Public Sans" w:cs="Arial"/>
                <w:sz w:val="22"/>
                <w:szCs w:val="22"/>
              </w:rPr>
              <w:t>Intermediate</w:t>
            </w:r>
          </w:p>
        </w:tc>
      </w:tr>
      <w:tr w:rsidR="00B11C97" w:rsidRPr="00C26F3F" w14:paraId="20234A29" w14:textId="77777777" w:rsidTr="00B11C97">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47C7578" w14:textId="77777777" w:rsidR="00B11C97" w:rsidRPr="00C26F3F" w:rsidRDefault="00B11C97" w:rsidP="00147CFB">
            <w:pPr>
              <w:keepNext/>
              <w:spacing w:after="0" w:line="240" w:lineRule="auto"/>
              <w:rPr>
                <w:rFonts w:ascii="Public Sans" w:hAnsi="Public Sans" w:cs="Arial"/>
                <w:noProof/>
                <w:szCs w:val="22"/>
                <w:lang w:eastAsia="en-AU"/>
              </w:rPr>
            </w:pPr>
            <w:r w:rsidRPr="00C26F3F">
              <w:rPr>
                <w:rFonts w:ascii="Public Sans" w:hAnsi="Public Sans" w:cs="Arial"/>
                <w:noProof/>
                <w:szCs w:val="22"/>
                <w:lang w:eastAsia="en-AU"/>
              </w:rPr>
              <w:drawing>
                <wp:inline distT="0" distB="0" distL="0" distR="0" wp14:anchorId="541A2717" wp14:editId="0A5A7639">
                  <wp:extent cx="855980" cy="855980"/>
                  <wp:effectExtent l="0" t="0" r="1270" b="1270"/>
                  <wp:docPr id="29" name="Picture 2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05B33B8A" w14:textId="77777777" w:rsidR="00B11C97" w:rsidRPr="00C26F3F" w:rsidRDefault="00B11C97" w:rsidP="00147CFB">
            <w:pPr>
              <w:pStyle w:val="TableText"/>
              <w:keepNext/>
              <w:spacing w:before="0" w:after="0" w:line="240" w:lineRule="auto"/>
              <w:rPr>
                <w:rFonts w:ascii="Public Sans" w:hAnsi="Public Sans" w:cs="Arial"/>
                <w:b/>
                <w:sz w:val="22"/>
                <w:szCs w:val="22"/>
              </w:rPr>
            </w:pPr>
            <w:r w:rsidRPr="00C26F3F">
              <w:rPr>
                <w:rFonts w:ascii="Public Sans" w:hAnsi="Public Sans" w:cs="Arial"/>
                <w:b/>
                <w:sz w:val="22"/>
                <w:szCs w:val="22"/>
              </w:rPr>
              <w:t>Communicate Effectively</w:t>
            </w:r>
          </w:p>
          <w:p w14:paraId="47FFC06D" w14:textId="77777777" w:rsidR="00B11C97" w:rsidRPr="00C26F3F" w:rsidRDefault="00B11C97" w:rsidP="00147CFB">
            <w:pPr>
              <w:pStyle w:val="TableText"/>
              <w:keepNext/>
              <w:spacing w:before="0" w:after="0" w:line="240" w:lineRule="auto"/>
              <w:rPr>
                <w:rFonts w:ascii="Public Sans" w:hAnsi="Public Sans" w:cs="Arial"/>
                <w:sz w:val="22"/>
                <w:szCs w:val="22"/>
              </w:rPr>
            </w:pPr>
            <w:r w:rsidRPr="00C26F3F">
              <w:rPr>
                <w:rFonts w:ascii="Public Sans" w:hAnsi="Public Sans" w:cs="Arial"/>
                <w:sz w:val="22"/>
                <w:szCs w:val="22"/>
              </w:rPr>
              <w:t>Communicate clearly, actively listen to others, and respond with understanding and respect</w:t>
            </w:r>
          </w:p>
        </w:tc>
        <w:tc>
          <w:tcPr>
            <w:tcW w:w="4611" w:type="dxa"/>
            <w:gridSpan w:val="4"/>
            <w:tcBorders>
              <w:top w:val="single" w:sz="8" w:space="0" w:color="BCBEC0"/>
              <w:left w:val="nil"/>
              <w:bottom w:val="single" w:sz="8" w:space="0" w:color="BCBEC0"/>
              <w:right w:val="nil"/>
            </w:tcBorders>
            <w:shd w:val="clear" w:color="auto" w:fill="FFFFFF" w:themeFill="background1"/>
          </w:tcPr>
          <w:p w14:paraId="3985DE47"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Focus on key points and speak in plain English</w:t>
            </w:r>
          </w:p>
          <w:p w14:paraId="5FAD2AF9"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Clearly explain and present ideas and arguments</w:t>
            </w:r>
          </w:p>
          <w:p w14:paraId="115682DA"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Listen to others to gain an understanding and ask appropriate, respectful questions</w:t>
            </w:r>
          </w:p>
          <w:p w14:paraId="3EE6AA5B"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Promote the use of inclusive language and assist others to adjust where necessary</w:t>
            </w:r>
          </w:p>
          <w:p w14:paraId="322231A3"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Monitor own and others’ non-verbal cues and adapt where necessary</w:t>
            </w:r>
          </w:p>
          <w:p w14:paraId="64D7061E"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Write and prepare material that is well structured and easy to follow</w:t>
            </w:r>
          </w:p>
          <w:p w14:paraId="281286D0"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Communicate routine technical information clearly</w:t>
            </w:r>
          </w:p>
        </w:tc>
        <w:tc>
          <w:tcPr>
            <w:tcW w:w="1701" w:type="dxa"/>
            <w:gridSpan w:val="2"/>
            <w:tcBorders>
              <w:top w:val="single" w:sz="8" w:space="0" w:color="BCBEC0"/>
              <w:left w:val="nil"/>
              <w:bottom w:val="single" w:sz="8" w:space="0" w:color="BCBEC0"/>
              <w:right w:val="nil"/>
            </w:tcBorders>
            <w:shd w:val="clear" w:color="auto" w:fill="FFFFFF" w:themeFill="background1"/>
          </w:tcPr>
          <w:p w14:paraId="69CAB233" w14:textId="77777777" w:rsidR="00B11C97" w:rsidRPr="00C26F3F" w:rsidRDefault="00B11C97" w:rsidP="00147CFB">
            <w:pPr>
              <w:pStyle w:val="TableText"/>
              <w:keepNext/>
              <w:spacing w:before="0" w:after="0" w:line="240" w:lineRule="auto"/>
              <w:rPr>
                <w:rFonts w:ascii="Public Sans" w:hAnsi="Public Sans" w:cs="Arial"/>
                <w:sz w:val="22"/>
                <w:szCs w:val="22"/>
              </w:rPr>
            </w:pPr>
            <w:r w:rsidRPr="00C26F3F">
              <w:rPr>
                <w:rFonts w:ascii="Public Sans" w:hAnsi="Public Sans" w:cs="Arial"/>
                <w:sz w:val="22"/>
                <w:szCs w:val="22"/>
              </w:rPr>
              <w:t>Intermediate</w:t>
            </w:r>
          </w:p>
        </w:tc>
      </w:tr>
      <w:tr w:rsidR="00B11C97" w:rsidRPr="00C26F3F" w14:paraId="23E54556" w14:textId="77777777" w:rsidTr="00B11C97">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04E0D580" w14:textId="77777777" w:rsidR="00B11C97" w:rsidRPr="00C26F3F" w:rsidRDefault="00B11C97" w:rsidP="00147CFB">
            <w:pPr>
              <w:keepNext/>
              <w:spacing w:after="0" w:line="240" w:lineRule="auto"/>
              <w:rPr>
                <w:rFonts w:ascii="Public Sans" w:hAnsi="Public Sans" w:cs="Arial"/>
                <w:noProof/>
                <w:szCs w:val="22"/>
                <w:lang w:eastAsia="en-AU"/>
              </w:rPr>
            </w:pPr>
            <w:r w:rsidRPr="00C26F3F">
              <w:rPr>
                <w:rFonts w:ascii="Public Sans" w:hAnsi="Public Sans" w:cs="Arial"/>
                <w:noProof/>
                <w:szCs w:val="22"/>
                <w:lang w:eastAsia="en-AU"/>
              </w:rPr>
              <w:drawing>
                <wp:inline distT="0" distB="0" distL="0" distR="0" wp14:anchorId="4B762C84" wp14:editId="0F96AC8E">
                  <wp:extent cx="855980" cy="855980"/>
                  <wp:effectExtent l="0" t="0" r="1270" b="1270"/>
                  <wp:docPr id="52" name="Picture 5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406B315E" w14:textId="77777777" w:rsidR="00B11C97" w:rsidRPr="00C26F3F" w:rsidRDefault="00B11C97" w:rsidP="00147CFB">
            <w:pPr>
              <w:pStyle w:val="TableText"/>
              <w:keepNext/>
              <w:spacing w:before="0" w:after="0" w:line="240" w:lineRule="auto"/>
              <w:rPr>
                <w:rFonts w:ascii="Public Sans" w:hAnsi="Public Sans" w:cs="Arial"/>
                <w:b/>
                <w:sz w:val="22"/>
                <w:szCs w:val="22"/>
              </w:rPr>
            </w:pPr>
            <w:r w:rsidRPr="00C26F3F">
              <w:rPr>
                <w:rFonts w:ascii="Public Sans" w:hAnsi="Public Sans" w:cs="Arial"/>
                <w:b/>
                <w:sz w:val="22"/>
                <w:szCs w:val="22"/>
              </w:rPr>
              <w:t>Deliver Results</w:t>
            </w:r>
          </w:p>
          <w:p w14:paraId="6B51C0E2" w14:textId="77777777" w:rsidR="00B11C97" w:rsidRPr="00C26F3F" w:rsidRDefault="00B11C97" w:rsidP="00147CFB">
            <w:pPr>
              <w:pStyle w:val="TableText"/>
              <w:keepNext/>
              <w:spacing w:before="0" w:after="0" w:line="240" w:lineRule="auto"/>
              <w:rPr>
                <w:rFonts w:ascii="Public Sans" w:hAnsi="Public Sans" w:cs="Arial"/>
                <w:sz w:val="22"/>
                <w:szCs w:val="22"/>
              </w:rPr>
            </w:pPr>
            <w:r w:rsidRPr="00C26F3F">
              <w:rPr>
                <w:rFonts w:ascii="Public Sans" w:hAnsi="Public Sans" w:cs="Arial"/>
                <w:sz w:val="22"/>
                <w:szCs w:val="22"/>
              </w:rPr>
              <w:t>Achieve results through the efficient use of resources and a commitment to quality outcomes</w:t>
            </w:r>
          </w:p>
        </w:tc>
        <w:tc>
          <w:tcPr>
            <w:tcW w:w="4611" w:type="dxa"/>
            <w:gridSpan w:val="4"/>
            <w:tcBorders>
              <w:top w:val="single" w:sz="8" w:space="0" w:color="BCBEC0"/>
              <w:left w:val="nil"/>
              <w:bottom w:val="single" w:sz="8" w:space="0" w:color="BCBEC0"/>
              <w:right w:val="nil"/>
            </w:tcBorders>
            <w:shd w:val="clear" w:color="auto" w:fill="FFFFFF" w:themeFill="background1"/>
          </w:tcPr>
          <w:p w14:paraId="3A6180DC"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Seek and apply specialist advice when required</w:t>
            </w:r>
          </w:p>
          <w:p w14:paraId="49993AFC"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Complete work tasks within set budgets, timeframes and standards</w:t>
            </w:r>
          </w:p>
          <w:p w14:paraId="16789ED4"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Take the initiative to progress and deliver own work and that of the team or unit</w:t>
            </w:r>
          </w:p>
          <w:p w14:paraId="2C71F738"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Contribute to allocating responsibilities and resources to ensure the team or unit achieves goals</w:t>
            </w:r>
          </w:p>
          <w:p w14:paraId="2B25EEC5"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Identify any barriers to achieving results and resolve these where possible</w:t>
            </w:r>
          </w:p>
          <w:p w14:paraId="6945C3B8"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lastRenderedPageBreak/>
              <w:t>Proactively change or adjust plans when needed</w:t>
            </w:r>
          </w:p>
        </w:tc>
        <w:tc>
          <w:tcPr>
            <w:tcW w:w="1701" w:type="dxa"/>
            <w:gridSpan w:val="2"/>
            <w:tcBorders>
              <w:top w:val="single" w:sz="8" w:space="0" w:color="BCBEC0"/>
              <w:left w:val="nil"/>
              <w:bottom w:val="single" w:sz="8" w:space="0" w:color="BCBEC0"/>
              <w:right w:val="nil"/>
            </w:tcBorders>
            <w:shd w:val="clear" w:color="auto" w:fill="FFFFFF" w:themeFill="background1"/>
          </w:tcPr>
          <w:p w14:paraId="347266FA" w14:textId="77777777" w:rsidR="00B11C97" w:rsidRPr="00C26F3F" w:rsidRDefault="00B11C97" w:rsidP="00147CFB">
            <w:pPr>
              <w:pStyle w:val="TableText"/>
              <w:keepNext/>
              <w:spacing w:before="0" w:after="0" w:line="240" w:lineRule="auto"/>
              <w:rPr>
                <w:rFonts w:ascii="Public Sans" w:hAnsi="Public Sans" w:cs="Arial"/>
                <w:sz w:val="22"/>
                <w:szCs w:val="22"/>
              </w:rPr>
            </w:pPr>
            <w:r w:rsidRPr="00C26F3F">
              <w:rPr>
                <w:rFonts w:ascii="Public Sans" w:hAnsi="Public Sans" w:cs="Arial"/>
                <w:sz w:val="22"/>
                <w:szCs w:val="22"/>
              </w:rPr>
              <w:lastRenderedPageBreak/>
              <w:t>Intermediate</w:t>
            </w:r>
          </w:p>
        </w:tc>
      </w:tr>
      <w:tr w:rsidR="00B11C97" w:rsidRPr="00C26F3F" w14:paraId="3E20EC82" w14:textId="77777777" w:rsidTr="00B11C97">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2DA1B6C8" w14:textId="77777777" w:rsidR="00B11C97" w:rsidRPr="00C26F3F" w:rsidRDefault="00B11C97" w:rsidP="00147CFB">
            <w:pPr>
              <w:keepNext/>
              <w:spacing w:after="0" w:line="240" w:lineRule="auto"/>
              <w:rPr>
                <w:rFonts w:ascii="Public Sans" w:hAnsi="Public Sans" w:cs="Arial"/>
                <w:noProof/>
                <w:szCs w:val="22"/>
                <w:lang w:eastAsia="en-AU"/>
              </w:rPr>
            </w:pPr>
            <w:r w:rsidRPr="00C26F3F">
              <w:rPr>
                <w:rFonts w:ascii="Public Sans" w:hAnsi="Public Sans"/>
                <w:noProof/>
                <w:szCs w:val="22"/>
                <w:lang w:eastAsia="en-AU"/>
              </w:rPr>
              <w:drawing>
                <wp:inline distT="0" distB="0" distL="0" distR="0" wp14:anchorId="22668CF1" wp14:editId="575D8047">
                  <wp:extent cx="848360" cy="848360"/>
                  <wp:effectExtent l="0" t="0" r="8890" b="8890"/>
                  <wp:docPr id="77" name="Picture 7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FEDD586" w14:textId="77777777" w:rsidR="00B11C97" w:rsidRPr="00C26F3F" w:rsidRDefault="00B11C97" w:rsidP="00147CFB">
            <w:pPr>
              <w:pStyle w:val="TableText"/>
              <w:keepNext/>
              <w:spacing w:before="0" w:after="0" w:line="240" w:lineRule="auto"/>
              <w:rPr>
                <w:rFonts w:ascii="Public Sans" w:hAnsi="Public Sans" w:cs="Arial"/>
                <w:b/>
                <w:sz w:val="22"/>
                <w:szCs w:val="22"/>
              </w:rPr>
            </w:pPr>
            <w:r w:rsidRPr="00C26F3F">
              <w:rPr>
                <w:rFonts w:ascii="Public Sans" w:hAnsi="Public Sans" w:cs="Arial"/>
                <w:b/>
                <w:sz w:val="22"/>
                <w:szCs w:val="22"/>
              </w:rPr>
              <w:t>Technology</w:t>
            </w:r>
          </w:p>
          <w:p w14:paraId="5225385D" w14:textId="77777777" w:rsidR="00B11C97" w:rsidRPr="00C26F3F" w:rsidRDefault="00B11C97" w:rsidP="00147CFB">
            <w:pPr>
              <w:pStyle w:val="TableText"/>
              <w:keepNext/>
              <w:spacing w:before="0" w:after="0" w:line="240" w:lineRule="auto"/>
              <w:rPr>
                <w:rFonts w:ascii="Public Sans" w:hAnsi="Public Sans" w:cs="Arial"/>
                <w:b/>
                <w:sz w:val="22"/>
                <w:szCs w:val="22"/>
              </w:rPr>
            </w:pPr>
            <w:r w:rsidRPr="00C26F3F">
              <w:rPr>
                <w:rFonts w:ascii="Public Sans" w:hAnsi="Public Sans" w:cs="Arial"/>
                <w:sz w:val="22"/>
                <w:szCs w:val="22"/>
              </w:rPr>
              <w:t>Understand and use available technologies to maximise efficiencies and effectiveness</w:t>
            </w:r>
          </w:p>
        </w:tc>
        <w:tc>
          <w:tcPr>
            <w:tcW w:w="4611" w:type="dxa"/>
            <w:gridSpan w:val="4"/>
            <w:tcBorders>
              <w:top w:val="single" w:sz="8" w:space="0" w:color="BCBEC0"/>
              <w:left w:val="nil"/>
              <w:bottom w:val="single" w:sz="8" w:space="0" w:color="BCBEC0"/>
              <w:right w:val="nil"/>
            </w:tcBorders>
            <w:shd w:val="clear" w:color="auto" w:fill="FFFFFF" w:themeFill="background1"/>
          </w:tcPr>
          <w:p w14:paraId="78F03AF2"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Demonstrate a sound understanding of technology relevant to the work unit, and identify and select the most appropriate technology for assigned tasks</w:t>
            </w:r>
          </w:p>
          <w:p w14:paraId="33125D16"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Use available technology to improve individual performance and effectiveness</w:t>
            </w:r>
          </w:p>
          <w:p w14:paraId="6289E28B"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Make effective use of records, information and knowledge management functions and systems</w:t>
            </w:r>
          </w:p>
          <w:p w14:paraId="5EC4C842" w14:textId="77777777" w:rsidR="00B11C97" w:rsidRPr="00C26F3F" w:rsidRDefault="00B11C97" w:rsidP="00B11C97">
            <w:pPr>
              <w:pStyle w:val="BodyText"/>
              <w:numPr>
                <w:ilvl w:val="0"/>
                <w:numId w:val="32"/>
              </w:numPr>
              <w:spacing w:before="0" w:after="0" w:line="240" w:lineRule="auto"/>
              <w:ind w:left="360" w:right="702"/>
              <w:rPr>
                <w:rFonts w:ascii="Public Sans" w:hAnsi="Public Sans" w:cs="Arial"/>
                <w:color w:val="auto"/>
                <w:szCs w:val="22"/>
              </w:rPr>
            </w:pPr>
            <w:r w:rsidRPr="00C26F3F">
              <w:rPr>
                <w:rFonts w:ascii="Public Sans" w:hAnsi="Public Sans" w:cs="Arial"/>
                <w:color w:val="auto"/>
                <w:szCs w:val="22"/>
              </w:rPr>
              <w:t>Support the implementation of systems improvement initiatives, and the introduction and roll-out of new technologies</w:t>
            </w:r>
          </w:p>
        </w:tc>
        <w:tc>
          <w:tcPr>
            <w:tcW w:w="1701" w:type="dxa"/>
            <w:gridSpan w:val="2"/>
            <w:tcBorders>
              <w:top w:val="single" w:sz="8" w:space="0" w:color="BCBEC0"/>
              <w:left w:val="nil"/>
              <w:bottom w:val="single" w:sz="8" w:space="0" w:color="BCBEC0"/>
              <w:right w:val="nil"/>
            </w:tcBorders>
            <w:shd w:val="clear" w:color="auto" w:fill="FFFFFF" w:themeFill="background1"/>
          </w:tcPr>
          <w:p w14:paraId="3E437D0B" w14:textId="77777777" w:rsidR="00B11C97" w:rsidRPr="00C26F3F" w:rsidRDefault="00B11C97" w:rsidP="00147CFB">
            <w:pPr>
              <w:pStyle w:val="TableText"/>
              <w:keepNext/>
              <w:spacing w:before="0" w:after="0" w:line="240" w:lineRule="auto"/>
              <w:rPr>
                <w:rFonts w:ascii="Public Sans" w:hAnsi="Public Sans" w:cs="Arial"/>
                <w:sz w:val="22"/>
                <w:szCs w:val="22"/>
              </w:rPr>
            </w:pPr>
            <w:r w:rsidRPr="00C26F3F">
              <w:rPr>
                <w:rFonts w:ascii="Public Sans" w:hAnsi="Public Sans" w:cs="Arial"/>
                <w:sz w:val="22"/>
                <w:szCs w:val="22"/>
              </w:rPr>
              <w:t>Intermediate</w:t>
            </w:r>
          </w:p>
        </w:tc>
      </w:tr>
    </w:tbl>
    <w:p w14:paraId="101E0515" w14:textId="77777777" w:rsidR="00D7553E" w:rsidRPr="00C26F3F" w:rsidRDefault="00D7553E">
      <w:pPr>
        <w:spacing w:after="0" w:line="240" w:lineRule="auto"/>
        <w:rPr>
          <w:rFonts w:ascii="Public Sans" w:hAnsi="Public Sans" w:cstheme="minorHAnsi"/>
          <w:szCs w:val="22"/>
        </w:rPr>
      </w:pPr>
    </w:p>
    <w:p w14:paraId="6AB59F8A" w14:textId="77777777" w:rsidR="006C5A71" w:rsidRPr="00C26F3F" w:rsidRDefault="006C5A71" w:rsidP="006C5A71">
      <w:pPr>
        <w:pStyle w:val="Heading1"/>
        <w:rPr>
          <w:rFonts w:ascii="Public Sans" w:hAnsi="Public Sans" w:cstheme="minorHAnsi"/>
          <w:sz w:val="22"/>
          <w:szCs w:val="22"/>
        </w:rPr>
      </w:pPr>
      <w:r w:rsidRPr="00C26F3F">
        <w:rPr>
          <w:rFonts w:ascii="Public Sans" w:hAnsi="Public Sans" w:cstheme="minorHAnsi"/>
          <w:sz w:val="22"/>
          <w:szCs w:val="22"/>
        </w:rPr>
        <w:t>Complementary capabilities</w:t>
      </w:r>
    </w:p>
    <w:p w14:paraId="54B651B7" w14:textId="77777777" w:rsidR="006C5A71" w:rsidRPr="00C26F3F" w:rsidRDefault="006C5A71" w:rsidP="00C26F3F">
      <w:pPr>
        <w:pStyle w:val="PlainText"/>
        <w:spacing w:before="62" w:line="276" w:lineRule="auto"/>
        <w:jc w:val="both"/>
        <w:rPr>
          <w:rFonts w:ascii="Public Sans" w:eastAsiaTheme="minorEastAsia" w:hAnsi="Public Sans" w:cstheme="minorHAnsi"/>
          <w:sz w:val="22"/>
          <w:szCs w:val="22"/>
          <w:lang w:val="en-US"/>
        </w:rPr>
      </w:pPr>
      <w:r w:rsidRPr="00C26F3F">
        <w:rPr>
          <w:rFonts w:ascii="Public Sans" w:eastAsiaTheme="minorEastAsia" w:hAnsi="Public Sans" w:cstheme="minorHAnsi"/>
          <w:i/>
          <w:sz w:val="22"/>
          <w:szCs w:val="22"/>
          <w:lang w:val="en-US"/>
        </w:rPr>
        <w:t>Complementary capabilities</w:t>
      </w:r>
      <w:r w:rsidRPr="00C26F3F">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7169B87D" w14:textId="77777777" w:rsidR="006C5A71" w:rsidRPr="00C26F3F" w:rsidRDefault="006C5A71" w:rsidP="00C26F3F">
      <w:pPr>
        <w:pStyle w:val="PlainText"/>
        <w:spacing w:before="62" w:line="276" w:lineRule="auto"/>
        <w:jc w:val="both"/>
        <w:rPr>
          <w:rFonts w:ascii="Public Sans" w:eastAsiaTheme="minorEastAsia" w:hAnsi="Public Sans" w:cstheme="minorHAnsi"/>
          <w:sz w:val="22"/>
          <w:szCs w:val="22"/>
          <w:lang w:val="en-US"/>
        </w:rPr>
      </w:pPr>
      <w:r w:rsidRPr="00C26F3F">
        <w:rPr>
          <w:rFonts w:ascii="Public Sans" w:eastAsiaTheme="minorEastAsia" w:hAnsi="Public Sans" w:cstheme="minorHAnsi"/>
          <w:sz w:val="22"/>
          <w:szCs w:val="22"/>
          <w:lang w:val="en-US"/>
        </w:rPr>
        <w:t xml:space="preserve">Note: capabilities listed as ‘not essential’ for </w:t>
      </w:r>
      <w:r w:rsidR="00DD685B" w:rsidRPr="00C26F3F">
        <w:rPr>
          <w:rFonts w:ascii="Public Sans" w:eastAsiaTheme="minorEastAsia" w:hAnsi="Public Sans" w:cstheme="minorHAnsi"/>
          <w:sz w:val="22"/>
          <w:szCs w:val="22"/>
          <w:lang w:val="en-US"/>
        </w:rPr>
        <w:t>this role is</w:t>
      </w:r>
      <w:r w:rsidRPr="00C26F3F">
        <w:rPr>
          <w:rFonts w:ascii="Public Sans" w:eastAsiaTheme="minorEastAsia" w:hAnsi="Public Sans"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C26F3F" w14:paraId="085E6CCB"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7FD77989" w14:textId="77777777" w:rsidR="006C5A71" w:rsidRPr="00C26F3F" w:rsidRDefault="006C5A71" w:rsidP="006C5A71">
            <w:pPr>
              <w:pStyle w:val="TableTextWhite0"/>
              <w:keepNext/>
              <w:jc w:val="both"/>
              <w:rPr>
                <w:rFonts w:ascii="Public Sans" w:hAnsi="Public Sans" w:cstheme="minorHAnsi"/>
                <w:szCs w:val="22"/>
              </w:rPr>
            </w:pPr>
            <w:r w:rsidRPr="00C26F3F">
              <w:rPr>
                <w:rFonts w:ascii="Public Sans" w:hAnsi="Public Sans" w:cstheme="minorHAnsi"/>
                <w:szCs w:val="22"/>
              </w:rPr>
              <w:lastRenderedPageBreak/>
              <w:t>COMPLEMENTARY CAPABILITIES</w:t>
            </w:r>
          </w:p>
        </w:tc>
      </w:tr>
      <w:tr w:rsidR="006C5A71" w:rsidRPr="00C26F3F" w14:paraId="1B32E71B"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29804A24" w14:textId="77777777" w:rsidR="006C5A71" w:rsidRPr="00C26F3F" w:rsidRDefault="006C5A71" w:rsidP="006C5A71">
            <w:pPr>
              <w:pStyle w:val="TableText"/>
              <w:keepNext/>
              <w:rPr>
                <w:rFonts w:ascii="Public Sans" w:hAnsi="Public Sans" w:cstheme="minorHAnsi"/>
                <w:b/>
                <w:sz w:val="22"/>
                <w:szCs w:val="22"/>
              </w:rPr>
            </w:pPr>
            <w:r w:rsidRPr="00C26F3F">
              <w:rPr>
                <w:rFonts w:ascii="Public Sans" w:hAnsi="Public Sans" w:cstheme="minorHAnsi"/>
                <w:b/>
                <w:sz w:val="22"/>
                <w:szCs w:val="22"/>
              </w:rPr>
              <w:t>Capability Group/Sets</w:t>
            </w:r>
          </w:p>
        </w:tc>
        <w:tc>
          <w:tcPr>
            <w:tcW w:w="2409" w:type="dxa"/>
            <w:tcBorders>
              <w:bottom w:val="nil"/>
            </w:tcBorders>
            <w:shd w:val="clear" w:color="auto" w:fill="BCBEC0"/>
          </w:tcPr>
          <w:p w14:paraId="39A908DE" w14:textId="77777777" w:rsidR="006C5A71" w:rsidRPr="00C26F3F" w:rsidRDefault="006C5A71" w:rsidP="006C5A71">
            <w:pPr>
              <w:pStyle w:val="TableText"/>
              <w:keepNext/>
              <w:rPr>
                <w:rFonts w:ascii="Public Sans" w:hAnsi="Public Sans" w:cstheme="minorHAnsi"/>
                <w:b/>
                <w:sz w:val="22"/>
                <w:szCs w:val="22"/>
              </w:rPr>
            </w:pPr>
            <w:r w:rsidRPr="00C26F3F">
              <w:rPr>
                <w:rFonts w:ascii="Public Sans" w:hAnsi="Public Sans" w:cstheme="minorHAnsi"/>
                <w:b/>
                <w:sz w:val="22"/>
                <w:szCs w:val="22"/>
              </w:rPr>
              <w:t>Capability Name</w:t>
            </w:r>
          </w:p>
        </w:tc>
        <w:tc>
          <w:tcPr>
            <w:tcW w:w="4967" w:type="dxa"/>
            <w:tcBorders>
              <w:bottom w:val="nil"/>
            </w:tcBorders>
            <w:shd w:val="clear" w:color="auto" w:fill="BCBEC0"/>
          </w:tcPr>
          <w:p w14:paraId="24C5F28F" w14:textId="77777777" w:rsidR="006C5A71" w:rsidRPr="00C26F3F" w:rsidRDefault="006C5A71" w:rsidP="006C5A71">
            <w:pPr>
              <w:pStyle w:val="TableText"/>
              <w:keepNext/>
              <w:rPr>
                <w:rFonts w:ascii="Public Sans" w:hAnsi="Public Sans" w:cstheme="minorHAnsi"/>
                <w:b/>
                <w:sz w:val="22"/>
                <w:szCs w:val="22"/>
              </w:rPr>
            </w:pPr>
            <w:r w:rsidRPr="00C26F3F">
              <w:rPr>
                <w:rFonts w:ascii="Public Sans" w:hAnsi="Public Sans" w:cstheme="minorHAnsi"/>
                <w:b/>
                <w:sz w:val="22"/>
                <w:szCs w:val="22"/>
              </w:rPr>
              <w:t>Description</w:t>
            </w:r>
          </w:p>
        </w:tc>
        <w:tc>
          <w:tcPr>
            <w:tcW w:w="1843" w:type="dxa"/>
            <w:tcBorders>
              <w:bottom w:val="nil"/>
            </w:tcBorders>
            <w:shd w:val="clear" w:color="auto" w:fill="BCBEC0"/>
          </w:tcPr>
          <w:p w14:paraId="58F71D7B" w14:textId="77777777" w:rsidR="006C5A71" w:rsidRPr="00C26F3F" w:rsidRDefault="006C5A71" w:rsidP="006C5A71">
            <w:pPr>
              <w:pStyle w:val="TableText"/>
              <w:keepNext/>
              <w:jc w:val="both"/>
              <w:rPr>
                <w:rFonts w:ascii="Public Sans" w:hAnsi="Public Sans" w:cstheme="minorHAnsi"/>
                <w:b/>
                <w:sz w:val="22"/>
                <w:szCs w:val="22"/>
              </w:rPr>
            </w:pPr>
            <w:r w:rsidRPr="00C26F3F">
              <w:rPr>
                <w:rFonts w:ascii="Public Sans" w:hAnsi="Public Sans" w:cstheme="minorHAnsi"/>
                <w:b/>
                <w:sz w:val="22"/>
                <w:szCs w:val="22"/>
              </w:rPr>
              <w:t xml:space="preserve">Level </w:t>
            </w:r>
          </w:p>
        </w:tc>
      </w:tr>
      <w:tr w:rsidR="00EA36A0" w:rsidRPr="00C26F3F" w14:paraId="3F659B1D" w14:textId="77777777" w:rsidTr="00322B27">
        <w:trPr>
          <w:trHeight w:val="20"/>
        </w:trPr>
        <w:tc>
          <w:tcPr>
            <w:tcW w:w="1470" w:type="dxa"/>
            <w:vMerge w:val="restart"/>
            <w:tcBorders>
              <w:top w:val="nil"/>
            </w:tcBorders>
            <w:shd w:val="clear" w:color="auto" w:fill="F2F2F2" w:themeFill="background1" w:themeFillShade="F2"/>
          </w:tcPr>
          <w:p w14:paraId="0AD8AE1C" w14:textId="77777777" w:rsidR="00EA36A0" w:rsidRPr="00C26F3F" w:rsidRDefault="00EA36A0" w:rsidP="006C5A71">
            <w:pPr>
              <w:keepNext/>
              <w:rPr>
                <w:rFonts w:ascii="Public Sans" w:hAnsi="Public Sans" w:cstheme="minorHAnsi"/>
                <w:szCs w:val="22"/>
              </w:rPr>
            </w:pPr>
            <w:r w:rsidRPr="00C26F3F">
              <w:rPr>
                <w:rFonts w:ascii="Public Sans" w:hAnsi="Public Sans"/>
                <w:noProof/>
                <w:szCs w:val="22"/>
                <w:lang w:eastAsia="en-AU"/>
              </w:rPr>
              <w:drawing>
                <wp:inline distT="0" distB="0" distL="0" distR="0" wp14:anchorId="6B6FA082" wp14:editId="4F0A409C">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359C1D99" w14:textId="77777777" w:rsidR="00EA36A0" w:rsidRPr="00C26F3F"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41283D9D" w14:textId="77777777" w:rsidR="00EA36A0" w:rsidRPr="00C26F3F"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3FD0915E" w14:textId="77777777" w:rsidR="00EA36A0" w:rsidRPr="00C26F3F" w:rsidRDefault="00EA36A0" w:rsidP="006C5A71">
            <w:pPr>
              <w:pStyle w:val="TableText"/>
              <w:keepNext/>
              <w:rPr>
                <w:rFonts w:ascii="Public Sans" w:hAnsi="Public Sans" w:cstheme="minorHAnsi"/>
                <w:sz w:val="22"/>
                <w:szCs w:val="22"/>
              </w:rPr>
            </w:pPr>
          </w:p>
        </w:tc>
      </w:tr>
      <w:tr w:rsidR="00EA36A0" w:rsidRPr="00C26F3F" w14:paraId="0CB46E71" w14:textId="77777777" w:rsidTr="00322B27">
        <w:tc>
          <w:tcPr>
            <w:tcW w:w="1470" w:type="dxa"/>
            <w:vMerge/>
          </w:tcPr>
          <w:p w14:paraId="37FC8AD1" w14:textId="77777777" w:rsidR="00EA36A0" w:rsidRPr="00C26F3F"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6E664140" w14:textId="77777777" w:rsidR="00EA36A0" w:rsidRPr="00C26F3F" w:rsidRDefault="00EA36A0" w:rsidP="006C5A71">
            <w:pPr>
              <w:pStyle w:val="TableText"/>
              <w:keepNext/>
              <w:rPr>
                <w:rFonts w:ascii="Public Sans" w:hAnsi="Public Sans" w:cstheme="minorHAnsi"/>
                <w:sz w:val="22"/>
                <w:szCs w:val="22"/>
              </w:rPr>
            </w:pPr>
            <w:r w:rsidRPr="00C26F3F">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63E21F78" w14:textId="77777777" w:rsidR="00EA36A0" w:rsidRPr="00C26F3F" w:rsidRDefault="00EA36A0" w:rsidP="006C5A71">
            <w:pPr>
              <w:rPr>
                <w:rFonts w:ascii="Public Sans" w:hAnsi="Public Sans" w:cstheme="minorHAnsi"/>
                <w:szCs w:val="22"/>
              </w:rPr>
            </w:pPr>
            <w:r w:rsidRPr="00C26F3F">
              <w:rPr>
                <w:rFonts w:ascii="Public Sans" w:hAnsi="Public Sans" w:cstheme="minorHAnsi"/>
                <w:szCs w:val="22"/>
              </w:rPr>
              <w:t>Show drive and motivation, an ability to self-reflect and a commitment to learning</w:t>
            </w:r>
          </w:p>
        </w:tc>
        <w:sdt>
          <w:sdtPr>
            <w:rPr>
              <w:rFonts w:ascii="Public Sans" w:hAnsi="Public Sans" w:cstheme="minorHAnsi"/>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4DE3C19" w14:textId="77777777" w:rsidR="00EA36A0" w:rsidRPr="00C26F3F" w:rsidRDefault="00B07D99" w:rsidP="006C5A71">
                <w:pPr>
                  <w:pStyle w:val="TableText"/>
                  <w:keepNext/>
                  <w:rPr>
                    <w:rFonts w:ascii="Public Sans" w:hAnsi="Public Sans" w:cstheme="minorHAnsi"/>
                    <w:sz w:val="22"/>
                    <w:szCs w:val="22"/>
                  </w:rPr>
                </w:pPr>
                <w:r w:rsidRPr="00C26F3F">
                  <w:rPr>
                    <w:rFonts w:ascii="Public Sans" w:hAnsi="Public Sans" w:cstheme="minorHAnsi"/>
                    <w:sz w:val="22"/>
                    <w:szCs w:val="22"/>
                  </w:rPr>
                  <w:t>Intermediate</w:t>
                </w:r>
              </w:p>
            </w:tc>
          </w:sdtContent>
        </w:sdt>
      </w:tr>
      <w:tr w:rsidR="00EA36A0" w:rsidRPr="00C26F3F" w14:paraId="1898CF75" w14:textId="77777777" w:rsidTr="00322B27">
        <w:tc>
          <w:tcPr>
            <w:tcW w:w="1470" w:type="dxa"/>
            <w:vMerge/>
            <w:tcBorders>
              <w:bottom w:val="single" w:sz="4" w:space="0" w:color="auto"/>
            </w:tcBorders>
          </w:tcPr>
          <w:p w14:paraId="00FD9323" w14:textId="77777777" w:rsidR="00EA36A0" w:rsidRPr="00C26F3F"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1B024E07" w14:textId="77777777" w:rsidR="00EA36A0" w:rsidRPr="00C26F3F" w:rsidRDefault="00EA36A0" w:rsidP="006C5A71">
            <w:pPr>
              <w:pStyle w:val="TableText"/>
              <w:rPr>
                <w:rFonts w:ascii="Public Sans" w:hAnsi="Public Sans" w:cstheme="minorHAnsi"/>
                <w:sz w:val="22"/>
                <w:szCs w:val="22"/>
              </w:rPr>
            </w:pPr>
            <w:r w:rsidRPr="00C26F3F">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427831BE" w14:textId="77777777" w:rsidR="00EA36A0" w:rsidRPr="00C26F3F" w:rsidRDefault="00EA36A0" w:rsidP="006C5A71">
            <w:pPr>
              <w:rPr>
                <w:rFonts w:ascii="Public Sans" w:hAnsi="Public Sans" w:cstheme="minorHAnsi"/>
                <w:szCs w:val="22"/>
              </w:rPr>
            </w:pPr>
            <w:r w:rsidRPr="00C26F3F">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18192B24" w14:textId="77777777" w:rsidR="00EA36A0" w:rsidRPr="00C26F3F" w:rsidRDefault="00B07D99" w:rsidP="006C5A71">
                <w:pPr>
                  <w:pStyle w:val="TableText"/>
                  <w:keepNext/>
                  <w:rPr>
                    <w:rFonts w:ascii="Public Sans" w:hAnsi="Public Sans" w:cstheme="minorHAnsi"/>
                    <w:sz w:val="22"/>
                    <w:szCs w:val="22"/>
                  </w:rPr>
                </w:pPr>
                <w:r w:rsidRPr="00C26F3F">
                  <w:rPr>
                    <w:rFonts w:ascii="Public Sans" w:hAnsi="Public Sans" w:cstheme="minorHAnsi"/>
                    <w:sz w:val="22"/>
                    <w:szCs w:val="22"/>
                  </w:rPr>
                  <w:t>Foundational</w:t>
                </w:r>
              </w:p>
            </w:tc>
          </w:sdtContent>
        </w:sdt>
      </w:tr>
      <w:tr w:rsidR="00EA36A0" w:rsidRPr="00C26F3F" w14:paraId="517B8A9F"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395B8B01" w14:textId="77777777" w:rsidR="00EA36A0" w:rsidRPr="00C26F3F" w:rsidRDefault="00EA36A0" w:rsidP="006C5A71">
            <w:pPr>
              <w:keepNext/>
              <w:rPr>
                <w:rFonts w:ascii="Public Sans" w:hAnsi="Public Sans"/>
                <w:noProof/>
                <w:szCs w:val="22"/>
                <w:lang w:eastAsia="en-AU"/>
              </w:rPr>
            </w:pPr>
            <w:r w:rsidRPr="00C26F3F">
              <w:rPr>
                <w:rFonts w:ascii="Public Sans" w:hAnsi="Public Sans"/>
                <w:noProof/>
                <w:szCs w:val="22"/>
                <w:lang w:eastAsia="en-AU"/>
              </w:rPr>
              <w:drawing>
                <wp:inline distT="0" distB="0" distL="0" distR="0" wp14:anchorId="69589A81" wp14:editId="072C3F80">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7F0747E" w14:textId="77777777" w:rsidR="00EA36A0" w:rsidRPr="00C26F3F" w:rsidRDefault="00EA36A0"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2EB1B20F" w14:textId="77777777" w:rsidR="00EA36A0" w:rsidRPr="00C26F3F" w:rsidRDefault="00EA36A0"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7208AA56" w14:textId="77777777" w:rsidR="00EA36A0" w:rsidRPr="00C26F3F" w:rsidRDefault="00EA36A0" w:rsidP="00513560">
            <w:pPr>
              <w:pStyle w:val="TableText"/>
              <w:keepNext/>
              <w:rPr>
                <w:rFonts w:ascii="Public Sans" w:hAnsi="Public Sans" w:cstheme="minorHAnsi"/>
                <w:sz w:val="22"/>
                <w:szCs w:val="22"/>
              </w:rPr>
            </w:pPr>
          </w:p>
        </w:tc>
      </w:tr>
      <w:tr w:rsidR="00EA36A0" w:rsidRPr="00C26F3F" w14:paraId="476F1E68" w14:textId="77777777" w:rsidTr="00322B27">
        <w:tblPrEx>
          <w:tblBorders>
            <w:top w:val="single" w:sz="8" w:space="0" w:color="auto"/>
            <w:bottom w:val="single" w:sz="8" w:space="0" w:color="BCBEC0"/>
          </w:tblBorders>
        </w:tblPrEx>
        <w:tc>
          <w:tcPr>
            <w:tcW w:w="1470" w:type="dxa"/>
            <w:vMerge/>
          </w:tcPr>
          <w:p w14:paraId="0B81C677" w14:textId="77777777" w:rsidR="00EA36A0" w:rsidRPr="00C26F3F"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0CA76866" w14:textId="77777777" w:rsidR="00EA36A0" w:rsidRPr="00C26F3F" w:rsidRDefault="00EA36A0" w:rsidP="006C5A71">
            <w:pPr>
              <w:pStyle w:val="TableText"/>
              <w:keepNext/>
              <w:rPr>
                <w:rFonts w:ascii="Public Sans" w:hAnsi="Public Sans" w:cstheme="minorHAnsi"/>
                <w:sz w:val="22"/>
                <w:szCs w:val="22"/>
              </w:rPr>
            </w:pPr>
            <w:r w:rsidRPr="00C26F3F">
              <w:rPr>
                <w:rFonts w:ascii="Public Sans" w:hAnsi="Public Sans" w:cstheme="minorHAnsi"/>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0D5CC821" w14:textId="77777777" w:rsidR="00EA36A0" w:rsidRPr="00C26F3F" w:rsidRDefault="00EA36A0" w:rsidP="00513560">
            <w:pPr>
              <w:rPr>
                <w:rFonts w:ascii="Public Sans" w:hAnsi="Public Sans" w:cstheme="minorHAnsi"/>
                <w:szCs w:val="22"/>
              </w:rPr>
            </w:pPr>
            <w:r w:rsidRPr="00C26F3F">
              <w:rPr>
                <w:rFonts w:ascii="Public Sans" w:hAnsi="Public Sans" w:cstheme="minorHAnsi"/>
                <w:szCs w:val="22"/>
              </w:rPr>
              <w:t>Provide customer-focused services in line with public sector and organisational objectives</w:t>
            </w:r>
          </w:p>
        </w:tc>
        <w:sdt>
          <w:sdtPr>
            <w:rPr>
              <w:rFonts w:ascii="Public Sans" w:hAnsi="Public Sans" w:cstheme="minorHAnsi"/>
              <w:sz w:val="22"/>
              <w:szCs w:val="22"/>
            </w:rPr>
            <w:id w:val="423001029"/>
            <w:placeholder>
              <w:docPart w:val="D9FDFF3AA0EB4B7D92ECB5107F92AD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3B7660DF" w14:textId="77777777" w:rsidR="00EA36A0" w:rsidRPr="00C26F3F" w:rsidRDefault="00B07D99" w:rsidP="00513560">
                <w:pPr>
                  <w:pStyle w:val="TableText"/>
                  <w:keepNext/>
                  <w:rPr>
                    <w:rFonts w:ascii="Public Sans" w:hAnsi="Public Sans" w:cstheme="minorHAnsi"/>
                    <w:sz w:val="22"/>
                    <w:szCs w:val="22"/>
                  </w:rPr>
                </w:pPr>
                <w:r w:rsidRPr="00C26F3F">
                  <w:rPr>
                    <w:rFonts w:ascii="Public Sans" w:hAnsi="Public Sans" w:cstheme="minorHAnsi"/>
                    <w:sz w:val="22"/>
                    <w:szCs w:val="22"/>
                  </w:rPr>
                  <w:t>Intermediate</w:t>
                </w:r>
              </w:p>
            </w:tc>
          </w:sdtContent>
        </w:sdt>
      </w:tr>
      <w:tr w:rsidR="00EA36A0" w:rsidRPr="00C26F3F" w14:paraId="3222B0DF" w14:textId="77777777" w:rsidTr="00322B27">
        <w:tblPrEx>
          <w:tblBorders>
            <w:top w:val="single" w:sz="8" w:space="0" w:color="auto"/>
            <w:bottom w:val="single" w:sz="8" w:space="0" w:color="BCBEC0"/>
          </w:tblBorders>
        </w:tblPrEx>
        <w:tc>
          <w:tcPr>
            <w:tcW w:w="1470" w:type="dxa"/>
            <w:vMerge/>
          </w:tcPr>
          <w:p w14:paraId="0CEE5BFE" w14:textId="77777777" w:rsidR="00EA36A0" w:rsidRPr="00C26F3F"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2F4BDB71" w14:textId="77777777" w:rsidR="00EA36A0" w:rsidRPr="00C26F3F" w:rsidRDefault="00EA36A0" w:rsidP="006C5A71">
            <w:pPr>
              <w:pStyle w:val="TableText"/>
              <w:keepNext/>
              <w:rPr>
                <w:rFonts w:ascii="Public Sans" w:hAnsi="Public Sans" w:cstheme="minorHAnsi"/>
                <w:sz w:val="22"/>
                <w:szCs w:val="22"/>
              </w:rPr>
            </w:pPr>
            <w:r w:rsidRPr="00C26F3F">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0C2E526C" w14:textId="77777777" w:rsidR="00EA36A0" w:rsidRPr="00C26F3F" w:rsidRDefault="00EA36A0" w:rsidP="00513560">
            <w:pPr>
              <w:rPr>
                <w:rFonts w:ascii="Public Sans" w:hAnsi="Public Sans" w:cstheme="minorHAnsi"/>
                <w:szCs w:val="22"/>
              </w:rPr>
            </w:pPr>
            <w:r w:rsidRPr="00C26F3F">
              <w:rPr>
                <w:rFonts w:ascii="Public Sans" w:hAnsi="Public Sans" w:cstheme="minorHAnsi"/>
                <w:szCs w:val="22"/>
              </w:rPr>
              <w:t>Collaborate with others and value their contribution</w:t>
            </w:r>
          </w:p>
        </w:tc>
        <w:sdt>
          <w:sdtPr>
            <w:rPr>
              <w:rFonts w:ascii="Public Sans" w:hAnsi="Public Sans" w:cstheme="minorHAnsi"/>
              <w:sz w:val="22"/>
              <w:szCs w:val="22"/>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681CC0F0" w14:textId="77777777" w:rsidR="00EA36A0" w:rsidRPr="00C26F3F" w:rsidRDefault="00B07D99" w:rsidP="00513560">
                <w:pPr>
                  <w:pStyle w:val="TableText"/>
                  <w:keepNext/>
                  <w:rPr>
                    <w:rFonts w:ascii="Public Sans" w:hAnsi="Public Sans" w:cstheme="minorHAnsi"/>
                    <w:sz w:val="22"/>
                    <w:szCs w:val="22"/>
                  </w:rPr>
                </w:pPr>
                <w:r w:rsidRPr="00C26F3F">
                  <w:rPr>
                    <w:rFonts w:ascii="Public Sans" w:hAnsi="Public Sans" w:cstheme="minorHAnsi"/>
                    <w:sz w:val="22"/>
                    <w:szCs w:val="22"/>
                  </w:rPr>
                  <w:t>Intermediate</w:t>
                </w:r>
              </w:p>
            </w:tc>
          </w:sdtContent>
        </w:sdt>
      </w:tr>
      <w:tr w:rsidR="00EA36A0" w:rsidRPr="00C26F3F" w14:paraId="11F14382"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77E83440" w14:textId="77777777" w:rsidR="00EA36A0" w:rsidRPr="00C26F3F" w:rsidRDefault="00EA36A0"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222961E7" w14:textId="77777777" w:rsidR="00EA36A0" w:rsidRPr="00C26F3F" w:rsidRDefault="00EA36A0" w:rsidP="006C5A71">
            <w:pPr>
              <w:pStyle w:val="TableText"/>
              <w:rPr>
                <w:rFonts w:ascii="Public Sans" w:hAnsi="Public Sans" w:cstheme="minorHAnsi"/>
                <w:sz w:val="22"/>
                <w:szCs w:val="22"/>
              </w:rPr>
            </w:pPr>
            <w:r w:rsidRPr="00C26F3F">
              <w:rPr>
                <w:rFonts w:ascii="Public Sans" w:hAnsi="Public Sans" w:cstheme="minorHAnsi"/>
                <w:bCs/>
                <w:sz w:val="22"/>
                <w:szCs w:val="22"/>
              </w:rPr>
              <w:t>Influence and Negotiate</w:t>
            </w:r>
          </w:p>
        </w:tc>
        <w:tc>
          <w:tcPr>
            <w:tcW w:w="4967" w:type="dxa"/>
            <w:tcBorders>
              <w:top w:val="single" w:sz="4" w:space="0" w:color="D9D9D9" w:themeColor="background1" w:themeShade="D9"/>
              <w:bottom w:val="single" w:sz="4" w:space="0" w:color="auto"/>
            </w:tcBorders>
          </w:tcPr>
          <w:p w14:paraId="289DAF10" w14:textId="77777777" w:rsidR="00EA36A0" w:rsidRPr="00C26F3F" w:rsidRDefault="00EA36A0" w:rsidP="00513560">
            <w:pPr>
              <w:rPr>
                <w:rFonts w:ascii="Public Sans" w:hAnsi="Public Sans" w:cstheme="minorHAnsi"/>
                <w:szCs w:val="22"/>
              </w:rPr>
            </w:pPr>
            <w:r w:rsidRPr="00C26F3F">
              <w:rPr>
                <w:rFonts w:ascii="Public Sans" w:hAnsi="Public Sans" w:cstheme="minorHAnsi"/>
                <w:szCs w:val="22"/>
              </w:rPr>
              <w:t>Gain consensus and commitment from others, and resolve issues and conflicts</w:t>
            </w:r>
          </w:p>
        </w:tc>
        <w:sdt>
          <w:sdtPr>
            <w:rPr>
              <w:rFonts w:ascii="Public Sans" w:hAnsi="Public Sans" w:cstheme="minorHAnsi"/>
              <w:sz w:val="22"/>
              <w:szCs w:val="22"/>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4451D1FA" w14:textId="77777777" w:rsidR="00EA36A0" w:rsidRPr="00C26F3F" w:rsidRDefault="00B07D99" w:rsidP="00513560">
                <w:pPr>
                  <w:pStyle w:val="TableText"/>
                  <w:keepNext/>
                  <w:rPr>
                    <w:rFonts w:ascii="Public Sans" w:hAnsi="Public Sans" w:cstheme="minorHAnsi"/>
                    <w:sz w:val="22"/>
                    <w:szCs w:val="22"/>
                  </w:rPr>
                </w:pPr>
                <w:r w:rsidRPr="00C26F3F">
                  <w:rPr>
                    <w:rFonts w:ascii="Public Sans" w:hAnsi="Public Sans" w:cstheme="minorHAnsi"/>
                    <w:sz w:val="22"/>
                    <w:szCs w:val="22"/>
                  </w:rPr>
                  <w:t>Intermediate</w:t>
                </w:r>
              </w:p>
            </w:tc>
          </w:sdtContent>
        </w:sdt>
      </w:tr>
      <w:tr w:rsidR="00322B27" w:rsidRPr="00C26F3F" w14:paraId="7249D2EC"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6FB783FA" w14:textId="77777777" w:rsidR="00322B27" w:rsidRPr="00C26F3F" w:rsidRDefault="00322B27" w:rsidP="006C5A71">
            <w:pPr>
              <w:keepNext/>
              <w:rPr>
                <w:rFonts w:ascii="Public Sans" w:hAnsi="Public Sans"/>
                <w:noProof/>
                <w:szCs w:val="22"/>
                <w:lang w:eastAsia="en-AU"/>
              </w:rPr>
            </w:pPr>
            <w:r w:rsidRPr="00C26F3F">
              <w:rPr>
                <w:rFonts w:ascii="Public Sans" w:hAnsi="Public Sans"/>
                <w:noProof/>
                <w:szCs w:val="22"/>
                <w:lang w:eastAsia="en-AU"/>
              </w:rPr>
              <w:drawing>
                <wp:inline distT="0" distB="0" distL="0" distR="0" wp14:anchorId="478CD5E9" wp14:editId="00F71F45">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E4EFF09" w14:textId="77777777" w:rsidR="00322B27" w:rsidRPr="00C26F3F" w:rsidRDefault="00322B27" w:rsidP="00203200">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679AE7CA" w14:textId="77777777" w:rsidR="00322B27" w:rsidRPr="00C26F3F" w:rsidRDefault="00322B27" w:rsidP="00203200">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3CBB2366" w14:textId="77777777" w:rsidR="00322B27" w:rsidRPr="00C26F3F" w:rsidRDefault="00322B27" w:rsidP="00513560">
            <w:pPr>
              <w:pStyle w:val="TableText"/>
              <w:keepNext/>
              <w:rPr>
                <w:rFonts w:ascii="Public Sans" w:hAnsi="Public Sans" w:cstheme="minorHAnsi"/>
                <w:sz w:val="22"/>
                <w:szCs w:val="22"/>
              </w:rPr>
            </w:pPr>
          </w:p>
        </w:tc>
      </w:tr>
      <w:tr w:rsidR="00322B27" w:rsidRPr="00C26F3F" w14:paraId="5C8ADBE9" w14:textId="77777777" w:rsidTr="00322B27">
        <w:tblPrEx>
          <w:tblBorders>
            <w:top w:val="single" w:sz="8" w:space="0" w:color="auto"/>
            <w:bottom w:val="single" w:sz="8" w:space="0" w:color="BCBEC0"/>
          </w:tblBorders>
        </w:tblPrEx>
        <w:tc>
          <w:tcPr>
            <w:tcW w:w="1470" w:type="dxa"/>
            <w:vMerge/>
          </w:tcPr>
          <w:p w14:paraId="152DA3E5" w14:textId="77777777" w:rsidR="00322B27" w:rsidRPr="00C26F3F"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12F53AEC" w14:textId="77777777" w:rsidR="00322B27" w:rsidRPr="00C26F3F" w:rsidRDefault="00322B27" w:rsidP="006C5A71">
            <w:pPr>
              <w:pStyle w:val="TableText"/>
              <w:keepNext/>
              <w:rPr>
                <w:rFonts w:ascii="Public Sans" w:hAnsi="Public Sans" w:cstheme="minorHAnsi"/>
                <w:sz w:val="22"/>
                <w:szCs w:val="22"/>
              </w:rPr>
            </w:pPr>
            <w:r w:rsidRPr="00C26F3F">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64E22216" w14:textId="77777777" w:rsidR="00322B27" w:rsidRPr="00C26F3F" w:rsidRDefault="00322B27" w:rsidP="00513560">
            <w:pPr>
              <w:rPr>
                <w:rFonts w:ascii="Public Sans" w:hAnsi="Public Sans" w:cstheme="minorHAnsi"/>
                <w:szCs w:val="22"/>
              </w:rPr>
            </w:pPr>
            <w:r w:rsidRPr="00C26F3F">
              <w:rPr>
                <w:rFonts w:ascii="Public Sans" w:hAnsi="Public Sans" w:cstheme="minorHAnsi"/>
                <w:szCs w:val="22"/>
              </w:rPr>
              <w:t>Plan to achieve priority outcomes and respond flexibly to changing circumstances</w:t>
            </w:r>
          </w:p>
        </w:tc>
        <w:sdt>
          <w:sdtPr>
            <w:rPr>
              <w:rFonts w:ascii="Public Sans" w:hAnsi="Public Sans" w:cstheme="minorHAnsi"/>
              <w:sz w:val="22"/>
              <w:szCs w:val="22"/>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242823A" w14:textId="77777777" w:rsidR="00322B27" w:rsidRPr="00C26F3F" w:rsidRDefault="00B11C97" w:rsidP="00513560">
                <w:pPr>
                  <w:pStyle w:val="TableText"/>
                  <w:keepNext/>
                  <w:rPr>
                    <w:rFonts w:ascii="Public Sans" w:hAnsi="Public Sans" w:cstheme="minorHAnsi"/>
                    <w:sz w:val="22"/>
                    <w:szCs w:val="22"/>
                  </w:rPr>
                </w:pPr>
                <w:r w:rsidRPr="00C26F3F">
                  <w:rPr>
                    <w:rFonts w:ascii="Public Sans" w:hAnsi="Public Sans" w:cstheme="minorHAnsi"/>
                    <w:sz w:val="22"/>
                    <w:szCs w:val="22"/>
                  </w:rPr>
                  <w:t>Intermediate</w:t>
                </w:r>
              </w:p>
            </w:tc>
          </w:sdtContent>
        </w:sdt>
      </w:tr>
      <w:tr w:rsidR="00322B27" w:rsidRPr="00C26F3F" w14:paraId="446F98FD" w14:textId="77777777" w:rsidTr="00322B27">
        <w:tblPrEx>
          <w:tblBorders>
            <w:top w:val="single" w:sz="8" w:space="0" w:color="auto"/>
            <w:bottom w:val="single" w:sz="8" w:space="0" w:color="BCBEC0"/>
          </w:tblBorders>
        </w:tblPrEx>
        <w:tc>
          <w:tcPr>
            <w:tcW w:w="1470" w:type="dxa"/>
            <w:vMerge/>
          </w:tcPr>
          <w:p w14:paraId="5623689D" w14:textId="77777777" w:rsidR="00322B27" w:rsidRPr="00C26F3F"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27712940" w14:textId="77777777" w:rsidR="00322B27" w:rsidRPr="00C26F3F" w:rsidRDefault="00322B27" w:rsidP="006C5A71">
            <w:pPr>
              <w:pStyle w:val="TableText"/>
              <w:keepNext/>
              <w:rPr>
                <w:rFonts w:ascii="Public Sans" w:hAnsi="Public Sans" w:cstheme="minorHAnsi"/>
                <w:sz w:val="22"/>
                <w:szCs w:val="22"/>
              </w:rPr>
            </w:pPr>
            <w:r w:rsidRPr="00C26F3F">
              <w:rPr>
                <w:rFonts w:ascii="Public Sans" w:hAnsi="Public Sans" w:cstheme="minorHAnsi"/>
                <w:bCs/>
                <w:sz w:val="22"/>
                <w:szCs w:val="22"/>
              </w:rPr>
              <w:t>Think and Solve Problems</w:t>
            </w:r>
          </w:p>
        </w:tc>
        <w:tc>
          <w:tcPr>
            <w:tcW w:w="4967" w:type="dxa"/>
            <w:tcBorders>
              <w:top w:val="single" w:sz="4" w:space="0" w:color="D9D9D9" w:themeColor="background1" w:themeShade="D9"/>
              <w:bottom w:val="single" w:sz="4" w:space="0" w:color="D9D9D9" w:themeColor="background1" w:themeShade="D9"/>
            </w:tcBorders>
          </w:tcPr>
          <w:p w14:paraId="3B484A67" w14:textId="77777777" w:rsidR="00322B27" w:rsidRPr="00C26F3F" w:rsidRDefault="00322B27" w:rsidP="00513560">
            <w:pPr>
              <w:rPr>
                <w:rFonts w:ascii="Public Sans" w:hAnsi="Public Sans" w:cstheme="minorHAnsi"/>
                <w:szCs w:val="22"/>
              </w:rPr>
            </w:pPr>
            <w:r w:rsidRPr="00C26F3F">
              <w:rPr>
                <w:rFonts w:ascii="Public Sans" w:hAnsi="Public Sans" w:cstheme="minorHAnsi"/>
                <w:szCs w:val="22"/>
              </w:rPr>
              <w:t>Think, analyse and consider the broader context to develop practical solutions</w:t>
            </w:r>
          </w:p>
        </w:tc>
        <w:sdt>
          <w:sdtPr>
            <w:rPr>
              <w:rFonts w:ascii="Public Sans" w:hAnsi="Public Sans" w:cstheme="minorHAnsi"/>
              <w:sz w:val="22"/>
              <w:szCs w:val="22"/>
            </w:rPr>
            <w:id w:val="-283959339"/>
            <w:placeholder>
              <w:docPart w:val="4D15A5DDC1BB43578E26B6BD2A2D2B5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F5B1633" w14:textId="77777777" w:rsidR="00322B27" w:rsidRPr="00C26F3F" w:rsidRDefault="00B11C97" w:rsidP="00513560">
                <w:pPr>
                  <w:pStyle w:val="TableText"/>
                  <w:keepNext/>
                  <w:rPr>
                    <w:rFonts w:ascii="Public Sans" w:hAnsi="Public Sans" w:cstheme="minorHAnsi"/>
                    <w:sz w:val="22"/>
                    <w:szCs w:val="22"/>
                  </w:rPr>
                </w:pPr>
                <w:r w:rsidRPr="00C26F3F">
                  <w:rPr>
                    <w:rFonts w:ascii="Public Sans" w:hAnsi="Public Sans" w:cstheme="minorHAnsi"/>
                    <w:sz w:val="22"/>
                    <w:szCs w:val="22"/>
                  </w:rPr>
                  <w:t>Intermediate</w:t>
                </w:r>
              </w:p>
            </w:tc>
          </w:sdtContent>
        </w:sdt>
      </w:tr>
      <w:tr w:rsidR="00322B27" w:rsidRPr="00C26F3F" w14:paraId="0662F64B"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084D026C" w14:textId="77777777" w:rsidR="00322B27" w:rsidRPr="00C26F3F"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0D629AEA" w14:textId="77777777" w:rsidR="00322B27" w:rsidRPr="00C26F3F" w:rsidRDefault="00322B27" w:rsidP="006C5A71">
            <w:pPr>
              <w:pStyle w:val="TableText"/>
              <w:rPr>
                <w:rFonts w:ascii="Public Sans" w:hAnsi="Public Sans" w:cstheme="minorHAnsi"/>
                <w:sz w:val="22"/>
                <w:szCs w:val="22"/>
              </w:rPr>
            </w:pPr>
            <w:r w:rsidRPr="00C26F3F">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1ADDC6E5" w14:textId="77777777" w:rsidR="00322B27" w:rsidRPr="00C26F3F" w:rsidRDefault="00322B27" w:rsidP="00513560">
            <w:pPr>
              <w:rPr>
                <w:rFonts w:ascii="Public Sans" w:hAnsi="Public Sans" w:cstheme="minorHAnsi"/>
                <w:szCs w:val="22"/>
              </w:rPr>
            </w:pPr>
            <w:r w:rsidRPr="00C26F3F">
              <w:rPr>
                <w:rFonts w:ascii="Public Sans" w:hAnsi="Public Sans" w:cstheme="minorHAnsi"/>
                <w:szCs w:val="22"/>
              </w:rPr>
              <w:t>Be proactive and responsible for own actions, and adhere to legislation, policy and guidelines</w:t>
            </w:r>
          </w:p>
        </w:tc>
        <w:sdt>
          <w:sdtPr>
            <w:rPr>
              <w:rFonts w:ascii="Public Sans" w:hAnsi="Public Sans" w:cstheme="minorHAnsi"/>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49240865" w14:textId="77777777" w:rsidR="00322B27" w:rsidRPr="00C26F3F" w:rsidRDefault="00B11C97" w:rsidP="00513560">
                <w:pPr>
                  <w:pStyle w:val="TableText"/>
                  <w:keepNext/>
                  <w:rPr>
                    <w:rFonts w:ascii="Public Sans" w:hAnsi="Public Sans" w:cstheme="minorHAnsi"/>
                    <w:sz w:val="22"/>
                    <w:szCs w:val="22"/>
                  </w:rPr>
                </w:pPr>
                <w:r w:rsidRPr="00C26F3F">
                  <w:rPr>
                    <w:rFonts w:ascii="Public Sans" w:hAnsi="Public Sans" w:cstheme="minorHAnsi"/>
                    <w:sz w:val="22"/>
                    <w:szCs w:val="22"/>
                  </w:rPr>
                  <w:t>Intermediate</w:t>
                </w:r>
              </w:p>
            </w:tc>
          </w:sdtContent>
        </w:sdt>
      </w:tr>
      <w:tr w:rsidR="00322B27" w:rsidRPr="00C26F3F" w14:paraId="49D957BD"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1D8F486E" w14:textId="77777777" w:rsidR="00322B27" w:rsidRPr="00C26F3F" w:rsidRDefault="00322B27" w:rsidP="006C5A71">
            <w:pPr>
              <w:keepNext/>
              <w:rPr>
                <w:rFonts w:ascii="Public Sans" w:hAnsi="Public Sans" w:cstheme="minorHAnsi"/>
                <w:szCs w:val="22"/>
              </w:rPr>
            </w:pPr>
            <w:r w:rsidRPr="00C26F3F">
              <w:rPr>
                <w:rFonts w:ascii="Public Sans" w:hAnsi="Public Sans"/>
                <w:noProof/>
                <w:szCs w:val="22"/>
                <w:lang w:eastAsia="en-AU"/>
              </w:rPr>
              <w:drawing>
                <wp:inline distT="0" distB="0" distL="0" distR="0" wp14:anchorId="23774274" wp14:editId="41D9792B">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CDA6BBF" w14:textId="77777777" w:rsidR="00322B27" w:rsidRPr="00C26F3F"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02643251" w14:textId="77777777" w:rsidR="00322B27" w:rsidRPr="00C26F3F"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58EAFC2E" w14:textId="77777777" w:rsidR="00322B27" w:rsidRPr="00C26F3F" w:rsidRDefault="00322B27" w:rsidP="00BD1817">
            <w:pPr>
              <w:pStyle w:val="TableText"/>
              <w:keepNext/>
              <w:rPr>
                <w:rFonts w:ascii="Public Sans" w:hAnsi="Public Sans" w:cstheme="minorHAnsi"/>
                <w:sz w:val="22"/>
                <w:szCs w:val="22"/>
              </w:rPr>
            </w:pPr>
          </w:p>
        </w:tc>
      </w:tr>
      <w:tr w:rsidR="00322B27" w:rsidRPr="00C26F3F" w14:paraId="004EAB3B" w14:textId="77777777" w:rsidTr="00322B27">
        <w:tblPrEx>
          <w:tblBorders>
            <w:top w:val="single" w:sz="8" w:space="0" w:color="auto"/>
            <w:bottom w:val="single" w:sz="8" w:space="0" w:color="BCBEC0"/>
          </w:tblBorders>
        </w:tblPrEx>
        <w:tc>
          <w:tcPr>
            <w:tcW w:w="1470" w:type="dxa"/>
            <w:vMerge/>
          </w:tcPr>
          <w:p w14:paraId="3207D523" w14:textId="77777777" w:rsidR="00322B27" w:rsidRPr="00C26F3F"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718873A2" w14:textId="77777777" w:rsidR="00322B27" w:rsidRPr="00C26F3F" w:rsidRDefault="00322B27" w:rsidP="006C5A71">
            <w:pPr>
              <w:pStyle w:val="TableText"/>
              <w:keepNext/>
              <w:rPr>
                <w:rFonts w:ascii="Public Sans" w:hAnsi="Public Sans" w:cstheme="minorHAnsi"/>
                <w:sz w:val="22"/>
                <w:szCs w:val="22"/>
              </w:rPr>
            </w:pPr>
            <w:r w:rsidRPr="00C26F3F">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1AC8F87A" w14:textId="77777777" w:rsidR="00322B27" w:rsidRPr="00C26F3F" w:rsidRDefault="00322B27" w:rsidP="00513560">
            <w:pPr>
              <w:rPr>
                <w:rFonts w:ascii="Public Sans" w:hAnsi="Public Sans" w:cstheme="minorHAnsi"/>
                <w:szCs w:val="22"/>
              </w:rPr>
            </w:pPr>
            <w:r w:rsidRPr="00C26F3F">
              <w:rPr>
                <w:rFonts w:ascii="Public Sans" w:hAnsi="Public Sans" w:cstheme="minorHAnsi"/>
                <w:szCs w:val="22"/>
              </w:rPr>
              <w:t>Understand and apply financial processes to achieve value for money and minimise financial risk</w:t>
            </w:r>
          </w:p>
        </w:tc>
        <w:sdt>
          <w:sdtPr>
            <w:rPr>
              <w:rFonts w:ascii="Public Sans" w:hAnsi="Public Sans" w:cstheme="minorHAnsi"/>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2AF12615" w14:textId="77777777" w:rsidR="00322B27" w:rsidRPr="00C26F3F" w:rsidRDefault="00B11C97" w:rsidP="00BD1817">
                <w:pPr>
                  <w:pStyle w:val="TableText"/>
                  <w:keepNext/>
                  <w:rPr>
                    <w:rFonts w:ascii="Public Sans" w:hAnsi="Public Sans" w:cstheme="minorHAnsi"/>
                    <w:sz w:val="22"/>
                    <w:szCs w:val="22"/>
                  </w:rPr>
                </w:pPr>
                <w:r w:rsidRPr="00C26F3F">
                  <w:rPr>
                    <w:rFonts w:ascii="Public Sans" w:hAnsi="Public Sans" w:cstheme="minorHAnsi"/>
                    <w:sz w:val="22"/>
                    <w:szCs w:val="22"/>
                  </w:rPr>
                  <w:t>Foundational</w:t>
                </w:r>
              </w:p>
            </w:tc>
          </w:sdtContent>
        </w:sdt>
      </w:tr>
      <w:tr w:rsidR="00322B27" w:rsidRPr="00C26F3F" w14:paraId="1B064804" w14:textId="77777777" w:rsidTr="00322B27">
        <w:tblPrEx>
          <w:tblBorders>
            <w:top w:val="single" w:sz="8" w:space="0" w:color="auto"/>
            <w:bottom w:val="single" w:sz="8" w:space="0" w:color="BCBEC0"/>
          </w:tblBorders>
        </w:tblPrEx>
        <w:tc>
          <w:tcPr>
            <w:tcW w:w="1470" w:type="dxa"/>
            <w:vMerge/>
          </w:tcPr>
          <w:p w14:paraId="650BA15E" w14:textId="77777777" w:rsidR="00322B27" w:rsidRPr="00C26F3F"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0A3A7011" w14:textId="77777777" w:rsidR="00322B27" w:rsidRPr="00C26F3F" w:rsidRDefault="00322B27" w:rsidP="006C5A71">
            <w:pPr>
              <w:pStyle w:val="TableText"/>
              <w:keepNext/>
              <w:rPr>
                <w:rFonts w:ascii="Public Sans" w:hAnsi="Public Sans" w:cstheme="minorHAnsi"/>
                <w:sz w:val="22"/>
                <w:szCs w:val="22"/>
              </w:rPr>
            </w:pPr>
            <w:r w:rsidRPr="00C26F3F">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7EE9E0AA" w14:textId="77777777" w:rsidR="00322B27" w:rsidRPr="00C26F3F" w:rsidRDefault="00322B27" w:rsidP="00513560">
            <w:pPr>
              <w:rPr>
                <w:rFonts w:ascii="Public Sans" w:hAnsi="Public Sans" w:cstheme="minorHAnsi"/>
                <w:szCs w:val="22"/>
              </w:rPr>
            </w:pPr>
            <w:r w:rsidRPr="00C26F3F">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6D5CC534" w14:textId="77777777" w:rsidR="00322B27" w:rsidRPr="00C26F3F" w:rsidRDefault="00B11C97" w:rsidP="00BD1817">
                <w:pPr>
                  <w:pStyle w:val="TableText"/>
                  <w:keepNext/>
                  <w:rPr>
                    <w:rFonts w:ascii="Public Sans" w:hAnsi="Public Sans" w:cstheme="minorHAnsi"/>
                    <w:sz w:val="22"/>
                    <w:szCs w:val="22"/>
                  </w:rPr>
                </w:pPr>
                <w:r w:rsidRPr="00C26F3F">
                  <w:rPr>
                    <w:rFonts w:ascii="Public Sans" w:hAnsi="Public Sans" w:cstheme="minorHAnsi"/>
                    <w:sz w:val="22"/>
                    <w:szCs w:val="22"/>
                  </w:rPr>
                  <w:t>Foundational</w:t>
                </w:r>
              </w:p>
            </w:tc>
          </w:sdtContent>
        </w:sdt>
      </w:tr>
      <w:tr w:rsidR="00322B27" w:rsidRPr="00C26F3F" w14:paraId="79C68389"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5B057920" w14:textId="77777777" w:rsidR="00322B27" w:rsidRPr="00C26F3F"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right w:val="nil"/>
            </w:tcBorders>
          </w:tcPr>
          <w:p w14:paraId="7C0498E3" w14:textId="77777777" w:rsidR="00322B27" w:rsidRPr="00C26F3F" w:rsidRDefault="00322B27" w:rsidP="006C5A71">
            <w:pPr>
              <w:pStyle w:val="TableText"/>
              <w:rPr>
                <w:rFonts w:ascii="Public Sans" w:hAnsi="Public Sans" w:cstheme="minorHAnsi"/>
                <w:sz w:val="22"/>
                <w:szCs w:val="22"/>
              </w:rPr>
            </w:pPr>
            <w:r w:rsidRPr="00C26F3F">
              <w:rPr>
                <w:rFonts w:ascii="Public Sans" w:hAnsi="Public Sans" w:cstheme="minorHAnsi"/>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576A3B9E" w14:textId="77777777" w:rsidR="00322B27" w:rsidRPr="00C26F3F" w:rsidRDefault="00322B27" w:rsidP="00513560">
            <w:pPr>
              <w:rPr>
                <w:rFonts w:ascii="Public Sans" w:hAnsi="Public Sans" w:cstheme="minorHAnsi"/>
                <w:szCs w:val="22"/>
              </w:rPr>
            </w:pPr>
            <w:r w:rsidRPr="00C26F3F">
              <w:rPr>
                <w:rFonts w:ascii="Public Sans" w:hAnsi="Public Sans" w:cstheme="minorHAnsi"/>
                <w:szCs w:val="22"/>
              </w:rPr>
              <w:t>Understand and apply effective project planning, coordination and control methods</w:t>
            </w:r>
          </w:p>
        </w:tc>
        <w:sdt>
          <w:sdtPr>
            <w:rPr>
              <w:rFonts w:ascii="Public Sans" w:hAnsi="Public Sans" w:cstheme="minorHAnsi"/>
              <w:sz w:val="22"/>
              <w:szCs w:val="22"/>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217DFFAE" w14:textId="77777777" w:rsidR="00322B27" w:rsidRPr="00C26F3F" w:rsidRDefault="00B11C97" w:rsidP="00BD1817">
                <w:pPr>
                  <w:pStyle w:val="TableText"/>
                  <w:keepNext/>
                  <w:rPr>
                    <w:rFonts w:ascii="Public Sans" w:hAnsi="Public Sans" w:cstheme="minorHAnsi"/>
                    <w:sz w:val="22"/>
                    <w:szCs w:val="22"/>
                  </w:rPr>
                </w:pPr>
                <w:r w:rsidRPr="00C26F3F">
                  <w:rPr>
                    <w:rFonts w:ascii="Public Sans" w:hAnsi="Public Sans" w:cstheme="minorHAnsi"/>
                    <w:sz w:val="22"/>
                    <w:szCs w:val="22"/>
                  </w:rPr>
                  <w:t>Foundational</w:t>
                </w:r>
              </w:p>
            </w:tc>
          </w:sdtContent>
        </w:sdt>
      </w:tr>
    </w:tbl>
    <w:p w14:paraId="4FB109FE" w14:textId="77777777" w:rsidR="00197F8F" w:rsidRPr="00C26F3F" w:rsidRDefault="00197F8F" w:rsidP="00CB121B">
      <w:pPr>
        <w:rPr>
          <w:rFonts w:ascii="Public Sans" w:hAnsi="Public Sans" w:cstheme="minorHAnsi"/>
          <w:szCs w:val="22"/>
        </w:rPr>
      </w:pPr>
    </w:p>
    <w:sectPr w:rsidR="00197F8F" w:rsidRPr="00C26F3F" w:rsidSect="003A342B">
      <w:footerReference w:type="default" r:id="rId16"/>
      <w:headerReference w:type="first" r:id="rId17"/>
      <w:footerReference w:type="first" r:id="rId18"/>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28AC" w14:textId="77777777" w:rsidR="0042193B" w:rsidRDefault="0042193B" w:rsidP="00AC273D">
      <w:pPr>
        <w:spacing w:after="0" w:line="240" w:lineRule="auto"/>
      </w:pPr>
      <w:r>
        <w:separator/>
      </w:r>
    </w:p>
  </w:endnote>
  <w:endnote w:type="continuationSeparator" w:id="0">
    <w:p w14:paraId="3A13D353" w14:textId="77777777" w:rsidR="0042193B" w:rsidRDefault="0042193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FE475FC" w14:textId="77777777" w:rsidTr="00CD6BA6">
      <w:tc>
        <w:tcPr>
          <w:tcW w:w="9709" w:type="dxa"/>
          <w:vAlign w:val="bottom"/>
        </w:tcPr>
        <w:p w14:paraId="24EC805C" w14:textId="77777777" w:rsidR="008C131B" w:rsidRPr="00051237" w:rsidRDefault="008C131B" w:rsidP="00A063C8">
          <w:pPr>
            <w:pStyle w:val="Footer"/>
            <w:tabs>
              <w:tab w:val="clear" w:pos="4513"/>
              <w:tab w:val="center" w:pos="5315"/>
            </w:tabs>
          </w:pPr>
          <w:bookmarkStart w:id="6" w:name="Footer_Title"/>
          <w:bookmarkEnd w:id="6"/>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70542">
            <w:rPr>
              <w:noProof/>
              <w:lang w:eastAsia="en-AU"/>
            </w:rPr>
            <w:t>6</w:t>
          </w:r>
          <w:r>
            <w:rPr>
              <w:noProof/>
              <w:lang w:eastAsia="en-AU"/>
            </w:rPr>
            <w:fldChar w:fldCharType="end"/>
          </w:r>
        </w:p>
      </w:tc>
      <w:tc>
        <w:tcPr>
          <w:tcW w:w="851" w:type="dxa"/>
        </w:tcPr>
        <w:p w14:paraId="2005218A" w14:textId="77777777" w:rsidR="008C131B" w:rsidRDefault="008C131B" w:rsidP="00CD6BA6">
          <w:pPr>
            <w:pStyle w:val="Footer"/>
            <w:jc w:val="right"/>
          </w:pPr>
        </w:p>
      </w:tc>
    </w:tr>
  </w:tbl>
  <w:p w14:paraId="7A8F2FFE"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A1299F5" w14:textId="77777777" w:rsidTr="00732229">
      <w:tc>
        <w:tcPr>
          <w:tcW w:w="9709" w:type="dxa"/>
          <w:vAlign w:val="bottom"/>
        </w:tcPr>
        <w:p w14:paraId="272DEDA3" w14:textId="77777777"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70542">
            <w:rPr>
              <w:noProof/>
              <w:lang w:eastAsia="en-AU"/>
            </w:rPr>
            <w:t>1</w:t>
          </w:r>
          <w:r>
            <w:rPr>
              <w:noProof/>
              <w:lang w:eastAsia="en-AU"/>
            </w:rPr>
            <w:fldChar w:fldCharType="end"/>
          </w:r>
        </w:p>
      </w:tc>
      <w:tc>
        <w:tcPr>
          <w:tcW w:w="851" w:type="dxa"/>
        </w:tcPr>
        <w:p w14:paraId="280244B5" w14:textId="77777777" w:rsidR="008C131B" w:rsidRDefault="008C131B" w:rsidP="00732229">
          <w:pPr>
            <w:pStyle w:val="Footer"/>
            <w:jc w:val="right"/>
          </w:pPr>
        </w:p>
      </w:tc>
    </w:tr>
  </w:tbl>
  <w:p w14:paraId="36A953C6"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6EC2" w14:textId="77777777" w:rsidR="0042193B" w:rsidRDefault="0042193B" w:rsidP="00AC273D">
      <w:pPr>
        <w:spacing w:after="0" w:line="240" w:lineRule="auto"/>
      </w:pPr>
      <w:r>
        <w:separator/>
      </w:r>
    </w:p>
  </w:footnote>
  <w:footnote w:type="continuationSeparator" w:id="0">
    <w:p w14:paraId="5960FD74" w14:textId="77777777" w:rsidR="0042193B" w:rsidRDefault="0042193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73BB" w14:textId="2944356F" w:rsidR="008C131B" w:rsidRDefault="00C26F3F"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9264" behindDoc="0" locked="0" layoutInCell="1" allowOverlap="1" wp14:anchorId="371E598E" wp14:editId="161BBF52">
          <wp:simplePos x="0" y="0"/>
          <wp:positionH relativeFrom="margin">
            <wp:align>right</wp:align>
          </wp:positionH>
          <wp:positionV relativeFrom="page">
            <wp:posOffset>533400</wp:posOffset>
          </wp:positionV>
          <wp:extent cx="655955" cy="713105"/>
          <wp:effectExtent l="0" t="0" r="0" b="0"/>
          <wp:wrapNone/>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 cy="713105"/>
                  </a:xfrm>
                  <a:prstGeom prst="rect">
                    <a:avLst/>
                  </a:prstGeom>
                </pic:spPr>
              </pic:pic>
            </a:graphicData>
          </a:graphic>
          <wp14:sizeRelH relativeFrom="page">
            <wp14:pctWidth>0</wp14:pctWidth>
          </wp14:sizeRelH>
          <wp14:sizeRelV relativeFrom="page">
            <wp14:pctHeight>0</wp14:pctHeight>
          </wp14:sizeRelV>
        </wp:anchor>
      </w:drawing>
    </w:r>
    <w:r w:rsidR="008C131B">
      <w:t xml:space="preserve">                     </w:t>
    </w:r>
  </w:p>
  <w:p w14:paraId="1DEC7ED7" w14:textId="770C2DC1" w:rsidR="008C131B" w:rsidRDefault="008C131B" w:rsidP="00766964">
    <w:pPr>
      <w:ind w:left="6480" w:firstLine="720"/>
    </w:pP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4481B8AC" w14:textId="77777777" w:rsidTr="00A464C0">
      <w:trPr>
        <w:cnfStyle w:val="100000000000" w:firstRow="1" w:lastRow="0" w:firstColumn="0" w:lastColumn="0" w:oddVBand="0" w:evenVBand="0" w:oddHBand="0" w:evenHBand="0" w:firstRowFirstColumn="0" w:firstRowLastColumn="0" w:lastRowFirstColumn="0" w:lastRowLastColumn="0"/>
        <w:trHeight w:hRule="exact" w:val="1135"/>
      </w:trPr>
      <w:tc>
        <w:tcPr>
          <w:tcW w:w="5000" w:type="pct"/>
          <w:noWrap/>
        </w:tcPr>
        <w:p w14:paraId="14CAB089" w14:textId="6608D972"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3EE3349D" w14:textId="77777777" w:rsidR="00A464C0" w:rsidRDefault="008C131B" w:rsidP="00A464C0">
          <w:pPr>
            <w:pStyle w:val="Title"/>
            <w:spacing w:line="240" w:lineRule="auto"/>
            <w:rPr>
              <w:sz w:val="12"/>
            </w:rPr>
          </w:pPr>
          <w:bookmarkStart w:id="7" w:name="Title"/>
          <w:bookmarkEnd w:id="7"/>
          <w:r w:rsidRPr="000C65EE">
            <w:rPr>
              <w:sz w:val="12"/>
            </w:rPr>
            <w:t xml:space="preserve"> </w:t>
          </w:r>
        </w:p>
        <w:p w14:paraId="2D663165" w14:textId="521FE49F" w:rsidR="008C131B" w:rsidRPr="004258FF" w:rsidRDefault="004258FF" w:rsidP="00A464C0">
          <w:pPr>
            <w:pStyle w:val="Title"/>
            <w:spacing w:line="240" w:lineRule="auto"/>
            <w:rPr>
              <w:b w:val="0"/>
              <w:sz w:val="32"/>
              <w:szCs w:val="32"/>
            </w:rPr>
          </w:pPr>
          <w:r w:rsidRPr="004258FF">
            <w:rPr>
              <w:rFonts w:asciiTheme="majorHAnsi" w:hAnsiTheme="majorHAnsi" w:cstheme="majorHAnsi"/>
              <w:sz w:val="32"/>
              <w:szCs w:val="32"/>
            </w:rPr>
            <w:t xml:space="preserve">Senior Client Service </w:t>
          </w:r>
          <w:r w:rsidR="00D7758D" w:rsidRPr="004258FF">
            <w:rPr>
              <w:rFonts w:asciiTheme="majorHAnsi" w:hAnsiTheme="majorHAnsi" w:cstheme="majorHAnsi"/>
              <w:sz w:val="32"/>
              <w:szCs w:val="32"/>
            </w:rPr>
            <w:t>Office</w:t>
          </w:r>
          <w:r w:rsidR="00D7758D">
            <w:rPr>
              <w:rFonts w:asciiTheme="majorHAnsi" w:hAnsiTheme="majorHAnsi" w:cstheme="majorHAnsi"/>
              <w:sz w:val="32"/>
              <w:szCs w:val="32"/>
            </w:rPr>
            <w:t xml:space="preserve">r </w:t>
          </w:r>
          <w:r w:rsidR="007D71A9">
            <w:rPr>
              <w:rFonts w:asciiTheme="majorHAnsi" w:hAnsiTheme="majorHAnsi" w:cstheme="majorHAnsi"/>
              <w:sz w:val="32"/>
              <w:szCs w:val="32"/>
            </w:rPr>
            <w:t xml:space="preserve">NSW Sheriff and Justice Academy </w:t>
          </w:r>
        </w:p>
      </w:tc>
    </w:tr>
  </w:tbl>
  <w:p w14:paraId="3F96752D"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3pt;height:24.9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62740A"/>
    <w:multiLevelType w:val="hybridMultilevel"/>
    <w:tmpl w:val="E39EC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4241F6"/>
    <w:multiLevelType w:val="hybridMultilevel"/>
    <w:tmpl w:val="1A848F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76C65FF"/>
    <w:multiLevelType w:val="hybridMultilevel"/>
    <w:tmpl w:val="3AA2B444"/>
    <w:lvl w:ilvl="0" w:tplc="0B5AD2F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3376316">
    <w:abstractNumId w:val="9"/>
  </w:num>
  <w:num w:numId="2" w16cid:durableId="470825212">
    <w:abstractNumId w:val="7"/>
  </w:num>
  <w:num w:numId="3" w16cid:durableId="857039599">
    <w:abstractNumId w:val="6"/>
  </w:num>
  <w:num w:numId="4" w16cid:durableId="258103884">
    <w:abstractNumId w:val="5"/>
  </w:num>
  <w:num w:numId="5" w16cid:durableId="1492868068">
    <w:abstractNumId w:val="4"/>
  </w:num>
  <w:num w:numId="6" w16cid:durableId="694428010">
    <w:abstractNumId w:val="8"/>
  </w:num>
  <w:num w:numId="7" w16cid:durableId="823853945">
    <w:abstractNumId w:val="3"/>
  </w:num>
  <w:num w:numId="8" w16cid:durableId="619579640">
    <w:abstractNumId w:val="2"/>
  </w:num>
  <w:num w:numId="9" w16cid:durableId="1163815819">
    <w:abstractNumId w:val="1"/>
  </w:num>
  <w:num w:numId="10" w16cid:durableId="1606621569">
    <w:abstractNumId w:val="0"/>
  </w:num>
  <w:num w:numId="11" w16cid:durableId="1411318392">
    <w:abstractNumId w:val="10"/>
  </w:num>
  <w:num w:numId="12" w16cid:durableId="1116172527">
    <w:abstractNumId w:val="23"/>
  </w:num>
  <w:num w:numId="13" w16cid:durableId="2146000180">
    <w:abstractNumId w:val="23"/>
  </w:num>
  <w:num w:numId="14" w16cid:durableId="439879168">
    <w:abstractNumId w:val="12"/>
  </w:num>
  <w:num w:numId="15" w16cid:durableId="1480610802">
    <w:abstractNumId w:val="12"/>
  </w:num>
  <w:num w:numId="16" w16cid:durableId="2065249608">
    <w:abstractNumId w:val="12"/>
  </w:num>
  <w:num w:numId="17" w16cid:durableId="956332580">
    <w:abstractNumId w:val="12"/>
  </w:num>
  <w:num w:numId="18" w16cid:durableId="1054044031">
    <w:abstractNumId w:val="12"/>
  </w:num>
  <w:num w:numId="19" w16cid:durableId="771322295">
    <w:abstractNumId w:val="12"/>
  </w:num>
  <w:num w:numId="20" w16cid:durableId="1889222470">
    <w:abstractNumId w:val="25"/>
  </w:num>
  <w:num w:numId="21" w16cid:durableId="794451054">
    <w:abstractNumId w:val="21"/>
  </w:num>
  <w:num w:numId="22" w16cid:durableId="1285038897">
    <w:abstractNumId w:val="19"/>
  </w:num>
  <w:num w:numId="23" w16cid:durableId="984430597">
    <w:abstractNumId w:val="20"/>
  </w:num>
  <w:num w:numId="24" w16cid:durableId="545528908">
    <w:abstractNumId w:val="15"/>
  </w:num>
  <w:num w:numId="25" w16cid:durableId="2085911220">
    <w:abstractNumId w:val="26"/>
  </w:num>
  <w:num w:numId="26" w16cid:durableId="1951475230">
    <w:abstractNumId w:val="9"/>
  </w:num>
  <w:num w:numId="27" w16cid:durableId="1437211714">
    <w:abstractNumId w:val="22"/>
  </w:num>
  <w:num w:numId="28" w16cid:durableId="2072189175">
    <w:abstractNumId w:val="17"/>
  </w:num>
  <w:num w:numId="29" w16cid:durableId="217789162">
    <w:abstractNumId w:val="14"/>
  </w:num>
  <w:num w:numId="30" w16cid:durableId="1662389594">
    <w:abstractNumId w:val="11"/>
  </w:num>
  <w:num w:numId="31" w16cid:durableId="77558583">
    <w:abstractNumId w:val="9"/>
  </w:num>
  <w:num w:numId="32" w16cid:durableId="512692294">
    <w:abstractNumId w:val="18"/>
  </w:num>
  <w:num w:numId="33" w16cid:durableId="212422502">
    <w:abstractNumId w:val="13"/>
  </w:num>
  <w:num w:numId="34" w16cid:durableId="1559394759">
    <w:abstractNumId w:val="16"/>
  </w:num>
  <w:num w:numId="35" w16cid:durableId="15639026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zDQZL9FbgEO6SECfnjX7IcLwF9rSM50aonSRisbDCZkBAH38h7+pymw2pGgZZhDqRzeg04J8xsU6CobO/S9n5A==" w:salt="tjRauz0R3gQxDThSWAnUN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63C5"/>
    <w:rsid w:val="00077B45"/>
    <w:rsid w:val="00077DFF"/>
    <w:rsid w:val="0008547B"/>
    <w:rsid w:val="00086B43"/>
    <w:rsid w:val="0009116E"/>
    <w:rsid w:val="000915AA"/>
    <w:rsid w:val="00092A99"/>
    <w:rsid w:val="00092BB6"/>
    <w:rsid w:val="00094538"/>
    <w:rsid w:val="000967EB"/>
    <w:rsid w:val="000975C1"/>
    <w:rsid w:val="00097C7F"/>
    <w:rsid w:val="00097CC6"/>
    <w:rsid w:val="000A16AF"/>
    <w:rsid w:val="000A417B"/>
    <w:rsid w:val="000A4E9E"/>
    <w:rsid w:val="000A561C"/>
    <w:rsid w:val="000A75A4"/>
    <w:rsid w:val="000A7AFC"/>
    <w:rsid w:val="000B127E"/>
    <w:rsid w:val="000B1FDB"/>
    <w:rsid w:val="000B370C"/>
    <w:rsid w:val="000B6008"/>
    <w:rsid w:val="000C2AB2"/>
    <w:rsid w:val="000C65EE"/>
    <w:rsid w:val="000D05E3"/>
    <w:rsid w:val="000E04EE"/>
    <w:rsid w:val="000E149C"/>
    <w:rsid w:val="000E264B"/>
    <w:rsid w:val="000E2D7E"/>
    <w:rsid w:val="000E41F7"/>
    <w:rsid w:val="000E4DC1"/>
    <w:rsid w:val="000E5EE6"/>
    <w:rsid w:val="000F112D"/>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B3C0B"/>
    <w:rsid w:val="001C0122"/>
    <w:rsid w:val="001C0E34"/>
    <w:rsid w:val="001C18F8"/>
    <w:rsid w:val="001C406E"/>
    <w:rsid w:val="001C62E3"/>
    <w:rsid w:val="001C752D"/>
    <w:rsid w:val="001D0E26"/>
    <w:rsid w:val="001D0E78"/>
    <w:rsid w:val="001D133A"/>
    <w:rsid w:val="001D1BB5"/>
    <w:rsid w:val="001D620A"/>
    <w:rsid w:val="001D73CA"/>
    <w:rsid w:val="001E0F3B"/>
    <w:rsid w:val="001E2B26"/>
    <w:rsid w:val="001E5FF8"/>
    <w:rsid w:val="001E7CA4"/>
    <w:rsid w:val="001F0E79"/>
    <w:rsid w:val="001F3B8E"/>
    <w:rsid w:val="001F57B6"/>
    <w:rsid w:val="001F5938"/>
    <w:rsid w:val="001F618B"/>
    <w:rsid w:val="00202CD4"/>
    <w:rsid w:val="00203E4E"/>
    <w:rsid w:val="00206F8D"/>
    <w:rsid w:val="00213ED7"/>
    <w:rsid w:val="0021606E"/>
    <w:rsid w:val="00222CC4"/>
    <w:rsid w:val="00223766"/>
    <w:rsid w:val="002256A0"/>
    <w:rsid w:val="002347AA"/>
    <w:rsid w:val="00234DE7"/>
    <w:rsid w:val="00237136"/>
    <w:rsid w:val="0023735F"/>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3008"/>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3B"/>
    <w:rsid w:val="004219E2"/>
    <w:rsid w:val="0042535F"/>
    <w:rsid w:val="004258FF"/>
    <w:rsid w:val="0042614B"/>
    <w:rsid w:val="0042689D"/>
    <w:rsid w:val="0042783B"/>
    <w:rsid w:val="00431553"/>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66D32"/>
    <w:rsid w:val="00470173"/>
    <w:rsid w:val="00470D08"/>
    <w:rsid w:val="0047302C"/>
    <w:rsid w:val="004738F6"/>
    <w:rsid w:val="004750B2"/>
    <w:rsid w:val="00475E3E"/>
    <w:rsid w:val="00477577"/>
    <w:rsid w:val="004779F0"/>
    <w:rsid w:val="0048003A"/>
    <w:rsid w:val="004809D1"/>
    <w:rsid w:val="00482EE6"/>
    <w:rsid w:val="00486A12"/>
    <w:rsid w:val="0048713B"/>
    <w:rsid w:val="00487498"/>
    <w:rsid w:val="004902AA"/>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1C4"/>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7F4"/>
    <w:rsid w:val="0064395B"/>
    <w:rsid w:val="00645B72"/>
    <w:rsid w:val="00651CEC"/>
    <w:rsid w:val="006522E9"/>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4292"/>
    <w:rsid w:val="006C5A71"/>
    <w:rsid w:val="006C6EB0"/>
    <w:rsid w:val="006E0883"/>
    <w:rsid w:val="006E274C"/>
    <w:rsid w:val="006E41E5"/>
    <w:rsid w:val="006E6D2F"/>
    <w:rsid w:val="006F2A07"/>
    <w:rsid w:val="006F390F"/>
    <w:rsid w:val="006F481B"/>
    <w:rsid w:val="006F6540"/>
    <w:rsid w:val="006F7045"/>
    <w:rsid w:val="00700589"/>
    <w:rsid w:val="0070281C"/>
    <w:rsid w:val="00707D2D"/>
    <w:rsid w:val="00713D4E"/>
    <w:rsid w:val="0071562A"/>
    <w:rsid w:val="0071682A"/>
    <w:rsid w:val="00716FD1"/>
    <w:rsid w:val="00720A00"/>
    <w:rsid w:val="00720F93"/>
    <w:rsid w:val="00721496"/>
    <w:rsid w:val="00721689"/>
    <w:rsid w:val="00722A51"/>
    <w:rsid w:val="00723D21"/>
    <w:rsid w:val="007265DF"/>
    <w:rsid w:val="00726A22"/>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0542"/>
    <w:rsid w:val="00773F15"/>
    <w:rsid w:val="00780769"/>
    <w:rsid w:val="007830E1"/>
    <w:rsid w:val="00783BBC"/>
    <w:rsid w:val="007845C3"/>
    <w:rsid w:val="00791F8E"/>
    <w:rsid w:val="007924CD"/>
    <w:rsid w:val="0079471C"/>
    <w:rsid w:val="00796201"/>
    <w:rsid w:val="0079771E"/>
    <w:rsid w:val="007A02A0"/>
    <w:rsid w:val="007A3E74"/>
    <w:rsid w:val="007B05B2"/>
    <w:rsid w:val="007B3114"/>
    <w:rsid w:val="007B7D93"/>
    <w:rsid w:val="007C1E46"/>
    <w:rsid w:val="007C47A9"/>
    <w:rsid w:val="007C5680"/>
    <w:rsid w:val="007C76D0"/>
    <w:rsid w:val="007C7AE1"/>
    <w:rsid w:val="007D0E9F"/>
    <w:rsid w:val="007D6D30"/>
    <w:rsid w:val="007D71A9"/>
    <w:rsid w:val="007E3E39"/>
    <w:rsid w:val="007F1AE2"/>
    <w:rsid w:val="007F22AB"/>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0FA7"/>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4CE9"/>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082D"/>
    <w:rsid w:val="00A21E67"/>
    <w:rsid w:val="00A24571"/>
    <w:rsid w:val="00A266ED"/>
    <w:rsid w:val="00A34E17"/>
    <w:rsid w:val="00A35AA5"/>
    <w:rsid w:val="00A362D2"/>
    <w:rsid w:val="00A37C23"/>
    <w:rsid w:val="00A411E6"/>
    <w:rsid w:val="00A43CE0"/>
    <w:rsid w:val="00A45F50"/>
    <w:rsid w:val="00A464C0"/>
    <w:rsid w:val="00A47AFB"/>
    <w:rsid w:val="00A51871"/>
    <w:rsid w:val="00A51ECE"/>
    <w:rsid w:val="00A522D3"/>
    <w:rsid w:val="00A525E0"/>
    <w:rsid w:val="00A527FC"/>
    <w:rsid w:val="00A56978"/>
    <w:rsid w:val="00A61EA7"/>
    <w:rsid w:val="00A64134"/>
    <w:rsid w:val="00A67BC8"/>
    <w:rsid w:val="00A67D87"/>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4FB7"/>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07D99"/>
    <w:rsid w:val="00B11C97"/>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27FD"/>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2B66"/>
    <w:rsid w:val="00BB4A35"/>
    <w:rsid w:val="00BC3F78"/>
    <w:rsid w:val="00BC543C"/>
    <w:rsid w:val="00BC78A9"/>
    <w:rsid w:val="00BD1219"/>
    <w:rsid w:val="00BD1817"/>
    <w:rsid w:val="00BD4313"/>
    <w:rsid w:val="00BD79F4"/>
    <w:rsid w:val="00BE3F8D"/>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6F3F"/>
    <w:rsid w:val="00C272EE"/>
    <w:rsid w:val="00C31C1C"/>
    <w:rsid w:val="00C362C0"/>
    <w:rsid w:val="00C443BB"/>
    <w:rsid w:val="00C45998"/>
    <w:rsid w:val="00C45AEA"/>
    <w:rsid w:val="00C47F9B"/>
    <w:rsid w:val="00C534F7"/>
    <w:rsid w:val="00C550B9"/>
    <w:rsid w:val="00C5547A"/>
    <w:rsid w:val="00C5778D"/>
    <w:rsid w:val="00C57959"/>
    <w:rsid w:val="00C61154"/>
    <w:rsid w:val="00C64392"/>
    <w:rsid w:val="00C64BAF"/>
    <w:rsid w:val="00C67638"/>
    <w:rsid w:val="00C677C0"/>
    <w:rsid w:val="00C743BD"/>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25B9"/>
    <w:rsid w:val="00D24E35"/>
    <w:rsid w:val="00D2560A"/>
    <w:rsid w:val="00D25C96"/>
    <w:rsid w:val="00D2725D"/>
    <w:rsid w:val="00D30028"/>
    <w:rsid w:val="00D34DFE"/>
    <w:rsid w:val="00D35E99"/>
    <w:rsid w:val="00D4689C"/>
    <w:rsid w:val="00D46DFC"/>
    <w:rsid w:val="00D50088"/>
    <w:rsid w:val="00D52E3F"/>
    <w:rsid w:val="00D57BD0"/>
    <w:rsid w:val="00D60597"/>
    <w:rsid w:val="00D6122E"/>
    <w:rsid w:val="00D6282F"/>
    <w:rsid w:val="00D64C06"/>
    <w:rsid w:val="00D64DCD"/>
    <w:rsid w:val="00D66802"/>
    <w:rsid w:val="00D67A8B"/>
    <w:rsid w:val="00D67F67"/>
    <w:rsid w:val="00D7553E"/>
    <w:rsid w:val="00D77339"/>
    <w:rsid w:val="00D77353"/>
    <w:rsid w:val="00D7758D"/>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B69FB"/>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33D3"/>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179E"/>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2FF5905"/>
  <w15:docId w15:val="{C271F942-2B98-4861-9DC3-0E416ED4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9"/>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styleId="Revision">
    <w:name w:val="Revision"/>
    <w:hidden/>
    <w:uiPriority w:val="99"/>
    <w:semiHidden/>
    <w:rsid w:val="007D71A9"/>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447390608">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 w:id="20426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D9FDFF3AA0EB4B7D92ECB5107F92AD64"/>
        <w:category>
          <w:name w:val="General"/>
          <w:gallery w:val="placeholder"/>
        </w:category>
        <w:types>
          <w:type w:val="bbPlcHdr"/>
        </w:types>
        <w:behaviors>
          <w:behavior w:val="content"/>
        </w:behaviors>
        <w:guid w:val="{E1E618C8-6FF4-415A-8812-F5B051D16A64}"/>
      </w:docPartPr>
      <w:docPartBody>
        <w:p w:rsidR="002E5D8C" w:rsidRDefault="0059691E" w:rsidP="0059691E">
          <w:pPr>
            <w:pStyle w:val="D9FDFF3AA0EB4B7D92ECB5107F92AD6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4D15A5DDC1BB43578E26B6BD2A2D2B5D"/>
        <w:category>
          <w:name w:val="General"/>
          <w:gallery w:val="placeholder"/>
        </w:category>
        <w:types>
          <w:type w:val="bbPlcHdr"/>
        </w:types>
        <w:behaviors>
          <w:behavior w:val="content"/>
        </w:behaviors>
        <w:guid w:val="{EA9C3C13-099A-4BC0-98C1-7229098B5F36}"/>
      </w:docPartPr>
      <w:docPartBody>
        <w:p w:rsidR="002E5D8C" w:rsidRDefault="0059691E" w:rsidP="0059691E">
          <w:pPr>
            <w:pStyle w:val="4D15A5DDC1BB43578E26B6BD2A2D2B5D"/>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C7512"/>
    <w:rsid w:val="002E5D8C"/>
    <w:rsid w:val="003406DD"/>
    <w:rsid w:val="003B6E8D"/>
    <w:rsid w:val="004A4EF2"/>
    <w:rsid w:val="0059691E"/>
    <w:rsid w:val="005A37C6"/>
    <w:rsid w:val="00681C26"/>
    <w:rsid w:val="009E5CA0"/>
    <w:rsid w:val="00A11993"/>
    <w:rsid w:val="00A32830"/>
    <w:rsid w:val="00A815CC"/>
    <w:rsid w:val="00BC53C4"/>
    <w:rsid w:val="00C46A6E"/>
    <w:rsid w:val="00CC43E2"/>
    <w:rsid w:val="00DA6EB6"/>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00B2A90CA930419C8AF43563B79F5392">
    <w:name w:val="00B2A90CA930419C8AF43563B79F5392"/>
    <w:rsid w:val="0059691E"/>
  </w:style>
  <w:style w:type="paragraph" w:customStyle="1" w:styleId="4D15A5DDC1BB43578E26B6BD2A2D2B5D">
    <w:name w:val="4D15A5DDC1BB43578E26B6BD2A2D2B5D"/>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309EC318A30E4584BFE23A1AE8194D" ma:contentTypeVersion="20" ma:contentTypeDescription="Create a new document." ma:contentTypeScope="" ma:versionID="4b9e0a0a7c29fe314b6f57bd9e8a0902">
  <xsd:schema xmlns:xsd="http://www.w3.org/2001/XMLSchema" xmlns:xs="http://www.w3.org/2001/XMLSchema" xmlns:p="http://schemas.microsoft.com/office/2006/metadata/properties" xmlns:ns1="http://schemas.microsoft.com/sharepoint/v3" xmlns:ns3="bbb055cc-80f1-4e91-ae09-f0b0366b8eb6" xmlns:ns4="cfc5f4af-6e8c-42a0-9f15-5d376f4182bb" targetNamespace="http://schemas.microsoft.com/office/2006/metadata/properties" ma:root="true" ma:fieldsID="758500c02923b63d67d6acd3387cbacc" ns1:_="" ns3:_="" ns4:_="">
    <xsd:import namespace="http://schemas.microsoft.com/sharepoint/v3"/>
    <xsd:import namespace="bbb055cc-80f1-4e91-ae09-f0b0366b8eb6"/>
    <xsd:import namespace="cfc5f4af-6e8c-42a0-9f15-5d376f4182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LengthInSeconds" minOccurs="0"/>
                <xsd:element ref="ns1:_ip_UnifiedCompliancePolicyProperties" minOccurs="0"/>
                <xsd:element ref="ns1:_ip_UnifiedCompliancePolicyUIAction"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055cc-80f1-4e91-ae09-f0b0366b8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5f4af-6e8c-42a0-9f15-5d376f4182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fc5f4af-6e8c-42a0-9f15-5d376f4182bb" xsi:nil="true"/>
  </documentManagement>
</p:properties>
</file>

<file path=customXml/itemProps1.xml><?xml version="1.0" encoding="utf-8"?>
<ds:datastoreItem xmlns:ds="http://schemas.openxmlformats.org/officeDocument/2006/customXml" ds:itemID="{0A25D2D8-3561-4112-A115-63EA2866691D}">
  <ds:schemaRefs>
    <ds:schemaRef ds:uri="http://schemas.openxmlformats.org/officeDocument/2006/bibliography"/>
  </ds:schemaRefs>
</ds:datastoreItem>
</file>

<file path=customXml/itemProps2.xml><?xml version="1.0" encoding="utf-8"?>
<ds:datastoreItem xmlns:ds="http://schemas.openxmlformats.org/officeDocument/2006/customXml" ds:itemID="{7CDCC98F-A37B-4F58-AFB6-813E45FF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b055cc-80f1-4e91-ae09-f0b0366b8eb6"/>
    <ds:schemaRef ds:uri="cfc5f4af-6e8c-42a0-9f15-5d376f418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867F5-9607-4D48-B8FC-0F2EB7B72487}">
  <ds:schemaRefs>
    <ds:schemaRef ds:uri="http://schemas.microsoft.com/sharepoint/v3/contenttype/forms"/>
  </ds:schemaRefs>
</ds:datastoreItem>
</file>

<file path=customXml/itemProps4.xml><?xml version="1.0" encoding="utf-8"?>
<ds:datastoreItem xmlns:ds="http://schemas.openxmlformats.org/officeDocument/2006/customXml" ds:itemID="{98AC8E2E-678E-403C-BACE-2DCAB82845E2}">
  <ds:schemaRefs>
    <ds:schemaRef ds:uri="http://schemas.microsoft.com/office/2006/metadata/properties"/>
    <ds:schemaRef ds:uri="http://schemas.microsoft.com/office/infopath/2007/PartnerControls"/>
    <ds:schemaRef ds:uri="http://schemas.microsoft.com/sharepoint/v3"/>
    <ds:schemaRef ds:uri="cfc5f4af-6e8c-42a0-9f15-5d376f4182bb"/>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0</TotalTime>
  <Pages>6</Pages>
  <Words>1344</Words>
  <Characters>8823</Characters>
  <Application>Microsoft Office Word</Application>
  <DocSecurity>12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Natalie Cummings</cp:lastModifiedBy>
  <cp:revision>2</cp:revision>
  <dcterms:created xsi:type="dcterms:W3CDTF">2024-04-24T04:16:00Z</dcterms:created>
  <dcterms:modified xsi:type="dcterms:W3CDTF">2024-04-24T04:16:00Z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0x01010066309EC318A30E4584BFE23A1AE8194D</vt:lpwstr>
  </property>
</Properties>
</file>