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1C081D" w:rsidRPr="00156C16" w14:paraId="765277C7"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60B016A8" w14:textId="354C4B8C" w:rsidR="001C081D" w:rsidRPr="00156C16" w:rsidRDefault="001C081D" w:rsidP="001C081D">
            <w:pPr>
              <w:pStyle w:val="TableTextWhite"/>
              <w:rPr>
                <w:rFonts w:ascii="Public Sans" w:hAnsi="Public Sans" w:cstheme="minorHAnsi"/>
                <w:b/>
                <w:color w:val="auto"/>
                <w:sz w:val="22"/>
                <w:szCs w:val="22"/>
              </w:rPr>
            </w:pPr>
            <w:r w:rsidRPr="00972672">
              <w:rPr>
                <w:rFonts w:ascii="Public Sans" w:hAnsi="Public Sans"/>
                <w:b/>
                <w:bCs/>
                <w:color w:val="000000"/>
                <w:sz w:val="22"/>
                <w:szCs w:val="22"/>
              </w:rPr>
              <w:t xml:space="preserve">Portfolio </w:t>
            </w:r>
          </w:p>
        </w:tc>
        <w:tc>
          <w:tcPr>
            <w:tcW w:w="6955" w:type="dxa"/>
            <w:gridSpan w:val="2"/>
            <w:tcBorders>
              <w:top w:val="single" w:sz="8" w:space="0" w:color="auto"/>
              <w:left w:val="nil"/>
              <w:bottom w:val="nil"/>
              <w:right w:val="nil"/>
              <w:tl2br w:val="nil"/>
              <w:tr2bl w:val="nil"/>
            </w:tcBorders>
            <w:shd w:val="clear" w:color="auto" w:fill="C6D9F1"/>
          </w:tcPr>
          <w:p w14:paraId="5E6225D6" w14:textId="1E4EFEC5" w:rsidR="001C081D" w:rsidRPr="00156C16" w:rsidRDefault="001C081D" w:rsidP="001C081D">
            <w:pPr>
              <w:pStyle w:val="TableTextWhite"/>
              <w:rPr>
                <w:rFonts w:ascii="Public Sans" w:hAnsi="Public Sans" w:cstheme="minorHAnsi"/>
                <w:color w:val="auto"/>
                <w:sz w:val="22"/>
                <w:szCs w:val="22"/>
              </w:rPr>
            </w:pPr>
            <w:r w:rsidRPr="00972672">
              <w:rPr>
                <w:rFonts w:ascii="Public Sans" w:hAnsi="Public Sans"/>
                <w:color w:val="000000"/>
                <w:sz w:val="22"/>
                <w:szCs w:val="22"/>
              </w:rPr>
              <w:t xml:space="preserve">Communities and Justice </w:t>
            </w:r>
          </w:p>
        </w:tc>
      </w:tr>
      <w:tr w:rsidR="001C081D" w:rsidRPr="00156C16" w14:paraId="76250BFB" w14:textId="77777777" w:rsidTr="0042689D">
        <w:tc>
          <w:tcPr>
            <w:tcW w:w="3601" w:type="dxa"/>
            <w:tcBorders>
              <w:top w:val="single" w:sz="8" w:space="0" w:color="FFFFFF"/>
              <w:left w:val="nil"/>
              <w:bottom w:val="single" w:sz="8" w:space="0" w:color="FFFFFF"/>
              <w:right w:val="nil"/>
            </w:tcBorders>
            <w:shd w:val="clear" w:color="auto" w:fill="C6D9F1"/>
            <w:vAlign w:val="center"/>
          </w:tcPr>
          <w:p w14:paraId="54CA02DB" w14:textId="5ED0CA5F" w:rsidR="001C081D" w:rsidRPr="00156C16" w:rsidRDefault="001C081D" w:rsidP="001C081D">
            <w:pPr>
              <w:pStyle w:val="TableTextWhite"/>
              <w:rPr>
                <w:rFonts w:ascii="Public Sans" w:hAnsi="Public Sans" w:cstheme="minorHAnsi"/>
                <w:b/>
                <w:color w:val="auto"/>
                <w:sz w:val="22"/>
                <w:szCs w:val="22"/>
              </w:rPr>
            </w:pPr>
            <w:r>
              <w:rPr>
                <w:rFonts w:ascii="Public Sans" w:hAnsi="Public Sans"/>
                <w:b/>
                <w:bCs/>
                <w:color w:val="000000"/>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64DC653F" w14:textId="48E0C85D" w:rsidR="001C081D" w:rsidRPr="00156C16" w:rsidRDefault="001C081D" w:rsidP="001C081D">
            <w:pPr>
              <w:pStyle w:val="TableTextWhite"/>
              <w:rPr>
                <w:rFonts w:ascii="Public Sans" w:hAnsi="Public Sans" w:cstheme="minorHAnsi"/>
                <w:color w:val="auto"/>
                <w:sz w:val="22"/>
                <w:szCs w:val="22"/>
              </w:rPr>
            </w:pPr>
            <w:r>
              <w:rPr>
                <w:rFonts w:ascii="Public Sans" w:hAnsi="Public Sans"/>
                <w:color w:val="000000"/>
                <w:sz w:val="22"/>
                <w:szCs w:val="22"/>
              </w:rPr>
              <w:t>Department of Communities and Justice</w:t>
            </w:r>
          </w:p>
        </w:tc>
      </w:tr>
      <w:tr w:rsidR="00766964" w:rsidRPr="00156C16" w14:paraId="0790521C"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649A42F" w14:textId="77777777" w:rsidR="00766964" w:rsidRPr="00156C16" w:rsidRDefault="00766964" w:rsidP="0042689D">
            <w:pPr>
              <w:pStyle w:val="TableTextWhite"/>
              <w:rPr>
                <w:rFonts w:ascii="Public Sans" w:hAnsi="Public Sans" w:cstheme="minorHAnsi"/>
                <w:b/>
                <w:color w:val="auto"/>
                <w:sz w:val="22"/>
                <w:szCs w:val="22"/>
              </w:rPr>
            </w:pPr>
            <w:r w:rsidRPr="00156C16">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522C4643" w14:textId="00396C20" w:rsidR="00766964" w:rsidRPr="00156C16" w:rsidRDefault="00BC2EFB" w:rsidP="0042689D">
            <w:pPr>
              <w:pStyle w:val="TableTextWhite"/>
              <w:rPr>
                <w:rFonts w:ascii="Public Sans" w:hAnsi="Public Sans" w:cstheme="minorHAnsi"/>
                <w:color w:val="auto"/>
                <w:sz w:val="22"/>
                <w:szCs w:val="22"/>
              </w:rPr>
            </w:pPr>
            <w:r w:rsidRPr="00156C16">
              <w:rPr>
                <w:rFonts w:ascii="Public Sans" w:hAnsi="Public Sans" w:cstheme="minorHAnsi"/>
                <w:color w:val="auto"/>
                <w:sz w:val="22"/>
                <w:szCs w:val="22"/>
              </w:rPr>
              <w:t>Youth Justice NSW</w:t>
            </w:r>
            <w:r w:rsidR="001C081D">
              <w:rPr>
                <w:rFonts w:ascii="Public Sans" w:hAnsi="Public Sans" w:cstheme="minorHAnsi"/>
                <w:color w:val="auto"/>
                <w:sz w:val="22"/>
                <w:szCs w:val="22"/>
              </w:rPr>
              <w:t xml:space="preserve"> / Custodial</w:t>
            </w:r>
          </w:p>
        </w:tc>
      </w:tr>
      <w:tr w:rsidR="00766964" w:rsidRPr="00156C16" w14:paraId="1CD0764C" w14:textId="77777777" w:rsidTr="0042689D">
        <w:tc>
          <w:tcPr>
            <w:tcW w:w="3601" w:type="dxa"/>
            <w:tcBorders>
              <w:top w:val="single" w:sz="8" w:space="0" w:color="FFFFFF"/>
              <w:left w:val="nil"/>
              <w:bottom w:val="single" w:sz="8" w:space="0" w:color="FFFFFF"/>
              <w:right w:val="nil"/>
            </w:tcBorders>
            <w:shd w:val="clear" w:color="auto" w:fill="C6D9F1"/>
            <w:hideMark/>
          </w:tcPr>
          <w:p w14:paraId="46AAA083" w14:textId="77777777" w:rsidR="00766964" w:rsidRPr="00156C16" w:rsidRDefault="00766964" w:rsidP="0042689D">
            <w:pPr>
              <w:pStyle w:val="TableTextWhite"/>
              <w:rPr>
                <w:rFonts w:ascii="Public Sans" w:hAnsi="Public Sans" w:cstheme="minorHAnsi"/>
                <w:b/>
                <w:color w:val="auto"/>
                <w:sz w:val="22"/>
                <w:szCs w:val="22"/>
              </w:rPr>
            </w:pPr>
            <w:r w:rsidRPr="00156C16">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1ADC9F1A" w14:textId="77777777" w:rsidR="00766964" w:rsidRPr="00156C16" w:rsidRDefault="00BC2EFB" w:rsidP="0042689D">
            <w:pPr>
              <w:pStyle w:val="TableTextWhite"/>
              <w:rPr>
                <w:rFonts w:ascii="Public Sans" w:hAnsi="Public Sans" w:cstheme="minorHAnsi"/>
                <w:color w:val="auto"/>
                <w:sz w:val="22"/>
                <w:szCs w:val="22"/>
              </w:rPr>
            </w:pPr>
            <w:r w:rsidRPr="00156C16">
              <w:rPr>
                <w:rFonts w:ascii="Public Sans" w:hAnsi="Public Sans" w:cstheme="minorHAnsi"/>
                <w:color w:val="auto"/>
                <w:sz w:val="22"/>
                <w:szCs w:val="22"/>
              </w:rPr>
              <w:t>Various</w:t>
            </w:r>
          </w:p>
        </w:tc>
      </w:tr>
      <w:tr w:rsidR="00766964" w:rsidRPr="00156C16" w14:paraId="0A81AE96"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45710E3" w14:textId="77777777" w:rsidR="00766964" w:rsidRPr="00156C16" w:rsidRDefault="00766964" w:rsidP="0042689D">
            <w:pPr>
              <w:pStyle w:val="TableTextWhite"/>
              <w:rPr>
                <w:rFonts w:ascii="Public Sans" w:hAnsi="Public Sans" w:cstheme="minorHAnsi"/>
                <w:b/>
                <w:color w:val="auto"/>
                <w:sz w:val="22"/>
                <w:szCs w:val="22"/>
              </w:rPr>
            </w:pPr>
            <w:r w:rsidRPr="00156C16">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1B2F8EB0" w14:textId="77777777" w:rsidR="00766964" w:rsidRPr="00156C16" w:rsidRDefault="00BC2EFB" w:rsidP="0042689D">
            <w:pPr>
              <w:pStyle w:val="TableTextWhite"/>
              <w:rPr>
                <w:rFonts w:ascii="Public Sans" w:hAnsi="Public Sans" w:cstheme="minorHAnsi"/>
                <w:color w:val="auto"/>
                <w:sz w:val="22"/>
                <w:szCs w:val="22"/>
              </w:rPr>
            </w:pPr>
            <w:r w:rsidRPr="00156C16">
              <w:rPr>
                <w:rFonts w:ascii="Public Sans" w:hAnsi="Public Sans"/>
                <w:color w:val="auto"/>
                <w:sz w:val="22"/>
                <w:szCs w:val="22"/>
              </w:rPr>
              <w:t>Level 4 ( equiv Clerk 4/5)</w:t>
            </w:r>
          </w:p>
        </w:tc>
      </w:tr>
      <w:tr w:rsidR="00766964" w:rsidRPr="00156C16" w14:paraId="54FFF8A9"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2C137042" w14:textId="77777777" w:rsidR="00766964" w:rsidRPr="00156C16" w:rsidRDefault="00766964" w:rsidP="0042689D">
            <w:pPr>
              <w:pStyle w:val="TableTextWhite"/>
              <w:rPr>
                <w:rFonts w:ascii="Public Sans" w:hAnsi="Public Sans" w:cstheme="minorHAnsi"/>
                <w:b/>
                <w:color w:val="auto"/>
                <w:sz w:val="22"/>
                <w:szCs w:val="22"/>
              </w:rPr>
            </w:pPr>
            <w:r w:rsidRPr="00156C16">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00C65D8F" w14:textId="77777777" w:rsidR="00766964" w:rsidRPr="00156C16" w:rsidRDefault="00BC2EFB" w:rsidP="0042689D">
            <w:pPr>
              <w:pStyle w:val="TableTextWhite"/>
              <w:rPr>
                <w:rFonts w:ascii="Public Sans" w:hAnsi="Public Sans" w:cstheme="minorHAnsi"/>
                <w:color w:val="auto"/>
                <w:sz w:val="22"/>
                <w:szCs w:val="22"/>
              </w:rPr>
            </w:pPr>
            <w:r w:rsidRPr="00156C16">
              <w:rPr>
                <w:rFonts w:ascii="Public Sans" w:hAnsi="Public Sans"/>
                <w:color w:val="auto"/>
                <w:sz w:val="22"/>
                <w:szCs w:val="22"/>
              </w:rPr>
              <w:t>50011114, 50011130, 50012174, 50012159, 50011110</w:t>
            </w:r>
          </w:p>
        </w:tc>
      </w:tr>
      <w:tr w:rsidR="00766964" w:rsidRPr="00156C16" w14:paraId="36844A78"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AF350B2" w14:textId="77777777" w:rsidR="00766964" w:rsidRPr="00156C16" w:rsidRDefault="00766964" w:rsidP="0042689D">
            <w:pPr>
              <w:pStyle w:val="TableTextWhite"/>
              <w:rPr>
                <w:rFonts w:ascii="Public Sans" w:hAnsi="Public Sans" w:cstheme="minorHAnsi"/>
                <w:b/>
                <w:color w:val="auto"/>
                <w:sz w:val="22"/>
                <w:szCs w:val="22"/>
              </w:rPr>
            </w:pPr>
            <w:r w:rsidRPr="00156C16">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636BB825" w14:textId="77777777" w:rsidR="00766964" w:rsidRPr="00156C16" w:rsidRDefault="00BC2EFB" w:rsidP="0042689D">
            <w:pPr>
              <w:pStyle w:val="TableTextWhite"/>
              <w:rPr>
                <w:rFonts w:ascii="Public Sans" w:hAnsi="Public Sans" w:cstheme="minorHAnsi"/>
                <w:color w:val="auto"/>
                <w:sz w:val="22"/>
                <w:szCs w:val="22"/>
              </w:rPr>
            </w:pPr>
            <w:r w:rsidRPr="00156C16">
              <w:rPr>
                <w:rFonts w:ascii="Public Sans" w:hAnsi="Public Sans"/>
                <w:color w:val="auto"/>
                <w:sz w:val="22"/>
                <w:szCs w:val="22"/>
              </w:rPr>
              <w:t>411716</w:t>
            </w:r>
          </w:p>
        </w:tc>
      </w:tr>
      <w:tr w:rsidR="00766964" w:rsidRPr="00156C16" w14:paraId="5D71D1B1"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C29AE12" w14:textId="77777777" w:rsidR="00766964" w:rsidRPr="00156C16" w:rsidRDefault="00766964" w:rsidP="0042689D">
            <w:pPr>
              <w:pStyle w:val="TableTextWhite"/>
              <w:rPr>
                <w:rFonts w:ascii="Public Sans" w:hAnsi="Public Sans" w:cstheme="minorHAnsi"/>
                <w:b/>
                <w:color w:val="auto"/>
                <w:sz w:val="22"/>
                <w:szCs w:val="22"/>
              </w:rPr>
            </w:pPr>
            <w:r w:rsidRPr="00156C16">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36079F2A" w14:textId="77777777" w:rsidR="00766964" w:rsidRPr="00156C16" w:rsidRDefault="00BC2EFB" w:rsidP="0042689D">
            <w:pPr>
              <w:pStyle w:val="TableTextWhite"/>
              <w:rPr>
                <w:rFonts w:ascii="Public Sans" w:hAnsi="Public Sans" w:cstheme="minorHAnsi"/>
                <w:color w:val="auto"/>
                <w:sz w:val="22"/>
                <w:szCs w:val="22"/>
              </w:rPr>
            </w:pPr>
            <w:r w:rsidRPr="00156C16">
              <w:rPr>
                <w:rFonts w:ascii="Public Sans" w:hAnsi="Public Sans"/>
                <w:color w:val="auto"/>
                <w:sz w:val="22"/>
                <w:szCs w:val="22"/>
              </w:rPr>
              <w:t>1119192</w:t>
            </w:r>
          </w:p>
        </w:tc>
      </w:tr>
      <w:tr w:rsidR="00766964" w:rsidRPr="00156C16" w14:paraId="687F0E84"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2865F6B" w14:textId="77777777" w:rsidR="00766964" w:rsidRPr="00156C16" w:rsidRDefault="00766964" w:rsidP="0042689D">
            <w:pPr>
              <w:pStyle w:val="TableTextWhite"/>
              <w:rPr>
                <w:rFonts w:ascii="Public Sans" w:hAnsi="Public Sans" w:cstheme="minorHAnsi"/>
                <w:b/>
                <w:color w:val="auto"/>
                <w:sz w:val="22"/>
                <w:szCs w:val="22"/>
              </w:rPr>
            </w:pPr>
            <w:r w:rsidRPr="00156C16">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28079032" w14:textId="77777777" w:rsidR="00766964" w:rsidRPr="00156C16" w:rsidRDefault="00BC2EFB" w:rsidP="0042689D">
            <w:pPr>
              <w:pStyle w:val="TableTextWhite"/>
              <w:rPr>
                <w:rFonts w:ascii="Public Sans" w:hAnsi="Public Sans" w:cstheme="minorHAnsi"/>
                <w:color w:val="auto"/>
                <w:sz w:val="22"/>
                <w:szCs w:val="22"/>
              </w:rPr>
            </w:pPr>
            <w:r w:rsidRPr="00156C16">
              <w:rPr>
                <w:rFonts w:ascii="Public Sans" w:hAnsi="Public Sans"/>
                <w:color w:val="auto"/>
                <w:sz w:val="22"/>
                <w:szCs w:val="22"/>
              </w:rPr>
              <w:t>5 December 2017</w:t>
            </w:r>
          </w:p>
        </w:tc>
        <w:tc>
          <w:tcPr>
            <w:tcW w:w="2561" w:type="dxa"/>
            <w:tcBorders>
              <w:top w:val="single" w:sz="8" w:space="0" w:color="FFFFFF"/>
              <w:left w:val="nil"/>
              <w:bottom w:val="single" w:sz="8" w:space="0" w:color="FFFFFF"/>
              <w:right w:val="nil"/>
            </w:tcBorders>
            <w:shd w:val="clear" w:color="auto" w:fill="C6D9F1"/>
          </w:tcPr>
          <w:p w14:paraId="45339F9C" w14:textId="5422AB4A" w:rsidR="00766964" w:rsidRPr="00156C16" w:rsidRDefault="00766964" w:rsidP="0042689D">
            <w:pPr>
              <w:pStyle w:val="TableTextWhite"/>
              <w:rPr>
                <w:rFonts w:ascii="Public Sans" w:hAnsi="Public Sans" w:cstheme="minorHAnsi"/>
                <w:b/>
                <w:color w:val="auto"/>
                <w:sz w:val="22"/>
                <w:szCs w:val="22"/>
              </w:rPr>
            </w:pPr>
            <w:r w:rsidRPr="00156C16">
              <w:rPr>
                <w:rFonts w:ascii="Public Sans" w:hAnsi="Public Sans" w:cstheme="minorHAnsi"/>
                <w:b/>
                <w:color w:val="auto"/>
                <w:sz w:val="22"/>
                <w:szCs w:val="22"/>
              </w:rPr>
              <w:t>Ref:</w:t>
            </w:r>
            <w:r w:rsidR="00BC2EFB" w:rsidRPr="00156C16">
              <w:rPr>
                <w:rFonts w:ascii="Public Sans" w:hAnsi="Public Sans" w:cstheme="minorHAnsi"/>
                <w:b/>
                <w:color w:val="auto"/>
                <w:sz w:val="22"/>
                <w:szCs w:val="22"/>
              </w:rPr>
              <w:t xml:space="preserve"> </w:t>
            </w:r>
            <w:r w:rsidR="00930C76" w:rsidRPr="00930C76">
              <w:rPr>
                <w:rFonts w:ascii="Public Sans" w:hAnsi="Public Sans" w:cstheme="minorHAnsi"/>
                <w:b/>
                <w:color w:val="auto"/>
                <w:sz w:val="22"/>
                <w:szCs w:val="22"/>
              </w:rPr>
              <w:t>YJ 0110</w:t>
            </w:r>
          </w:p>
        </w:tc>
      </w:tr>
      <w:tr w:rsidR="00766964" w:rsidRPr="00156C16" w14:paraId="1A5AA530"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6D5CDEE7" w14:textId="77777777" w:rsidR="00766964" w:rsidRPr="00156C16" w:rsidRDefault="00766964" w:rsidP="0042689D">
            <w:pPr>
              <w:pStyle w:val="TableTextWhite"/>
              <w:rPr>
                <w:rFonts w:ascii="Public Sans" w:hAnsi="Public Sans" w:cstheme="minorHAnsi"/>
                <w:b/>
                <w:color w:val="auto"/>
                <w:sz w:val="22"/>
                <w:szCs w:val="22"/>
              </w:rPr>
            </w:pPr>
            <w:r w:rsidRPr="00156C16">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1EE034EA" w14:textId="77777777" w:rsidR="00766964" w:rsidRPr="00156C16" w:rsidRDefault="00920A62" w:rsidP="0042689D">
            <w:pPr>
              <w:pStyle w:val="TableTextWhite"/>
              <w:rPr>
                <w:rFonts w:ascii="Public Sans" w:hAnsi="Public Sans" w:cstheme="minorHAnsi"/>
                <w:color w:val="auto"/>
                <w:sz w:val="22"/>
                <w:szCs w:val="22"/>
              </w:rPr>
            </w:pPr>
            <w:r w:rsidRPr="00156C16">
              <w:rPr>
                <w:rFonts w:ascii="Public Sans" w:hAnsi="Public Sans" w:cstheme="minorHAnsi"/>
                <w:color w:val="auto"/>
                <w:sz w:val="22"/>
                <w:szCs w:val="22"/>
              </w:rPr>
              <w:t>www.dcj</w:t>
            </w:r>
            <w:r w:rsidR="00766964" w:rsidRPr="00156C16">
              <w:rPr>
                <w:rFonts w:ascii="Public Sans" w:hAnsi="Public Sans" w:cstheme="minorHAnsi"/>
                <w:color w:val="auto"/>
                <w:sz w:val="22"/>
                <w:szCs w:val="22"/>
              </w:rPr>
              <w:t>.nsw.gov.au</w:t>
            </w:r>
          </w:p>
        </w:tc>
      </w:tr>
    </w:tbl>
    <w:p w14:paraId="227FF469" w14:textId="35F5A6B9" w:rsidR="00FE45EC" w:rsidRPr="00156C16" w:rsidRDefault="00FE45EC" w:rsidP="00CB0F21">
      <w:pPr>
        <w:jc w:val="both"/>
        <w:rPr>
          <w:rFonts w:ascii="Public Sans" w:hAnsi="Public Sans" w:cstheme="minorHAnsi"/>
          <w:b/>
          <w:i/>
          <w:color w:val="FF0000"/>
        </w:rPr>
      </w:pPr>
      <w:r w:rsidRPr="00156C16">
        <w:rPr>
          <w:rFonts w:ascii="Public Sans" w:hAnsi="Public Sans" w:cstheme="minorHAnsi"/>
          <w:b/>
          <w:i/>
        </w:rPr>
        <w:t>Please see job notes and/or advertisement for more information on specific role qualification requirements and relevant experience.</w:t>
      </w:r>
      <w:r w:rsidR="00CB0F21" w:rsidRPr="00156C16">
        <w:rPr>
          <w:rFonts w:ascii="Public Sans" w:hAnsi="Public Sans" w:cstheme="minorHAnsi"/>
          <w:b/>
          <w:i/>
        </w:rPr>
        <w:t xml:space="preserve"> </w:t>
      </w:r>
    </w:p>
    <w:p w14:paraId="21D02F0C" w14:textId="77777777" w:rsidR="00960981" w:rsidRPr="00156C16" w:rsidRDefault="00960981" w:rsidP="00960981">
      <w:pPr>
        <w:pStyle w:val="Heading1"/>
        <w:spacing w:after="0" w:line="240" w:lineRule="auto"/>
        <w:rPr>
          <w:rFonts w:ascii="Public Sans" w:hAnsi="Public Sans" w:cstheme="minorHAnsi"/>
          <w:sz w:val="24"/>
          <w:szCs w:val="24"/>
        </w:rPr>
      </w:pPr>
    </w:p>
    <w:p w14:paraId="4AA99D1A" w14:textId="77777777" w:rsidR="003F1151" w:rsidRPr="00156C16" w:rsidRDefault="003F1151" w:rsidP="00960981">
      <w:pPr>
        <w:pStyle w:val="Heading1"/>
        <w:spacing w:after="0" w:line="240" w:lineRule="auto"/>
        <w:rPr>
          <w:rFonts w:ascii="Public Sans" w:hAnsi="Public Sans" w:cstheme="minorHAnsi"/>
          <w:sz w:val="24"/>
          <w:szCs w:val="24"/>
        </w:rPr>
      </w:pPr>
      <w:r w:rsidRPr="00156C16">
        <w:rPr>
          <w:rFonts w:ascii="Public Sans" w:hAnsi="Public Sans" w:cstheme="minorHAnsi"/>
          <w:sz w:val="24"/>
          <w:szCs w:val="24"/>
        </w:rPr>
        <w:t>Agency overview</w:t>
      </w:r>
    </w:p>
    <w:p w14:paraId="4DA6E320" w14:textId="77777777" w:rsidR="001C081D" w:rsidRPr="00731834" w:rsidRDefault="001C081D" w:rsidP="001C081D">
      <w:pPr>
        <w:jc w:val="both"/>
        <w:rPr>
          <w:rFonts w:ascii="Public Sans" w:hAnsi="Public Sans" w:cs="Arial"/>
          <w:color w:val="000000" w:themeColor="text1"/>
        </w:rPr>
      </w:pPr>
      <w:bookmarkStart w:id="0" w:name="_Hlk167958097"/>
      <w:r w:rsidRPr="00731834">
        <w:rPr>
          <w:rFonts w:ascii="Public Sans" w:hAnsi="Public Sans" w:cs="Arial"/>
          <w:color w:val="000000" w:themeColor="text1"/>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16641B91" w14:textId="77777777" w:rsidR="001C081D" w:rsidRPr="00731834" w:rsidRDefault="001C081D" w:rsidP="001C081D">
      <w:pPr>
        <w:jc w:val="both"/>
        <w:rPr>
          <w:rFonts w:ascii="Public Sans" w:hAnsi="Public Sans" w:cs="Arial"/>
          <w:color w:val="000000" w:themeColor="text1"/>
        </w:rPr>
      </w:pPr>
      <w:r w:rsidRPr="00731834">
        <w:rPr>
          <w:rFonts w:ascii="Public Sans" w:hAnsi="Public Sans" w:cs="Arial"/>
          <w:color w:val="000000" w:themeColor="text1"/>
        </w:rPr>
        <w:t xml:space="preserve">DCJ works to enable everyone's right to access justice and help for families through early intervention and inclusion, with benefits for the whole community by providing services that are effective and responsive to community needs. </w:t>
      </w:r>
    </w:p>
    <w:bookmarkEnd w:id="0"/>
    <w:p w14:paraId="186D3590" w14:textId="77777777" w:rsidR="00057CB3" w:rsidRPr="00156C16" w:rsidRDefault="00057CB3" w:rsidP="001875A4">
      <w:pPr>
        <w:pStyle w:val="Heading1"/>
        <w:spacing w:line="240" w:lineRule="auto"/>
        <w:rPr>
          <w:rFonts w:ascii="Public Sans" w:hAnsi="Public Sans" w:cstheme="minorHAnsi"/>
          <w:sz w:val="24"/>
          <w:szCs w:val="24"/>
        </w:rPr>
      </w:pPr>
      <w:r w:rsidRPr="00156C16">
        <w:rPr>
          <w:rFonts w:ascii="Public Sans" w:hAnsi="Public Sans" w:cstheme="minorHAnsi"/>
          <w:sz w:val="24"/>
          <w:szCs w:val="24"/>
        </w:rPr>
        <w:t>Primary purpose of the role</w:t>
      </w:r>
    </w:p>
    <w:p w14:paraId="30AC8AF6" w14:textId="77777777" w:rsidR="006F390F" w:rsidRPr="00156C16" w:rsidRDefault="00BC2EFB" w:rsidP="006F390F">
      <w:pPr>
        <w:rPr>
          <w:rFonts w:ascii="Public Sans" w:hAnsi="Public Sans" w:cstheme="majorHAnsi"/>
          <w:sz w:val="24"/>
          <w:szCs w:val="24"/>
        </w:rPr>
      </w:pPr>
      <w:r w:rsidRPr="00156C16">
        <w:rPr>
          <w:rFonts w:ascii="Public Sans" w:hAnsi="Public Sans" w:cs="Arial"/>
          <w:color w:val="000000"/>
          <w:spacing w:val="-3"/>
        </w:rPr>
        <w:t>Supervise, direct and roster the work of a team of Youth officers providing direct appropriate care and custody of detainees appearing at various courts and the safety of staff during detainee movements.</w:t>
      </w:r>
    </w:p>
    <w:p w14:paraId="665BDB4D" w14:textId="77777777" w:rsidR="00057CB3" w:rsidRPr="00156C16" w:rsidRDefault="00057CB3" w:rsidP="002C39EE">
      <w:pPr>
        <w:pStyle w:val="Heading1"/>
        <w:spacing w:before="40"/>
        <w:rPr>
          <w:rFonts w:ascii="Public Sans" w:hAnsi="Public Sans" w:cstheme="minorHAnsi"/>
          <w:sz w:val="24"/>
          <w:szCs w:val="24"/>
        </w:rPr>
      </w:pPr>
      <w:bookmarkStart w:id="1" w:name="Purpose"/>
      <w:bookmarkEnd w:id="1"/>
      <w:r w:rsidRPr="00156C16">
        <w:rPr>
          <w:rFonts w:ascii="Public Sans" w:hAnsi="Public Sans" w:cstheme="minorHAnsi"/>
          <w:sz w:val="24"/>
          <w:szCs w:val="24"/>
        </w:rPr>
        <w:t xml:space="preserve">Key </w:t>
      </w:r>
      <w:r w:rsidR="00043B92" w:rsidRPr="00156C16">
        <w:rPr>
          <w:rFonts w:ascii="Public Sans" w:hAnsi="Public Sans" w:cstheme="minorHAnsi"/>
          <w:sz w:val="24"/>
          <w:szCs w:val="24"/>
        </w:rPr>
        <w:t>a</w:t>
      </w:r>
      <w:r w:rsidRPr="00156C16">
        <w:rPr>
          <w:rFonts w:ascii="Public Sans" w:hAnsi="Public Sans" w:cstheme="minorHAnsi"/>
          <w:sz w:val="24"/>
          <w:szCs w:val="24"/>
        </w:rPr>
        <w:t>ccountabilities</w:t>
      </w:r>
    </w:p>
    <w:p w14:paraId="6CF9144D" w14:textId="77777777" w:rsidR="00BC2EFB" w:rsidRPr="00156C16" w:rsidRDefault="00BC2EFB" w:rsidP="00BC2EFB">
      <w:pPr>
        <w:pStyle w:val="ListBullet"/>
        <w:numPr>
          <w:ilvl w:val="0"/>
          <w:numId w:val="30"/>
        </w:numPr>
        <w:spacing w:before="120" w:line="240" w:lineRule="auto"/>
        <w:rPr>
          <w:rFonts w:ascii="Public Sans" w:hAnsi="Public Sans" w:cstheme="minorHAnsi"/>
        </w:rPr>
      </w:pPr>
      <w:r w:rsidRPr="00156C16">
        <w:rPr>
          <w:rFonts w:ascii="Public Sans" w:hAnsi="Public Sans" w:cstheme="minorHAnsi"/>
        </w:rPr>
        <w:t>Supervise and direct the work of a team of Youth Officers to ensure the appropriate care and custody and transport of young persons and safety of staff.</w:t>
      </w:r>
    </w:p>
    <w:p w14:paraId="2A8CCD6D" w14:textId="77777777" w:rsidR="00BC2EFB" w:rsidRPr="00156C16" w:rsidRDefault="00BC2EFB" w:rsidP="00BC2EFB">
      <w:pPr>
        <w:pStyle w:val="ListBullet"/>
        <w:numPr>
          <w:ilvl w:val="0"/>
          <w:numId w:val="30"/>
        </w:numPr>
        <w:spacing w:before="120" w:line="240" w:lineRule="auto"/>
        <w:rPr>
          <w:rFonts w:ascii="Public Sans" w:hAnsi="Public Sans" w:cstheme="minorHAnsi"/>
        </w:rPr>
      </w:pPr>
      <w:r w:rsidRPr="00156C16">
        <w:rPr>
          <w:rFonts w:ascii="Public Sans" w:hAnsi="Public Sans" w:cstheme="minorHAnsi"/>
        </w:rPr>
        <w:t>Provide advice and support to staff on the management of young persons, and ensure where applicable that the client service delivery plan processes are adhered to and that plan outcomes are achieved.</w:t>
      </w:r>
    </w:p>
    <w:p w14:paraId="76B1A762" w14:textId="77777777" w:rsidR="00BC2EFB" w:rsidRPr="00156C16" w:rsidRDefault="00BC2EFB" w:rsidP="00BC2EFB">
      <w:pPr>
        <w:pStyle w:val="ListBullet"/>
        <w:numPr>
          <w:ilvl w:val="0"/>
          <w:numId w:val="30"/>
        </w:numPr>
        <w:spacing w:before="120" w:line="240" w:lineRule="auto"/>
        <w:rPr>
          <w:rFonts w:ascii="Public Sans" w:hAnsi="Public Sans" w:cstheme="minorHAnsi"/>
        </w:rPr>
      </w:pPr>
      <w:r w:rsidRPr="00156C16">
        <w:rPr>
          <w:rFonts w:ascii="Public Sans" w:hAnsi="Public Sans" w:cstheme="minorHAnsi"/>
        </w:rPr>
        <w:t>Provide direct client supervision of, and support to, young persons as required and monitor their activities to ensure that they have the opportunity to engage in services and access to personnel to contribute towards their service delivery plans and/or court processes and outcomes.</w:t>
      </w:r>
    </w:p>
    <w:p w14:paraId="186F642C" w14:textId="77777777" w:rsidR="00BC2EFB" w:rsidRPr="00156C16" w:rsidRDefault="00BC2EFB" w:rsidP="00BC2EFB">
      <w:pPr>
        <w:pStyle w:val="ListBullet"/>
        <w:numPr>
          <w:ilvl w:val="0"/>
          <w:numId w:val="30"/>
        </w:numPr>
        <w:spacing w:before="120" w:line="240" w:lineRule="auto"/>
        <w:rPr>
          <w:rFonts w:ascii="Public Sans" w:hAnsi="Public Sans" w:cstheme="minorHAnsi"/>
        </w:rPr>
      </w:pPr>
      <w:r w:rsidRPr="00156C16">
        <w:rPr>
          <w:rFonts w:ascii="Public Sans" w:hAnsi="Public Sans" w:cstheme="minorHAnsi"/>
        </w:rPr>
        <w:t>Coordinate the daily routines and activities and ensure that all paperwork for these activities is completed.</w:t>
      </w:r>
    </w:p>
    <w:p w14:paraId="0462B259" w14:textId="77777777" w:rsidR="00BC2EFB" w:rsidRPr="00156C16" w:rsidRDefault="00BC2EFB" w:rsidP="00BC2EFB">
      <w:pPr>
        <w:pStyle w:val="ListBullet"/>
        <w:numPr>
          <w:ilvl w:val="0"/>
          <w:numId w:val="30"/>
        </w:numPr>
        <w:spacing w:before="120" w:line="240" w:lineRule="auto"/>
        <w:rPr>
          <w:rFonts w:ascii="Public Sans" w:hAnsi="Public Sans" w:cstheme="minorHAnsi"/>
        </w:rPr>
      </w:pPr>
      <w:r w:rsidRPr="00156C16">
        <w:rPr>
          <w:rFonts w:ascii="Public Sans" w:hAnsi="Public Sans" w:cstheme="minorHAnsi"/>
        </w:rPr>
        <w:t>Mediate between young persons and the Youth Officers when disharmony arises.</w:t>
      </w:r>
    </w:p>
    <w:p w14:paraId="5960A2F3" w14:textId="77777777" w:rsidR="00BC2EFB" w:rsidRPr="00156C16" w:rsidRDefault="00BC2EFB" w:rsidP="00BC2EFB">
      <w:pPr>
        <w:pStyle w:val="ListBullet"/>
        <w:numPr>
          <w:ilvl w:val="0"/>
          <w:numId w:val="30"/>
        </w:numPr>
        <w:spacing w:before="120" w:line="240" w:lineRule="auto"/>
        <w:rPr>
          <w:rFonts w:ascii="Public Sans" w:hAnsi="Public Sans" w:cstheme="minorHAnsi"/>
        </w:rPr>
      </w:pPr>
      <w:r w:rsidRPr="00156C16">
        <w:rPr>
          <w:rFonts w:ascii="Public Sans" w:hAnsi="Public Sans" w:cstheme="minorHAnsi"/>
        </w:rPr>
        <w:lastRenderedPageBreak/>
        <w:t>Contribute to the agency’s individual development system.</w:t>
      </w:r>
    </w:p>
    <w:p w14:paraId="6B581AF8" w14:textId="77777777" w:rsidR="00BC2EFB" w:rsidRPr="00156C16" w:rsidRDefault="00BC2EFB" w:rsidP="00BC2EFB">
      <w:pPr>
        <w:pStyle w:val="ListBullet"/>
        <w:numPr>
          <w:ilvl w:val="0"/>
          <w:numId w:val="30"/>
        </w:numPr>
        <w:spacing w:before="120" w:line="240" w:lineRule="auto"/>
        <w:rPr>
          <w:rFonts w:ascii="Public Sans" w:hAnsi="Public Sans" w:cstheme="minorHAnsi"/>
          <w:spacing w:val="-3"/>
        </w:rPr>
      </w:pPr>
      <w:r w:rsidRPr="00156C16">
        <w:rPr>
          <w:rFonts w:ascii="Public Sans" w:hAnsi="Public Sans" w:cstheme="minorHAnsi"/>
        </w:rPr>
        <w:t>Determine in-service staff development opportunities and training and ensure that roster arrangements allow for attendance at these programs.</w:t>
      </w:r>
    </w:p>
    <w:p w14:paraId="2E0F7C01" w14:textId="77777777" w:rsidR="00BC2EFB" w:rsidRPr="00156C16" w:rsidRDefault="00BC2EFB" w:rsidP="00BC2EFB">
      <w:pPr>
        <w:pStyle w:val="ListBullet"/>
        <w:numPr>
          <w:ilvl w:val="0"/>
          <w:numId w:val="30"/>
        </w:numPr>
        <w:spacing w:before="120" w:line="240" w:lineRule="auto"/>
        <w:rPr>
          <w:rFonts w:ascii="Public Sans" w:hAnsi="Public Sans" w:cstheme="minorHAnsi"/>
        </w:rPr>
      </w:pPr>
      <w:r w:rsidRPr="00156C16">
        <w:rPr>
          <w:rFonts w:ascii="Public Sans" w:hAnsi="Public Sans" w:cstheme="minorHAnsi"/>
        </w:rPr>
        <w:t>Communicate with centre personnel to ensure information in relation to the young persons’ behaviour and progress against service delivery plan goals is up to date.</w:t>
      </w:r>
    </w:p>
    <w:p w14:paraId="2314F906" w14:textId="77777777" w:rsidR="006F390F" w:rsidRPr="00156C16" w:rsidRDefault="006F390F" w:rsidP="00BC2EFB">
      <w:pPr>
        <w:pStyle w:val="ListParagraph"/>
        <w:ind w:left="360"/>
        <w:rPr>
          <w:rFonts w:ascii="Public Sans" w:hAnsi="Public Sans" w:cstheme="minorHAnsi"/>
          <w:szCs w:val="22"/>
        </w:rPr>
      </w:pPr>
    </w:p>
    <w:p w14:paraId="76A219AB" w14:textId="77777777" w:rsidR="00057CB3" w:rsidRPr="00156C16" w:rsidRDefault="00057CB3" w:rsidP="00057CB3">
      <w:pPr>
        <w:pStyle w:val="Heading1"/>
        <w:rPr>
          <w:rFonts w:ascii="Public Sans" w:hAnsi="Public Sans" w:cstheme="minorHAnsi"/>
          <w:sz w:val="24"/>
          <w:szCs w:val="24"/>
        </w:rPr>
      </w:pPr>
      <w:bookmarkStart w:id="2" w:name="Accountabilities"/>
      <w:bookmarkEnd w:id="2"/>
      <w:r w:rsidRPr="00156C16">
        <w:rPr>
          <w:rFonts w:ascii="Public Sans" w:hAnsi="Public Sans" w:cstheme="minorHAnsi"/>
          <w:sz w:val="24"/>
          <w:szCs w:val="24"/>
        </w:rPr>
        <w:t>Key</w:t>
      </w:r>
      <w:r w:rsidR="00E31CD3" w:rsidRPr="00156C16">
        <w:rPr>
          <w:rFonts w:ascii="Public Sans" w:hAnsi="Public Sans" w:cstheme="minorHAnsi"/>
          <w:sz w:val="24"/>
          <w:szCs w:val="24"/>
        </w:rPr>
        <w:t xml:space="preserve"> </w:t>
      </w:r>
      <w:r w:rsidR="00043B92" w:rsidRPr="00156C16">
        <w:rPr>
          <w:rFonts w:ascii="Public Sans" w:hAnsi="Public Sans" w:cstheme="minorHAnsi"/>
          <w:sz w:val="24"/>
          <w:szCs w:val="24"/>
        </w:rPr>
        <w:t>c</w:t>
      </w:r>
      <w:r w:rsidRPr="00156C16">
        <w:rPr>
          <w:rFonts w:ascii="Public Sans" w:hAnsi="Public Sans" w:cstheme="minorHAnsi"/>
          <w:sz w:val="24"/>
          <w:szCs w:val="24"/>
        </w:rPr>
        <w:t>hallenges</w:t>
      </w:r>
    </w:p>
    <w:p w14:paraId="43BFA1B1" w14:textId="77777777" w:rsidR="00BC2EFB" w:rsidRPr="00156C16" w:rsidRDefault="00BC2EFB" w:rsidP="00BC2EFB">
      <w:pPr>
        <w:pStyle w:val="ListBullet"/>
        <w:numPr>
          <w:ilvl w:val="0"/>
          <w:numId w:val="30"/>
        </w:numPr>
        <w:spacing w:before="120" w:line="240" w:lineRule="auto"/>
        <w:rPr>
          <w:rFonts w:ascii="Public Sans" w:hAnsi="Public Sans" w:cstheme="minorHAnsi"/>
        </w:rPr>
      </w:pPr>
      <w:bookmarkStart w:id="3" w:name="Challenges"/>
      <w:bookmarkEnd w:id="3"/>
      <w:r w:rsidRPr="00156C16">
        <w:rPr>
          <w:rFonts w:ascii="Public Sans" w:hAnsi="Public Sans" w:cstheme="minorHAnsi"/>
        </w:rPr>
        <w:t xml:space="preserve">Supervising a team responsible for the constant supervision of clients, some of whom exhibit challenging behaviour.  </w:t>
      </w:r>
    </w:p>
    <w:p w14:paraId="29AAE4C9" w14:textId="77777777" w:rsidR="00BC2EFB" w:rsidRPr="00156C16" w:rsidRDefault="00BC2EFB" w:rsidP="00BC2EFB">
      <w:pPr>
        <w:pStyle w:val="ListBullet"/>
        <w:numPr>
          <w:ilvl w:val="0"/>
          <w:numId w:val="30"/>
        </w:numPr>
        <w:spacing w:before="120" w:line="240" w:lineRule="auto"/>
        <w:rPr>
          <w:rFonts w:ascii="Public Sans" w:hAnsi="Public Sans" w:cstheme="minorHAnsi"/>
        </w:rPr>
      </w:pPr>
      <w:r w:rsidRPr="00156C16">
        <w:rPr>
          <w:rFonts w:ascii="Public Sans" w:hAnsi="Public Sans" w:cstheme="minorHAnsi"/>
        </w:rPr>
        <w:t xml:space="preserve">Prioritising and providing oversight to the many daily tasks required of the unit, overcoming competing interests, whilst ensuring continuity of service delivery  </w:t>
      </w:r>
    </w:p>
    <w:p w14:paraId="1C17B290" w14:textId="77777777" w:rsidR="00BC2EFB" w:rsidRPr="00156C16" w:rsidRDefault="00BC2EFB" w:rsidP="00BC2EFB">
      <w:pPr>
        <w:pStyle w:val="ListBullet"/>
        <w:numPr>
          <w:ilvl w:val="0"/>
          <w:numId w:val="30"/>
        </w:numPr>
        <w:spacing w:before="120" w:line="240" w:lineRule="auto"/>
        <w:rPr>
          <w:rFonts w:ascii="Public Sans" w:hAnsi="Public Sans" w:cstheme="minorHAnsi"/>
        </w:rPr>
      </w:pPr>
      <w:r w:rsidRPr="00156C16">
        <w:rPr>
          <w:rFonts w:ascii="Public Sans" w:hAnsi="Public Sans" w:cstheme="minorHAnsi"/>
        </w:rPr>
        <w:t xml:space="preserve">Ensuring sensitivity with the client and their parents, carers or significant others.  </w:t>
      </w:r>
    </w:p>
    <w:p w14:paraId="685BA1FC" w14:textId="77777777" w:rsidR="00057CB3" w:rsidRPr="00156C16" w:rsidRDefault="00043B92" w:rsidP="00057CB3">
      <w:pPr>
        <w:pStyle w:val="Heading1"/>
        <w:rPr>
          <w:rFonts w:ascii="Public Sans" w:hAnsi="Public Sans" w:cstheme="minorHAnsi"/>
          <w:sz w:val="24"/>
          <w:szCs w:val="24"/>
        </w:rPr>
      </w:pPr>
      <w:r w:rsidRPr="00156C16">
        <w:rPr>
          <w:rFonts w:ascii="Public Sans" w:hAnsi="Public Sans" w:cstheme="minorHAnsi"/>
          <w:sz w:val="24"/>
          <w:szCs w:val="24"/>
        </w:rPr>
        <w:t>Key r</w:t>
      </w:r>
      <w:r w:rsidR="00057CB3" w:rsidRPr="00156C16">
        <w:rPr>
          <w:rFonts w:ascii="Public Sans" w:hAnsi="Public Sans" w:cstheme="min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156C16" w14:paraId="2F287084"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1E6224BA" w14:textId="77777777" w:rsidR="00142BAB" w:rsidRPr="00156C16" w:rsidRDefault="00142BAB" w:rsidP="00E832CB">
            <w:pPr>
              <w:pStyle w:val="TableTextWhite0"/>
              <w:rPr>
                <w:rFonts w:ascii="Public Sans" w:hAnsi="Public Sans" w:cstheme="minorHAnsi"/>
              </w:rPr>
            </w:pPr>
            <w:r w:rsidRPr="00156C16">
              <w:rPr>
                <w:rFonts w:ascii="Public Sans" w:hAnsi="Public Sans" w:cstheme="minorHAnsi"/>
              </w:rPr>
              <w:t>Who</w:t>
            </w:r>
          </w:p>
        </w:tc>
        <w:tc>
          <w:tcPr>
            <w:tcW w:w="6946" w:type="dxa"/>
          </w:tcPr>
          <w:p w14:paraId="3627C7CA" w14:textId="77777777" w:rsidR="00142BAB" w:rsidRPr="00156C16" w:rsidRDefault="00142BAB" w:rsidP="00E832CB">
            <w:pPr>
              <w:pStyle w:val="TableTextWhite0"/>
              <w:rPr>
                <w:rFonts w:ascii="Public Sans" w:hAnsi="Public Sans" w:cstheme="minorHAnsi"/>
              </w:rPr>
            </w:pPr>
            <w:r w:rsidRPr="00156C16">
              <w:rPr>
                <w:rFonts w:ascii="Public Sans" w:hAnsi="Public Sans" w:cstheme="minorHAnsi"/>
              </w:rPr>
              <w:t>Why</w:t>
            </w:r>
          </w:p>
        </w:tc>
      </w:tr>
      <w:tr w:rsidR="00142BAB" w:rsidRPr="00156C16" w14:paraId="22F927BF" w14:textId="77777777" w:rsidTr="00E832CB">
        <w:trPr>
          <w:cantSplit/>
        </w:trPr>
        <w:tc>
          <w:tcPr>
            <w:tcW w:w="3601" w:type="dxa"/>
            <w:tcBorders>
              <w:top w:val="single" w:sz="8" w:space="0" w:color="auto"/>
              <w:bottom w:val="single" w:sz="8" w:space="0" w:color="auto"/>
            </w:tcBorders>
            <w:shd w:val="clear" w:color="auto" w:fill="BCBEC0"/>
          </w:tcPr>
          <w:p w14:paraId="3D715384" w14:textId="77777777" w:rsidR="00142BAB" w:rsidRPr="00156C16" w:rsidRDefault="00142BAB" w:rsidP="00E832CB">
            <w:pPr>
              <w:pStyle w:val="TableText"/>
              <w:keepNext/>
              <w:rPr>
                <w:rFonts w:ascii="Public Sans" w:hAnsi="Public Sans" w:cstheme="minorHAnsi"/>
                <w:b/>
              </w:rPr>
            </w:pPr>
            <w:bookmarkStart w:id="4" w:name="InternalRelationships"/>
            <w:r w:rsidRPr="00156C16">
              <w:rPr>
                <w:rFonts w:ascii="Public Sans" w:hAnsi="Public Sans" w:cstheme="minorHAnsi"/>
                <w:b/>
              </w:rPr>
              <w:t>Internal</w:t>
            </w:r>
          </w:p>
        </w:tc>
        <w:tc>
          <w:tcPr>
            <w:tcW w:w="6946" w:type="dxa"/>
            <w:tcBorders>
              <w:top w:val="single" w:sz="8" w:space="0" w:color="auto"/>
              <w:bottom w:val="single" w:sz="8" w:space="0" w:color="auto"/>
            </w:tcBorders>
            <w:shd w:val="clear" w:color="auto" w:fill="BCBEC0"/>
          </w:tcPr>
          <w:p w14:paraId="3F9DC772" w14:textId="77777777" w:rsidR="00142BAB" w:rsidRPr="00156C16" w:rsidRDefault="00142BAB" w:rsidP="00E832CB">
            <w:pPr>
              <w:pStyle w:val="TableText"/>
              <w:keepNext/>
              <w:rPr>
                <w:rFonts w:ascii="Public Sans" w:hAnsi="Public Sans" w:cstheme="minorHAnsi"/>
                <w:b/>
              </w:rPr>
            </w:pPr>
          </w:p>
        </w:tc>
      </w:tr>
      <w:bookmarkEnd w:id="4"/>
      <w:tr w:rsidR="00BC2EFB" w:rsidRPr="00156C16" w14:paraId="0FAD38A0" w14:textId="77777777" w:rsidTr="00E832CB">
        <w:trPr>
          <w:cantSplit/>
        </w:trPr>
        <w:tc>
          <w:tcPr>
            <w:tcW w:w="3601" w:type="dxa"/>
            <w:tcBorders>
              <w:top w:val="single" w:sz="8" w:space="0" w:color="auto"/>
              <w:bottom w:val="single" w:sz="8" w:space="0" w:color="auto"/>
            </w:tcBorders>
            <w:shd w:val="clear" w:color="auto" w:fill="auto"/>
          </w:tcPr>
          <w:p w14:paraId="4B76A13A" w14:textId="77777777" w:rsidR="00BC2EFB" w:rsidRPr="00156C16" w:rsidRDefault="00BC2EFB" w:rsidP="00BC2EFB">
            <w:pPr>
              <w:rPr>
                <w:rFonts w:ascii="Public Sans" w:hAnsi="Public Sans" w:cstheme="majorHAnsi"/>
              </w:rPr>
            </w:pPr>
            <w:r w:rsidRPr="00156C16">
              <w:rPr>
                <w:rFonts w:ascii="Public Sans" w:hAnsi="Public Sans" w:cs="Arial"/>
              </w:rPr>
              <w:t>Team Leader (Court Operations)</w:t>
            </w:r>
          </w:p>
          <w:p w14:paraId="21141BEB" w14:textId="77777777" w:rsidR="00BC2EFB" w:rsidRPr="00156C16" w:rsidRDefault="00BC2EFB" w:rsidP="00BC2EFB">
            <w:pPr>
              <w:pStyle w:val="TableText"/>
              <w:keepNext/>
              <w:rPr>
                <w:rFonts w:ascii="Public Sans" w:hAnsi="Public Sans"/>
                <w:b/>
              </w:rPr>
            </w:pPr>
          </w:p>
        </w:tc>
        <w:tc>
          <w:tcPr>
            <w:tcW w:w="6946" w:type="dxa"/>
            <w:tcBorders>
              <w:top w:val="single" w:sz="8" w:space="0" w:color="auto"/>
              <w:bottom w:val="single" w:sz="8" w:space="0" w:color="auto"/>
            </w:tcBorders>
            <w:shd w:val="clear" w:color="auto" w:fill="auto"/>
          </w:tcPr>
          <w:p w14:paraId="1B7FC4CA" w14:textId="77777777" w:rsidR="00BC2EFB" w:rsidRPr="00156C16" w:rsidRDefault="00BC2EFB" w:rsidP="00BC2EFB">
            <w:pPr>
              <w:pStyle w:val="TableText"/>
              <w:keepNext/>
              <w:rPr>
                <w:rFonts w:ascii="Public Sans" w:hAnsi="Public Sans"/>
                <w:b/>
              </w:rPr>
            </w:pPr>
            <w:r w:rsidRPr="00156C16">
              <w:rPr>
                <w:rFonts w:ascii="Public Sans" w:hAnsi="Public Sans" w:cs="Arial"/>
                <w:sz w:val="22"/>
              </w:rPr>
              <w:t>For advice, guidance and receiving information on decisions, directions and notice</w:t>
            </w:r>
          </w:p>
        </w:tc>
      </w:tr>
      <w:tr w:rsidR="00BC2EFB" w:rsidRPr="00156C16" w14:paraId="3EBC2BBB" w14:textId="77777777" w:rsidTr="00E832CB">
        <w:trPr>
          <w:cantSplit/>
        </w:trPr>
        <w:tc>
          <w:tcPr>
            <w:tcW w:w="3601" w:type="dxa"/>
            <w:tcBorders>
              <w:top w:val="single" w:sz="8" w:space="0" w:color="auto"/>
              <w:bottom w:val="single" w:sz="8" w:space="0" w:color="auto"/>
            </w:tcBorders>
            <w:shd w:val="clear" w:color="auto" w:fill="auto"/>
          </w:tcPr>
          <w:p w14:paraId="0362114B" w14:textId="77777777" w:rsidR="00BC2EFB" w:rsidRPr="00156C16" w:rsidRDefault="00BC2EFB" w:rsidP="00BC2EFB">
            <w:pPr>
              <w:pStyle w:val="TableText"/>
              <w:keepNext/>
              <w:rPr>
                <w:rFonts w:ascii="Public Sans" w:hAnsi="Public Sans" w:cs="Arial"/>
                <w:sz w:val="22"/>
              </w:rPr>
            </w:pPr>
            <w:r w:rsidRPr="00156C16">
              <w:rPr>
                <w:rFonts w:ascii="Public Sans" w:hAnsi="Public Sans" w:cs="Arial"/>
                <w:sz w:val="22"/>
              </w:rPr>
              <w:t>Youth Officers</w:t>
            </w:r>
          </w:p>
        </w:tc>
        <w:tc>
          <w:tcPr>
            <w:tcW w:w="6946" w:type="dxa"/>
            <w:tcBorders>
              <w:top w:val="single" w:sz="8" w:space="0" w:color="auto"/>
              <w:bottom w:val="single" w:sz="8" w:space="0" w:color="auto"/>
            </w:tcBorders>
            <w:shd w:val="clear" w:color="auto" w:fill="auto"/>
          </w:tcPr>
          <w:p w14:paraId="643E2271" w14:textId="77777777" w:rsidR="00BC2EFB" w:rsidRPr="00156C16" w:rsidRDefault="00BC2EFB" w:rsidP="00BC2EFB">
            <w:pPr>
              <w:pStyle w:val="TableText"/>
              <w:keepNext/>
              <w:rPr>
                <w:rFonts w:ascii="Public Sans" w:hAnsi="Public Sans" w:cs="Arial"/>
                <w:sz w:val="22"/>
              </w:rPr>
            </w:pPr>
            <w:r w:rsidRPr="00156C16">
              <w:rPr>
                <w:rFonts w:ascii="Public Sans" w:hAnsi="Public Sans" w:cs="Arial"/>
                <w:sz w:val="22"/>
              </w:rPr>
              <w:t xml:space="preserve">Supervise and provide close supervision, support and guidance, information on decisions, directions and notices from unit management, and formal and informal feedback on their performance.  </w:t>
            </w:r>
          </w:p>
        </w:tc>
      </w:tr>
      <w:tr w:rsidR="00BC2EFB" w:rsidRPr="00156C16" w14:paraId="023501FC" w14:textId="77777777" w:rsidTr="00E832CB">
        <w:trPr>
          <w:cantSplit/>
        </w:trPr>
        <w:tc>
          <w:tcPr>
            <w:tcW w:w="3601" w:type="dxa"/>
            <w:tcBorders>
              <w:top w:val="single" w:sz="8" w:space="0" w:color="auto"/>
              <w:bottom w:val="single" w:sz="8" w:space="0" w:color="auto"/>
            </w:tcBorders>
            <w:shd w:val="clear" w:color="auto" w:fill="auto"/>
          </w:tcPr>
          <w:p w14:paraId="53E6873D" w14:textId="77777777" w:rsidR="00BC2EFB" w:rsidRPr="00156C16" w:rsidRDefault="00BC2EFB" w:rsidP="00BC2EFB">
            <w:pPr>
              <w:pStyle w:val="TableText"/>
              <w:keepNext/>
              <w:rPr>
                <w:rFonts w:ascii="Public Sans" w:hAnsi="Public Sans" w:cs="Arial"/>
                <w:sz w:val="22"/>
              </w:rPr>
            </w:pPr>
            <w:r w:rsidRPr="00156C16">
              <w:rPr>
                <w:rFonts w:ascii="Public Sans" w:hAnsi="Public Sans" w:cs="Arial"/>
                <w:sz w:val="22"/>
              </w:rPr>
              <w:t>Other unit staff</w:t>
            </w:r>
          </w:p>
        </w:tc>
        <w:tc>
          <w:tcPr>
            <w:tcW w:w="6946" w:type="dxa"/>
            <w:tcBorders>
              <w:top w:val="single" w:sz="8" w:space="0" w:color="auto"/>
              <w:bottom w:val="single" w:sz="8" w:space="0" w:color="auto"/>
            </w:tcBorders>
            <w:shd w:val="clear" w:color="auto" w:fill="auto"/>
          </w:tcPr>
          <w:p w14:paraId="4DDF14FD" w14:textId="77777777" w:rsidR="00BC2EFB" w:rsidRPr="00156C16" w:rsidRDefault="00BC2EFB" w:rsidP="00BC2EFB">
            <w:pPr>
              <w:pStyle w:val="TableText"/>
              <w:keepNext/>
              <w:rPr>
                <w:rFonts w:ascii="Public Sans" w:hAnsi="Public Sans" w:cs="Arial"/>
                <w:sz w:val="22"/>
              </w:rPr>
            </w:pPr>
            <w:r w:rsidRPr="00156C16">
              <w:rPr>
                <w:rFonts w:ascii="Public Sans" w:hAnsi="Public Sans" w:cs="Arial"/>
                <w:sz w:val="22"/>
              </w:rPr>
              <w:t>To seek advice and information on security issues, psychological, nursing/health services, occupational health and safety, training and equity, and daily support services.</w:t>
            </w:r>
            <w:r w:rsidRPr="00156C16">
              <w:rPr>
                <w:rFonts w:ascii="Public Sans" w:hAnsi="Public Sans"/>
                <w:color w:val="000000"/>
              </w:rPr>
              <w:t xml:space="preserve">  </w:t>
            </w:r>
          </w:p>
        </w:tc>
      </w:tr>
      <w:tr w:rsidR="00BC2EFB" w:rsidRPr="00156C16" w14:paraId="349059BE" w14:textId="77777777" w:rsidTr="001875A4">
        <w:tc>
          <w:tcPr>
            <w:tcW w:w="3601" w:type="dxa"/>
            <w:tcBorders>
              <w:top w:val="single" w:sz="8" w:space="0" w:color="BCBEC0"/>
              <w:bottom w:val="single" w:sz="8" w:space="0" w:color="BCBEC0"/>
            </w:tcBorders>
            <w:shd w:val="clear" w:color="auto" w:fill="BCBEC0"/>
          </w:tcPr>
          <w:p w14:paraId="4699CC61" w14:textId="77777777" w:rsidR="00BC2EFB" w:rsidRPr="00156C16" w:rsidRDefault="00BC2EFB" w:rsidP="00BC2EFB">
            <w:pPr>
              <w:pStyle w:val="TableText"/>
              <w:rPr>
                <w:rFonts w:ascii="Public Sans" w:hAnsi="Public Sans" w:cstheme="minorHAnsi"/>
                <w:b/>
              </w:rPr>
            </w:pPr>
            <w:bookmarkStart w:id="5" w:name="Start"/>
            <w:bookmarkStart w:id="6" w:name="ExternalRelationships"/>
            <w:bookmarkEnd w:id="5"/>
            <w:r w:rsidRPr="00156C16">
              <w:rPr>
                <w:rFonts w:ascii="Public Sans" w:hAnsi="Public Sans" w:cstheme="minorHAnsi"/>
                <w:b/>
              </w:rPr>
              <w:t>External</w:t>
            </w:r>
          </w:p>
        </w:tc>
        <w:tc>
          <w:tcPr>
            <w:tcW w:w="6946" w:type="dxa"/>
            <w:tcBorders>
              <w:top w:val="single" w:sz="8" w:space="0" w:color="BCBEC0"/>
              <w:bottom w:val="single" w:sz="8" w:space="0" w:color="BCBEC0"/>
            </w:tcBorders>
            <w:shd w:val="clear" w:color="auto" w:fill="BCBEC0"/>
          </w:tcPr>
          <w:p w14:paraId="1542890C" w14:textId="77777777" w:rsidR="00BC2EFB" w:rsidRPr="00156C16" w:rsidRDefault="00BC2EFB" w:rsidP="00BC2EFB">
            <w:pPr>
              <w:pStyle w:val="TableText"/>
              <w:rPr>
                <w:rFonts w:ascii="Public Sans" w:hAnsi="Public Sans" w:cstheme="minorHAnsi"/>
                <w:b/>
              </w:rPr>
            </w:pPr>
          </w:p>
        </w:tc>
      </w:tr>
      <w:tr w:rsidR="00BC2EFB" w:rsidRPr="00156C16" w14:paraId="6F532C59" w14:textId="77777777" w:rsidTr="001875A4">
        <w:tc>
          <w:tcPr>
            <w:tcW w:w="3601" w:type="dxa"/>
            <w:tcBorders>
              <w:top w:val="single" w:sz="8" w:space="0" w:color="BCBEC0"/>
              <w:bottom w:val="single" w:sz="4" w:space="0" w:color="auto"/>
            </w:tcBorders>
            <w:shd w:val="clear" w:color="auto" w:fill="auto"/>
          </w:tcPr>
          <w:p w14:paraId="20CF9356" w14:textId="77777777" w:rsidR="00BC2EFB" w:rsidRPr="00156C16" w:rsidRDefault="00BC2EFB" w:rsidP="00BC2EFB">
            <w:pPr>
              <w:pStyle w:val="TableText"/>
              <w:rPr>
                <w:rFonts w:ascii="Public Sans" w:hAnsi="Public Sans" w:cstheme="majorHAnsi"/>
                <w:sz w:val="22"/>
              </w:rPr>
            </w:pPr>
            <w:r w:rsidRPr="00156C16">
              <w:rPr>
                <w:rFonts w:ascii="Public Sans" w:hAnsi="Public Sans" w:cstheme="majorHAnsi"/>
                <w:sz w:val="22"/>
              </w:rPr>
              <w:t>Youth, family and carers</w:t>
            </w:r>
          </w:p>
        </w:tc>
        <w:tc>
          <w:tcPr>
            <w:tcW w:w="6946" w:type="dxa"/>
            <w:tcBorders>
              <w:top w:val="single" w:sz="8" w:space="0" w:color="BCBEC0"/>
              <w:bottom w:val="single" w:sz="4" w:space="0" w:color="auto"/>
            </w:tcBorders>
            <w:shd w:val="clear" w:color="auto" w:fill="auto"/>
          </w:tcPr>
          <w:p w14:paraId="5653FE64" w14:textId="77777777" w:rsidR="00BC2EFB" w:rsidRPr="00156C16" w:rsidRDefault="00BC2EFB" w:rsidP="00BC2EFB">
            <w:pPr>
              <w:pStyle w:val="TableText"/>
              <w:rPr>
                <w:rFonts w:ascii="Public Sans" w:hAnsi="Public Sans" w:cstheme="majorHAnsi"/>
                <w:b/>
              </w:rPr>
            </w:pPr>
            <w:r w:rsidRPr="00156C16">
              <w:rPr>
                <w:rFonts w:ascii="Public Sans" w:hAnsi="Public Sans" w:cs="Arial"/>
                <w:sz w:val="22"/>
              </w:rPr>
              <w:t>To provide information, support and care</w:t>
            </w:r>
          </w:p>
        </w:tc>
      </w:tr>
      <w:tr w:rsidR="00BC2EFB" w:rsidRPr="00156C16" w14:paraId="74A8CBFA" w14:textId="77777777" w:rsidTr="001875A4">
        <w:tc>
          <w:tcPr>
            <w:tcW w:w="3601" w:type="dxa"/>
            <w:tcBorders>
              <w:top w:val="single" w:sz="8" w:space="0" w:color="BCBEC0"/>
              <w:bottom w:val="single" w:sz="4" w:space="0" w:color="auto"/>
            </w:tcBorders>
            <w:shd w:val="clear" w:color="auto" w:fill="auto"/>
          </w:tcPr>
          <w:p w14:paraId="64D9535B" w14:textId="77777777" w:rsidR="00BC2EFB" w:rsidRPr="00156C16" w:rsidRDefault="00BC2EFB" w:rsidP="00BC2EFB">
            <w:pPr>
              <w:pStyle w:val="TableText"/>
              <w:rPr>
                <w:rFonts w:ascii="Public Sans" w:hAnsi="Public Sans" w:cstheme="majorHAnsi"/>
                <w:sz w:val="22"/>
              </w:rPr>
            </w:pPr>
            <w:r w:rsidRPr="00156C16">
              <w:rPr>
                <w:rFonts w:ascii="Public Sans" w:hAnsi="Public Sans" w:cstheme="majorHAnsi"/>
                <w:sz w:val="22"/>
              </w:rPr>
              <w:t xml:space="preserve">Court staff </w:t>
            </w:r>
          </w:p>
        </w:tc>
        <w:tc>
          <w:tcPr>
            <w:tcW w:w="6946" w:type="dxa"/>
            <w:tcBorders>
              <w:top w:val="single" w:sz="8" w:space="0" w:color="BCBEC0"/>
              <w:bottom w:val="single" w:sz="4" w:space="0" w:color="auto"/>
            </w:tcBorders>
            <w:shd w:val="clear" w:color="auto" w:fill="auto"/>
          </w:tcPr>
          <w:p w14:paraId="005FC22C" w14:textId="77777777" w:rsidR="00BC2EFB" w:rsidRPr="00156C16" w:rsidRDefault="00BC2EFB" w:rsidP="00BC2EFB">
            <w:pPr>
              <w:pStyle w:val="TableText"/>
              <w:rPr>
                <w:rFonts w:ascii="Public Sans" w:hAnsi="Public Sans" w:cstheme="majorHAnsi"/>
                <w:sz w:val="22"/>
              </w:rPr>
            </w:pPr>
            <w:r w:rsidRPr="00156C16">
              <w:rPr>
                <w:rFonts w:ascii="Public Sans" w:hAnsi="Public Sans" w:cstheme="majorHAnsi"/>
                <w:sz w:val="22"/>
              </w:rPr>
              <w:t>Provision of advice and reports to courts to address offending behaviour.</w:t>
            </w:r>
          </w:p>
        </w:tc>
      </w:tr>
      <w:tr w:rsidR="00BC2EFB" w:rsidRPr="00156C16" w14:paraId="61194F95" w14:textId="77777777" w:rsidTr="001875A4">
        <w:tc>
          <w:tcPr>
            <w:tcW w:w="3601" w:type="dxa"/>
            <w:tcBorders>
              <w:top w:val="single" w:sz="8" w:space="0" w:color="BCBEC0"/>
              <w:bottom w:val="single" w:sz="4" w:space="0" w:color="auto"/>
            </w:tcBorders>
            <w:shd w:val="clear" w:color="auto" w:fill="auto"/>
          </w:tcPr>
          <w:p w14:paraId="0AA6264B" w14:textId="77777777" w:rsidR="00BC2EFB" w:rsidRPr="00156C16" w:rsidRDefault="00BC2EFB" w:rsidP="00BC2EFB">
            <w:pPr>
              <w:pStyle w:val="TableText"/>
              <w:rPr>
                <w:rFonts w:ascii="Public Sans" w:hAnsi="Public Sans" w:cstheme="majorHAnsi"/>
                <w:sz w:val="22"/>
              </w:rPr>
            </w:pPr>
            <w:r w:rsidRPr="00156C16">
              <w:rPr>
                <w:rFonts w:ascii="Public Sans" w:hAnsi="Public Sans" w:cstheme="majorHAnsi"/>
                <w:sz w:val="22"/>
              </w:rPr>
              <w:t>Other government and non-government agencies</w:t>
            </w:r>
          </w:p>
        </w:tc>
        <w:tc>
          <w:tcPr>
            <w:tcW w:w="6946" w:type="dxa"/>
            <w:tcBorders>
              <w:top w:val="single" w:sz="8" w:space="0" w:color="BCBEC0"/>
              <w:bottom w:val="single" w:sz="4" w:space="0" w:color="auto"/>
            </w:tcBorders>
            <w:shd w:val="clear" w:color="auto" w:fill="auto"/>
          </w:tcPr>
          <w:p w14:paraId="2317BF79" w14:textId="77777777" w:rsidR="00BC2EFB" w:rsidRPr="00156C16" w:rsidRDefault="00BC2EFB" w:rsidP="00BC2EFB">
            <w:pPr>
              <w:pStyle w:val="TableText"/>
              <w:rPr>
                <w:rFonts w:ascii="Public Sans" w:hAnsi="Public Sans" w:cstheme="majorHAnsi"/>
                <w:sz w:val="22"/>
              </w:rPr>
            </w:pPr>
            <w:r w:rsidRPr="00156C16">
              <w:rPr>
                <w:rFonts w:ascii="Public Sans" w:hAnsi="Public Sans" w:cstheme="majorHAnsi"/>
                <w:sz w:val="22"/>
              </w:rPr>
              <w:t>Liaising on sensitive and confidential issues to regarding youth in custody</w:t>
            </w:r>
          </w:p>
        </w:tc>
      </w:tr>
      <w:bookmarkEnd w:id="6"/>
    </w:tbl>
    <w:p w14:paraId="7F9CBE60" w14:textId="77777777" w:rsidR="001C081D" w:rsidRDefault="001C081D" w:rsidP="001C081D">
      <w:pPr>
        <w:pStyle w:val="Heading1"/>
        <w:spacing w:after="0" w:line="240" w:lineRule="auto"/>
        <w:rPr>
          <w:rFonts w:ascii="Public Sans" w:hAnsi="Public Sans" w:cstheme="minorHAnsi"/>
          <w:sz w:val="24"/>
          <w:szCs w:val="24"/>
        </w:rPr>
      </w:pPr>
    </w:p>
    <w:p w14:paraId="230F0409" w14:textId="2A9A618A" w:rsidR="00142BAB" w:rsidRPr="00156C16" w:rsidRDefault="00142BAB" w:rsidP="00142BAB">
      <w:pPr>
        <w:pStyle w:val="Heading1"/>
        <w:rPr>
          <w:rFonts w:ascii="Public Sans" w:hAnsi="Public Sans" w:cstheme="minorHAnsi"/>
          <w:sz w:val="24"/>
          <w:szCs w:val="24"/>
        </w:rPr>
      </w:pPr>
      <w:r w:rsidRPr="00156C16">
        <w:rPr>
          <w:rFonts w:ascii="Public Sans" w:hAnsi="Public Sans" w:cstheme="minorHAnsi"/>
          <w:sz w:val="24"/>
          <w:szCs w:val="24"/>
        </w:rPr>
        <w:t>Role dimensions</w:t>
      </w:r>
    </w:p>
    <w:p w14:paraId="121A9F3F" w14:textId="77777777" w:rsidR="00142BAB" w:rsidRPr="00156C16" w:rsidRDefault="00142BAB" w:rsidP="008209B6">
      <w:pPr>
        <w:pStyle w:val="Heading2"/>
        <w:rPr>
          <w:rFonts w:ascii="Public Sans" w:hAnsi="Public Sans" w:cstheme="minorHAnsi"/>
          <w:u w:val="single"/>
        </w:rPr>
      </w:pPr>
      <w:r w:rsidRPr="00156C16">
        <w:rPr>
          <w:rFonts w:ascii="Public Sans" w:hAnsi="Public Sans" w:cstheme="minorHAnsi"/>
          <w:u w:val="single"/>
        </w:rPr>
        <w:t>Decision making</w:t>
      </w:r>
    </w:p>
    <w:p w14:paraId="225BDC6D" w14:textId="77777777" w:rsidR="00BC2EFB" w:rsidRPr="00156C16" w:rsidRDefault="00BC2EFB" w:rsidP="00BC2EFB">
      <w:pPr>
        <w:tabs>
          <w:tab w:val="left" w:pos="-720"/>
        </w:tabs>
        <w:suppressAutoHyphens/>
        <w:spacing w:before="120" w:after="0" w:line="240" w:lineRule="auto"/>
        <w:jc w:val="both"/>
        <w:rPr>
          <w:rFonts w:ascii="Public Sans" w:hAnsi="Public Sans" w:cs="Arial"/>
          <w:color w:val="000000"/>
          <w:spacing w:val="-3"/>
        </w:rPr>
      </w:pPr>
      <w:r w:rsidRPr="00156C16">
        <w:rPr>
          <w:rFonts w:ascii="Public Sans" w:hAnsi="Public Sans" w:cs="Arial"/>
          <w:color w:val="000000"/>
          <w:spacing w:val="-3"/>
        </w:rPr>
        <w:t xml:space="preserve">The actions of the role are generally defined by legislation and policies governing NSW </w:t>
      </w:r>
      <w:r w:rsidR="009215A5" w:rsidRPr="00156C16">
        <w:rPr>
          <w:rFonts w:ascii="Public Sans" w:hAnsi="Public Sans" w:cs="Arial"/>
          <w:color w:val="000000"/>
          <w:spacing w:val="-3"/>
        </w:rPr>
        <w:t>Youth</w:t>
      </w:r>
      <w:r w:rsidRPr="00156C16">
        <w:rPr>
          <w:rFonts w:ascii="Public Sans" w:hAnsi="Public Sans" w:cs="Arial"/>
          <w:color w:val="000000"/>
          <w:spacing w:val="-3"/>
        </w:rPr>
        <w:t xml:space="preserve"> Justice services and is required to adhere to the provisions of agency guidelines, policies and directives.</w:t>
      </w:r>
    </w:p>
    <w:p w14:paraId="3923FF57" w14:textId="77777777" w:rsidR="00BC2EFB" w:rsidRPr="00156C16" w:rsidRDefault="00BC2EFB" w:rsidP="00BC2EFB">
      <w:pPr>
        <w:tabs>
          <w:tab w:val="left" w:pos="-720"/>
        </w:tabs>
        <w:suppressAutoHyphens/>
        <w:spacing w:before="120" w:after="0" w:line="240" w:lineRule="auto"/>
        <w:jc w:val="both"/>
        <w:rPr>
          <w:rFonts w:ascii="Public Sans" w:hAnsi="Public Sans" w:cs="Arial"/>
          <w:color w:val="000000"/>
          <w:spacing w:val="-3"/>
        </w:rPr>
      </w:pPr>
      <w:r w:rsidRPr="00156C16">
        <w:rPr>
          <w:rFonts w:ascii="Public Sans" w:hAnsi="Public Sans" w:cs="Arial"/>
          <w:color w:val="000000"/>
          <w:spacing w:val="-3"/>
        </w:rPr>
        <w:t>The role determines punishments for minor misbehaviours, approves the authorising of telephone numbers, determines if segregation is necessary (up to three hours), and, when necessary, approves the use of restraints (handcuffs only).  The role takes the immediate decision regarding a client self-harm alert but seeks confirmation from the Team Leader (Court Logistics) following the action being taken.  The role approves Unit detainee internal movements and decides whether to refuse a visit to a client or terminate an approved visit.</w:t>
      </w:r>
    </w:p>
    <w:p w14:paraId="350779DC" w14:textId="77777777" w:rsidR="006F390F" w:rsidRPr="00156C16" w:rsidRDefault="00BC2EFB" w:rsidP="00BC2EFB">
      <w:pPr>
        <w:tabs>
          <w:tab w:val="left" w:pos="-720"/>
        </w:tabs>
        <w:suppressAutoHyphens/>
        <w:spacing w:before="120" w:after="0" w:line="240" w:lineRule="auto"/>
        <w:jc w:val="both"/>
        <w:rPr>
          <w:rFonts w:ascii="Public Sans" w:hAnsi="Public Sans" w:cs="Arial"/>
          <w:color w:val="000000"/>
          <w:spacing w:val="-3"/>
        </w:rPr>
      </w:pPr>
      <w:r w:rsidRPr="00156C16">
        <w:rPr>
          <w:rFonts w:ascii="Public Sans" w:hAnsi="Public Sans" w:cs="Arial"/>
          <w:color w:val="000000"/>
          <w:spacing w:val="-3"/>
        </w:rPr>
        <w:lastRenderedPageBreak/>
        <w:t>The role manages the day-to-day issues of shift management and the service delivery allocation to Youth Officers.</w:t>
      </w:r>
    </w:p>
    <w:p w14:paraId="7ADAAACF" w14:textId="77777777" w:rsidR="00C31C1C" w:rsidRPr="00156C16" w:rsidRDefault="00C31C1C" w:rsidP="008209B6">
      <w:pPr>
        <w:pStyle w:val="Heading2"/>
        <w:rPr>
          <w:rFonts w:ascii="Public Sans" w:hAnsi="Public Sans" w:cstheme="minorHAnsi"/>
          <w:u w:val="single"/>
        </w:rPr>
      </w:pPr>
    </w:p>
    <w:p w14:paraId="31D7C8C0" w14:textId="77777777" w:rsidR="00142BAB" w:rsidRPr="00156C16" w:rsidRDefault="00142BAB" w:rsidP="008209B6">
      <w:pPr>
        <w:pStyle w:val="Heading2"/>
        <w:rPr>
          <w:rFonts w:ascii="Public Sans" w:hAnsi="Public Sans" w:cstheme="minorHAnsi"/>
          <w:u w:val="single"/>
        </w:rPr>
      </w:pPr>
      <w:r w:rsidRPr="00156C16">
        <w:rPr>
          <w:rFonts w:ascii="Public Sans" w:hAnsi="Public Sans" w:cstheme="minorHAnsi"/>
          <w:u w:val="single"/>
        </w:rPr>
        <w:t>Reporting line</w:t>
      </w:r>
    </w:p>
    <w:p w14:paraId="3E3D49D6" w14:textId="77777777" w:rsidR="006F390F" w:rsidRPr="00156C16" w:rsidRDefault="00EF4164" w:rsidP="0003748A">
      <w:pPr>
        <w:pStyle w:val="Heading2"/>
        <w:rPr>
          <w:rFonts w:ascii="Public Sans" w:hAnsi="Public Sans" w:cstheme="minorHAnsi"/>
          <w:b w:val="0"/>
          <w:bCs w:val="0"/>
          <w:iCs w:val="0"/>
          <w:color w:val="auto"/>
          <w:sz w:val="22"/>
          <w:szCs w:val="22"/>
        </w:rPr>
      </w:pPr>
      <w:bookmarkStart w:id="7" w:name="ReportingLine"/>
      <w:bookmarkEnd w:id="7"/>
      <w:r w:rsidRPr="00156C16">
        <w:rPr>
          <w:rFonts w:ascii="Public Sans" w:hAnsi="Public Sans" w:cstheme="minorHAnsi"/>
          <w:b w:val="0"/>
          <w:bCs w:val="0"/>
          <w:iCs w:val="0"/>
          <w:color w:val="auto"/>
          <w:sz w:val="22"/>
          <w:szCs w:val="22"/>
        </w:rPr>
        <w:t xml:space="preserve">The role reports to the </w:t>
      </w:r>
      <w:r w:rsidR="00BC2EFB" w:rsidRPr="00156C16">
        <w:rPr>
          <w:rFonts w:ascii="Public Sans" w:hAnsi="Public Sans" w:cstheme="minorHAnsi"/>
          <w:b w:val="0"/>
          <w:bCs w:val="0"/>
          <w:iCs w:val="0"/>
          <w:color w:val="auto"/>
          <w:sz w:val="22"/>
          <w:szCs w:val="22"/>
        </w:rPr>
        <w:t>Team Leader (Court Operations)</w:t>
      </w:r>
    </w:p>
    <w:p w14:paraId="504679A6" w14:textId="77777777" w:rsidR="00C31C1C" w:rsidRPr="00156C16" w:rsidRDefault="00C31C1C" w:rsidP="0003748A">
      <w:pPr>
        <w:pStyle w:val="Heading2"/>
        <w:rPr>
          <w:rFonts w:ascii="Public Sans" w:hAnsi="Public Sans" w:cstheme="minorHAnsi"/>
          <w:u w:val="single"/>
        </w:rPr>
      </w:pPr>
    </w:p>
    <w:p w14:paraId="3AB5A627" w14:textId="77777777" w:rsidR="0003748A" w:rsidRPr="00156C16" w:rsidRDefault="0003748A" w:rsidP="0003748A">
      <w:pPr>
        <w:pStyle w:val="Heading2"/>
        <w:rPr>
          <w:rFonts w:ascii="Public Sans" w:hAnsi="Public Sans" w:cstheme="minorHAnsi"/>
          <w:u w:val="single"/>
        </w:rPr>
      </w:pPr>
      <w:r w:rsidRPr="00156C16">
        <w:rPr>
          <w:rFonts w:ascii="Public Sans" w:hAnsi="Public Sans" w:cstheme="minorHAnsi"/>
          <w:u w:val="single"/>
        </w:rPr>
        <w:t>Direct reports</w:t>
      </w:r>
    </w:p>
    <w:p w14:paraId="65B3FFA1" w14:textId="77777777" w:rsidR="00513560" w:rsidRPr="00156C16" w:rsidRDefault="00BC2EFB" w:rsidP="00513560">
      <w:pPr>
        <w:rPr>
          <w:rFonts w:ascii="Public Sans" w:hAnsi="Public Sans" w:cstheme="minorHAnsi"/>
          <w:szCs w:val="26"/>
        </w:rPr>
      </w:pPr>
      <w:r w:rsidRPr="00156C16">
        <w:rPr>
          <w:rFonts w:ascii="Public Sans" w:hAnsi="Public Sans" w:cstheme="minorHAnsi"/>
        </w:rPr>
        <w:t xml:space="preserve">1 </w:t>
      </w:r>
      <w:r w:rsidR="004E4265" w:rsidRPr="00156C16">
        <w:rPr>
          <w:rFonts w:ascii="Public Sans" w:hAnsi="Public Sans" w:cstheme="minorHAnsi"/>
        </w:rPr>
        <w:t>d</w:t>
      </w:r>
      <w:r w:rsidR="001C406E" w:rsidRPr="00156C16">
        <w:rPr>
          <w:rFonts w:ascii="Public Sans" w:hAnsi="Public Sans" w:cstheme="minorHAnsi"/>
        </w:rPr>
        <w:t>irect re</w:t>
      </w:r>
      <w:r w:rsidRPr="00156C16">
        <w:rPr>
          <w:rFonts w:ascii="Public Sans" w:hAnsi="Public Sans" w:cstheme="minorHAnsi"/>
        </w:rPr>
        <w:t>port</w:t>
      </w:r>
    </w:p>
    <w:p w14:paraId="4562BF0C" w14:textId="77777777" w:rsidR="006F390F" w:rsidRPr="00156C16" w:rsidRDefault="006F390F" w:rsidP="0003748A">
      <w:pPr>
        <w:pStyle w:val="Heading2"/>
        <w:rPr>
          <w:rFonts w:ascii="Public Sans" w:hAnsi="Public Sans" w:cstheme="minorHAnsi"/>
          <w:b w:val="0"/>
          <w:bCs w:val="0"/>
          <w:iCs w:val="0"/>
          <w:color w:val="auto"/>
          <w:sz w:val="22"/>
          <w:szCs w:val="22"/>
        </w:rPr>
      </w:pPr>
    </w:p>
    <w:p w14:paraId="7847F6FD" w14:textId="77777777" w:rsidR="0003748A" w:rsidRPr="00156C16" w:rsidRDefault="0003748A" w:rsidP="0003748A">
      <w:pPr>
        <w:pStyle w:val="Heading2"/>
        <w:rPr>
          <w:rFonts w:ascii="Public Sans" w:hAnsi="Public Sans" w:cstheme="minorHAnsi"/>
          <w:u w:val="single"/>
        </w:rPr>
      </w:pPr>
      <w:r w:rsidRPr="00156C16">
        <w:rPr>
          <w:rFonts w:ascii="Public Sans" w:hAnsi="Public Sans" w:cstheme="minorHAnsi"/>
          <w:u w:val="single"/>
        </w:rPr>
        <w:t>Budget/Expenditure</w:t>
      </w:r>
    </w:p>
    <w:p w14:paraId="7BDB3A9F" w14:textId="77777777" w:rsidR="00513560" w:rsidRPr="00156C16" w:rsidRDefault="00513560" w:rsidP="00513560">
      <w:pPr>
        <w:rPr>
          <w:rFonts w:ascii="Public Sans" w:hAnsi="Public Sans" w:cstheme="minorHAnsi"/>
          <w:szCs w:val="26"/>
        </w:rPr>
      </w:pPr>
      <w:bookmarkStart w:id="8" w:name="Budget"/>
      <w:bookmarkEnd w:id="8"/>
      <w:r w:rsidRPr="00156C16">
        <w:rPr>
          <w:rFonts w:ascii="Public Sans" w:hAnsi="Public Sans" w:cstheme="minorHAnsi"/>
        </w:rPr>
        <w:t>Nil</w:t>
      </w:r>
    </w:p>
    <w:p w14:paraId="4E610045" w14:textId="77777777" w:rsidR="00A0734A" w:rsidRPr="00156C16" w:rsidRDefault="00A0734A" w:rsidP="00A0734A">
      <w:pPr>
        <w:pStyle w:val="Heading1"/>
        <w:rPr>
          <w:rFonts w:ascii="Public Sans" w:hAnsi="Public Sans" w:cstheme="minorHAnsi"/>
          <w:sz w:val="24"/>
          <w:szCs w:val="24"/>
        </w:rPr>
      </w:pPr>
      <w:r w:rsidRPr="00156C16">
        <w:rPr>
          <w:rFonts w:ascii="Public Sans" w:hAnsi="Public Sans" w:cstheme="minorHAnsi"/>
          <w:sz w:val="24"/>
          <w:szCs w:val="24"/>
        </w:rPr>
        <w:t>Key knowledge and experience</w:t>
      </w:r>
    </w:p>
    <w:p w14:paraId="58DCAFC0" w14:textId="77777777" w:rsidR="00206237" w:rsidRPr="001C081D" w:rsidRDefault="00BC2EFB" w:rsidP="001C081D">
      <w:pPr>
        <w:numPr>
          <w:ilvl w:val="0"/>
          <w:numId w:val="29"/>
        </w:numPr>
        <w:spacing w:before="120" w:line="240" w:lineRule="auto"/>
        <w:jc w:val="both"/>
        <w:rPr>
          <w:rFonts w:ascii="Public Sans" w:hAnsi="Public Sans" w:cstheme="minorHAnsi"/>
          <w:bCs/>
        </w:rPr>
      </w:pPr>
      <w:r w:rsidRPr="001C081D">
        <w:rPr>
          <w:rFonts w:ascii="Public Sans" w:hAnsi="Public Sans" w:cstheme="minorHAnsi"/>
          <w:bCs/>
        </w:rPr>
        <w:t xml:space="preserve">Knowledge of court based procedures, court protocols, understanding of legal mandates and the different court jurisdictions. </w:t>
      </w:r>
    </w:p>
    <w:p w14:paraId="405C28EA" w14:textId="77777777" w:rsidR="001C081D" w:rsidRDefault="00206237" w:rsidP="001C081D">
      <w:pPr>
        <w:numPr>
          <w:ilvl w:val="0"/>
          <w:numId w:val="29"/>
        </w:numPr>
        <w:spacing w:before="120" w:line="240" w:lineRule="auto"/>
        <w:jc w:val="both"/>
        <w:rPr>
          <w:rFonts w:ascii="Public Sans" w:hAnsi="Public Sans" w:cstheme="minorHAnsi"/>
          <w:bCs/>
        </w:rPr>
      </w:pPr>
      <w:r w:rsidRPr="001C081D">
        <w:rPr>
          <w:rFonts w:ascii="Public Sans" w:hAnsi="Public Sans" w:cstheme="minorHAnsi"/>
          <w:bCs/>
        </w:rPr>
        <w:t xml:space="preserve">Understanding and knowledge of the significant trauma and disadvantage young people experience. </w:t>
      </w:r>
    </w:p>
    <w:p w14:paraId="396CDC6A" w14:textId="12E0424C" w:rsidR="00206237" w:rsidRPr="001C081D" w:rsidRDefault="00206237" w:rsidP="001C081D">
      <w:pPr>
        <w:numPr>
          <w:ilvl w:val="0"/>
          <w:numId w:val="29"/>
        </w:numPr>
        <w:spacing w:before="120" w:line="240" w:lineRule="auto"/>
        <w:jc w:val="both"/>
        <w:rPr>
          <w:rFonts w:ascii="Public Sans" w:hAnsi="Public Sans" w:cstheme="minorHAnsi"/>
          <w:bCs/>
        </w:rPr>
      </w:pPr>
      <w:r w:rsidRPr="001C081D">
        <w:rPr>
          <w:rFonts w:ascii="Public Sans" w:hAnsi="Public Sans" w:cstheme="minorHAnsi"/>
          <w:bCs/>
        </w:rPr>
        <w:t>Display key understanding of the unique sensitive, cultural differences and social complexities of young people, their families and communities.</w:t>
      </w:r>
    </w:p>
    <w:p w14:paraId="77C5D457" w14:textId="77777777" w:rsidR="001C081D" w:rsidRPr="001C081D" w:rsidRDefault="001C081D" w:rsidP="001C081D">
      <w:pPr>
        <w:spacing w:before="120" w:line="240" w:lineRule="auto"/>
        <w:ind w:left="360"/>
        <w:jc w:val="both"/>
        <w:rPr>
          <w:rFonts w:ascii="Public Sans" w:hAnsi="Public Sans" w:cstheme="minorHAnsi"/>
          <w:bCs/>
        </w:rPr>
      </w:pPr>
    </w:p>
    <w:p w14:paraId="0AF9250D" w14:textId="64CBC15C" w:rsidR="0003748A" w:rsidRPr="00156C16" w:rsidRDefault="0003748A" w:rsidP="0003748A">
      <w:pPr>
        <w:pStyle w:val="Heading1"/>
        <w:rPr>
          <w:rFonts w:ascii="Public Sans" w:hAnsi="Public Sans" w:cstheme="minorHAnsi"/>
          <w:sz w:val="24"/>
          <w:szCs w:val="24"/>
        </w:rPr>
      </w:pPr>
      <w:r w:rsidRPr="00156C16">
        <w:rPr>
          <w:rFonts w:ascii="Public Sans" w:hAnsi="Public Sans" w:cstheme="minorHAnsi"/>
          <w:sz w:val="24"/>
          <w:szCs w:val="24"/>
        </w:rPr>
        <w:t>Essential requirements</w:t>
      </w:r>
    </w:p>
    <w:p w14:paraId="130F2058" w14:textId="5489E1CC" w:rsidR="00BC2EFB" w:rsidRPr="001C081D" w:rsidRDefault="00BC2EFB" w:rsidP="001C081D">
      <w:pPr>
        <w:numPr>
          <w:ilvl w:val="0"/>
          <w:numId w:val="29"/>
        </w:numPr>
        <w:spacing w:before="120" w:line="240" w:lineRule="auto"/>
        <w:jc w:val="both"/>
        <w:rPr>
          <w:rFonts w:ascii="Public Sans" w:hAnsi="Public Sans" w:cstheme="minorHAnsi"/>
          <w:bCs/>
        </w:rPr>
      </w:pPr>
      <w:r w:rsidRPr="001C081D">
        <w:rPr>
          <w:rFonts w:ascii="Public Sans" w:hAnsi="Public Sans" w:cstheme="minorHAnsi"/>
          <w:bCs/>
        </w:rPr>
        <w:t xml:space="preserve">Completion of Certificate IV in </w:t>
      </w:r>
      <w:r w:rsidR="009215A5" w:rsidRPr="001C081D">
        <w:rPr>
          <w:rFonts w:ascii="Public Sans" w:hAnsi="Public Sans" w:cstheme="minorHAnsi"/>
          <w:bCs/>
        </w:rPr>
        <w:t>Youth</w:t>
      </w:r>
      <w:r w:rsidRPr="001C081D">
        <w:rPr>
          <w:rFonts w:ascii="Public Sans" w:hAnsi="Public Sans" w:cstheme="minorHAnsi"/>
          <w:bCs/>
        </w:rPr>
        <w:t xml:space="preserve"> Justice (Youth Work) or Community Services or equivalent plus relevant experienc</w:t>
      </w:r>
      <w:r w:rsidR="005E3B36" w:rsidRPr="001C081D">
        <w:rPr>
          <w:rFonts w:ascii="Public Sans" w:hAnsi="Public Sans" w:cstheme="minorHAnsi"/>
          <w:bCs/>
        </w:rPr>
        <w:t>e</w:t>
      </w:r>
    </w:p>
    <w:p w14:paraId="4658816C" w14:textId="0D21C355" w:rsidR="00BC2EFB" w:rsidRPr="001C081D" w:rsidRDefault="00BC2EFB" w:rsidP="001C081D">
      <w:pPr>
        <w:numPr>
          <w:ilvl w:val="0"/>
          <w:numId w:val="29"/>
        </w:numPr>
        <w:spacing w:before="120" w:line="240" w:lineRule="auto"/>
        <w:jc w:val="both"/>
        <w:rPr>
          <w:rFonts w:ascii="Public Sans" w:hAnsi="Public Sans" w:cstheme="minorHAnsi"/>
          <w:bCs/>
        </w:rPr>
      </w:pPr>
      <w:r w:rsidRPr="001C081D">
        <w:rPr>
          <w:rFonts w:ascii="Public Sans" w:hAnsi="Public Sans" w:cstheme="minorHAnsi"/>
          <w:bCs/>
        </w:rPr>
        <w:t xml:space="preserve">Possession of, or enrolled in, a </w:t>
      </w:r>
      <w:r w:rsidR="005E3B36" w:rsidRPr="001C081D">
        <w:rPr>
          <w:rFonts w:ascii="Public Sans" w:hAnsi="Public Sans" w:cstheme="minorHAnsi"/>
          <w:bCs/>
        </w:rPr>
        <w:t>“Provide</w:t>
      </w:r>
      <w:r w:rsidRPr="001C081D">
        <w:rPr>
          <w:rFonts w:ascii="Public Sans" w:hAnsi="Public Sans" w:cstheme="minorHAnsi"/>
          <w:bCs/>
        </w:rPr>
        <w:t xml:space="preserve"> First Aid</w:t>
      </w:r>
      <w:r w:rsidR="005E3B36" w:rsidRPr="001C081D">
        <w:rPr>
          <w:rFonts w:ascii="Public Sans" w:hAnsi="Public Sans" w:cstheme="minorHAnsi"/>
          <w:bCs/>
        </w:rPr>
        <w:t>”</w:t>
      </w:r>
      <w:r w:rsidRPr="001C081D">
        <w:rPr>
          <w:rFonts w:ascii="Public Sans" w:hAnsi="Public Sans" w:cstheme="minorHAnsi"/>
          <w:bCs/>
        </w:rPr>
        <w:t xml:space="preserve"> Certificate</w:t>
      </w:r>
    </w:p>
    <w:p w14:paraId="4C69E194" w14:textId="7EE65159" w:rsidR="00BC2EFB" w:rsidRPr="001C081D" w:rsidRDefault="00BC2EFB" w:rsidP="001C081D">
      <w:pPr>
        <w:numPr>
          <w:ilvl w:val="0"/>
          <w:numId w:val="29"/>
        </w:numPr>
        <w:spacing w:before="120" w:line="240" w:lineRule="auto"/>
        <w:jc w:val="both"/>
        <w:rPr>
          <w:rFonts w:ascii="Public Sans" w:hAnsi="Public Sans" w:cstheme="minorHAnsi"/>
          <w:bCs/>
        </w:rPr>
      </w:pPr>
      <w:r w:rsidRPr="001C081D">
        <w:rPr>
          <w:rFonts w:ascii="Public Sans" w:hAnsi="Public Sans" w:cstheme="minorHAnsi"/>
          <w:bCs/>
        </w:rPr>
        <w:t xml:space="preserve">Possession of a current </w:t>
      </w:r>
      <w:r w:rsidR="001C081D">
        <w:rPr>
          <w:rFonts w:ascii="Public Sans" w:hAnsi="Public Sans" w:cstheme="minorHAnsi"/>
          <w:bCs/>
        </w:rPr>
        <w:t xml:space="preserve">NSW </w:t>
      </w:r>
      <w:r w:rsidRPr="001C081D">
        <w:rPr>
          <w:rFonts w:ascii="Public Sans" w:hAnsi="Public Sans" w:cstheme="minorHAnsi"/>
          <w:bCs/>
        </w:rPr>
        <w:t>Driver’s licence</w:t>
      </w:r>
    </w:p>
    <w:p w14:paraId="14FFC056" w14:textId="2840037A" w:rsidR="00BC2EFB" w:rsidRPr="001C081D" w:rsidRDefault="00BC2EFB" w:rsidP="001C081D">
      <w:pPr>
        <w:numPr>
          <w:ilvl w:val="0"/>
          <w:numId w:val="29"/>
        </w:numPr>
        <w:spacing w:before="120" w:line="240" w:lineRule="auto"/>
        <w:jc w:val="both"/>
        <w:rPr>
          <w:rFonts w:ascii="Public Sans" w:hAnsi="Public Sans" w:cstheme="minorHAnsi"/>
          <w:bCs/>
        </w:rPr>
      </w:pPr>
      <w:r w:rsidRPr="001C081D">
        <w:rPr>
          <w:rFonts w:ascii="Public Sans" w:hAnsi="Public Sans" w:cstheme="minorHAnsi"/>
          <w:bCs/>
        </w:rPr>
        <w:t xml:space="preserve">Current NSW Working </w:t>
      </w:r>
      <w:r w:rsidR="001313EC" w:rsidRPr="001C081D">
        <w:rPr>
          <w:rFonts w:ascii="Public Sans" w:hAnsi="Public Sans" w:cstheme="minorHAnsi"/>
          <w:bCs/>
        </w:rPr>
        <w:t>w</w:t>
      </w:r>
      <w:r w:rsidRPr="001C081D">
        <w:rPr>
          <w:rFonts w:ascii="Public Sans" w:hAnsi="Public Sans" w:cstheme="minorHAnsi"/>
          <w:bCs/>
        </w:rPr>
        <w:t>ith Children Check clearance</w:t>
      </w:r>
    </w:p>
    <w:p w14:paraId="3282675A" w14:textId="77777777" w:rsidR="003F1151" w:rsidRPr="00156C16" w:rsidRDefault="003F1151" w:rsidP="003F1151">
      <w:pPr>
        <w:rPr>
          <w:rFonts w:ascii="Public Sans" w:hAnsi="Public Sans" w:cstheme="minorHAnsi"/>
        </w:rPr>
      </w:pPr>
    </w:p>
    <w:p w14:paraId="24884F12" w14:textId="77777777" w:rsidR="003F1151" w:rsidRPr="00156C16" w:rsidRDefault="003F1151" w:rsidP="003F1151">
      <w:pPr>
        <w:jc w:val="both"/>
        <w:rPr>
          <w:rFonts w:ascii="Public Sans" w:hAnsi="Public Sans" w:cstheme="minorHAnsi"/>
        </w:rPr>
      </w:pPr>
      <w:bookmarkStart w:id="9" w:name="EssentialReqs"/>
      <w:bookmarkEnd w:id="9"/>
      <w:r w:rsidRPr="00156C16">
        <w:rPr>
          <w:rFonts w:ascii="Public Sans" w:hAnsi="Public Sans" w:cstheme="minorHAnsi"/>
        </w:rPr>
        <w:t>Appointments are subject to reference checks. Some roles may also require the following checks/ clearances:</w:t>
      </w:r>
    </w:p>
    <w:p w14:paraId="1C4E3A36" w14:textId="77777777" w:rsidR="003F1151" w:rsidRPr="00156C16" w:rsidRDefault="003F1151" w:rsidP="003F1151">
      <w:pPr>
        <w:numPr>
          <w:ilvl w:val="0"/>
          <w:numId w:val="29"/>
        </w:numPr>
        <w:spacing w:before="120" w:line="240" w:lineRule="auto"/>
        <w:jc w:val="both"/>
        <w:rPr>
          <w:rFonts w:ascii="Public Sans" w:hAnsi="Public Sans" w:cstheme="minorHAnsi"/>
          <w:bCs/>
        </w:rPr>
      </w:pPr>
      <w:r w:rsidRPr="00156C16">
        <w:rPr>
          <w:rFonts w:ascii="Public Sans" w:hAnsi="Public Sans" w:cstheme="minorHAnsi"/>
          <w:bCs/>
        </w:rPr>
        <w:t>National Criminal History Record Check in accordance with the Disability Inclusion Act 2014</w:t>
      </w:r>
    </w:p>
    <w:p w14:paraId="001BE6D6" w14:textId="77777777" w:rsidR="003F1151" w:rsidRPr="00156C16" w:rsidRDefault="003F1151" w:rsidP="003F1151">
      <w:pPr>
        <w:numPr>
          <w:ilvl w:val="0"/>
          <w:numId w:val="29"/>
        </w:numPr>
        <w:spacing w:before="120" w:line="240" w:lineRule="auto"/>
        <w:jc w:val="both"/>
        <w:rPr>
          <w:rFonts w:ascii="Public Sans" w:hAnsi="Public Sans" w:cstheme="minorHAnsi"/>
          <w:bCs/>
        </w:rPr>
      </w:pPr>
      <w:r w:rsidRPr="00156C16">
        <w:rPr>
          <w:rFonts w:ascii="Public Sans" w:hAnsi="Public Sans" w:cstheme="minorHAnsi"/>
          <w:bCs/>
        </w:rPr>
        <w:t>Working with Children Check clearance in accordance with the Child Protection (Working with Children) Act 2012</w:t>
      </w:r>
    </w:p>
    <w:p w14:paraId="49736294" w14:textId="77777777" w:rsidR="004E4265" w:rsidRPr="00156C16" w:rsidRDefault="004E4265">
      <w:pPr>
        <w:spacing w:after="0" w:line="240" w:lineRule="auto"/>
        <w:rPr>
          <w:rFonts w:ascii="Public Sans" w:hAnsi="Public Sans" w:cstheme="minorHAnsi"/>
          <w:sz w:val="24"/>
          <w:szCs w:val="24"/>
        </w:rPr>
      </w:pPr>
    </w:p>
    <w:p w14:paraId="6A99A281" w14:textId="77777777" w:rsidR="001D133A" w:rsidRPr="00156C16" w:rsidRDefault="001D133A" w:rsidP="001D133A">
      <w:pPr>
        <w:pStyle w:val="Heading1"/>
        <w:rPr>
          <w:rFonts w:ascii="Public Sans" w:hAnsi="Public Sans" w:cstheme="minorHAnsi"/>
          <w:sz w:val="24"/>
          <w:szCs w:val="24"/>
        </w:rPr>
      </w:pPr>
      <w:r w:rsidRPr="00156C16">
        <w:rPr>
          <w:rFonts w:ascii="Public Sans" w:hAnsi="Public Sans" w:cstheme="minorHAnsi"/>
          <w:sz w:val="24"/>
          <w:szCs w:val="24"/>
        </w:rPr>
        <w:t>Capabilities for the role</w:t>
      </w:r>
    </w:p>
    <w:p w14:paraId="22FC15D1" w14:textId="77777777" w:rsidR="00197F8F" w:rsidRPr="00156C16" w:rsidRDefault="00513560" w:rsidP="00197F8F">
      <w:pPr>
        <w:rPr>
          <w:rFonts w:ascii="Public Sans" w:hAnsi="Public Sans" w:cstheme="minorHAnsi"/>
        </w:rPr>
      </w:pPr>
      <w:r w:rsidRPr="00156C16">
        <w:rPr>
          <w:rFonts w:ascii="Public Sans" w:hAnsi="Public Sans" w:cstheme="minorHAnsi"/>
        </w:rPr>
        <w:t>T</w:t>
      </w:r>
      <w:r w:rsidR="00197F8F" w:rsidRPr="00156C16">
        <w:rPr>
          <w:rFonts w:ascii="Public Sans" w:hAnsi="Public Sans" w:cstheme="minorHAnsi"/>
        </w:rPr>
        <w:t xml:space="preserve">he </w:t>
      </w:r>
      <w:hyperlink r:id="rId8" w:history="1">
        <w:r w:rsidR="00197F8F" w:rsidRPr="00156C16">
          <w:rPr>
            <w:rStyle w:val="Hyperlink"/>
            <w:rFonts w:ascii="Public Sans" w:hAnsi="Public Sans" w:cstheme="minorHAnsi"/>
          </w:rPr>
          <w:t>NSW public sector capability framework</w:t>
        </w:r>
      </w:hyperlink>
      <w:r w:rsidR="00197F8F" w:rsidRPr="00156C16">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BDDBC6E" w14:textId="77777777" w:rsidR="00197F8F" w:rsidRPr="00156C16" w:rsidRDefault="00197F8F" w:rsidP="00197F8F">
      <w:pPr>
        <w:rPr>
          <w:rFonts w:ascii="Public Sans" w:hAnsi="Public Sans" w:cstheme="minorHAnsi"/>
        </w:rPr>
      </w:pPr>
      <w:r w:rsidRPr="00156C16">
        <w:rPr>
          <w:rFonts w:ascii="Public Sans" w:hAnsi="Public Sans" w:cstheme="minorHAnsi"/>
        </w:rPr>
        <w:lastRenderedPageBreak/>
        <w:t xml:space="preserve">The capabilities are separated into </w:t>
      </w:r>
      <w:r w:rsidRPr="00156C16">
        <w:rPr>
          <w:rFonts w:ascii="Public Sans" w:hAnsi="Public Sans" w:cstheme="minorHAnsi"/>
          <w:b/>
        </w:rPr>
        <w:t>focus capabilities</w:t>
      </w:r>
      <w:r w:rsidRPr="00156C16">
        <w:rPr>
          <w:rFonts w:ascii="Public Sans" w:hAnsi="Public Sans" w:cstheme="minorHAnsi"/>
        </w:rPr>
        <w:t xml:space="preserve"> and </w:t>
      </w:r>
      <w:r w:rsidRPr="00156C16">
        <w:rPr>
          <w:rFonts w:ascii="Public Sans" w:hAnsi="Public Sans" w:cstheme="minorHAnsi"/>
          <w:b/>
        </w:rPr>
        <w:t>complementary capabilities</w:t>
      </w:r>
      <w:r w:rsidRPr="00156C16">
        <w:rPr>
          <w:rFonts w:ascii="Public Sans" w:hAnsi="Public Sans" w:cstheme="minorHAnsi"/>
        </w:rPr>
        <w:t xml:space="preserve">. </w:t>
      </w:r>
    </w:p>
    <w:p w14:paraId="4492A911" w14:textId="77777777" w:rsidR="00197F8F" w:rsidRPr="00156C16" w:rsidRDefault="00197F8F" w:rsidP="00197F8F">
      <w:pPr>
        <w:pStyle w:val="Heading2"/>
        <w:rPr>
          <w:rFonts w:ascii="Public Sans" w:hAnsi="Public Sans" w:cstheme="minorHAnsi"/>
        </w:rPr>
      </w:pPr>
      <w:r w:rsidRPr="00156C16">
        <w:rPr>
          <w:rFonts w:ascii="Public Sans" w:hAnsi="Public Sans" w:cstheme="minorHAnsi"/>
        </w:rPr>
        <w:t>Focus capabilities</w:t>
      </w:r>
    </w:p>
    <w:p w14:paraId="496CDA9A" w14:textId="77777777" w:rsidR="00197F8F" w:rsidRPr="00156C16" w:rsidRDefault="00197F8F" w:rsidP="00197F8F">
      <w:pPr>
        <w:pStyle w:val="PlainText"/>
        <w:spacing w:before="62" w:line="276" w:lineRule="auto"/>
        <w:rPr>
          <w:rFonts w:ascii="Public Sans" w:eastAsiaTheme="minorEastAsia" w:hAnsi="Public Sans" w:cstheme="minorHAnsi"/>
          <w:szCs w:val="22"/>
          <w:lang w:val="en-US"/>
        </w:rPr>
      </w:pPr>
      <w:r w:rsidRPr="00156C16">
        <w:rPr>
          <w:rFonts w:ascii="Public Sans" w:eastAsiaTheme="minorEastAsia" w:hAnsi="Public Sans" w:cstheme="minorHAnsi"/>
          <w:i/>
          <w:szCs w:val="22"/>
          <w:lang w:val="en-US"/>
        </w:rPr>
        <w:t>Focus capabilities</w:t>
      </w:r>
      <w:r w:rsidRPr="00156C16">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700B0F39" w14:textId="77777777" w:rsidR="00513560" w:rsidRPr="00156C16" w:rsidRDefault="00197F8F" w:rsidP="00513560">
      <w:pPr>
        <w:pStyle w:val="PlainText"/>
        <w:spacing w:before="62" w:line="276" w:lineRule="auto"/>
        <w:rPr>
          <w:rFonts w:ascii="Public Sans" w:eastAsiaTheme="minorEastAsia" w:hAnsi="Public Sans" w:cstheme="minorHAnsi"/>
          <w:szCs w:val="22"/>
          <w:lang w:val="en-US"/>
        </w:rPr>
      </w:pPr>
      <w:r w:rsidRPr="00156C16">
        <w:rPr>
          <w:rFonts w:ascii="Public Sans" w:eastAsiaTheme="minorEastAsia" w:hAnsi="Public Sans" w:cstheme="minorHAnsi"/>
          <w:szCs w:val="22"/>
          <w:lang w:val="en-US"/>
        </w:rPr>
        <w:t>The focus capabilities for this role are shown below with a brief explanation of what each capability covers and the indicators describing the types of beh</w:t>
      </w:r>
      <w:r w:rsidR="00D7553E" w:rsidRPr="00156C16">
        <w:rPr>
          <w:rFonts w:ascii="Public Sans" w:eastAsiaTheme="minorEastAsia" w:hAnsi="Public Sans" w:cstheme="minorHAnsi"/>
          <w:szCs w:val="22"/>
          <w:lang w:val="en-US"/>
        </w:rPr>
        <w:t>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19"/>
        <w:gridCol w:w="58"/>
        <w:gridCol w:w="141"/>
        <w:gridCol w:w="4536"/>
        <w:gridCol w:w="1560"/>
        <w:gridCol w:w="25"/>
      </w:tblGrid>
      <w:tr w:rsidR="00513560" w:rsidRPr="00156C16" w14:paraId="76357CED"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7353F045" w14:textId="77777777" w:rsidR="00513560" w:rsidRPr="00156C16" w:rsidRDefault="00513560" w:rsidP="000A561C">
            <w:pPr>
              <w:pStyle w:val="TableTextWhite0"/>
              <w:keepNext/>
              <w:jc w:val="both"/>
              <w:rPr>
                <w:rFonts w:ascii="Public Sans" w:hAnsi="Public Sans"/>
                <w:szCs w:val="22"/>
              </w:rPr>
            </w:pPr>
            <w:r w:rsidRPr="00156C16">
              <w:rPr>
                <w:rFonts w:ascii="Public Sans" w:hAnsi="Public Sans"/>
                <w:szCs w:val="22"/>
              </w:rPr>
              <w:t>FOCUS CAPABILITIES</w:t>
            </w:r>
          </w:p>
        </w:tc>
      </w:tr>
      <w:tr w:rsidR="00513560" w:rsidRPr="00156C16" w14:paraId="5F388D09"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7D0685A8" w14:textId="77777777" w:rsidR="00513560" w:rsidRPr="00156C16" w:rsidRDefault="00513560" w:rsidP="000A561C">
            <w:pPr>
              <w:pStyle w:val="TableText"/>
              <w:keepNext/>
              <w:rPr>
                <w:rFonts w:ascii="Public Sans" w:hAnsi="Public Sans"/>
                <w:b/>
                <w:sz w:val="22"/>
                <w:szCs w:val="22"/>
              </w:rPr>
            </w:pPr>
            <w:r w:rsidRPr="00156C16">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7E427E15" w14:textId="77777777" w:rsidR="00513560" w:rsidRPr="00156C16" w:rsidRDefault="00513560" w:rsidP="000A561C">
            <w:pPr>
              <w:pStyle w:val="TableText"/>
              <w:keepNext/>
              <w:rPr>
                <w:rFonts w:ascii="Public Sans" w:hAnsi="Public Sans"/>
                <w:b/>
                <w:sz w:val="22"/>
                <w:szCs w:val="22"/>
              </w:rPr>
            </w:pPr>
            <w:r w:rsidRPr="00156C16">
              <w:rPr>
                <w:rFonts w:ascii="Public Sans" w:hAnsi="Public Sans"/>
                <w:b/>
                <w:sz w:val="22"/>
                <w:szCs w:val="22"/>
              </w:rPr>
              <w:t>Capability name</w:t>
            </w:r>
          </w:p>
        </w:tc>
        <w:tc>
          <w:tcPr>
            <w:tcW w:w="141" w:type="dxa"/>
            <w:tcBorders>
              <w:bottom w:val="single" w:sz="12" w:space="0" w:color="auto"/>
            </w:tcBorders>
            <w:shd w:val="clear" w:color="auto" w:fill="BCBEC0"/>
          </w:tcPr>
          <w:p w14:paraId="57EBD5CD" w14:textId="77777777" w:rsidR="00513560" w:rsidRPr="00156C16" w:rsidRDefault="00513560" w:rsidP="000A561C">
            <w:pPr>
              <w:pStyle w:val="TableText"/>
              <w:keepNext/>
              <w:rPr>
                <w:rFonts w:ascii="Public Sans" w:hAnsi="Public Sans"/>
                <w:b/>
                <w:sz w:val="22"/>
                <w:szCs w:val="22"/>
              </w:rPr>
            </w:pPr>
          </w:p>
        </w:tc>
        <w:tc>
          <w:tcPr>
            <w:tcW w:w="4536" w:type="dxa"/>
            <w:tcBorders>
              <w:bottom w:val="single" w:sz="12" w:space="0" w:color="auto"/>
            </w:tcBorders>
            <w:shd w:val="clear" w:color="auto" w:fill="BCBEC0"/>
            <w:hideMark/>
          </w:tcPr>
          <w:p w14:paraId="0D760227" w14:textId="77777777" w:rsidR="00513560" w:rsidRPr="00156C16" w:rsidRDefault="00513560" w:rsidP="000A561C">
            <w:pPr>
              <w:pStyle w:val="TableText"/>
              <w:keepNext/>
              <w:rPr>
                <w:rFonts w:ascii="Public Sans" w:hAnsi="Public Sans"/>
                <w:b/>
                <w:sz w:val="22"/>
                <w:szCs w:val="22"/>
              </w:rPr>
            </w:pPr>
            <w:r w:rsidRPr="00156C16">
              <w:rPr>
                <w:rFonts w:ascii="Public Sans" w:hAnsi="Public Sans"/>
                <w:b/>
                <w:sz w:val="22"/>
                <w:szCs w:val="22"/>
              </w:rPr>
              <w:t>Behavioural indicators</w:t>
            </w:r>
          </w:p>
        </w:tc>
        <w:tc>
          <w:tcPr>
            <w:tcW w:w="1585" w:type="dxa"/>
            <w:gridSpan w:val="2"/>
            <w:tcBorders>
              <w:bottom w:val="single" w:sz="12" w:space="0" w:color="auto"/>
            </w:tcBorders>
            <w:shd w:val="clear" w:color="auto" w:fill="BCBEC0"/>
            <w:hideMark/>
          </w:tcPr>
          <w:p w14:paraId="033D3C22" w14:textId="77777777" w:rsidR="00513560" w:rsidRPr="00156C16" w:rsidRDefault="00513560" w:rsidP="000A561C">
            <w:pPr>
              <w:pStyle w:val="TableText"/>
              <w:keepNext/>
              <w:jc w:val="both"/>
              <w:rPr>
                <w:rFonts w:ascii="Public Sans" w:hAnsi="Public Sans"/>
                <w:b/>
                <w:sz w:val="22"/>
                <w:szCs w:val="22"/>
              </w:rPr>
            </w:pPr>
            <w:r w:rsidRPr="00156C16">
              <w:rPr>
                <w:rFonts w:ascii="Public Sans" w:hAnsi="Public Sans"/>
                <w:b/>
                <w:sz w:val="22"/>
                <w:szCs w:val="22"/>
              </w:rPr>
              <w:t>Level</w:t>
            </w:r>
          </w:p>
        </w:tc>
      </w:tr>
      <w:tr w:rsidR="00BC2EFB" w:rsidRPr="00156C16" w14:paraId="05FE2736" w14:textId="77777777" w:rsidTr="00752E19">
        <w:trPr>
          <w:gridAfter w:val="1"/>
          <w:wAfter w:w="25" w:type="dxa"/>
        </w:trPr>
        <w:tc>
          <w:tcPr>
            <w:tcW w:w="1475" w:type="dxa"/>
            <w:tcBorders>
              <w:top w:val="single" w:sz="8" w:space="0" w:color="BCBEC0"/>
              <w:left w:val="nil"/>
              <w:bottom w:val="single" w:sz="8" w:space="0" w:color="BCBEC0"/>
              <w:right w:val="nil"/>
            </w:tcBorders>
          </w:tcPr>
          <w:p w14:paraId="17878451" w14:textId="77777777" w:rsidR="00BC2EFB" w:rsidRPr="00156C16" w:rsidRDefault="00BC2EFB" w:rsidP="00BC2EFB">
            <w:pPr>
              <w:keepNext/>
              <w:spacing w:after="0" w:line="240" w:lineRule="auto"/>
              <w:rPr>
                <w:rFonts w:ascii="Public Sans" w:hAnsi="Public Sans"/>
                <w:noProof/>
                <w:szCs w:val="22"/>
                <w:lang w:eastAsia="en-AU"/>
              </w:rPr>
            </w:pPr>
            <w:r w:rsidRPr="00156C16">
              <w:rPr>
                <w:rFonts w:ascii="Public Sans" w:hAnsi="Public Sans"/>
                <w:noProof/>
                <w:szCs w:val="22"/>
                <w:lang w:eastAsia="en-AU"/>
              </w:rPr>
              <w:drawing>
                <wp:inline distT="0" distB="0" distL="0" distR="0" wp14:anchorId="098CCDB9" wp14:editId="7F79108E">
                  <wp:extent cx="881037" cy="8810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8" w:space="0" w:color="BCBEC0"/>
              <w:right w:val="nil"/>
            </w:tcBorders>
          </w:tcPr>
          <w:p w14:paraId="44EBCD13" w14:textId="77777777" w:rsidR="00BC2EFB" w:rsidRPr="00156C16" w:rsidRDefault="00BC2EFB" w:rsidP="00BC2EFB">
            <w:pPr>
              <w:pStyle w:val="TableText"/>
              <w:keepNext/>
              <w:spacing w:before="0" w:after="0" w:line="240" w:lineRule="auto"/>
              <w:rPr>
                <w:rFonts w:ascii="Public Sans" w:hAnsi="Public Sans" w:cs="Arial"/>
                <w:b/>
                <w:sz w:val="22"/>
                <w:szCs w:val="22"/>
              </w:rPr>
            </w:pPr>
            <w:r w:rsidRPr="00156C16">
              <w:rPr>
                <w:rFonts w:ascii="Public Sans" w:hAnsi="Public Sans" w:cs="Arial"/>
                <w:b/>
                <w:sz w:val="22"/>
                <w:szCs w:val="22"/>
              </w:rPr>
              <w:t>Act with Integrity</w:t>
            </w:r>
          </w:p>
          <w:p w14:paraId="25272DD7" w14:textId="77777777" w:rsidR="00BC2EFB" w:rsidRPr="00156C16" w:rsidRDefault="00BC2EFB" w:rsidP="00BC2EFB">
            <w:pPr>
              <w:spacing w:after="0" w:line="240" w:lineRule="auto"/>
              <w:rPr>
                <w:rFonts w:ascii="Public Sans" w:hAnsi="Public Sans" w:cs="Arial"/>
                <w:szCs w:val="22"/>
              </w:rPr>
            </w:pPr>
            <w:r w:rsidRPr="00156C16">
              <w:rPr>
                <w:rFonts w:ascii="Public Sans" w:hAnsi="Public Sans" w:cs="Arial"/>
                <w:szCs w:val="22"/>
              </w:rPr>
              <w:t>Be ethical and professional, and uphold and promote the public sector values</w:t>
            </w:r>
          </w:p>
        </w:tc>
        <w:tc>
          <w:tcPr>
            <w:tcW w:w="4735" w:type="dxa"/>
            <w:gridSpan w:val="3"/>
            <w:tcBorders>
              <w:top w:val="single" w:sz="8" w:space="0" w:color="BCBEC0"/>
              <w:left w:val="nil"/>
              <w:bottom w:val="single" w:sz="8" w:space="0" w:color="BCBEC0"/>
              <w:right w:val="nil"/>
            </w:tcBorders>
          </w:tcPr>
          <w:p w14:paraId="6B166612"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Represent the organisation in an honest, ethical and professional way and encourage others to do so</w:t>
            </w:r>
          </w:p>
          <w:p w14:paraId="5556BFFE"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Act professionally and support a culture of integrity</w:t>
            </w:r>
          </w:p>
          <w:p w14:paraId="7C104C0F"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Identify and explain ethical issues and set an example for others to follow</w:t>
            </w:r>
          </w:p>
          <w:p w14:paraId="1842E505"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Ensure that others are aware of and understand the legislation and policy framework within which they operate</w:t>
            </w:r>
          </w:p>
          <w:p w14:paraId="5958B72C"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Act to prevent and report misconduct and illegal and inappropriate behaviour</w:t>
            </w:r>
          </w:p>
        </w:tc>
        <w:tc>
          <w:tcPr>
            <w:tcW w:w="1560" w:type="dxa"/>
            <w:tcBorders>
              <w:top w:val="single" w:sz="8" w:space="0" w:color="BCBEC0"/>
              <w:left w:val="nil"/>
              <w:bottom w:val="single" w:sz="8" w:space="0" w:color="BCBEC0"/>
              <w:right w:val="nil"/>
            </w:tcBorders>
          </w:tcPr>
          <w:p w14:paraId="3B780254" w14:textId="77777777" w:rsidR="00BC2EFB" w:rsidRPr="00156C16" w:rsidRDefault="00BC2EFB" w:rsidP="00BC2EFB">
            <w:pPr>
              <w:pStyle w:val="TableText"/>
              <w:keepNext/>
              <w:spacing w:before="0" w:after="0" w:line="240" w:lineRule="auto"/>
              <w:rPr>
                <w:rFonts w:ascii="Public Sans" w:hAnsi="Public Sans" w:cs="Arial"/>
                <w:sz w:val="22"/>
                <w:szCs w:val="22"/>
              </w:rPr>
            </w:pPr>
            <w:r w:rsidRPr="00156C16">
              <w:rPr>
                <w:rFonts w:ascii="Public Sans" w:hAnsi="Public Sans" w:cs="Arial"/>
                <w:sz w:val="22"/>
                <w:szCs w:val="22"/>
              </w:rPr>
              <w:t>Adept</w:t>
            </w:r>
          </w:p>
        </w:tc>
      </w:tr>
      <w:tr w:rsidR="00BC2EFB" w:rsidRPr="00156C16" w14:paraId="1F7E387F" w14:textId="77777777" w:rsidTr="00BC2EFB">
        <w:trPr>
          <w:gridAfter w:val="1"/>
          <w:wAfter w:w="25" w:type="dxa"/>
        </w:trPr>
        <w:tc>
          <w:tcPr>
            <w:tcW w:w="1475" w:type="dxa"/>
            <w:tcBorders>
              <w:top w:val="single" w:sz="8" w:space="0" w:color="BCBEC0"/>
              <w:left w:val="nil"/>
              <w:bottom w:val="single" w:sz="8" w:space="0" w:color="BCBEC0"/>
              <w:right w:val="nil"/>
            </w:tcBorders>
          </w:tcPr>
          <w:p w14:paraId="0232FC2B" w14:textId="77777777" w:rsidR="00BC2EFB" w:rsidRPr="00156C16" w:rsidRDefault="00BC2EFB" w:rsidP="00BC2EFB">
            <w:pPr>
              <w:keepNext/>
              <w:spacing w:after="0" w:line="240" w:lineRule="auto"/>
              <w:rPr>
                <w:rFonts w:ascii="Public Sans" w:hAnsi="Public Sans"/>
                <w:noProof/>
                <w:szCs w:val="22"/>
                <w:lang w:eastAsia="en-AU"/>
              </w:rPr>
            </w:pPr>
            <w:r w:rsidRPr="00156C16">
              <w:rPr>
                <w:rFonts w:ascii="Public Sans" w:hAnsi="Public Sans"/>
                <w:noProof/>
                <w:szCs w:val="22"/>
                <w:lang w:eastAsia="en-AU"/>
              </w:rPr>
              <w:drawing>
                <wp:inline distT="0" distB="0" distL="0" distR="0" wp14:anchorId="50D3A3E5" wp14:editId="01FBDBF5">
                  <wp:extent cx="881037" cy="8810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8" w:space="0" w:color="BCBEC0"/>
              <w:right w:val="nil"/>
            </w:tcBorders>
          </w:tcPr>
          <w:p w14:paraId="79009DE9" w14:textId="77777777" w:rsidR="00BC2EFB" w:rsidRPr="00156C16" w:rsidRDefault="00BC2EFB" w:rsidP="00BC2EFB">
            <w:pPr>
              <w:pStyle w:val="TableText"/>
              <w:keepNext/>
              <w:spacing w:before="0" w:after="0" w:line="240" w:lineRule="auto"/>
              <w:rPr>
                <w:rFonts w:ascii="Public Sans" w:hAnsi="Public Sans" w:cs="Arial"/>
                <w:b/>
                <w:sz w:val="22"/>
                <w:szCs w:val="22"/>
              </w:rPr>
            </w:pPr>
            <w:r w:rsidRPr="00156C16">
              <w:rPr>
                <w:rFonts w:ascii="Public Sans" w:hAnsi="Public Sans" w:cs="Arial"/>
                <w:b/>
                <w:sz w:val="22"/>
                <w:szCs w:val="22"/>
              </w:rPr>
              <w:t>Communicate Effectively</w:t>
            </w:r>
          </w:p>
          <w:p w14:paraId="27B6FEDE" w14:textId="77777777" w:rsidR="00BC2EFB" w:rsidRPr="00156C16" w:rsidRDefault="00BC2EFB" w:rsidP="00BC2EFB">
            <w:pPr>
              <w:pStyle w:val="TableText"/>
              <w:keepNext/>
              <w:spacing w:before="0" w:after="0" w:line="240" w:lineRule="auto"/>
              <w:rPr>
                <w:rFonts w:ascii="Public Sans" w:hAnsi="Public Sans" w:cs="Arial"/>
                <w:sz w:val="22"/>
                <w:szCs w:val="22"/>
              </w:rPr>
            </w:pPr>
            <w:r w:rsidRPr="00156C16">
              <w:rPr>
                <w:rFonts w:ascii="Public Sans" w:hAnsi="Public Sans" w:cs="Arial"/>
                <w:sz w:val="22"/>
                <w:szCs w:val="22"/>
              </w:rPr>
              <w:t>Communicate clearly, actively listen to others, and respond with understanding and respect</w:t>
            </w:r>
          </w:p>
        </w:tc>
        <w:tc>
          <w:tcPr>
            <w:tcW w:w="4735" w:type="dxa"/>
            <w:gridSpan w:val="3"/>
            <w:tcBorders>
              <w:top w:val="single" w:sz="8" w:space="0" w:color="BCBEC0"/>
              <w:left w:val="nil"/>
              <w:bottom w:val="single" w:sz="8" w:space="0" w:color="BCBEC0"/>
              <w:right w:val="nil"/>
            </w:tcBorders>
          </w:tcPr>
          <w:p w14:paraId="325C4192"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Tailor communication to diverse audiences</w:t>
            </w:r>
          </w:p>
          <w:p w14:paraId="184C5D5A"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Clearly explain complex concepts and arguments to individuals and groups</w:t>
            </w:r>
          </w:p>
          <w:p w14:paraId="44A5FAF8"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Create opportunities for others to be heard, listen attentively and encourage them to express their views</w:t>
            </w:r>
          </w:p>
          <w:p w14:paraId="2E99DB8E"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Share information across teams and units to enable informed decision making</w:t>
            </w:r>
          </w:p>
          <w:p w14:paraId="5F8899CC"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Write fluently in plain English and in a range of styles and formats</w:t>
            </w:r>
          </w:p>
          <w:p w14:paraId="1680FE54"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Use contemporary communication channels to share information, engage and interact with diverse audiences</w:t>
            </w:r>
          </w:p>
        </w:tc>
        <w:tc>
          <w:tcPr>
            <w:tcW w:w="1560" w:type="dxa"/>
            <w:tcBorders>
              <w:top w:val="single" w:sz="8" w:space="0" w:color="BCBEC0"/>
              <w:left w:val="nil"/>
              <w:bottom w:val="single" w:sz="8" w:space="0" w:color="BCBEC0"/>
              <w:right w:val="nil"/>
            </w:tcBorders>
          </w:tcPr>
          <w:p w14:paraId="6DA9A079" w14:textId="77777777" w:rsidR="00BC2EFB" w:rsidRPr="00156C16" w:rsidRDefault="00BC2EFB" w:rsidP="00BC2EFB">
            <w:pPr>
              <w:pStyle w:val="TableText"/>
              <w:keepNext/>
              <w:spacing w:before="0" w:after="0" w:line="240" w:lineRule="auto"/>
              <w:rPr>
                <w:rFonts w:ascii="Public Sans" w:hAnsi="Public Sans" w:cs="Arial"/>
                <w:sz w:val="22"/>
                <w:szCs w:val="22"/>
              </w:rPr>
            </w:pPr>
            <w:r w:rsidRPr="00156C16">
              <w:rPr>
                <w:rFonts w:ascii="Public Sans" w:hAnsi="Public Sans" w:cs="Arial"/>
                <w:sz w:val="22"/>
                <w:szCs w:val="22"/>
              </w:rPr>
              <w:t>Adept</w:t>
            </w:r>
          </w:p>
        </w:tc>
      </w:tr>
      <w:tr w:rsidR="00BC2EFB" w:rsidRPr="00156C16" w14:paraId="640FA690" w14:textId="77777777" w:rsidTr="00BC2EFB">
        <w:trPr>
          <w:gridAfter w:val="1"/>
          <w:wAfter w:w="25" w:type="dxa"/>
        </w:trPr>
        <w:tc>
          <w:tcPr>
            <w:tcW w:w="1475" w:type="dxa"/>
            <w:tcBorders>
              <w:top w:val="single" w:sz="8" w:space="0" w:color="BCBEC0"/>
              <w:left w:val="nil"/>
              <w:bottom w:val="single" w:sz="8" w:space="0" w:color="BCBEC0"/>
              <w:right w:val="nil"/>
            </w:tcBorders>
          </w:tcPr>
          <w:p w14:paraId="484A2166" w14:textId="77777777" w:rsidR="00BC2EFB" w:rsidRPr="00156C16" w:rsidRDefault="00BC2EFB" w:rsidP="00BC2EFB">
            <w:pPr>
              <w:keepNext/>
              <w:spacing w:after="0" w:line="240" w:lineRule="auto"/>
              <w:rPr>
                <w:rFonts w:ascii="Public Sans" w:hAnsi="Public Sans"/>
                <w:noProof/>
                <w:szCs w:val="22"/>
                <w:lang w:eastAsia="en-AU"/>
              </w:rPr>
            </w:pPr>
            <w:r w:rsidRPr="00156C16">
              <w:rPr>
                <w:rFonts w:ascii="Public Sans" w:hAnsi="Public Sans"/>
                <w:noProof/>
                <w:szCs w:val="22"/>
                <w:lang w:eastAsia="en-AU"/>
              </w:rPr>
              <w:drawing>
                <wp:inline distT="0" distB="0" distL="0" distR="0" wp14:anchorId="424F7BEC" wp14:editId="01C2D3E1">
                  <wp:extent cx="881037" cy="8810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8" w:space="0" w:color="BCBEC0"/>
              <w:right w:val="nil"/>
            </w:tcBorders>
          </w:tcPr>
          <w:p w14:paraId="5EF027E9" w14:textId="77777777" w:rsidR="00BC2EFB" w:rsidRPr="00156C16" w:rsidRDefault="00BC2EFB" w:rsidP="00BC2EFB">
            <w:pPr>
              <w:pStyle w:val="TableText"/>
              <w:keepNext/>
              <w:spacing w:before="0" w:after="0" w:line="240" w:lineRule="auto"/>
              <w:rPr>
                <w:rFonts w:ascii="Public Sans" w:hAnsi="Public Sans" w:cs="Arial"/>
                <w:b/>
                <w:sz w:val="22"/>
                <w:szCs w:val="22"/>
              </w:rPr>
            </w:pPr>
            <w:r w:rsidRPr="00156C16">
              <w:rPr>
                <w:rFonts w:ascii="Public Sans" w:hAnsi="Public Sans" w:cs="Arial"/>
                <w:b/>
                <w:sz w:val="22"/>
                <w:szCs w:val="22"/>
              </w:rPr>
              <w:t>Influence and Negotiate</w:t>
            </w:r>
          </w:p>
          <w:p w14:paraId="3E37F807" w14:textId="77777777" w:rsidR="00BC2EFB" w:rsidRPr="00156C16" w:rsidRDefault="00BC2EFB" w:rsidP="00BC2EFB">
            <w:pPr>
              <w:pStyle w:val="TableText"/>
              <w:keepNext/>
              <w:spacing w:before="0" w:after="0" w:line="240" w:lineRule="auto"/>
              <w:rPr>
                <w:rFonts w:ascii="Public Sans" w:hAnsi="Public Sans" w:cs="Arial"/>
                <w:sz w:val="22"/>
                <w:szCs w:val="22"/>
              </w:rPr>
            </w:pPr>
            <w:r w:rsidRPr="00156C16">
              <w:rPr>
                <w:rFonts w:ascii="Public Sans" w:hAnsi="Public Sans" w:cs="Arial"/>
                <w:sz w:val="22"/>
                <w:szCs w:val="22"/>
              </w:rPr>
              <w:t>Gain consensus and commitment from others, and resolve issues and conflicts</w:t>
            </w:r>
          </w:p>
        </w:tc>
        <w:tc>
          <w:tcPr>
            <w:tcW w:w="4735" w:type="dxa"/>
            <w:gridSpan w:val="3"/>
            <w:tcBorders>
              <w:top w:val="single" w:sz="8" w:space="0" w:color="BCBEC0"/>
              <w:left w:val="nil"/>
              <w:bottom w:val="single" w:sz="8" w:space="0" w:color="BCBEC0"/>
              <w:right w:val="nil"/>
            </w:tcBorders>
          </w:tcPr>
          <w:p w14:paraId="0432EAFB"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Use facts, knowledge and experience to support recommendations</w:t>
            </w:r>
          </w:p>
          <w:p w14:paraId="306D48C5"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Work towards positive and mutually satisfactory outcomes</w:t>
            </w:r>
          </w:p>
          <w:p w14:paraId="6B8D8023"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 xml:space="preserve">Identify and resolve issues in </w:t>
            </w:r>
            <w:r w:rsidRPr="00156C16">
              <w:rPr>
                <w:rFonts w:ascii="Public Sans" w:hAnsi="Public Sans" w:cs="Arial"/>
                <w:color w:val="auto"/>
                <w:szCs w:val="22"/>
              </w:rPr>
              <w:lastRenderedPageBreak/>
              <w:t>discussion with other staff and stakeholders</w:t>
            </w:r>
          </w:p>
          <w:p w14:paraId="2E799F00"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Identify others’ concerns and expectations</w:t>
            </w:r>
          </w:p>
          <w:p w14:paraId="0AD58637"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Respond constructively to conflict and disagreements and be open to compromise</w:t>
            </w:r>
          </w:p>
          <w:p w14:paraId="3C8A9CD6"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Keep discussions focused on the key issues</w:t>
            </w:r>
          </w:p>
        </w:tc>
        <w:tc>
          <w:tcPr>
            <w:tcW w:w="1560" w:type="dxa"/>
            <w:tcBorders>
              <w:top w:val="single" w:sz="8" w:space="0" w:color="BCBEC0"/>
              <w:left w:val="nil"/>
              <w:bottom w:val="single" w:sz="8" w:space="0" w:color="BCBEC0"/>
              <w:right w:val="nil"/>
            </w:tcBorders>
          </w:tcPr>
          <w:p w14:paraId="2CAF81B4" w14:textId="77777777" w:rsidR="00BC2EFB" w:rsidRPr="00156C16" w:rsidRDefault="00BC2EFB" w:rsidP="00BC2EFB">
            <w:pPr>
              <w:pStyle w:val="TableText"/>
              <w:keepNext/>
              <w:spacing w:before="0" w:after="0" w:line="240" w:lineRule="auto"/>
              <w:rPr>
                <w:rFonts w:ascii="Public Sans" w:hAnsi="Public Sans" w:cs="Arial"/>
                <w:sz w:val="22"/>
                <w:szCs w:val="22"/>
              </w:rPr>
            </w:pPr>
            <w:r w:rsidRPr="00156C16">
              <w:rPr>
                <w:rFonts w:ascii="Public Sans" w:hAnsi="Public Sans" w:cs="Arial"/>
                <w:sz w:val="22"/>
                <w:szCs w:val="22"/>
              </w:rPr>
              <w:lastRenderedPageBreak/>
              <w:t>Intermediate</w:t>
            </w:r>
          </w:p>
        </w:tc>
      </w:tr>
      <w:tr w:rsidR="00BC2EFB" w:rsidRPr="00156C16" w14:paraId="6123919C" w14:textId="77777777" w:rsidTr="00BC2EFB">
        <w:trPr>
          <w:gridAfter w:val="1"/>
          <w:wAfter w:w="25" w:type="dxa"/>
        </w:trPr>
        <w:tc>
          <w:tcPr>
            <w:tcW w:w="1475" w:type="dxa"/>
            <w:tcBorders>
              <w:top w:val="single" w:sz="8" w:space="0" w:color="BCBEC0"/>
              <w:left w:val="nil"/>
              <w:bottom w:val="single" w:sz="8" w:space="0" w:color="BCBEC0"/>
              <w:right w:val="nil"/>
            </w:tcBorders>
          </w:tcPr>
          <w:p w14:paraId="4775C9CA" w14:textId="77777777" w:rsidR="00BC2EFB" w:rsidRPr="00156C16" w:rsidRDefault="00BC2EFB" w:rsidP="00BC2EFB">
            <w:pPr>
              <w:keepNext/>
              <w:spacing w:after="0" w:line="240" w:lineRule="auto"/>
              <w:rPr>
                <w:rFonts w:ascii="Public Sans" w:hAnsi="Public Sans"/>
                <w:noProof/>
                <w:szCs w:val="22"/>
                <w:lang w:eastAsia="en-AU"/>
              </w:rPr>
            </w:pPr>
            <w:r w:rsidRPr="00156C16">
              <w:rPr>
                <w:rFonts w:ascii="Public Sans" w:hAnsi="Public Sans"/>
                <w:noProof/>
                <w:szCs w:val="22"/>
                <w:lang w:eastAsia="en-AU"/>
              </w:rPr>
              <w:drawing>
                <wp:inline distT="0" distB="0" distL="0" distR="0" wp14:anchorId="2CEDF198" wp14:editId="71FCCBD3">
                  <wp:extent cx="881037" cy="8810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8" w:space="0" w:color="BCBEC0"/>
              <w:right w:val="nil"/>
            </w:tcBorders>
          </w:tcPr>
          <w:p w14:paraId="0CCB1E4E" w14:textId="77777777" w:rsidR="00BC2EFB" w:rsidRPr="00156C16" w:rsidRDefault="00BC2EFB" w:rsidP="00BC2EFB">
            <w:pPr>
              <w:pStyle w:val="TableText"/>
              <w:keepNext/>
              <w:spacing w:before="0" w:after="0" w:line="240" w:lineRule="auto"/>
              <w:rPr>
                <w:rFonts w:ascii="Public Sans" w:hAnsi="Public Sans" w:cs="Arial"/>
                <w:b/>
                <w:sz w:val="22"/>
                <w:szCs w:val="22"/>
              </w:rPr>
            </w:pPr>
            <w:r w:rsidRPr="00156C16">
              <w:rPr>
                <w:rFonts w:ascii="Public Sans" w:hAnsi="Public Sans" w:cs="Arial"/>
                <w:b/>
                <w:sz w:val="22"/>
                <w:szCs w:val="22"/>
              </w:rPr>
              <w:t>Plan and Prioritise</w:t>
            </w:r>
          </w:p>
          <w:p w14:paraId="67565A98" w14:textId="77777777" w:rsidR="00BC2EFB" w:rsidRPr="00156C16" w:rsidRDefault="00BC2EFB" w:rsidP="00BC2EFB">
            <w:pPr>
              <w:pStyle w:val="TableText"/>
              <w:keepNext/>
              <w:spacing w:before="0" w:after="0" w:line="240" w:lineRule="auto"/>
              <w:rPr>
                <w:rFonts w:ascii="Public Sans" w:hAnsi="Public Sans" w:cs="Arial"/>
                <w:sz w:val="22"/>
                <w:szCs w:val="22"/>
              </w:rPr>
            </w:pPr>
            <w:r w:rsidRPr="00156C16">
              <w:rPr>
                <w:rFonts w:ascii="Public Sans" w:hAnsi="Public Sans" w:cs="Arial"/>
                <w:sz w:val="22"/>
                <w:szCs w:val="22"/>
              </w:rPr>
              <w:t>Plan to achieve priority outcomes and respond flexibly to changing circumstances</w:t>
            </w:r>
          </w:p>
        </w:tc>
        <w:tc>
          <w:tcPr>
            <w:tcW w:w="4735" w:type="dxa"/>
            <w:gridSpan w:val="3"/>
            <w:tcBorders>
              <w:top w:val="single" w:sz="8" w:space="0" w:color="BCBEC0"/>
              <w:left w:val="nil"/>
              <w:bottom w:val="single" w:sz="8" w:space="0" w:color="BCBEC0"/>
              <w:right w:val="nil"/>
            </w:tcBorders>
          </w:tcPr>
          <w:p w14:paraId="76DE6543"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Consider the future aims and goals of the team, unit and organisation when prioritising own and others’ work</w:t>
            </w:r>
          </w:p>
          <w:p w14:paraId="4CDFB8B2"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Initiate, prioritise,  consult  on and develop team and unit goals, strategies and plans</w:t>
            </w:r>
          </w:p>
          <w:p w14:paraId="3DBD5A28"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Anticipate and assess the impact of changes, including government policy and economic conditions, on team and unit objectives and initiate appropriate responses</w:t>
            </w:r>
          </w:p>
          <w:p w14:paraId="2438940A"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Ensure current  work  plans and activities support and are consistent with organisational change initiatives</w:t>
            </w:r>
          </w:p>
          <w:p w14:paraId="2993FF81"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Evaluate outcomes and adjust future plans accordingly</w:t>
            </w:r>
          </w:p>
        </w:tc>
        <w:tc>
          <w:tcPr>
            <w:tcW w:w="1560" w:type="dxa"/>
            <w:tcBorders>
              <w:top w:val="single" w:sz="8" w:space="0" w:color="BCBEC0"/>
              <w:left w:val="nil"/>
              <w:bottom w:val="single" w:sz="8" w:space="0" w:color="BCBEC0"/>
              <w:right w:val="nil"/>
            </w:tcBorders>
          </w:tcPr>
          <w:p w14:paraId="2DBDB05C" w14:textId="77777777" w:rsidR="00BC2EFB" w:rsidRPr="00156C16" w:rsidRDefault="00BC2EFB" w:rsidP="00BC2EFB">
            <w:pPr>
              <w:pStyle w:val="TableText"/>
              <w:keepNext/>
              <w:spacing w:before="0" w:after="0" w:line="240" w:lineRule="auto"/>
              <w:rPr>
                <w:rFonts w:ascii="Public Sans" w:hAnsi="Public Sans" w:cs="Arial"/>
                <w:sz w:val="22"/>
                <w:szCs w:val="22"/>
              </w:rPr>
            </w:pPr>
            <w:r w:rsidRPr="00156C16">
              <w:rPr>
                <w:rFonts w:ascii="Public Sans" w:hAnsi="Public Sans" w:cs="Arial"/>
                <w:sz w:val="22"/>
                <w:szCs w:val="22"/>
              </w:rPr>
              <w:t>Adept</w:t>
            </w:r>
          </w:p>
        </w:tc>
      </w:tr>
      <w:tr w:rsidR="00BC2EFB" w:rsidRPr="00156C16" w14:paraId="6F61A42E" w14:textId="77777777" w:rsidTr="00BC2EFB">
        <w:trPr>
          <w:gridAfter w:val="1"/>
          <w:wAfter w:w="25" w:type="dxa"/>
        </w:trPr>
        <w:tc>
          <w:tcPr>
            <w:tcW w:w="1475" w:type="dxa"/>
            <w:tcBorders>
              <w:top w:val="single" w:sz="8" w:space="0" w:color="BCBEC0"/>
              <w:left w:val="nil"/>
              <w:bottom w:val="single" w:sz="8" w:space="0" w:color="BCBEC0"/>
              <w:right w:val="nil"/>
            </w:tcBorders>
          </w:tcPr>
          <w:p w14:paraId="2C9605DC" w14:textId="77777777" w:rsidR="00BC2EFB" w:rsidRPr="00156C16" w:rsidRDefault="00BC2EFB" w:rsidP="00BC2EFB">
            <w:pPr>
              <w:keepNext/>
              <w:spacing w:after="0" w:line="240" w:lineRule="auto"/>
              <w:rPr>
                <w:rFonts w:ascii="Public Sans" w:hAnsi="Public Sans"/>
                <w:noProof/>
                <w:szCs w:val="22"/>
                <w:lang w:eastAsia="en-AU"/>
              </w:rPr>
            </w:pPr>
            <w:r w:rsidRPr="00156C16">
              <w:rPr>
                <w:rFonts w:ascii="Public Sans" w:hAnsi="Public Sans"/>
                <w:noProof/>
                <w:szCs w:val="22"/>
                <w:lang w:eastAsia="en-AU"/>
              </w:rPr>
              <w:drawing>
                <wp:inline distT="0" distB="0" distL="0" distR="0" wp14:anchorId="33711A49" wp14:editId="41574EB9">
                  <wp:extent cx="881037" cy="8810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8" w:space="0" w:color="BCBEC0"/>
              <w:right w:val="nil"/>
            </w:tcBorders>
          </w:tcPr>
          <w:p w14:paraId="126B89E3" w14:textId="77777777" w:rsidR="00BC2EFB" w:rsidRPr="00156C16" w:rsidRDefault="00BC2EFB" w:rsidP="00BC2EFB">
            <w:pPr>
              <w:pStyle w:val="TableText"/>
              <w:keepNext/>
              <w:spacing w:before="0" w:after="0" w:line="240" w:lineRule="auto"/>
              <w:rPr>
                <w:rFonts w:ascii="Public Sans" w:hAnsi="Public Sans" w:cs="Arial"/>
                <w:b/>
                <w:sz w:val="22"/>
                <w:szCs w:val="22"/>
              </w:rPr>
            </w:pPr>
            <w:r w:rsidRPr="00156C16">
              <w:rPr>
                <w:rFonts w:ascii="Public Sans" w:hAnsi="Public Sans" w:cs="Arial"/>
                <w:b/>
                <w:sz w:val="22"/>
                <w:szCs w:val="22"/>
              </w:rPr>
              <w:t>Think and Solve Problems</w:t>
            </w:r>
          </w:p>
          <w:p w14:paraId="42958F73" w14:textId="77777777" w:rsidR="00BC2EFB" w:rsidRPr="00156C16" w:rsidRDefault="00BC2EFB" w:rsidP="00BC2EFB">
            <w:pPr>
              <w:pStyle w:val="TableText"/>
              <w:keepNext/>
              <w:spacing w:before="0" w:after="0" w:line="240" w:lineRule="auto"/>
              <w:rPr>
                <w:rFonts w:ascii="Public Sans" w:hAnsi="Public Sans" w:cs="Arial"/>
                <w:sz w:val="22"/>
                <w:szCs w:val="22"/>
              </w:rPr>
            </w:pPr>
            <w:r w:rsidRPr="00156C16">
              <w:rPr>
                <w:rFonts w:ascii="Public Sans" w:hAnsi="Public Sans" w:cs="Arial"/>
                <w:sz w:val="22"/>
                <w:szCs w:val="22"/>
              </w:rPr>
              <w:t>Think, analyse and consider the broader context to develop practical solutions</w:t>
            </w:r>
          </w:p>
        </w:tc>
        <w:tc>
          <w:tcPr>
            <w:tcW w:w="4735" w:type="dxa"/>
            <w:gridSpan w:val="3"/>
            <w:tcBorders>
              <w:top w:val="single" w:sz="8" w:space="0" w:color="BCBEC0"/>
              <w:left w:val="nil"/>
              <w:bottom w:val="single" w:sz="8" w:space="0" w:color="BCBEC0"/>
              <w:right w:val="nil"/>
            </w:tcBorders>
          </w:tcPr>
          <w:p w14:paraId="7EACFB47"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Identify the facts and type of data needed to understand  a  problem or explore an opportunity</w:t>
            </w:r>
          </w:p>
          <w:p w14:paraId="4D30BE17"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Research and analyse information to make recommendations based on relevant evidence</w:t>
            </w:r>
          </w:p>
          <w:p w14:paraId="61F95664"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Identify issues that may hinder the completion of tasks and find appropriate solutions</w:t>
            </w:r>
          </w:p>
          <w:p w14:paraId="35741298"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Be willing to seek input from others and share own ideas to achieve best outcomes</w:t>
            </w:r>
          </w:p>
          <w:p w14:paraId="40FA2A02"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Generate ideas and identify ways to improve systems and processes to meet user needs</w:t>
            </w:r>
          </w:p>
        </w:tc>
        <w:tc>
          <w:tcPr>
            <w:tcW w:w="1560" w:type="dxa"/>
            <w:tcBorders>
              <w:top w:val="single" w:sz="8" w:space="0" w:color="BCBEC0"/>
              <w:left w:val="nil"/>
              <w:bottom w:val="single" w:sz="8" w:space="0" w:color="BCBEC0"/>
              <w:right w:val="nil"/>
            </w:tcBorders>
          </w:tcPr>
          <w:p w14:paraId="582A71EE" w14:textId="77777777" w:rsidR="00BC2EFB" w:rsidRPr="00156C16" w:rsidRDefault="00BC2EFB" w:rsidP="00BC2EFB">
            <w:pPr>
              <w:pStyle w:val="TableText"/>
              <w:keepNext/>
              <w:spacing w:before="0" w:after="0" w:line="240" w:lineRule="auto"/>
              <w:rPr>
                <w:rFonts w:ascii="Public Sans" w:hAnsi="Public Sans" w:cs="Arial"/>
                <w:sz w:val="22"/>
                <w:szCs w:val="22"/>
              </w:rPr>
            </w:pPr>
            <w:r w:rsidRPr="00156C16">
              <w:rPr>
                <w:rFonts w:ascii="Public Sans" w:hAnsi="Public Sans" w:cs="Arial"/>
                <w:sz w:val="22"/>
                <w:szCs w:val="22"/>
              </w:rPr>
              <w:t>Intermediate</w:t>
            </w:r>
          </w:p>
        </w:tc>
      </w:tr>
      <w:tr w:rsidR="00BC2EFB" w:rsidRPr="00156C16" w14:paraId="3E93A0EC" w14:textId="77777777" w:rsidTr="00BC2EFB">
        <w:trPr>
          <w:gridAfter w:val="1"/>
          <w:wAfter w:w="25" w:type="dxa"/>
        </w:trPr>
        <w:tc>
          <w:tcPr>
            <w:tcW w:w="1475" w:type="dxa"/>
            <w:tcBorders>
              <w:top w:val="single" w:sz="8" w:space="0" w:color="BCBEC0"/>
              <w:left w:val="nil"/>
              <w:bottom w:val="single" w:sz="8" w:space="0" w:color="BCBEC0"/>
              <w:right w:val="nil"/>
            </w:tcBorders>
          </w:tcPr>
          <w:p w14:paraId="0FE4680F" w14:textId="77777777" w:rsidR="00BC2EFB" w:rsidRPr="00156C16" w:rsidRDefault="00BC2EFB" w:rsidP="00BC2EFB">
            <w:pPr>
              <w:keepNext/>
              <w:spacing w:after="0" w:line="240" w:lineRule="auto"/>
              <w:rPr>
                <w:rFonts w:ascii="Public Sans" w:hAnsi="Public Sans"/>
                <w:noProof/>
                <w:szCs w:val="22"/>
                <w:lang w:eastAsia="en-AU"/>
              </w:rPr>
            </w:pPr>
            <w:r w:rsidRPr="00156C16">
              <w:rPr>
                <w:rFonts w:ascii="Public Sans" w:hAnsi="Public Sans"/>
                <w:noProof/>
                <w:szCs w:val="22"/>
                <w:lang w:eastAsia="en-AU"/>
              </w:rPr>
              <w:drawing>
                <wp:inline distT="0" distB="0" distL="0" distR="0" wp14:anchorId="1CE209EF" wp14:editId="7F5F48D1">
                  <wp:extent cx="881037" cy="88103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8" w:space="0" w:color="BCBEC0"/>
              <w:right w:val="nil"/>
            </w:tcBorders>
          </w:tcPr>
          <w:p w14:paraId="4878B7ED" w14:textId="77777777" w:rsidR="00BC2EFB" w:rsidRPr="00156C16" w:rsidRDefault="00BC2EFB" w:rsidP="00BC2EFB">
            <w:pPr>
              <w:pStyle w:val="TableText"/>
              <w:keepNext/>
              <w:spacing w:before="0" w:after="0" w:line="240" w:lineRule="auto"/>
              <w:rPr>
                <w:rFonts w:ascii="Public Sans" w:hAnsi="Public Sans" w:cs="Arial"/>
                <w:b/>
                <w:sz w:val="22"/>
                <w:szCs w:val="22"/>
              </w:rPr>
            </w:pPr>
            <w:r w:rsidRPr="00156C16">
              <w:rPr>
                <w:rFonts w:ascii="Public Sans" w:hAnsi="Public Sans" w:cs="Arial"/>
                <w:b/>
                <w:sz w:val="22"/>
                <w:szCs w:val="22"/>
              </w:rPr>
              <w:t>Technology</w:t>
            </w:r>
          </w:p>
          <w:p w14:paraId="5A34ECF1" w14:textId="77777777" w:rsidR="00BC2EFB" w:rsidRPr="00156C16" w:rsidRDefault="00BC2EFB" w:rsidP="00BC2EFB">
            <w:pPr>
              <w:pStyle w:val="TableText"/>
              <w:keepNext/>
              <w:spacing w:before="0" w:after="0" w:line="240" w:lineRule="auto"/>
              <w:rPr>
                <w:rFonts w:ascii="Public Sans" w:hAnsi="Public Sans" w:cs="Arial"/>
                <w:b/>
                <w:sz w:val="22"/>
                <w:szCs w:val="22"/>
              </w:rPr>
            </w:pPr>
            <w:r w:rsidRPr="00156C16">
              <w:rPr>
                <w:rFonts w:ascii="Public Sans" w:hAnsi="Public Sans" w:cs="Arial"/>
                <w:sz w:val="22"/>
                <w:szCs w:val="22"/>
              </w:rPr>
              <w:t>Understand and use available technologies to maximise efficiencies and effectiveness</w:t>
            </w:r>
          </w:p>
        </w:tc>
        <w:tc>
          <w:tcPr>
            <w:tcW w:w="4735" w:type="dxa"/>
            <w:gridSpan w:val="3"/>
            <w:tcBorders>
              <w:top w:val="single" w:sz="8" w:space="0" w:color="BCBEC0"/>
              <w:left w:val="nil"/>
              <w:bottom w:val="single" w:sz="8" w:space="0" w:color="BCBEC0"/>
              <w:right w:val="nil"/>
            </w:tcBorders>
          </w:tcPr>
          <w:p w14:paraId="3B72BE54"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Demonstrate a sound understanding of technology relevant to the work unit, and identify and select the most appropriate technology for assigned tasks</w:t>
            </w:r>
          </w:p>
          <w:p w14:paraId="3BFC821E"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lastRenderedPageBreak/>
              <w:t>Use available technology to improve individual performance and effectiveness</w:t>
            </w:r>
          </w:p>
          <w:p w14:paraId="61189E6D"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Make effective use of records, information and knowledge management functions and systems</w:t>
            </w:r>
          </w:p>
          <w:p w14:paraId="08829A29"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Support the implementation of systems improvement initiatives, and the introduction and roll-out of new technologies</w:t>
            </w:r>
          </w:p>
        </w:tc>
        <w:tc>
          <w:tcPr>
            <w:tcW w:w="1560" w:type="dxa"/>
            <w:tcBorders>
              <w:top w:val="single" w:sz="8" w:space="0" w:color="BCBEC0"/>
              <w:left w:val="nil"/>
              <w:bottom w:val="single" w:sz="8" w:space="0" w:color="BCBEC0"/>
              <w:right w:val="nil"/>
            </w:tcBorders>
          </w:tcPr>
          <w:p w14:paraId="1560D337" w14:textId="77777777" w:rsidR="00BC2EFB" w:rsidRPr="00156C16" w:rsidRDefault="00BC2EFB" w:rsidP="00BC2EFB">
            <w:pPr>
              <w:pStyle w:val="TableText"/>
              <w:keepNext/>
              <w:spacing w:before="0" w:after="0" w:line="240" w:lineRule="auto"/>
              <w:rPr>
                <w:rFonts w:ascii="Public Sans" w:hAnsi="Public Sans" w:cs="Arial"/>
                <w:sz w:val="22"/>
                <w:szCs w:val="22"/>
              </w:rPr>
            </w:pPr>
            <w:r w:rsidRPr="00156C16">
              <w:rPr>
                <w:rFonts w:ascii="Public Sans" w:hAnsi="Public Sans" w:cs="Arial"/>
                <w:sz w:val="22"/>
                <w:szCs w:val="22"/>
              </w:rPr>
              <w:lastRenderedPageBreak/>
              <w:t>Intermediate</w:t>
            </w:r>
          </w:p>
        </w:tc>
      </w:tr>
      <w:tr w:rsidR="00BC2EFB" w:rsidRPr="00156C16" w14:paraId="6C543108" w14:textId="77777777" w:rsidTr="00FC050C">
        <w:trPr>
          <w:gridAfter w:val="1"/>
          <w:wAfter w:w="25" w:type="dxa"/>
        </w:trPr>
        <w:tc>
          <w:tcPr>
            <w:tcW w:w="1475" w:type="dxa"/>
            <w:tcBorders>
              <w:top w:val="single" w:sz="8" w:space="0" w:color="BCBEC0"/>
              <w:left w:val="nil"/>
              <w:bottom w:val="single" w:sz="4" w:space="0" w:color="BCBEC0"/>
              <w:right w:val="nil"/>
            </w:tcBorders>
          </w:tcPr>
          <w:p w14:paraId="40916390" w14:textId="77777777" w:rsidR="00BC2EFB" w:rsidRPr="00156C16" w:rsidRDefault="00BC2EFB" w:rsidP="00BC2EFB">
            <w:pPr>
              <w:keepNext/>
              <w:spacing w:after="0" w:line="240" w:lineRule="auto"/>
              <w:rPr>
                <w:rFonts w:ascii="Public Sans" w:hAnsi="Public Sans"/>
                <w:noProof/>
                <w:szCs w:val="22"/>
                <w:lang w:eastAsia="en-AU"/>
              </w:rPr>
            </w:pPr>
            <w:r w:rsidRPr="00156C16">
              <w:rPr>
                <w:rFonts w:ascii="Public Sans" w:hAnsi="Public Sans"/>
                <w:noProof/>
                <w:szCs w:val="22"/>
                <w:lang w:eastAsia="en-AU"/>
              </w:rPr>
              <w:drawing>
                <wp:inline distT="0" distB="0" distL="0" distR="0" wp14:anchorId="2AF1E1CF" wp14:editId="735B6002">
                  <wp:extent cx="881037" cy="88103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4" w:space="0" w:color="BCBEC0"/>
              <w:right w:val="nil"/>
            </w:tcBorders>
          </w:tcPr>
          <w:p w14:paraId="24A55F62" w14:textId="77777777" w:rsidR="00BC2EFB" w:rsidRPr="00156C16" w:rsidRDefault="00BC2EFB" w:rsidP="00BC2EFB">
            <w:pPr>
              <w:pStyle w:val="TableText"/>
              <w:keepNext/>
              <w:spacing w:before="0" w:after="0" w:line="240" w:lineRule="auto"/>
              <w:rPr>
                <w:rFonts w:ascii="Public Sans" w:hAnsi="Public Sans" w:cs="Arial"/>
                <w:b/>
                <w:sz w:val="22"/>
                <w:szCs w:val="22"/>
              </w:rPr>
            </w:pPr>
            <w:r w:rsidRPr="00156C16">
              <w:rPr>
                <w:rFonts w:ascii="Public Sans" w:hAnsi="Public Sans" w:cs="Arial"/>
                <w:b/>
                <w:sz w:val="22"/>
                <w:szCs w:val="22"/>
              </w:rPr>
              <w:t>Manage and Develop People</w:t>
            </w:r>
          </w:p>
          <w:p w14:paraId="774904CB" w14:textId="77777777" w:rsidR="00BC2EFB" w:rsidRPr="00156C16" w:rsidRDefault="00BC2EFB" w:rsidP="00BC2EFB">
            <w:pPr>
              <w:pStyle w:val="TableText"/>
              <w:keepNext/>
              <w:spacing w:before="0" w:after="0" w:line="240" w:lineRule="auto"/>
              <w:rPr>
                <w:rFonts w:ascii="Public Sans" w:hAnsi="Public Sans" w:cs="Arial"/>
                <w:sz w:val="22"/>
                <w:szCs w:val="22"/>
              </w:rPr>
            </w:pPr>
            <w:r w:rsidRPr="00156C16">
              <w:rPr>
                <w:rFonts w:ascii="Public Sans" w:hAnsi="Public Sans" w:cs="Arial"/>
                <w:sz w:val="22"/>
                <w:szCs w:val="22"/>
              </w:rPr>
              <w:t>Engage and motivate staff, and develop capability and potential in others</w:t>
            </w:r>
          </w:p>
        </w:tc>
        <w:tc>
          <w:tcPr>
            <w:tcW w:w="4735" w:type="dxa"/>
            <w:gridSpan w:val="3"/>
            <w:tcBorders>
              <w:top w:val="single" w:sz="8" w:space="0" w:color="BCBEC0"/>
              <w:left w:val="nil"/>
              <w:bottom w:val="single" w:sz="4" w:space="0" w:color="BCBEC0"/>
              <w:right w:val="nil"/>
            </w:tcBorders>
          </w:tcPr>
          <w:p w14:paraId="4749E9EA"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Collaborate to set clear performance standards and deadlines  in  line with established performance development frameworks</w:t>
            </w:r>
          </w:p>
          <w:p w14:paraId="799F8DBF"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Look for ways to develop team capability and recognise and develop individual potential</w:t>
            </w:r>
          </w:p>
          <w:p w14:paraId="790DCD1F"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Be constructive and build on strengths by giving timely and actionable feedback</w:t>
            </w:r>
          </w:p>
          <w:p w14:paraId="21831E77"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Identify and act  on opportunities to provide coaching and mentoring</w:t>
            </w:r>
          </w:p>
          <w:p w14:paraId="3E348CFA" w14:textId="77777777" w:rsidR="00BC2EFB" w:rsidRPr="00156C16" w:rsidRDefault="00BC2EFB" w:rsidP="00BC2EFB">
            <w:pPr>
              <w:pStyle w:val="BodyText"/>
              <w:numPr>
                <w:ilvl w:val="0"/>
                <w:numId w:val="32"/>
              </w:numPr>
              <w:spacing w:before="0" w:after="0" w:line="240" w:lineRule="auto"/>
              <w:ind w:left="360" w:right="702"/>
              <w:jc w:val="both"/>
              <w:rPr>
                <w:rFonts w:ascii="Public Sans" w:hAnsi="Public Sans" w:cs="Arial"/>
                <w:color w:val="auto"/>
                <w:szCs w:val="22"/>
              </w:rPr>
            </w:pPr>
            <w:r w:rsidRPr="00156C16">
              <w:rPr>
                <w:rFonts w:ascii="Public Sans" w:hAnsi="Public Sans" w:cs="Arial"/>
                <w:color w:val="auto"/>
                <w:szCs w:val="22"/>
              </w:rPr>
              <w:t>Recognise performance issues that need to be addressed and work towards resolving issues</w:t>
            </w:r>
          </w:p>
          <w:p w14:paraId="0111332F"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Effectively support and manage team members who are working flexibly and in various locations</w:t>
            </w:r>
          </w:p>
          <w:p w14:paraId="0BE535D2"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Create a safe environment where team members’ diverse backgrounds and cultures are considered and respected</w:t>
            </w:r>
          </w:p>
          <w:p w14:paraId="734E5F0D" w14:textId="77777777" w:rsidR="00BC2EFB" w:rsidRPr="00156C16" w:rsidRDefault="00BC2EFB" w:rsidP="00BC2EFB">
            <w:pPr>
              <w:pStyle w:val="BodyText"/>
              <w:numPr>
                <w:ilvl w:val="0"/>
                <w:numId w:val="32"/>
              </w:numPr>
              <w:spacing w:before="0" w:after="0" w:line="240" w:lineRule="auto"/>
              <w:ind w:left="360" w:right="702"/>
              <w:rPr>
                <w:rFonts w:ascii="Public Sans" w:hAnsi="Public Sans" w:cs="Arial"/>
                <w:color w:val="auto"/>
                <w:szCs w:val="22"/>
              </w:rPr>
            </w:pPr>
            <w:r w:rsidRPr="00156C16">
              <w:rPr>
                <w:rFonts w:ascii="Public Sans" w:hAnsi="Public Sans" w:cs="Arial"/>
                <w:color w:val="auto"/>
                <w:szCs w:val="22"/>
              </w:rPr>
              <w:t>Consider feedback on own management style and reflect on potential areas to improve</w:t>
            </w:r>
          </w:p>
        </w:tc>
        <w:tc>
          <w:tcPr>
            <w:tcW w:w="1560" w:type="dxa"/>
            <w:tcBorders>
              <w:top w:val="single" w:sz="8" w:space="0" w:color="BCBEC0"/>
              <w:left w:val="nil"/>
              <w:bottom w:val="single" w:sz="4" w:space="0" w:color="BCBEC0"/>
              <w:right w:val="nil"/>
            </w:tcBorders>
          </w:tcPr>
          <w:p w14:paraId="20A1700C" w14:textId="77777777" w:rsidR="00BC2EFB" w:rsidRPr="00156C16" w:rsidRDefault="00BC2EFB" w:rsidP="00BC2EFB">
            <w:pPr>
              <w:pStyle w:val="TableText"/>
              <w:keepNext/>
              <w:spacing w:before="0" w:after="0" w:line="240" w:lineRule="auto"/>
              <w:rPr>
                <w:rFonts w:ascii="Public Sans" w:hAnsi="Public Sans" w:cs="Arial"/>
                <w:sz w:val="22"/>
                <w:szCs w:val="22"/>
              </w:rPr>
            </w:pPr>
            <w:r w:rsidRPr="00156C16">
              <w:rPr>
                <w:rFonts w:ascii="Public Sans" w:hAnsi="Public Sans" w:cs="Arial"/>
                <w:sz w:val="22"/>
                <w:szCs w:val="22"/>
              </w:rPr>
              <w:t>Intermediate</w:t>
            </w:r>
          </w:p>
        </w:tc>
      </w:tr>
    </w:tbl>
    <w:p w14:paraId="74E9F458" w14:textId="77777777" w:rsidR="00D7553E" w:rsidRPr="00156C16" w:rsidRDefault="00D7553E">
      <w:pPr>
        <w:spacing w:after="0" w:line="240" w:lineRule="auto"/>
        <w:rPr>
          <w:rFonts w:ascii="Public Sans" w:hAnsi="Public Sans" w:cstheme="minorHAnsi"/>
        </w:rPr>
      </w:pPr>
    </w:p>
    <w:p w14:paraId="4E4FB84C" w14:textId="77777777" w:rsidR="006C5A71" w:rsidRPr="00156C16" w:rsidRDefault="006C5A71" w:rsidP="006C5A71">
      <w:pPr>
        <w:pStyle w:val="Heading1"/>
        <w:rPr>
          <w:rFonts w:ascii="Public Sans" w:hAnsi="Public Sans" w:cstheme="minorHAnsi"/>
        </w:rPr>
      </w:pPr>
      <w:r w:rsidRPr="00156C16">
        <w:rPr>
          <w:rFonts w:ascii="Public Sans" w:hAnsi="Public Sans" w:cstheme="minorHAnsi"/>
        </w:rPr>
        <w:t>Complementary capabilities</w:t>
      </w:r>
    </w:p>
    <w:p w14:paraId="635E1DD7" w14:textId="77777777" w:rsidR="006C5A71" w:rsidRPr="00156C16" w:rsidRDefault="006C5A71" w:rsidP="006C5A71">
      <w:pPr>
        <w:pStyle w:val="PlainText"/>
        <w:spacing w:before="62" w:line="276" w:lineRule="auto"/>
        <w:rPr>
          <w:rFonts w:ascii="Public Sans" w:eastAsiaTheme="minorEastAsia" w:hAnsi="Public Sans" w:cstheme="minorHAnsi"/>
          <w:szCs w:val="22"/>
          <w:lang w:val="en-US"/>
        </w:rPr>
      </w:pPr>
      <w:r w:rsidRPr="00156C16">
        <w:rPr>
          <w:rFonts w:ascii="Public Sans" w:eastAsiaTheme="minorEastAsia" w:hAnsi="Public Sans" w:cstheme="minorHAnsi"/>
          <w:i/>
          <w:szCs w:val="22"/>
          <w:lang w:val="en-US"/>
        </w:rPr>
        <w:t>Complementary capabilities</w:t>
      </w:r>
      <w:r w:rsidRPr="00156C16">
        <w:rPr>
          <w:rFonts w:ascii="Public Sans" w:eastAsiaTheme="minorEastAsia" w:hAnsi="Public Sans" w:cstheme="minorHAnsi"/>
          <w:szCs w:val="22"/>
          <w:lang w:val="en-US"/>
        </w:rPr>
        <w:t xml:space="preserve"> are also identified from the Capability Framework and relevant occupation-specific capability sets. They are important to identifying performance required for the role and development opportunities. </w:t>
      </w:r>
    </w:p>
    <w:p w14:paraId="2CAB9FF7" w14:textId="77777777" w:rsidR="00887C35" w:rsidRPr="00156C16" w:rsidRDefault="006C5A71" w:rsidP="006C5A71">
      <w:pPr>
        <w:pStyle w:val="PlainText"/>
        <w:spacing w:before="62" w:line="276" w:lineRule="auto"/>
        <w:rPr>
          <w:rFonts w:ascii="Public Sans" w:eastAsiaTheme="minorEastAsia" w:hAnsi="Public Sans" w:cstheme="minorHAnsi"/>
          <w:szCs w:val="22"/>
          <w:lang w:val="en-US"/>
        </w:rPr>
      </w:pPr>
      <w:r w:rsidRPr="00156C16">
        <w:rPr>
          <w:rFonts w:ascii="Public Sans" w:eastAsiaTheme="minorEastAsia" w:hAnsi="Public Sans" w:cstheme="minorHAnsi"/>
          <w:szCs w:val="22"/>
          <w:lang w:val="en-US"/>
        </w:rPr>
        <w:t xml:space="preserve">Note: capabilities listed as ‘not essential’ for </w:t>
      </w:r>
      <w:r w:rsidR="00DD685B" w:rsidRPr="00156C16">
        <w:rPr>
          <w:rFonts w:ascii="Public Sans" w:eastAsiaTheme="minorEastAsia" w:hAnsi="Public Sans" w:cstheme="minorHAnsi"/>
          <w:szCs w:val="22"/>
          <w:lang w:val="en-US"/>
        </w:rPr>
        <w:t>this role is</w:t>
      </w:r>
      <w:r w:rsidRPr="00156C16">
        <w:rPr>
          <w:rFonts w:ascii="Public Sans" w:eastAsiaTheme="minorEastAsia" w:hAnsi="Public Sans" w:cstheme="minorHAnsi"/>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156C16" w14:paraId="4AF1958E"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4F249EEC" w14:textId="77777777" w:rsidR="006C5A71" w:rsidRPr="00156C16" w:rsidRDefault="006C5A71" w:rsidP="006C5A71">
            <w:pPr>
              <w:pStyle w:val="TableTextWhite0"/>
              <w:keepNext/>
              <w:jc w:val="both"/>
              <w:rPr>
                <w:rFonts w:ascii="Public Sans" w:hAnsi="Public Sans" w:cstheme="minorHAnsi"/>
                <w:szCs w:val="22"/>
              </w:rPr>
            </w:pPr>
            <w:r w:rsidRPr="00156C16">
              <w:rPr>
                <w:rFonts w:ascii="Public Sans" w:hAnsi="Public Sans" w:cstheme="minorHAnsi"/>
                <w:szCs w:val="22"/>
              </w:rPr>
              <w:lastRenderedPageBreak/>
              <w:t>COMPLEMENTARY CAPABILITIES</w:t>
            </w:r>
          </w:p>
        </w:tc>
      </w:tr>
      <w:tr w:rsidR="006C5A71" w:rsidRPr="00156C16" w14:paraId="58EED31B"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31034FEA" w14:textId="77777777" w:rsidR="006C5A71" w:rsidRPr="00156C16" w:rsidRDefault="006C5A71" w:rsidP="006C5A71">
            <w:pPr>
              <w:pStyle w:val="TableText"/>
              <w:keepNext/>
              <w:rPr>
                <w:rFonts w:ascii="Public Sans" w:hAnsi="Public Sans" w:cstheme="minorHAnsi"/>
                <w:b/>
                <w:sz w:val="22"/>
                <w:szCs w:val="22"/>
              </w:rPr>
            </w:pPr>
            <w:r w:rsidRPr="00156C16">
              <w:rPr>
                <w:rFonts w:ascii="Public Sans" w:hAnsi="Public Sans" w:cstheme="minorHAnsi"/>
                <w:b/>
                <w:sz w:val="22"/>
                <w:szCs w:val="22"/>
              </w:rPr>
              <w:t>Capability Group/Sets</w:t>
            </w:r>
          </w:p>
        </w:tc>
        <w:tc>
          <w:tcPr>
            <w:tcW w:w="2409" w:type="dxa"/>
            <w:tcBorders>
              <w:bottom w:val="nil"/>
            </w:tcBorders>
            <w:shd w:val="clear" w:color="auto" w:fill="BCBEC0"/>
          </w:tcPr>
          <w:p w14:paraId="671D89FD" w14:textId="77777777" w:rsidR="006C5A71" w:rsidRPr="00156C16" w:rsidRDefault="006C5A71" w:rsidP="006C5A71">
            <w:pPr>
              <w:pStyle w:val="TableText"/>
              <w:keepNext/>
              <w:rPr>
                <w:rFonts w:ascii="Public Sans" w:hAnsi="Public Sans" w:cstheme="minorHAnsi"/>
                <w:b/>
                <w:sz w:val="22"/>
                <w:szCs w:val="22"/>
              </w:rPr>
            </w:pPr>
            <w:r w:rsidRPr="00156C16">
              <w:rPr>
                <w:rFonts w:ascii="Public Sans" w:hAnsi="Public Sans" w:cstheme="minorHAnsi"/>
                <w:b/>
                <w:sz w:val="22"/>
                <w:szCs w:val="22"/>
              </w:rPr>
              <w:t>Capability Name</w:t>
            </w:r>
          </w:p>
        </w:tc>
        <w:tc>
          <w:tcPr>
            <w:tcW w:w="4967" w:type="dxa"/>
            <w:tcBorders>
              <w:bottom w:val="nil"/>
            </w:tcBorders>
            <w:shd w:val="clear" w:color="auto" w:fill="BCBEC0"/>
          </w:tcPr>
          <w:p w14:paraId="7343A1C6" w14:textId="77777777" w:rsidR="006C5A71" w:rsidRPr="00156C16" w:rsidRDefault="006C5A71" w:rsidP="006C5A71">
            <w:pPr>
              <w:pStyle w:val="TableText"/>
              <w:keepNext/>
              <w:rPr>
                <w:rFonts w:ascii="Public Sans" w:hAnsi="Public Sans" w:cstheme="minorHAnsi"/>
                <w:b/>
                <w:sz w:val="22"/>
                <w:szCs w:val="22"/>
              </w:rPr>
            </w:pPr>
            <w:r w:rsidRPr="00156C16">
              <w:rPr>
                <w:rFonts w:ascii="Public Sans" w:hAnsi="Public Sans" w:cstheme="minorHAnsi"/>
                <w:b/>
                <w:sz w:val="22"/>
                <w:szCs w:val="22"/>
              </w:rPr>
              <w:t>Description</w:t>
            </w:r>
          </w:p>
        </w:tc>
        <w:tc>
          <w:tcPr>
            <w:tcW w:w="1843" w:type="dxa"/>
            <w:tcBorders>
              <w:bottom w:val="nil"/>
            </w:tcBorders>
            <w:shd w:val="clear" w:color="auto" w:fill="BCBEC0"/>
          </w:tcPr>
          <w:p w14:paraId="04A2143B" w14:textId="77777777" w:rsidR="006C5A71" w:rsidRPr="00156C16" w:rsidRDefault="006C5A71" w:rsidP="006C5A71">
            <w:pPr>
              <w:pStyle w:val="TableText"/>
              <w:keepNext/>
              <w:jc w:val="both"/>
              <w:rPr>
                <w:rFonts w:ascii="Public Sans" w:hAnsi="Public Sans" w:cstheme="minorHAnsi"/>
                <w:b/>
                <w:sz w:val="22"/>
                <w:szCs w:val="22"/>
              </w:rPr>
            </w:pPr>
            <w:r w:rsidRPr="00156C16">
              <w:rPr>
                <w:rFonts w:ascii="Public Sans" w:hAnsi="Public Sans" w:cstheme="minorHAnsi"/>
                <w:b/>
                <w:sz w:val="22"/>
                <w:szCs w:val="22"/>
              </w:rPr>
              <w:t xml:space="preserve">Level </w:t>
            </w:r>
          </w:p>
        </w:tc>
      </w:tr>
      <w:tr w:rsidR="00EA36A0" w:rsidRPr="00156C16" w14:paraId="34214179" w14:textId="77777777" w:rsidTr="00322B27">
        <w:trPr>
          <w:trHeight w:val="20"/>
        </w:trPr>
        <w:tc>
          <w:tcPr>
            <w:tcW w:w="1470" w:type="dxa"/>
            <w:vMerge w:val="restart"/>
            <w:tcBorders>
              <w:top w:val="nil"/>
            </w:tcBorders>
            <w:shd w:val="clear" w:color="auto" w:fill="F2F2F2" w:themeFill="background1" w:themeFillShade="F2"/>
          </w:tcPr>
          <w:p w14:paraId="5D258B13" w14:textId="77777777" w:rsidR="00EA36A0" w:rsidRPr="00156C16" w:rsidRDefault="00EA36A0" w:rsidP="006C5A71">
            <w:pPr>
              <w:keepNext/>
              <w:rPr>
                <w:rFonts w:ascii="Public Sans" w:hAnsi="Public Sans" w:cstheme="minorHAnsi"/>
                <w:szCs w:val="22"/>
              </w:rPr>
            </w:pPr>
            <w:r w:rsidRPr="00156C16">
              <w:rPr>
                <w:rFonts w:ascii="Public Sans" w:hAnsi="Public Sans"/>
                <w:noProof/>
                <w:szCs w:val="22"/>
                <w:lang w:eastAsia="en-AU"/>
              </w:rPr>
              <w:drawing>
                <wp:inline distT="0" distB="0" distL="0" distR="0" wp14:anchorId="29AF408A" wp14:editId="7D7ACFF6">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045530B2" w14:textId="77777777" w:rsidR="00EA36A0" w:rsidRPr="00156C16"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5339D981" w14:textId="77777777" w:rsidR="00EA36A0" w:rsidRPr="00156C16"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6D5A1695" w14:textId="77777777" w:rsidR="00EA36A0" w:rsidRPr="00156C16" w:rsidRDefault="00EA36A0" w:rsidP="006C5A71">
            <w:pPr>
              <w:pStyle w:val="TableText"/>
              <w:keepNext/>
              <w:rPr>
                <w:rFonts w:ascii="Public Sans" w:hAnsi="Public Sans" w:cstheme="minorHAnsi"/>
                <w:sz w:val="22"/>
                <w:szCs w:val="22"/>
              </w:rPr>
            </w:pPr>
          </w:p>
        </w:tc>
      </w:tr>
      <w:tr w:rsidR="00EA36A0" w:rsidRPr="00156C16" w14:paraId="6B5F4E44" w14:textId="77777777" w:rsidTr="00322B27">
        <w:tc>
          <w:tcPr>
            <w:tcW w:w="1470" w:type="dxa"/>
            <w:vMerge/>
          </w:tcPr>
          <w:p w14:paraId="7AD995CC" w14:textId="77777777" w:rsidR="00EA36A0" w:rsidRPr="00156C16" w:rsidRDefault="00EA36A0"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0854A0F5" w14:textId="77777777" w:rsidR="00EA36A0" w:rsidRPr="00156C16" w:rsidRDefault="00EA36A0" w:rsidP="006C5A71">
            <w:pPr>
              <w:pStyle w:val="TableText"/>
              <w:keepNext/>
              <w:rPr>
                <w:rFonts w:ascii="Public Sans" w:hAnsi="Public Sans" w:cstheme="minorHAnsi"/>
                <w:sz w:val="22"/>
                <w:szCs w:val="22"/>
              </w:rPr>
            </w:pPr>
            <w:r w:rsidRPr="00156C16">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31AF9592" w14:textId="77777777" w:rsidR="00EA36A0" w:rsidRPr="00156C16" w:rsidRDefault="00EA36A0" w:rsidP="006C5A71">
            <w:pPr>
              <w:rPr>
                <w:rFonts w:ascii="Public Sans" w:hAnsi="Public Sans" w:cstheme="minorHAnsi"/>
                <w:szCs w:val="22"/>
              </w:rPr>
            </w:pPr>
            <w:r w:rsidRPr="00156C16">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7E33605D5DF743D1BE4C4AAAFFB806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809CF37" w14:textId="77777777" w:rsidR="00EA36A0" w:rsidRPr="00156C16" w:rsidRDefault="00BC2EFB" w:rsidP="006C5A71">
                <w:pPr>
                  <w:pStyle w:val="TableText"/>
                  <w:keepNext/>
                  <w:rPr>
                    <w:rFonts w:ascii="Public Sans" w:hAnsi="Public Sans" w:cstheme="minorHAnsi"/>
                    <w:sz w:val="22"/>
                    <w:szCs w:val="22"/>
                  </w:rPr>
                </w:pPr>
                <w:r w:rsidRPr="00156C16">
                  <w:rPr>
                    <w:rFonts w:ascii="Public Sans" w:hAnsi="Public Sans" w:cstheme="minorHAnsi"/>
                    <w:sz w:val="22"/>
                    <w:szCs w:val="22"/>
                  </w:rPr>
                  <w:t>Intermediate</w:t>
                </w:r>
              </w:p>
            </w:tc>
          </w:sdtContent>
        </w:sdt>
      </w:tr>
      <w:tr w:rsidR="00EA36A0" w:rsidRPr="00156C16" w14:paraId="6EA27730" w14:textId="77777777" w:rsidTr="00322B27">
        <w:tc>
          <w:tcPr>
            <w:tcW w:w="1470" w:type="dxa"/>
            <w:vMerge/>
          </w:tcPr>
          <w:p w14:paraId="424A6603" w14:textId="77777777" w:rsidR="00EA36A0" w:rsidRPr="00156C16"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3B385CBA" w14:textId="77777777" w:rsidR="00EA36A0" w:rsidRPr="00156C16" w:rsidRDefault="00EA36A0" w:rsidP="006C5A71">
            <w:pPr>
              <w:pStyle w:val="TableText"/>
              <w:keepNext/>
              <w:rPr>
                <w:rFonts w:ascii="Public Sans" w:hAnsi="Public Sans" w:cstheme="minorHAnsi"/>
                <w:sz w:val="22"/>
                <w:szCs w:val="22"/>
              </w:rPr>
            </w:pPr>
            <w:r w:rsidRPr="00156C16">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7C4A2B07" w14:textId="77777777" w:rsidR="00EA36A0" w:rsidRPr="00156C16" w:rsidRDefault="00EA36A0" w:rsidP="006C5A71">
            <w:pPr>
              <w:rPr>
                <w:rFonts w:ascii="Public Sans" w:hAnsi="Public Sans" w:cstheme="minorHAnsi"/>
                <w:szCs w:val="22"/>
              </w:rPr>
            </w:pPr>
            <w:r w:rsidRPr="00156C16">
              <w:rPr>
                <w:rFonts w:ascii="Public Sans" w:hAnsi="Public Sans" w:cstheme="minorHAnsi"/>
                <w:szCs w:val="22"/>
              </w:rPr>
              <w:t>Show drive and motivation, an ability to self-reflect and a commitment to learning</w:t>
            </w:r>
          </w:p>
        </w:tc>
        <w:sdt>
          <w:sdtPr>
            <w:rPr>
              <w:rFonts w:ascii="Public Sans" w:hAnsi="Public Sans" w:cstheme="minorHAnsi"/>
              <w:sz w:val="22"/>
              <w:szCs w:val="22"/>
            </w:rPr>
            <w:id w:val="1906187070"/>
            <w:placeholder>
              <w:docPart w:val="E03B9C934BA74B92BB7B73E559EB8C6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4461951E" w14:textId="77777777" w:rsidR="00EA36A0" w:rsidRPr="00156C16" w:rsidRDefault="00BC2EFB" w:rsidP="006C5A71">
                <w:pPr>
                  <w:pStyle w:val="TableText"/>
                  <w:keepNext/>
                  <w:rPr>
                    <w:rFonts w:ascii="Public Sans" w:hAnsi="Public Sans" w:cstheme="minorHAnsi"/>
                    <w:sz w:val="22"/>
                    <w:szCs w:val="22"/>
                  </w:rPr>
                </w:pPr>
                <w:r w:rsidRPr="00156C16">
                  <w:rPr>
                    <w:rFonts w:ascii="Public Sans" w:hAnsi="Public Sans" w:cstheme="minorHAnsi"/>
                    <w:sz w:val="22"/>
                    <w:szCs w:val="22"/>
                  </w:rPr>
                  <w:t>Intermediate</w:t>
                </w:r>
              </w:p>
            </w:tc>
          </w:sdtContent>
        </w:sdt>
      </w:tr>
      <w:tr w:rsidR="00EA36A0" w:rsidRPr="00156C16" w14:paraId="390E9229" w14:textId="77777777" w:rsidTr="00322B27">
        <w:tc>
          <w:tcPr>
            <w:tcW w:w="1470" w:type="dxa"/>
            <w:vMerge/>
            <w:tcBorders>
              <w:bottom w:val="single" w:sz="4" w:space="0" w:color="auto"/>
            </w:tcBorders>
          </w:tcPr>
          <w:p w14:paraId="69C35DBA" w14:textId="77777777" w:rsidR="00EA36A0" w:rsidRPr="00156C16"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06EF9AFD" w14:textId="77777777" w:rsidR="00EA36A0" w:rsidRPr="00156C16" w:rsidRDefault="00EA36A0" w:rsidP="006C5A71">
            <w:pPr>
              <w:pStyle w:val="TableText"/>
              <w:rPr>
                <w:rFonts w:ascii="Public Sans" w:hAnsi="Public Sans" w:cstheme="minorHAnsi"/>
                <w:sz w:val="22"/>
                <w:szCs w:val="22"/>
              </w:rPr>
            </w:pPr>
            <w:r w:rsidRPr="00156C16">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31199D66" w14:textId="77777777" w:rsidR="00EA36A0" w:rsidRPr="00156C16" w:rsidRDefault="00EA36A0" w:rsidP="006C5A71">
            <w:pPr>
              <w:rPr>
                <w:rFonts w:ascii="Public Sans" w:hAnsi="Public Sans" w:cstheme="minorHAnsi"/>
                <w:szCs w:val="22"/>
              </w:rPr>
            </w:pPr>
            <w:r w:rsidRPr="00156C16">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EB82274" w14:textId="77777777" w:rsidR="00EA36A0" w:rsidRPr="00156C16" w:rsidRDefault="00BC2EFB" w:rsidP="006C5A71">
                <w:pPr>
                  <w:pStyle w:val="TableText"/>
                  <w:keepNext/>
                  <w:rPr>
                    <w:rFonts w:ascii="Public Sans" w:hAnsi="Public Sans" w:cstheme="minorHAnsi"/>
                    <w:sz w:val="22"/>
                    <w:szCs w:val="22"/>
                  </w:rPr>
                </w:pPr>
                <w:r w:rsidRPr="00156C16">
                  <w:rPr>
                    <w:rFonts w:ascii="Public Sans" w:hAnsi="Public Sans" w:cstheme="minorHAnsi"/>
                    <w:sz w:val="22"/>
                    <w:szCs w:val="22"/>
                  </w:rPr>
                  <w:t>Intermediate</w:t>
                </w:r>
              </w:p>
            </w:tc>
          </w:sdtContent>
        </w:sdt>
      </w:tr>
      <w:tr w:rsidR="00EA36A0" w:rsidRPr="00156C16" w14:paraId="01C8A1EF"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7F09F673" w14:textId="77777777" w:rsidR="00EA36A0" w:rsidRPr="00156C16" w:rsidRDefault="00EA36A0" w:rsidP="006C5A71">
            <w:pPr>
              <w:keepNext/>
              <w:rPr>
                <w:rFonts w:ascii="Public Sans" w:hAnsi="Public Sans"/>
                <w:noProof/>
                <w:szCs w:val="22"/>
                <w:lang w:eastAsia="en-AU"/>
              </w:rPr>
            </w:pPr>
            <w:r w:rsidRPr="00156C16">
              <w:rPr>
                <w:rFonts w:ascii="Public Sans" w:hAnsi="Public Sans"/>
                <w:noProof/>
                <w:szCs w:val="22"/>
                <w:lang w:eastAsia="en-AU"/>
              </w:rPr>
              <w:drawing>
                <wp:inline distT="0" distB="0" distL="0" distR="0" wp14:anchorId="4DA25FDD" wp14:editId="69448310">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C408586" w14:textId="77777777" w:rsidR="00EA36A0" w:rsidRPr="00156C16"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124F4750" w14:textId="77777777" w:rsidR="00EA36A0" w:rsidRPr="00156C16"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066F958B" w14:textId="77777777" w:rsidR="00EA36A0" w:rsidRPr="00156C16" w:rsidRDefault="00EA36A0" w:rsidP="00513560">
            <w:pPr>
              <w:pStyle w:val="TableText"/>
              <w:keepNext/>
              <w:rPr>
                <w:rFonts w:ascii="Public Sans" w:hAnsi="Public Sans" w:cstheme="minorHAnsi"/>
                <w:sz w:val="22"/>
                <w:szCs w:val="22"/>
              </w:rPr>
            </w:pPr>
          </w:p>
        </w:tc>
      </w:tr>
      <w:tr w:rsidR="00EA36A0" w:rsidRPr="00156C16" w14:paraId="0D8FC991" w14:textId="77777777" w:rsidTr="00322B27">
        <w:tblPrEx>
          <w:tblBorders>
            <w:top w:val="single" w:sz="8" w:space="0" w:color="auto"/>
            <w:bottom w:val="single" w:sz="8" w:space="0" w:color="BCBEC0"/>
          </w:tblBorders>
        </w:tblPrEx>
        <w:tc>
          <w:tcPr>
            <w:tcW w:w="1470" w:type="dxa"/>
            <w:vMerge/>
          </w:tcPr>
          <w:p w14:paraId="08F8F64A" w14:textId="77777777" w:rsidR="00EA36A0" w:rsidRPr="00156C16"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20D2BA8" w14:textId="77777777" w:rsidR="00EA36A0" w:rsidRPr="00156C16" w:rsidRDefault="00EA36A0" w:rsidP="006C5A71">
            <w:pPr>
              <w:pStyle w:val="TableText"/>
              <w:keepNext/>
              <w:rPr>
                <w:rFonts w:ascii="Public Sans" w:hAnsi="Public Sans" w:cstheme="minorHAnsi"/>
                <w:sz w:val="22"/>
                <w:szCs w:val="22"/>
              </w:rPr>
            </w:pPr>
            <w:r w:rsidRPr="00156C16">
              <w:rPr>
                <w:rFonts w:ascii="Public Sans" w:hAnsi="Public Sans" w:cstheme="minorHAnsi"/>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5E50B465" w14:textId="77777777" w:rsidR="00EA36A0" w:rsidRPr="00156C16" w:rsidRDefault="00EA36A0" w:rsidP="00513560">
            <w:pPr>
              <w:rPr>
                <w:rFonts w:ascii="Public Sans" w:hAnsi="Public Sans" w:cstheme="minorHAnsi"/>
                <w:szCs w:val="22"/>
              </w:rPr>
            </w:pPr>
            <w:r w:rsidRPr="00156C16">
              <w:rPr>
                <w:rFonts w:ascii="Public Sans" w:hAnsi="Public Sans" w:cstheme="minorHAnsi"/>
                <w:szCs w:val="22"/>
              </w:rPr>
              <w:t>Provide customer-focused services in line with public sector and organisational objectives</w:t>
            </w:r>
          </w:p>
        </w:tc>
        <w:sdt>
          <w:sdtPr>
            <w:rPr>
              <w:rFonts w:ascii="Public Sans" w:hAnsi="Public Sans" w:cstheme="minorHAnsi"/>
              <w:sz w:val="22"/>
              <w:szCs w:val="22"/>
            </w:rPr>
            <w:id w:val="423001029"/>
            <w:placeholder>
              <w:docPart w:val="D9FDFF3AA0EB4B7D92ECB5107F92AD6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9257895" w14:textId="77777777" w:rsidR="00EA36A0" w:rsidRPr="00156C16" w:rsidRDefault="00BC2EFB" w:rsidP="00513560">
                <w:pPr>
                  <w:pStyle w:val="TableText"/>
                  <w:keepNext/>
                  <w:rPr>
                    <w:rFonts w:ascii="Public Sans" w:hAnsi="Public Sans" w:cstheme="minorHAnsi"/>
                    <w:sz w:val="22"/>
                    <w:szCs w:val="22"/>
                  </w:rPr>
                </w:pPr>
                <w:r w:rsidRPr="00156C16">
                  <w:rPr>
                    <w:rFonts w:ascii="Public Sans" w:hAnsi="Public Sans" w:cstheme="minorHAnsi"/>
                    <w:sz w:val="22"/>
                    <w:szCs w:val="22"/>
                  </w:rPr>
                  <w:t>Intermediate</w:t>
                </w:r>
              </w:p>
            </w:tc>
          </w:sdtContent>
        </w:sdt>
      </w:tr>
      <w:tr w:rsidR="00EA36A0" w:rsidRPr="00156C16" w14:paraId="1A94E71C" w14:textId="77777777" w:rsidTr="00322B27">
        <w:tblPrEx>
          <w:tblBorders>
            <w:top w:val="single" w:sz="8" w:space="0" w:color="auto"/>
            <w:bottom w:val="single" w:sz="8" w:space="0" w:color="BCBEC0"/>
          </w:tblBorders>
        </w:tblPrEx>
        <w:tc>
          <w:tcPr>
            <w:tcW w:w="1470" w:type="dxa"/>
            <w:vMerge/>
          </w:tcPr>
          <w:p w14:paraId="6034868E" w14:textId="77777777" w:rsidR="00EA36A0" w:rsidRPr="00156C16"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A1AEF58" w14:textId="77777777" w:rsidR="00EA36A0" w:rsidRPr="00156C16" w:rsidRDefault="00EA36A0" w:rsidP="006C5A71">
            <w:pPr>
              <w:pStyle w:val="TableText"/>
              <w:keepNext/>
              <w:rPr>
                <w:rFonts w:ascii="Public Sans" w:hAnsi="Public Sans" w:cstheme="minorHAnsi"/>
                <w:sz w:val="22"/>
                <w:szCs w:val="22"/>
              </w:rPr>
            </w:pPr>
            <w:r w:rsidRPr="00156C16">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565CE32D" w14:textId="77777777" w:rsidR="00EA36A0" w:rsidRPr="00156C16" w:rsidRDefault="00EA36A0" w:rsidP="00513560">
            <w:pPr>
              <w:rPr>
                <w:rFonts w:ascii="Public Sans" w:hAnsi="Public Sans" w:cstheme="minorHAnsi"/>
                <w:szCs w:val="22"/>
              </w:rPr>
            </w:pPr>
            <w:r w:rsidRPr="00156C16">
              <w:rPr>
                <w:rFonts w:ascii="Public Sans" w:hAnsi="Public Sans" w:cstheme="minorHAnsi"/>
                <w:szCs w:val="22"/>
              </w:rPr>
              <w:t>Collaborate with others and value their contribution</w:t>
            </w:r>
          </w:p>
        </w:tc>
        <w:sdt>
          <w:sdtPr>
            <w:rPr>
              <w:rFonts w:ascii="Public Sans" w:hAnsi="Public Sans" w:cstheme="minorHAnsi"/>
              <w:sz w:val="22"/>
              <w:szCs w:val="22"/>
            </w:rPr>
            <w:id w:val="-2030474742"/>
            <w:placeholder>
              <w:docPart w:val="91A1EA5B7EFF46BCA32C168C9FA460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448417E1" w14:textId="77777777" w:rsidR="00EA36A0" w:rsidRPr="00156C16" w:rsidRDefault="00BC2EFB" w:rsidP="00513560">
                <w:pPr>
                  <w:pStyle w:val="TableText"/>
                  <w:keepNext/>
                  <w:rPr>
                    <w:rFonts w:ascii="Public Sans" w:hAnsi="Public Sans" w:cstheme="minorHAnsi"/>
                    <w:sz w:val="22"/>
                    <w:szCs w:val="22"/>
                  </w:rPr>
                </w:pPr>
                <w:r w:rsidRPr="00156C16">
                  <w:rPr>
                    <w:rFonts w:ascii="Public Sans" w:hAnsi="Public Sans" w:cstheme="minorHAnsi"/>
                    <w:sz w:val="22"/>
                    <w:szCs w:val="22"/>
                  </w:rPr>
                  <w:t>Intermediate</w:t>
                </w:r>
              </w:p>
            </w:tc>
          </w:sdtContent>
        </w:sdt>
      </w:tr>
      <w:tr w:rsidR="00322B27" w:rsidRPr="00156C16" w14:paraId="126695DA"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5D72E4E0" w14:textId="77777777" w:rsidR="00322B27" w:rsidRPr="00156C16" w:rsidRDefault="00322B27" w:rsidP="006C5A71">
            <w:pPr>
              <w:keepNext/>
              <w:rPr>
                <w:rFonts w:ascii="Public Sans" w:hAnsi="Public Sans"/>
                <w:noProof/>
                <w:szCs w:val="22"/>
                <w:lang w:eastAsia="en-AU"/>
              </w:rPr>
            </w:pPr>
            <w:r w:rsidRPr="00156C16">
              <w:rPr>
                <w:rFonts w:ascii="Public Sans" w:hAnsi="Public Sans"/>
                <w:noProof/>
                <w:szCs w:val="22"/>
                <w:lang w:eastAsia="en-AU"/>
              </w:rPr>
              <w:drawing>
                <wp:inline distT="0" distB="0" distL="0" distR="0" wp14:anchorId="0464FE98" wp14:editId="3187B169">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BC35F10" w14:textId="77777777" w:rsidR="00322B27" w:rsidRPr="00156C16" w:rsidRDefault="00322B27" w:rsidP="00203200">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31229BB1" w14:textId="77777777" w:rsidR="00322B27" w:rsidRPr="00156C16" w:rsidRDefault="00322B27" w:rsidP="00203200">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17BB9598" w14:textId="77777777" w:rsidR="00322B27" w:rsidRPr="00156C16" w:rsidRDefault="00322B27" w:rsidP="00513560">
            <w:pPr>
              <w:pStyle w:val="TableText"/>
              <w:keepNext/>
              <w:rPr>
                <w:rFonts w:ascii="Public Sans" w:hAnsi="Public Sans" w:cstheme="minorHAnsi"/>
                <w:sz w:val="22"/>
                <w:szCs w:val="22"/>
              </w:rPr>
            </w:pPr>
          </w:p>
        </w:tc>
      </w:tr>
      <w:tr w:rsidR="00322B27" w:rsidRPr="00156C16" w14:paraId="36846E18" w14:textId="77777777" w:rsidTr="00322B27">
        <w:tblPrEx>
          <w:tblBorders>
            <w:top w:val="single" w:sz="8" w:space="0" w:color="auto"/>
            <w:bottom w:val="single" w:sz="8" w:space="0" w:color="BCBEC0"/>
          </w:tblBorders>
        </w:tblPrEx>
        <w:tc>
          <w:tcPr>
            <w:tcW w:w="1470" w:type="dxa"/>
            <w:vMerge/>
          </w:tcPr>
          <w:p w14:paraId="048F976D" w14:textId="77777777" w:rsidR="00322B27" w:rsidRPr="00156C16"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13B0F22A" w14:textId="77777777" w:rsidR="00322B27" w:rsidRPr="00156C16" w:rsidRDefault="00322B27" w:rsidP="006C5A71">
            <w:pPr>
              <w:pStyle w:val="TableText"/>
              <w:keepNext/>
              <w:rPr>
                <w:rFonts w:ascii="Public Sans" w:hAnsi="Public Sans" w:cstheme="minorHAnsi"/>
                <w:sz w:val="22"/>
                <w:szCs w:val="22"/>
              </w:rPr>
            </w:pPr>
            <w:r w:rsidRPr="00156C16">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0646E644" w14:textId="77777777" w:rsidR="00322B27" w:rsidRPr="00156C16" w:rsidRDefault="00322B27" w:rsidP="00513560">
            <w:pPr>
              <w:rPr>
                <w:rFonts w:ascii="Public Sans" w:hAnsi="Public Sans" w:cstheme="minorHAnsi"/>
                <w:szCs w:val="22"/>
              </w:rPr>
            </w:pPr>
            <w:r w:rsidRPr="00156C16">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68FC6A3C" w14:textId="77777777" w:rsidR="00322B27" w:rsidRPr="00156C16" w:rsidRDefault="009215A5" w:rsidP="00513560">
                <w:pPr>
                  <w:pStyle w:val="TableText"/>
                  <w:keepNext/>
                  <w:rPr>
                    <w:rFonts w:ascii="Public Sans" w:hAnsi="Public Sans" w:cstheme="minorHAnsi"/>
                    <w:sz w:val="22"/>
                    <w:szCs w:val="22"/>
                  </w:rPr>
                </w:pPr>
                <w:r w:rsidRPr="00156C16">
                  <w:rPr>
                    <w:rFonts w:ascii="Public Sans" w:hAnsi="Public Sans" w:cstheme="minorHAnsi"/>
                    <w:sz w:val="22"/>
                    <w:szCs w:val="22"/>
                  </w:rPr>
                  <w:t>Intermediate</w:t>
                </w:r>
              </w:p>
            </w:tc>
          </w:sdtContent>
        </w:sdt>
      </w:tr>
      <w:tr w:rsidR="00322B27" w:rsidRPr="00156C16" w14:paraId="0C8E155F"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11805095" w14:textId="77777777" w:rsidR="00322B27" w:rsidRPr="00156C16"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02A03102" w14:textId="77777777" w:rsidR="00322B27" w:rsidRPr="00156C16" w:rsidRDefault="00322B27" w:rsidP="006C5A71">
            <w:pPr>
              <w:pStyle w:val="TableText"/>
              <w:rPr>
                <w:rFonts w:ascii="Public Sans" w:hAnsi="Public Sans" w:cstheme="minorHAnsi"/>
                <w:sz w:val="22"/>
                <w:szCs w:val="22"/>
              </w:rPr>
            </w:pPr>
            <w:r w:rsidRPr="00156C16">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5684DB23" w14:textId="77777777" w:rsidR="00322B27" w:rsidRPr="00156C16" w:rsidRDefault="00322B27" w:rsidP="00513560">
            <w:pPr>
              <w:rPr>
                <w:rFonts w:ascii="Public Sans" w:hAnsi="Public Sans" w:cstheme="minorHAnsi"/>
                <w:szCs w:val="22"/>
              </w:rPr>
            </w:pPr>
            <w:r w:rsidRPr="00156C16">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41D7BD83" w14:textId="77777777" w:rsidR="00322B27" w:rsidRPr="00156C16" w:rsidRDefault="009215A5" w:rsidP="00513560">
                <w:pPr>
                  <w:pStyle w:val="TableText"/>
                  <w:keepNext/>
                  <w:rPr>
                    <w:rFonts w:ascii="Public Sans" w:hAnsi="Public Sans" w:cstheme="minorHAnsi"/>
                    <w:sz w:val="22"/>
                    <w:szCs w:val="22"/>
                  </w:rPr>
                </w:pPr>
                <w:r w:rsidRPr="00156C16">
                  <w:rPr>
                    <w:rFonts w:ascii="Public Sans" w:hAnsi="Public Sans" w:cstheme="minorHAnsi"/>
                    <w:sz w:val="22"/>
                    <w:szCs w:val="22"/>
                  </w:rPr>
                  <w:t>Intermediate</w:t>
                </w:r>
              </w:p>
            </w:tc>
          </w:sdtContent>
        </w:sdt>
      </w:tr>
      <w:tr w:rsidR="00322B27" w:rsidRPr="00156C16" w14:paraId="382DEEA6"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41D69BA1" w14:textId="77777777" w:rsidR="00322B27" w:rsidRPr="00156C16" w:rsidRDefault="00322B27" w:rsidP="006C5A71">
            <w:pPr>
              <w:keepNext/>
              <w:rPr>
                <w:rFonts w:ascii="Public Sans" w:hAnsi="Public Sans" w:cstheme="minorHAnsi"/>
                <w:szCs w:val="22"/>
              </w:rPr>
            </w:pPr>
            <w:r w:rsidRPr="00156C16">
              <w:rPr>
                <w:rFonts w:ascii="Public Sans" w:hAnsi="Public Sans"/>
                <w:noProof/>
                <w:szCs w:val="22"/>
                <w:lang w:eastAsia="en-AU"/>
              </w:rPr>
              <w:drawing>
                <wp:inline distT="0" distB="0" distL="0" distR="0" wp14:anchorId="3DADD8B8" wp14:editId="2B83E1D1">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11D3937" w14:textId="77777777" w:rsidR="00322B27" w:rsidRPr="00156C16"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928E8FE" w14:textId="77777777" w:rsidR="00322B27" w:rsidRPr="00156C16"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717F3555" w14:textId="77777777" w:rsidR="00322B27" w:rsidRPr="00156C16" w:rsidRDefault="00322B27" w:rsidP="00BD1817">
            <w:pPr>
              <w:pStyle w:val="TableText"/>
              <w:keepNext/>
              <w:rPr>
                <w:rFonts w:ascii="Public Sans" w:hAnsi="Public Sans" w:cstheme="minorHAnsi"/>
                <w:sz w:val="22"/>
                <w:szCs w:val="22"/>
              </w:rPr>
            </w:pPr>
          </w:p>
        </w:tc>
      </w:tr>
      <w:tr w:rsidR="00322B27" w:rsidRPr="00156C16" w14:paraId="72249B16" w14:textId="77777777" w:rsidTr="00322B27">
        <w:tblPrEx>
          <w:tblBorders>
            <w:top w:val="single" w:sz="8" w:space="0" w:color="auto"/>
            <w:bottom w:val="single" w:sz="8" w:space="0" w:color="BCBEC0"/>
          </w:tblBorders>
        </w:tblPrEx>
        <w:tc>
          <w:tcPr>
            <w:tcW w:w="1470" w:type="dxa"/>
            <w:vMerge/>
          </w:tcPr>
          <w:p w14:paraId="55291804" w14:textId="77777777" w:rsidR="00322B27" w:rsidRPr="00156C16"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248B36C2" w14:textId="77777777" w:rsidR="00322B27" w:rsidRPr="00156C16" w:rsidRDefault="00322B27" w:rsidP="006C5A71">
            <w:pPr>
              <w:pStyle w:val="TableText"/>
              <w:keepNext/>
              <w:rPr>
                <w:rFonts w:ascii="Public Sans" w:hAnsi="Public Sans" w:cstheme="minorHAnsi"/>
                <w:sz w:val="22"/>
                <w:szCs w:val="22"/>
              </w:rPr>
            </w:pPr>
            <w:r w:rsidRPr="00156C16">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0BC07A22" w14:textId="77777777" w:rsidR="00322B27" w:rsidRPr="00156C16" w:rsidRDefault="00322B27" w:rsidP="00513560">
            <w:pPr>
              <w:rPr>
                <w:rFonts w:ascii="Public Sans" w:hAnsi="Public Sans" w:cstheme="minorHAnsi"/>
                <w:szCs w:val="22"/>
              </w:rPr>
            </w:pPr>
            <w:r w:rsidRPr="00156C16">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721A3307" w14:textId="77777777" w:rsidR="00322B27" w:rsidRPr="00156C16" w:rsidRDefault="009215A5" w:rsidP="00BD1817">
                <w:pPr>
                  <w:pStyle w:val="TableText"/>
                  <w:keepNext/>
                  <w:rPr>
                    <w:rFonts w:ascii="Public Sans" w:hAnsi="Public Sans" w:cstheme="minorHAnsi"/>
                    <w:sz w:val="22"/>
                    <w:szCs w:val="22"/>
                  </w:rPr>
                </w:pPr>
                <w:r w:rsidRPr="00156C16">
                  <w:rPr>
                    <w:rFonts w:ascii="Public Sans" w:hAnsi="Public Sans" w:cstheme="minorHAnsi"/>
                    <w:sz w:val="22"/>
                    <w:szCs w:val="22"/>
                  </w:rPr>
                  <w:t>Foundational</w:t>
                </w:r>
              </w:p>
            </w:tc>
          </w:sdtContent>
        </w:sdt>
      </w:tr>
      <w:tr w:rsidR="00322B27" w:rsidRPr="00156C16" w14:paraId="13570162" w14:textId="77777777" w:rsidTr="00322B27">
        <w:tblPrEx>
          <w:tblBorders>
            <w:top w:val="single" w:sz="8" w:space="0" w:color="auto"/>
            <w:bottom w:val="single" w:sz="8" w:space="0" w:color="BCBEC0"/>
          </w:tblBorders>
        </w:tblPrEx>
        <w:tc>
          <w:tcPr>
            <w:tcW w:w="1470" w:type="dxa"/>
            <w:vMerge/>
          </w:tcPr>
          <w:p w14:paraId="015E8B77" w14:textId="77777777" w:rsidR="00322B27" w:rsidRPr="00156C16"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2318FA12" w14:textId="77777777" w:rsidR="00322B27" w:rsidRPr="00156C16" w:rsidRDefault="00322B27" w:rsidP="006C5A71">
            <w:pPr>
              <w:pStyle w:val="TableText"/>
              <w:keepNext/>
              <w:rPr>
                <w:rFonts w:ascii="Public Sans" w:hAnsi="Public Sans" w:cstheme="minorHAnsi"/>
                <w:sz w:val="22"/>
                <w:szCs w:val="22"/>
              </w:rPr>
            </w:pPr>
            <w:r w:rsidRPr="00156C16">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103E53F8" w14:textId="77777777" w:rsidR="00322B27" w:rsidRPr="00156C16" w:rsidRDefault="00322B27" w:rsidP="00513560">
            <w:pPr>
              <w:rPr>
                <w:rFonts w:ascii="Public Sans" w:hAnsi="Public Sans" w:cstheme="minorHAnsi"/>
                <w:szCs w:val="22"/>
              </w:rPr>
            </w:pPr>
            <w:r w:rsidRPr="00156C16">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227FE63" w14:textId="77777777" w:rsidR="00322B27" w:rsidRPr="00156C16" w:rsidRDefault="009215A5" w:rsidP="00BD1817">
                <w:pPr>
                  <w:pStyle w:val="TableText"/>
                  <w:keepNext/>
                  <w:rPr>
                    <w:rFonts w:ascii="Public Sans" w:hAnsi="Public Sans" w:cstheme="minorHAnsi"/>
                    <w:sz w:val="22"/>
                    <w:szCs w:val="22"/>
                  </w:rPr>
                </w:pPr>
                <w:r w:rsidRPr="00156C16">
                  <w:rPr>
                    <w:rFonts w:ascii="Public Sans" w:hAnsi="Public Sans" w:cstheme="minorHAnsi"/>
                    <w:sz w:val="22"/>
                    <w:szCs w:val="22"/>
                  </w:rPr>
                  <w:t>Foundational</w:t>
                </w:r>
              </w:p>
            </w:tc>
          </w:sdtContent>
        </w:sdt>
      </w:tr>
      <w:tr w:rsidR="00322B27" w:rsidRPr="00156C16" w14:paraId="2FCBC227"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0BDCCD7E" w14:textId="77777777" w:rsidR="00322B27" w:rsidRPr="00156C16"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30C419CA" w14:textId="77777777" w:rsidR="00322B27" w:rsidRPr="00156C16" w:rsidRDefault="00322B27" w:rsidP="006C5A71">
            <w:pPr>
              <w:pStyle w:val="TableText"/>
              <w:rPr>
                <w:rFonts w:ascii="Public Sans" w:hAnsi="Public Sans" w:cstheme="minorHAnsi"/>
                <w:sz w:val="22"/>
                <w:szCs w:val="22"/>
              </w:rPr>
            </w:pPr>
            <w:r w:rsidRPr="00156C16">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6E1E2B01" w14:textId="77777777" w:rsidR="00322B27" w:rsidRPr="00156C16" w:rsidRDefault="00322B27" w:rsidP="00513560">
            <w:pPr>
              <w:rPr>
                <w:rFonts w:ascii="Public Sans" w:hAnsi="Public Sans" w:cstheme="minorHAnsi"/>
                <w:szCs w:val="22"/>
              </w:rPr>
            </w:pPr>
            <w:r w:rsidRPr="00156C16">
              <w:rPr>
                <w:rFonts w:ascii="Public Sans" w:hAnsi="Public Sans" w:cstheme="minorHAnsi"/>
                <w:szCs w:val="22"/>
              </w:rPr>
              <w:t>Understand and apply effective project planning, coordination and control methods</w:t>
            </w:r>
          </w:p>
        </w:tc>
        <w:sdt>
          <w:sdtPr>
            <w:rPr>
              <w:rFonts w:ascii="Public Sans" w:hAnsi="Public Sans" w:cstheme="minorHAnsi"/>
              <w:sz w:val="22"/>
              <w:szCs w:val="22"/>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1664B04A" w14:textId="77777777" w:rsidR="00322B27" w:rsidRPr="00156C16" w:rsidRDefault="009215A5" w:rsidP="00BD1817">
                <w:pPr>
                  <w:pStyle w:val="TableText"/>
                  <w:keepNext/>
                  <w:rPr>
                    <w:rFonts w:ascii="Public Sans" w:hAnsi="Public Sans" w:cstheme="minorHAnsi"/>
                    <w:sz w:val="22"/>
                    <w:szCs w:val="22"/>
                  </w:rPr>
                </w:pPr>
                <w:r w:rsidRPr="00156C16">
                  <w:rPr>
                    <w:rFonts w:ascii="Public Sans" w:hAnsi="Public Sans" w:cstheme="minorHAnsi"/>
                    <w:sz w:val="22"/>
                    <w:szCs w:val="22"/>
                  </w:rPr>
                  <w:t>Intermediate</w:t>
                </w:r>
              </w:p>
            </w:tc>
          </w:sdtContent>
        </w:sdt>
      </w:tr>
      <w:tr w:rsidR="00322B27" w:rsidRPr="00156C16" w14:paraId="29E63A73" w14:textId="77777777" w:rsidTr="00322B27">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36E41FA5" w14:textId="77777777" w:rsidR="00322B27" w:rsidRPr="00156C16" w:rsidRDefault="00322B27" w:rsidP="006C5A71">
            <w:pPr>
              <w:keepNext/>
              <w:rPr>
                <w:rFonts w:ascii="Public Sans" w:hAnsi="Public Sans"/>
                <w:noProof/>
                <w:szCs w:val="22"/>
                <w:lang w:eastAsia="en-AU"/>
              </w:rPr>
            </w:pPr>
            <w:r w:rsidRPr="00156C16">
              <w:rPr>
                <w:rFonts w:ascii="Public Sans" w:hAnsi="Public Sans"/>
                <w:noProof/>
                <w:szCs w:val="22"/>
                <w:lang w:eastAsia="en-AU"/>
              </w:rPr>
              <w:drawing>
                <wp:inline distT="0" distB="0" distL="0" distR="0" wp14:anchorId="664525B6" wp14:editId="16288506">
                  <wp:extent cx="848360" cy="848360"/>
                  <wp:effectExtent l="0" t="0" r="8890" b="8890"/>
                  <wp:docPr id="13" name="Picture 1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89ECFBC" w14:textId="77777777" w:rsidR="00322B27" w:rsidRPr="00156C16"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2F94547C" w14:textId="77777777" w:rsidR="00322B27" w:rsidRPr="00156C16"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6879F62E" w14:textId="77777777" w:rsidR="00322B27" w:rsidRPr="00156C16" w:rsidRDefault="00322B27" w:rsidP="00513560">
            <w:pPr>
              <w:pStyle w:val="TableText"/>
              <w:keepNext/>
              <w:rPr>
                <w:rFonts w:ascii="Public Sans" w:hAnsi="Public Sans" w:cstheme="minorHAnsi"/>
                <w:sz w:val="22"/>
                <w:szCs w:val="22"/>
              </w:rPr>
            </w:pPr>
          </w:p>
        </w:tc>
      </w:tr>
      <w:tr w:rsidR="00322B27" w:rsidRPr="00156C16" w14:paraId="32BBC25E" w14:textId="77777777" w:rsidTr="00322B27">
        <w:tblPrEx>
          <w:tblBorders>
            <w:top w:val="single" w:sz="8" w:space="0" w:color="auto"/>
            <w:bottom w:val="single" w:sz="8" w:space="0" w:color="BCBEC0"/>
          </w:tblBorders>
        </w:tblPrEx>
        <w:trPr>
          <w:cantSplit/>
        </w:trPr>
        <w:tc>
          <w:tcPr>
            <w:tcW w:w="1470" w:type="dxa"/>
            <w:vMerge/>
          </w:tcPr>
          <w:p w14:paraId="005D0B4C" w14:textId="77777777" w:rsidR="00322B27" w:rsidRPr="00156C16"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0C871AF5" w14:textId="77777777" w:rsidR="00322B27" w:rsidRPr="00156C16" w:rsidRDefault="00322B27" w:rsidP="006C5A71">
            <w:pPr>
              <w:pStyle w:val="TableText"/>
              <w:keepNext/>
              <w:rPr>
                <w:rFonts w:ascii="Public Sans" w:hAnsi="Public Sans" w:cstheme="minorHAnsi"/>
                <w:sz w:val="22"/>
                <w:szCs w:val="22"/>
              </w:rPr>
            </w:pPr>
            <w:r w:rsidRPr="00156C16">
              <w:rPr>
                <w:rFonts w:ascii="Public Sans" w:hAnsi="Public Sans" w:cstheme="minorHAnsi"/>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3621F343" w14:textId="77777777" w:rsidR="00322B27" w:rsidRPr="00156C16" w:rsidRDefault="00322B27" w:rsidP="00513560">
            <w:pPr>
              <w:rPr>
                <w:rFonts w:ascii="Public Sans" w:hAnsi="Public Sans" w:cstheme="minorHAnsi"/>
                <w:szCs w:val="22"/>
              </w:rPr>
            </w:pPr>
            <w:r w:rsidRPr="00156C16">
              <w:rPr>
                <w:rFonts w:ascii="Public Sans" w:hAnsi="Public Sans" w:cstheme="minorHAnsi"/>
                <w:szCs w:val="22"/>
              </w:rPr>
              <w:t>Communicate goals, priorities and vision, and recognise achievements</w:t>
            </w:r>
          </w:p>
        </w:tc>
        <w:sdt>
          <w:sdtPr>
            <w:rPr>
              <w:rFonts w:ascii="Public Sans" w:hAnsi="Public Sans" w:cstheme="minorHAnsi"/>
              <w:sz w:val="22"/>
              <w:szCs w:val="22"/>
            </w:rPr>
            <w:id w:val="-2074409806"/>
            <w:placeholder>
              <w:docPart w:val="99914AC767DC4B7CAB44B3DF93535AF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4F7E136B" w14:textId="77777777" w:rsidR="00322B27" w:rsidRPr="00156C16" w:rsidRDefault="009215A5" w:rsidP="00513560">
                <w:pPr>
                  <w:pStyle w:val="TableText"/>
                  <w:keepNext/>
                  <w:rPr>
                    <w:rFonts w:ascii="Public Sans" w:hAnsi="Public Sans" w:cstheme="minorHAnsi"/>
                    <w:sz w:val="22"/>
                    <w:szCs w:val="22"/>
                  </w:rPr>
                </w:pPr>
                <w:r w:rsidRPr="00156C16">
                  <w:rPr>
                    <w:rFonts w:ascii="Public Sans" w:hAnsi="Public Sans" w:cstheme="minorHAnsi"/>
                    <w:sz w:val="22"/>
                    <w:szCs w:val="22"/>
                  </w:rPr>
                  <w:t>Intermediate</w:t>
                </w:r>
              </w:p>
            </w:tc>
          </w:sdtContent>
        </w:sdt>
      </w:tr>
      <w:tr w:rsidR="00322B27" w:rsidRPr="00156C16" w14:paraId="55E5BDAA" w14:textId="77777777" w:rsidTr="00322B27">
        <w:tblPrEx>
          <w:tblBorders>
            <w:top w:val="single" w:sz="8" w:space="0" w:color="auto"/>
            <w:bottom w:val="single" w:sz="8" w:space="0" w:color="BCBEC0"/>
          </w:tblBorders>
        </w:tblPrEx>
        <w:trPr>
          <w:cantSplit/>
        </w:trPr>
        <w:tc>
          <w:tcPr>
            <w:tcW w:w="1470" w:type="dxa"/>
            <w:vMerge/>
          </w:tcPr>
          <w:p w14:paraId="681C6976" w14:textId="77777777" w:rsidR="00322B27" w:rsidRPr="00156C16"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2506C17D" w14:textId="77777777" w:rsidR="00322B27" w:rsidRPr="00156C16" w:rsidRDefault="00322B27" w:rsidP="006C5A71">
            <w:pPr>
              <w:pStyle w:val="TableText"/>
              <w:keepNext/>
              <w:rPr>
                <w:rFonts w:ascii="Public Sans" w:hAnsi="Public Sans" w:cstheme="minorHAnsi"/>
                <w:sz w:val="22"/>
                <w:szCs w:val="22"/>
              </w:rPr>
            </w:pPr>
            <w:r w:rsidRPr="00156C16">
              <w:rPr>
                <w:rFonts w:ascii="Public Sans" w:hAnsi="Public Sans" w:cstheme="minorHAnsi"/>
                <w:bC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0F39A849" w14:textId="77777777" w:rsidR="00322B27" w:rsidRPr="00156C16" w:rsidRDefault="00322B27" w:rsidP="00513560">
            <w:pPr>
              <w:rPr>
                <w:rFonts w:ascii="Public Sans" w:hAnsi="Public Sans" w:cstheme="minorHAnsi"/>
                <w:szCs w:val="22"/>
              </w:rPr>
            </w:pPr>
            <w:r w:rsidRPr="00156C16">
              <w:rPr>
                <w:rFonts w:ascii="Public Sans" w:hAnsi="Public Sans" w:cstheme="minorHAnsi"/>
                <w:szCs w:val="22"/>
              </w:rPr>
              <w:t>Manage people and resources effectively to achieve public value</w:t>
            </w:r>
          </w:p>
        </w:tc>
        <w:sdt>
          <w:sdtPr>
            <w:rPr>
              <w:rFonts w:ascii="Public Sans" w:hAnsi="Public Sans" w:cstheme="minorHAnsi"/>
              <w:sz w:val="22"/>
              <w:szCs w:val="22"/>
            </w:rPr>
            <w:id w:val="559521783"/>
            <w:placeholder>
              <w:docPart w:val="1E4A0AC3E8634BCC81C6B9B37676FF7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31F9C420" w14:textId="77777777" w:rsidR="00322B27" w:rsidRPr="00156C16" w:rsidRDefault="009215A5" w:rsidP="00513560">
                <w:pPr>
                  <w:pStyle w:val="TableText"/>
                  <w:keepNext/>
                  <w:rPr>
                    <w:rFonts w:ascii="Public Sans" w:hAnsi="Public Sans" w:cstheme="minorHAnsi"/>
                    <w:sz w:val="22"/>
                    <w:szCs w:val="22"/>
                  </w:rPr>
                </w:pPr>
                <w:r w:rsidRPr="00156C16">
                  <w:rPr>
                    <w:rFonts w:ascii="Public Sans" w:hAnsi="Public Sans" w:cstheme="minorHAnsi"/>
                    <w:sz w:val="22"/>
                    <w:szCs w:val="22"/>
                  </w:rPr>
                  <w:t>Foundational</w:t>
                </w:r>
              </w:p>
            </w:tc>
          </w:sdtContent>
        </w:sdt>
      </w:tr>
      <w:tr w:rsidR="00322B27" w:rsidRPr="00156C16" w14:paraId="4888B5E2" w14:textId="77777777" w:rsidTr="00322B27">
        <w:tblPrEx>
          <w:tblBorders>
            <w:top w:val="single" w:sz="8" w:space="0" w:color="auto"/>
            <w:bottom w:val="single" w:sz="8" w:space="0" w:color="BCBEC0"/>
          </w:tblBorders>
        </w:tblPrEx>
        <w:trPr>
          <w:cantSplit/>
        </w:trPr>
        <w:tc>
          <w:tcPr>
            <w:tcW w:w="1470" w:type="dxa"/>
            <w:vMerge/>
            <w:tcBorders>
              <w:bottom w:val="single" w:sz="4" w:space="0" w:color="auto"/>
            </w:tcBorders>
          </w:tcPr>
          <w:p w14:paraId="69AA0BE1" w14:textId="77777777" w:rsidR="00322B27" w:rsidRPr="00156C16"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3B96B0DF" w14:textId="77777777" w:rsidR="00322B27" w:rsidRPr="00156C16" w:rsidRDefault="00322B27" w:rsidP="006C5A71">
            <w:pPr>
              <w:pStyle w:val="TableText"/>
              <w:rPr>
                <w:rFonts w:ascii="Public Sans" w:hAnsi="Public Sans" w:cstheme="minorHAnsi"/>
                <w:sz w:val="22"/>
                <w:szCs w:val="22"/>
              </w:rPr>
            </w:pPr>
            <w:r w:rsidRPr="00156C16">
              <w:rPr>
                <w:rFonts w:ascii="Public Sans" w:hAnsi="Public Sans" w:cstheme="minorHAnsi"/>
                <w:sz w:val="22"/>
                <w:szCs w:val="22"/>
              </w:rPr>
              <w:t>Manage Reform and Change</w:t>
            </w:r>
          </w:p>
        </w:tc>
        <w:tc>
          <w:tcPr>
            <w:tcW w:w="4967" w:type="dxa"/>
            <w:tcBorders>
              <w:top w:val="single" w:sz="4" w:space="0" w:color="D9D9D9" w:themeColor="background1" w:themeShade="D9"/>
              <w:bottom w:val="single" w:sz="4" w:space="0" w:color="auto"/>
            </w:tcBorders>
          </w:tcPr>
          <w:p w14:paraId="1F0C37B3" w14:textId="77777777" w:rsidR="00322B27" w:rsidRPr="00156C16" w:rsidRDefault="00322B27" w:rsidP="00513560">
            <w:pPr>
              <w:rPr>
                <w:rFonts w:ascii="Public Sans" w:hAnsi="Public Sans" w:cstheme="minorHAnsi"/>
                <w:szCs w:val="22"/>
              </w:rPr>
            </w:pPr>
            <w:r w:rsidRPr="00156C16">
              <w:rPr>
                <w:rFonts w:ascii="Public Sans" w:hAnsi="Public Sans" w:cstheme="minorHAnsi"/>
                <w:szCs w:val="22"/>
              </w:rPr>
              <w:t>Support, promote and champion change, and assist others to engage with change</w:t>
            </w:r>
          </w:p>
        </w:tc>
        <w:sdt>
          <w:sdtPr>
            <w:rPr>
              <w:rFonts w:ascii="Public Sans" w:hAnsi="Public Sans" w:cstheme="minorHAnsi"/>
              <w:sz w:val="22"/>
              <w:szCs w:val="22"/>
            </w:rPr>
            <w:id w:val="326484043"/>
            <w:placeholder>
              <w:docPart w:val="38C7A3491BC4400996A1A65B9C7B896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auto"/>
                </w:tcBorders>
              </w:tcPr>
              <w:p w14:paraId="32C19BF4" w14:textId="77777777" w:rsidR="00322B27" w:rsidRPr="00156C16" w:rsidRDefault="009215A5" w:rsidP="00513560">
                <w:pPr>
                  <w:pStyle w:val="TableText"/>
                  <w:keepNext/>
                  <w:rPr>
                    <w:rFonts w:ascii="Public Sans" w:hAnsi="Public Sans" w:cstheme="minorHAnsi"/>
                    <w:sz w:val="22"/>
                    <w:szCs w:val="22"/>
                  </w:rPr>
                </w:pPr>
                <w:r w:rsidRPr="00156C16">
                  <w:rPr>
                    <w:rFonts w:ascii="Public Sans" w:hAnsi="Public Sans" w:cstheme="minorHAnsi"/>
                    <w:sz w:val="22"/>
                    <w:szCs w:val="22"/>
                  </w:rPr>
                  <w:t>Foundational</w:t>
                </w:r>
              </w:p>
            </w:tc>
          </w:sdtContent>
        </w:sdt>
      </w:tr>
    </w:tbl>
    <w:p w14:paraId="3FB67B90" w14:textId="77777777" w:rsidR="00197F8F" w:rsidRPr="00156C16" w:rsidRDefault="00197F8F" w:rsidP="00CB121B">
      <w:pPr>
        <w:rPr>
          <w:rFonts w:ascii="Public Sans" w:hAnsi="Public Sans" w:cstheme="minorHAnsi"/>
        </w:rPr>
      </w:pPr>
    </w:p>
    <w:sectPr w:rsidR="00197F8F" w:rsidRPr="00156C16" w:rsidSect="003A342B">
      <w:footerReference w:type="default" r:id="rId19"/>
      <w:headerReference w:type="first" r:id="rId20"/>
      <w:footerReference w:type="first" r:id="rId21"/>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43AD0" w14:textId="77777777" w:rsidR="00BE5A2B" w:rsidRDefault="00BE5A2B" w:rsidP="00AC273D">
      <w:pPr>
        <w:spacing w:after="0" w:line="240" w:lineRule="auto"/>
      </w:pPr>
      <w:r>
        <w:separator/>
      </w:r>
    </w:p>
  </w:endnote>
  <w:endnote w:type="continuationSeparator" w:id="0">
    <w:p w14:paraId="0595365D" w14:textId="77777777" w:rsidR="00BE5A2B" w:rsidRDefault="00BE5A2B"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593745E" w14:textId="77777777" w:rsidTr="00CD6BA6">
      <w:tc>
        <w:tcPr>
          <w:tcW w:w="9709" w:type="dxa"/>
          <w:vAlign w:val="bottom"/>
        </w:tcPr>
        <w:p w14:paraId="17D2E946" w14:textId="77777777" w:rsidR="008C131B" w:rsidRPr="00051237" w:rsidRDefault="008C131B" w:rsidP="00A063C8">
          <w:pPr>
            <w:pStyle w:val="Footer"/>
            <w:tabs>
              <w:tab w:val="clear" w:pos="4513"/>
              <w:tab w:val="center" w:pos="5315"/>
            </w:tabs>
          </w:pPr>
          <w:bookmarkStart w:id="10" w:name="Footer_Title"/>
          <w:bookmarkEnd w:id="10"/>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86E2E">
            <w:rPr>
              <w:noProof/>
              <w:lang w:eastAsia="en-AU"/>
            </w:rPr>
            <w:t>7</w:t>
          </w:r>
          <w:r>
            <w:rPr>
              <w:noProof/>
              <w:lang w:eastAsia="en-AU"/>
            </w:rPr>
            <w:fldChar w:fldCharType="end"/>
          </w:r>
        </w:p>
      </w:tc>
      <w:tc>
        <w:tcPr>
          <w:tcW w:w="851" w:type="dxa"/>
        </w:tcPr>
        <w:p w14:paraId="114BD768" w14:textId="77777777" w:rsidR="008C131B" w:rsidRDefault="008C131B" w:rsidP="00CD6BA6">
          <w:pPr>
            <w:pStyle w:val="Footer"/>
            <w:jc w:val="right"/>
          </w:pPr>
        </w:p>
      </w:tc>
    </w:tr>
  </w:tbl>
  <w:p w14:paraId="24E40DD8"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C7FA94B" w14:textId="77777777" w:rsidTr="00732229">
      <w:tc>
        <w:tcPr>
          <w:tcW w:w="9709" w:type="dxa"/>
          <w:vAlign w:val="bottom"/>
        </w:tcPr>
        <w:p w14:paraId="74E46851"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86E2E">
            <w:rPr>
              <w:noProof/>
              <w:lang w:eastAsia="en-AU"/>
            </w:rPr>
            <w:t>1</w:t>
          </w:r>
          <w:r>
            <w:rPr>
              <w:noProof/>
              <w:lang w:eastAsia="en-AU"/>
            </w:rPr>
            <w:fldChar w:fldCharType="end"/>
          </w:r>
        </w:p>
      </w:tc>
      <w:tc>
        <w:tcPr>
          <w:tcW w:w="851" w:type="dxa"/>
        </w:tcPr>
        <w:p w14:paraId="7982DDB0" w14:textId="77777777" w:rsidR="008C131B" w:rsidRDefault="008C131B" w:rsidP="00732229">
          <w:pPr>
            <w:pStyle w:val="Footer"/>
            <w:jc w:val="right"/>
          </w:pPr>
        </w:p>
      </w:tc>
    </w:tr>
  </w:tbl>
  <w:p w14:paraId="388E5B91"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0282C" w14:textId="77777777" w:rsidR="00BE5A2B" w:rsidRDefault="00BE5A2B" w:rsidP="00AC273D">
      <w:pPr>
        <w:spacing w:after="0" w:line="240" w:lineRule="auto"/>
      </w:pPr>
      <w:r>
        <w:separator/>
      </w:r>
    </w:p>
  </w:footnote>
  <w:footnote w:type="continuationSeparator" w:id="0">
    <w:p w14:paraId="5325DB2F" w14:textId="77777777" w:rsidR="00BE5A2B" w:rsidRDefault="00BE5A2B"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1C7C" w14:textId="31325113" w:rsidR="008C131B" w:rsidRDefault="00156C16"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725D122D" wp14:editId="709704EA">
          <wp:simplePos x="0" y="0"/>
          <wp:positionH relativeFrom="page">
            <wp:posOffset>5876744</wp:posOffset>
          </wp:positionH>
          <wp:positionV relativeFrom="page">
            <wp:posOffset>434884</wp:posOffset>
          </wp:positionV>
          <wp:extent cx="656140" cy="713196"/>
          <wp:effectExtent l="0" t="0" r="0" b="0"/>
          <wp:wrapNone/>
          <wp:docPr id="12" name="Picture 1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055496EB" w14:textId="6CA4837C"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02"/>
    </w:tblGrid>
    <w:tr w:rsidR="008C131B" w14:paraId="4F91D03A"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192E6EFE"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2564D3E7" w14:textId="77777777" w:rsidR="008C131B" w:rsidRPr="000C65EE" w:rsidRDefault="008C131B" w:rsidP="000C65EE">
          <w:pPr>
            <w:pStyle w:val="Title"/>
            <w:spacing w:line="240" w:lineRule="auto"/>
            <w:rPr>
              <w:sz w:val="12"/>
            </w:rPr>
          </w:pPr>
          <w:bookmarkStart w:id="11" w:name="Title"/>
          <w:bookmarkEnd w:id="11"/>
          <w:r w:rsidRPr="000C65EE">
            <w:rPr>
              <w:sz w:val="12"/>
            </w:rPr>
            <w:t xml:space="preserve"> </w:t>
          </w:r>
        </w:p>
        <w:p w14:paraId="2821FF4A" w14:textId="77777777" w:rsidR="008C131B" w:rsidRDefault="008C131B" w:rsidP="000C65EE">
          <w:pPr>
            <w:pStyle w:val="Title"/>
            <w:spacing w:line="240" w:lineRule="auto"/>
            <w:rPr>
              <w:sz w:val="12"/>
            </w:rPr>
          </w:pPr>
        </w:p>
        <w:p w14:paraId="3B4B8077" w14:textId="4033EBD2" w:rsidR="008C131B" w:rsidRPr="00D46DFC" w:rsidRDefault="00BC2EFB"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Court Superviso</w:t>
          </w:r>
          <w:r w:rsidR="00CA065B">
            <w:rPr>
              <w:rFonts w:asciiTheme="majorHAnsi" w:hAnsiTheme="majorHAnsi" w:cstheme="majorHAnsi"/>
              <w:sz w:val="32"/>
              <w:szCs w:val="32"/>
            </w:rPr>
            <w:t>r</w:t>
          </w:r>
        </w:p>
        <w:p w14:paraId="5A8C331D"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
      </w:tc>
    </w:tr>
  </w:tbl>
  <w:p w14:paraId="27EE221B"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13.3pt;height:25.3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7" w15:restartNumberingAfterBreak="0">
    <w:nsid w:val="391F2883"/>
    <w:multiLevelType w:val="hybridMultilevel"/>
    <w:tmpl w:val="D278D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395644">
    <w:abstractNumId w:val="9"/>
  </w:num>
  <w:num w:numId="2" w16cid:durableId="645164781">
    <w:abstractNumId w:val="7"/>
  </w:num>
  <w:num w:numId="3" w16cid:durableId="1990863310">
    <w:abstractNumId w:val="6"/>
  </w:num>
  <w:num w:numId="4" w16cid:durableId="1895385633">
    <w:abstractNumId w:val="5"/>
  </w:num>
  <w:num w:numId="5" w16cid:durableId="948856572">
    <w:abstractNumId w:val="4"/>
  </w:num>
  <w:num w:numId="6" w16cid:durableId="860893754">
    <w:abstractNumId w:val="8"/>
  </w:num>
  <w:num w:numId="7" w16cid:durableId="1077821049">
    <w:abstractNumId w:val="3"/>
  </w:num>
  <w:num w:numId="8" w16cid:durableId="752704783">
    <w:abstractNumId w:val="2"/>
  </w:num>
  <w:num w:numId="9" w16cid:durableId="1384791826">
    <w:abstractNumId w:val="1"/>
  </w:num>
  <w:num w:numId="10" w16cid:durableId="404496244">
    <w:abstractNumId w:val="0"/>
  </w:num>
  <w:num w:numId="11" w16cid:durableId="1177381125">
    <w:abstractNumId w:val="10"/>
  </w:num>
  <w:num w:numId="12" w16cid:durableId="2072582543">
    <w:abstractNumId w:val="22"/>
  </w:num>
  <w:num w:numId="13" w16cid:durableId="408499207">
    <w:abstractNumId w:val="22"/>
  </w:num>
  <w:num w:numId="14" w16cid:durableId="1291980052">
    <w:abstractNumId w:val="12"/>
  </w:num>
  <w:num w:numId="15" w16cid:durableId="1850679877">
    <w:abstractNumId w:val="12"/>
  </w:num>
  <w:num w:numId="16" w16cid:durableId="1072654546">
    <w:abstractNumId w:val="12"/>
  </w:num>
  <w:num w:numId="17" w16cid:durableId="1972904393">
    <w:abstractNumId w:val="12"/>
  </w:num>
  <w:num w:numId="18" w16cid:durableId="1392851053">
    <w:abstractNumId w:val="12"/>
  </w:num>
  <w:num w:numId="19" w16cid:durableId="436563362">
    <w:abstractNumId w:val="12"/>
  </w:num>
  <w:num w:numId="20" w16cid:durableId="466313838">
    <w:abstractNumId w:val="23"/>
  </w:num>
  <w:num w:numId="21" w16cid:durableId="1277564052">
    <w:abstractNumId w:val="20"/>
  </w:num>
  <w:num w:numId="22" w16cid:durableId="1062099920">
    <w:abstractNumId w:val="18"/>
  </w:num>
  <w:num w:numId="23" w16cid:durableId="1032388628">
    <w:abstractNumId w:val="19"/>
  </w:num>
  <w:num w:numId="24" w16cid:durableId="1970890550">
    <w:abstractNumId w:val="14"/>
  </w:num>
  <w:num w:numId="25" w16cid:durableId="356741734">
    <w:abstractNumId w:val="24"/>
  </w:num>
  <w:num w:numId="26" w16cid:durableId="1697123793">
    <w:abstractNumId w:val="9"/>
  </w:num>
  <w:num w:numId="27" w16cid:durableId="829634212">
    <w:abstractNumId w:val="21"/>
  </w:num>
  <w:num w:numId="28" w16cid:durableId="1037391967">
    <w:abstractNumId w:val="15"/>
  </w:num>
  <w:num w:numId="29" w16cid:durableId="1706059676">
    <w:abstractNumId w:val="13"/>
  </w:num>
  <w:num w:numId="30" w16cid:durableId="1805200425">
    <w:abstractNumId w:val="11"/>
  </w:num>
  <w:num w:numId="31" w16cid:durableId="1358458786">
    <w:abstractNumId w:val="9"/>
  </w:num>
  <w:num w:numId="32" w16cid:durableId="825124027">
    <w:abstractNumId w:val="16"/>
  </w:num>
  <w:num w:numId="33" w16cid:durableId="15113299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inkAnnotations="0"/>
  <w:documentProtection w:edit="readOnly" w:enforcement="1" w:cryptProviderType="rsaAES" w:cryptAlgorithmClass="hash" w:cryptAlgorithmType="typeAny" w:cryptAlgorithmSid="14" w:cryptSpinCount="100000" w:hash="qW9x3vM9F3eGibmArVWxUZn1xS9BMdEwqdOYho0TgnqePIQ3NYem4jGSwA3OY1upuTpHJECAPFxs4rot/Z/2xA==" w:salt="1DE9wmGlb1VdddkYUzwG9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1AC9"/>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313EC"/>
    <w:rsid w:val="00142BAB"/>
    <w:rsid w:val="0014452C"/>
    <w:rsid w:val="0015040C"/>
    <w:rsid w:val="00156C16"/>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81D"/>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237"/>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302C"/>
    <w:rsid w:val="004738F6"/>
    <w:rsid w:val="004750B2"/>
    <w:rsid w:val="00475E3E"/>
    <w:rsid w:val="00477577"/>
    <w:rsid w:val="004779F0"/>
    <w:rsid w:val="004809D1"/>
    <w:rsid w:val="00482EE6"/>
    <w:rsid w:val="00486A12"/>
    <w:rsid w:val="00486E2E"/>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B36"/>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2CAE"/>
    <w:rsid w:val="00773F15"/>
    <w:rsid w:val="00780769"/>
    <w:rsid w:val="007830E1"/>
    <w:rsid w:val="00783BBC"/>
    <w:rsid w:val="007845C3"/>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87C35"/>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15A5"/>
    <w:rsid w:val="00927BEC"/>
    <w:rsid w:val="00930255"/>
    <w:rsid w:val="009302D1"/>
    <w:rsid w:val="009303B6"/>
    <w:rsid w:val="00930BFE"/>
    <w:rsid w:val="00930C76"/>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2EFB"/>
    <w:rsid w:val="00BC3F78"/>
    <w:rsid w:val="00BC543C"/>
    <w:rsid w:val="00BC78A9"/>
    <w:rsid w:val="00BD1219"/>
    <w:rsid w:val="00BD1817"/>
    <w:rsid w:val="00BD4313"/>
    <w:rsid w:val="00BD79F4"/>
    <w:rsid w:val="00BE57E8"/>
    <w:rsid w:val="00BE5A2B"/>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065B"/>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04A63"/>
  <w15:docId w15:val="{D34C9890-9FBB-459D-A329-7B33175A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uiPriority="97"/>
    <w:lsdException w:name="toa heading" w:semiHidden="1" w:uiPriority="97" w:unhideWhenUsed="1"/>
    <w:lsdException w:name="List" w:semiHidden="1" w:uiPriority="4" w:unhideWhenUsed="1"/>
    <w:lsdException w:name="List Bullet" w:uiPriority="2" w:qFormat="1"/>
    <w:lsdException w:name="List Number" w:uiPriority="3"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uiPriority="10"/>
    <w:lsdException w:name="List Continue 4" w:uiPriority="10"/>
    <w:lsdException w:name="List Continue 5" w:uiPriority="10"/>
    <w:lsdException w:name="Message Header" w:uiPriority="97"/>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33605D5DF743D1BE4C4AAAFFB806B4"/>
        <w:category>
          <w:name w:val="General"/>
          <w:gallery w:val="placeholder"/>
        </w:category>
        <w:types>
          <w:type w:val="bbPlcHdr"/>
        </w:types>
        <w:behaviors>
          <w:behavior w:val="content"/>
        </w:behaviors>
        <w:guid w:val="{48430AAC-C40C-4A48-8117-0F54892F0FEC}"/>
      </w:docPartPr>
      <w:docPartBody>
        <w:p w:rsidR="002E5D8C" w:rsidRDefault="0059691E" w:rsidP="0059691E">
          <w:pPr>
            <w:pStyle w:val="7E33605D5DF743D1BE4C4AAAFFB806B4"/>
          </w:pPr>
          <w:r w:rsidRPr="00FE4FE6">
            <w:rPr>
              <w:rStyle w:val="PlaceholderText"/>
            </w:rPr>
            <w:t>Choose an item.</w:t>
          </w:r>
        </w:p>
      </w:docPartBody>
    </w:docPart>
    <w:docPart>
      <w:docPartPr>
        <w:name w:val="E03B9C934BA74B92BB7B73E559EB8C68"/>
        <w:category>
          <w:name w:val="General"/>
          <w:gallery w:val="placeholder"/>
        </w:category>
        <w:types>
          <w:type w:val="bbPlcHdr"/>
        </w:types>
        <w:behaviors>
          <w:behavior w:val="content"/>
        </w:behaviors>
        <w:guid w:val="{2CF5B66C-AFD6-46AA-B0DD-14B705C6C50A}"/>
      </w:docPartPr>
      <w:docPartBody>
        <w:p w:rsidR="002E5D8C" w:rsidRDefault="0059691E" w:rsidP="0059691E">
          <w:pPr>
            <w:pStyle w:val="E03B9C934BA74B92BB7B73E559EB8C68"/>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D9FDFF3AA0EB4B7D92ECB5107F92AD64"/>
        <w:category>
          <w:name w:val="General"/>
          <w:gallery w:val="placeholder"/>
        </w:category>
        <w:types>
          <w:type w:val="bbPlcHdr"/>
        </w:types>
        <w:behaviors>
          <w:behavior w:val="content"/>
        </w:behaviors>
        <w:guid w:val="{E1E618C8-6FF4-415A-8812-F5B051D16A64}"/>
      </w:docPartPr>
      <w:docPartBody>
        <w:p w:rsidR="002E5D8C" w:rsidRDefault="0059691E" w:rsidP="0059691E">
          <w:pPr>
            <w:pStyle w:val="D9FDFF3AA0EB4B7D92ECB5107F92AD64"/>
          </w:pPr>
          <w:r w:rsidRPr="00FE4FE6">
            <w:rPr>
              <w:rStyle w:val="PlaceholderText"/>
            </w:rPr>
            <w:t>Choose an item.</w:t>
          </w:r>
        </w:p>
      </w:docPartBody>
    </w:docPart>
    <w:docPart>
      <w:docPartPr>
        <w:name w:val="91A1EA5B7EFF46BCA32C168C9FA4607E"/>
        <w:category>
          <w:name w:val="General"/>
          <w:gallery w:val="placeholder"/>
        </w:category>
        <w:types>
          <w:type w:val="bbPlcHdr"/>
        </w:types>
        <w:behaviors>
          <w:behavior w:val="content"/>
        </w:behaviors>
        <w:guid w:val="{9B8C1CED-BDD6-4F2B-8699-E1E2E4FCEE86}"/>
      </w:docPartPr>
      <w:docPartBody>
        <w:p w:rsidR="002E5D8C" w:rsidRDefault="0059691E" w:rsidP="0059691E">
          <w:pPr>
            <w:pStyle w:val="91A1EA5B7EFF46BCA32C168C9FA4607E"/>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
      <w:docPartPr>
        <w:name w:val="99914AC767DC4B7CAB44B3DF93535AF9"/>
        <w:category>
          <w:name w:val="General"/>
          <w:gallery w:val="placeholder"/>
        </w:category>
        <w:types>
          <w:type w:val="bbPlcHdr"/>
        </w:types>
        <w:behaviors>
          <w:behavior w:val="content"/>
        </w:behaviors>
        <w:guid w:val="{C92A3B24-D2AB-4B85-9760-256EC81F39F3}"/>
      </w:docPartPr>
      <w:docPartBody>
        <w:p w:rsidR="002E5D8C" w:rsidRDefault="0059691E" w:rsidP="0059691E">
          <w:pPr>
            <w:pStyle w:val="99914AC767DC4B7CAB44B3DF93535AF9"/>
          </w:pPr>
          <w:r w:rsidRPr="00FE4FE6">
            <w:rPr>
              <w:rStyle w:val="PlaceholderText"/>
            </w:rPr>
            <w:t>Choose an item.</w:t>
          </w:r>
        </w:p>
      </w:docPartBody>
    </w:docPart>
    <w:docPart>
      <w:docPartPr>
        <w:name w:val="1E4A0AC3E8634BCC81C6B9B37676FF78"/>
        <w:category>
          <w:name w:val="General"/>
          <w:gallery w:val="placeholder"/>
        </w:category>
        <w:types>
          <w:type w:val="bbPlcHdr"/>
        </w:types>
        <w:behaviors>
          <w:behavior w:val="content"/>
        </w:behaviors>
        <w:guid w:val="{A2A48ADF-A1E4-46AC-93FF-EEFEA2E92051}"/>
      </w:docPartPr>
      <w:docPartBody>
        <w:p w:rsidR="002E5D8C" w:rsidRDefault="0059691E" w:rsidP="0059691E">
          <w:pPr>
            <w:pStyle w:val="1E4A0AC3E8634BCC81C6B9B37676FF78"/>
          </w:pPr>
          <w:r w:rsidRPr="00FE4FE6">
            <w:rPr>
              <w:rStyle w:val="PlaceholderText"/>
            </w:rPr>
            <w:t>Choose an item.</w:t>
          </w:r>
        </w:p>
      </w:docPartBody>
    </w:docPart>
    <w:docPart>
      <w:docPartPr>
        <w:name w:val="38C7A3491BC4400996A1A65B9C7B8965"/>
        <w:category>
          <w:name w:val="General"/>
          <w:gallery w:val="placeholder"/>
        </w:category>
        <w:types>
          <w:type w:val="bbPlcHdr"/>
        </w:types>
        <w:behaviors>
          <w:behavior w:val="content"/>
        </w:behaviors>
        <w:guid w:val="{78C8DBDA-C844-446C-8C85-3E82A0D517B4}"/>
      </w:docPartPr>
      <w:docPartBody>
        <w:p w:rsidR="002E5D8C" w:rsidRDefault="0059691E" w:rsidP="0059691E">
          <w:pPr>
            <w:pStyle w:val="38C7A3491BC4400996A1A65B9C7B8965"/>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1C3187"/>
    <w:rsid w:val="002E5D8C"/>
    <w:rsid w:val="003406DD"/>
    <w:rsid w:val="004A4EF2"/>
    <w:rsid w:val="00523CCD"/>
    <w:rsid w:val="0059691E"/>
    <w:rsid w:val="005A37C6"/>
    <w:rsid w:val="00681C26"/>
    <w:rsid w:val="00A11993"/>
    <w:rsid w:val="00A32830"/>
    <w:rsid w:val="00CC43E2"/>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7E33605D5DF743D1BE4C4AAAFFB806B4">
    <w:name w:val="7E33605D5DF743D1BE4C4AAAFFB806B4"/>
    <w:rsid w:val="0059691E"/>
  </w:style>
  <w:style w:type="paragraph" w:customStyle="1" w:styleId="E03B9C934BA74B92BB7B73E559EB8C68">
    <w:name w:val="E03B9C934BA74B92BB7B73E559EB8C68"/>
    <w:rsid w:val="0059691E"/>
  </w:style>
  <w:style w:type="paragraph" w:customStyle="1" w:styleId="4FD5A7910FBA407E991F25760E0C5AE4">
    <w:name w:val="4FD5A7910FBA407E991F25760E0C5AE4"/>
    <w:rsid w:val="0059691E"/>
  </w:style>
  <w:style w:type="paragraph" w:customStyle="1" w:styleId="D9FDFF3AA0EB4B7D92ECB5107F92AD64">
    <w:name w:val="D9FDFF3AA0EB4B7D92ECB5107F92AD64"/>
    <w:rsid w:val="0059691E"/>
  </w:style>
  <w:style w:type="paragraph" w:customStyle="1" w:styleId="91A1EA5B7EFF46BCA32C168C9FA4607E">
    <w:name w:val="91A1EA5B7EFF46BCA32C168C9FA4607E"/>
    <w:rsid w:val="0059691E"/>
  </w:style>
  <w:style w:type="paragraph" w:customStyle="1" w:styleId="24AAB6D01DED4C6F9427F7E0AE93A1BF">
    <w:name w:val="24AAB6D01DED4C6F9427F7E0AE93A1BF"/>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 w:type="paragraph" w:customStyle="1" w:styleId="99914AC767DC4B7CAB44B3DF93535AF9">
    <w:name w:val="99914AC767DC4B7CAB44B3DF93535AF9"/>
    <w:rsid w:val="0059691E"/>
  </w:style>
  <w:style w:type="paragraph" w:customStyle="1" w:styleId="1E4A0AC3E8634BCC81C6B9B37676FF78">
    <w:name w:val="1E4A0AC3E8634BCC81C6B9B37676FF78"/>
    <w:rsid w:val="0059691E"/>
  </w:style>
  <w:style w:type="paragraph" w:customStyle="1" w:styleId="38C7A3491BC4400996A1A65B9C7B8965">
    <w:name w:val="38C7A3491BC4400996A1A65B9C7B8965"/>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69009-8CFF-4301-AFA8-0D84B7E0A8F6}">
  <ds:schemaRefs>
    <ds:schemaRef ds:uri="http://schemas.openxmlformats.org/officeDocument/2006/bibliography"/>
  </ds:schemaRefs>
</ds:datastoreItem>
</file>

<file path=customXml/itemProps2.xml><?xml version="1.0" encoding="utf-8"?>
<ds:datastoreItem xmlns:ds="http://schemas.openxmlformats.org/officeDocument/2006/customXml" ds:itemID="{B5D1D7E6-C078-4AEF-8886-8E9335AF19D4}"/>
</file>

<file path=customXml/itemProps3.xml><?xml version="1.0" encoding="utf-8"?>
<ds:datastoreItem xmlns:ds="http://schemas.openxmlformats.org/officeDocument/2006/customXml" ds:itemID="{74471E1B-684A-4E50-9D87-C313591D88C9}"/>
</file>

<file path=customXml/itemProps4.xml><?xml version="1.0" encoding="utf-8"?>
<ds:datastoreItem xmlns:ds="http://schemas.openxmlformats.org/officeDocument/2006/customXml" ds:itemID="{981144E4-8A8A-4A2F-996F-36AB8F1A8B50}"/>
</file>

<file path=docProps/app.xml><?xml version="1.0" encoding="utf-8"?>
<Properties xmlns="http://schemas.openxmlformats.org/officeDocument/2006/extended-properties" xmlns:vt="http://schemas.openxmlformats.org/officeDocument/2006/docPropsVTypes">
  <Template>Role Description template[1].dotm</Template>
  <TotalTime>29</TotalTime>
  <Pages>7</Pages>
  <Words>1864</Words>
  <Characters>11616</Characters>
  <Application>Microsoft Office Word</Application>
  <DocSecurity>8</DocSecurity>
  <Lines>400</Lines>
  <Paragraphs>245</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Emily Kassas</cp:lastModifiedBy>
  <cp:revision>13</cp:revision>
  <dcterms:created xsi:type="dcterms:W3CDTF">2020-05-06T04:25:00Z</dcterms:created>
  <dcterms:modified xsi:type="dcterms:W3CDTF">2024-05-30T03:53:00Z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