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E109E"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EE109E" w:rsidRDefault="00766964" w:rsidP="0042689D">
            <w:pPr>
              <w:pStyle w:val="TableTextWhite"/>
              <w:rPr>
                <w:rFonts w:ascii="Public Sans" w:hAnsi="Public Sans" w:cs="Arial"/>
                <w:color w:val="auto"/>
                <w:sz w:val="22"/>
                <w:szCs w:val="22"/>
              </w:rPr>
            </w:pPr>
            <w:r w:rsidRPr="00EE109E">
              <w:rPr>
                <w:rFonts w:ascii="Public Sans" w:hAnsi="Public Sans" w:cs="Arial"/>
                <w:color w:val="auto"/>
                <w:sz w:val="22"/>
                <w:szCs w:val="22"/>
              </w:rPr>
              <w:t xml:space="preserve">Stronger Communities </w:t>
            </w:r>
          </w:p>
        </w:tc>
      </w:tr>
      <w:tr w:rsidR="00766964" w:rsidRPr="00EE109E"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EE109E" w:rsidRDefault="00766964" w:rsidP="0042689D">
            <w:pPr>
              <w:pStyle w:val="TableTextWhite"/>
              <w:rPr>
                <w:rFonts w:ascii="Public Sans" w:hAnsi="Public Sans" w:cs="Arial"/>
                <w:color w:val="auto"/>
                <w:sz w:val="22"/>
                <w:szCs w:val="22"/>
              </w:rPr>
            </w:pPr>
            <w:r w:rsidRPr="00EE109E">
              <w:rPr>
                <w:rFonts w:ascii="Public Sans" w:hAnsi="Public Sans" w:cs="Arial"/>
                <w:color w:val="auto"/>
                <w:sz w:val="22"/>
                <w:szCs w:val="22"/>
              </w:rPr>
              <w:t>Department of Communities and Justice</w:t>
            </w:r>
          </w:p>
        </w:tc>
      </w:tr>
      <w:tr w:rsidR="00EE109E" w:rsidRPr="00EE109E"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EE109E" w:rsidRPr="00EE109E" w:rsidRDefault="00EE109E" w:rsidP="00EE109E">
            <w:pPr>
              <w:pStyle w:val="TableTextWhite"/>
              <w:rPr>
                <w:rFonts w:ascii="Public Sans" w:hAnsi="Public Sans" w:cs="Arial"/>
                <w:b/>
                <w:color w:val="auto"/>
                <w:sz w:val="22"/>
                <w:szCs w:val="22"/>
              </w:rPr>
            </w:pPr>
            <w:r w:rsidRPr="00EE109E">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39ABF20" w:rsidR="00EE109E" w:rsidRPr="00EE109E" w:rsidRDefault="00E32EC3" w:rsidP="00EE109E">
            <w:pPr>
              <w:pStyle w:val="TableTextWhite"/>
              <w:rPr>
                <w:rFonts w:ascii="Public Sans" w:hAnsi="Public Sans" w:cs="Arial"/>
                <w:color w:val="auto"/>
                <w:sz w:val="22"/>
                <w:szCs w:val="22"/>
              </w:rPr>
            </w:pPr>
            <w:hyperlink r:id="rId8" w:tgtFrame="_blank" w:history="1">
              <w:r w:rsidR="00EE109E" w:rsidRPr="008B6E54">
                <w:rPr>
                  <w:rFonts w:ascii="Public Sans" w:hAnsi="Public Sans"/>
                  <w:color w:val="auto"/>
                  <w:sz w:val="22"/>
                  <w:szCs w:val="22"/>
                </w:rPr>
                <w:t xml:space="preserve">Housing, Disability and District Services </w:t>
              </w:r>
            </w:hyperlink>
            <w:r w:rsidR="00EE109E" w:rsidRPr="008B6E54">
              <w:rPr>
                <w:rFonts w:ascii="Public Sans" w:hAnsi="Public Sans"/>
                <w:color w:val="auto"/>
                <w:sz w:val="22"/>
                <w:szCs w:val="22"/>
              </w:rPr>
              <w:t>/</w:t>
            </w:r>
            <w:r w:rsidR="00EE109E">
              <w:rPr>
                <w:rFonts w:ascii="Public Sans" w:hAnsi="Public Sans"/>
                <w:color w:val="auto"/>
                <w:sz w:val="22"/>
                <w:szCs w:val="22"/>
              </w:rPr>
              <w:t xml:space="preserve"> Housing Contact Centre</w:t>
            </w:r>
          </w:p>
        </w:tc>
      </w:tr>
      <w:tr w:rsidR="00EE109E" w:rsidRPr="00EE109E"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EE109E" w:rsidRPr="00EE109E" w:rsidRDefault="00EE109E" w:rsidP="00EE109E">
            <w:pPr>
              <w:pStyle w:val="TableTextWhite"/>
              <w:rPr>
                <w:rFonts w:ascii="Public Sans" w:hAnsi="Public Sans" w:cs="Arial"/>
                <w:b/>
                <w:color w:val="auto"/>
                <w:sz w:val="22"/>
                <w:szCs w:val="22"/>
              </w:rPr>
            </w:pPr>
            <w:r w:rsidRPr="00EE109E">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6C74988" w:rsidR="00EE109E" w:rsidRPr="00EE109E" w:rsidRDefault="00EE109E" w:rsidP="00EE109E">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EE109E"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CCA4987" w:rsidR="00766964" w:rsidRPr="00EE109E" w:rsidRDefault="00293361" w:rsidP="0042689D">
            <w:pPr>
              <w:pStyle w:val="TableTextWhite"/>
              <w:rPr>
                <w:rFonts w:ascii="Public Sans" w:hAnsi="Public Sans" w:cs="Arial"/>
                <w:color w:val="auto"/>
                <w:sz w:val="22"/>
                <w:szCs w:val="22"/>
              </w:rPr>
            </w:pPr>
            <w:r w:rsidRPr="00EE109E">
              <w:rPr>
                <w:rFonts w:ascii="Public Sans" w:hAnsi="Public Sans" w:cs="Arial"/>
                <w:color w:val="auto"/>
                <w:sz w:val="22"/>
                <w:szCs w:val="22"/>
              </w:rPr>
              <w:t xml:space="preserve">Clerk Grade </w:t>
            </w:r>
            <w:r w:rsidR="000B3DA4" w:rsidRPr="00EE109E">
              <w:rPr>
                <w:rFonts w:ascii="Public Sans" w:hAnsi="Public Sans" w:cs="Arial"/>
                <w:color w:val="auto"/>
                <w:sz w:val="22"/>
                <w:szCs w:val="22"/>
              </w:rPr>
              <w:t>7/8</w:t>
            </w:r>
          </w:p>
        </w:tc>
      </w:tr>
      <w:tr w:rsidR="00766964" w:rsidRPr="00EE109E"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3C49842" w:rsidR="00766964" w:rsidRPr="00EE109E" w:rsidRDefault="007427C2" w:rsidP="0042689D">
            <w:pPr>
              <w:pStyle w:val="TableTextWhite"/>
              <w:rPr>
                <w:rFonts w:ascii="Public Sans" w:hAnsi="Public Sans" w:cs="Arial"/>
                <w:color w:val="auto"/>
                <w:sz w:val="22"/>
                <w:szCs w:val="22"/>
              </w:rPr>
            </w:pPr>
            <w:r w:rsidRPr="00EE109E">
              <w:rPr>
                <w:rFonts w:ascii="Public Sans" w:hAnsi="Public Sans" w:cs="Arial"/>
                <w:color w:val="auto"/>
                <w:sz w:val="22"/>
                <w:szCs w:val="22"/>
              </w:rPr>
              <w:t>Various</w:t>
            </w:r>
          </w:p>
        </w:tc>
      </w:tr>
      <w:tr w:rsidR="00766964" w:rsidRPr="00EE109E"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D67E374" w:rsidR="00766964" w:rsidRPr="00EE109E" w:rsidRDefault="00346A06" w:rsidP="0042689D">
            <w:pPr>
              <w:pStyle w:val="TableTextWhite"/>
              <w:rPr>
                <w:rFonts w:ascii="Public Sans" w:hAnsi="Public Sans" w:cs="Arial"/>
                <w:color w:val="auto"/>
                <w:sz w:val="22"/>
                <w:szCs w:val="22"/>
              </w:rPr>
            </w:pPr>
            <w:r w:rsidRPr="00346A06">
              <w:rPr>
                <w:rFonts w:ascii="Public Sans" w:hAnsi="Public Sans" w:cs="Arial"/>
                <w:color w:val="auto"/>
                <w:sz w:val="22"/>
                <w:szCs w:val="22"/>
              </w:rPr>
              <w:t>224712</w:t>
            </w:r>
          </w:p>
        </w:tc>
      </w:tr>
      <w:tr w:rsidR="00766964" w:rsidRPr="00EE109E"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030A916" w:rsidR="00766964" w:rsidRPr="00EE109E" w:rsidRDefault="00346A06" w:rsidP="0042689D">
            <w:pPr>
              <w:pStyle w:val="TableTextWhite"/>
              <w:rPr>
                <w:rFonts w:ascii="Public Sans" w:hAnsi="Public Sans" w:cs="Arial"/>
                <w:color w:val="auto"/>
                <w:sz w:val="22"/>
                <w:szCs w:val="22"/>
              </w:rPr>
            </w:pPr>
            <w:r w:rsidRPr="00346A06">
              <w:rPr>
                <w:rFonts w:ascii="Public Sans" w:hAnsi="Public Sans" w:cs="Arial"/>
                <w:color w:val="auto"/>
                <w:sz w:val="22"/>
                <w:szCs w:val="22"/>
              </w:rPr>
              <w:t>1224692</w:t>
            </w:r>
          </w:p>
        </w:tc>
      </w:tr>
      <w:tr w:rsidR="00766964" w:rsidRPr="00EE109E"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573BE33" w:rsidR="00766964" w:rsidRPr="00EE109E" w:rsidRDefault="00346A06" w:rsidP="0042689D">
            <w:pPr>
              <w:pStyle w:val="TableTextWhite"/>
              <w:rPr>
                <w:rFonts w:ascii="Public Sans" w:hAnsi="Public Sans" w:cs="Arial"/>
                <w:color w:val="auto"/>
                <w:sz w:val="22"/>
                <w:szCs w:val="22"/>
              </w:rPr>
            </w:pPr>
            <w:r>
              <w:rPr>
                <w:rFonts w:ascii="Public Sans" w:hAnsi="Public Sans" w:cs="Arial"/>
                <w:color w:val="auto"/>
                <w:sz w:val="22"/>
                <w:szCs w:val="22"/>
              </w:rPr>
              <w:t>August 2022</w:t>
            </w:r>
          </w:p>
        </w:tc>
        <w:tc>
          <w:tcPr>
            <w:tcW w:w="2561" w:type="dxa"/>
            <w:tcBorders>
              <w:top w:val="single" w:sz="8" w:space="0" w:color="FFFFFF"/>
              <w:left w:val="nil"/>
              <w:bottom w:val="single" w:sz="8" w:space="0" w:color="FFFFFF"/>
              <w:right w:val="nil"/>
            </w:tcBorders>
            <w:shd w:val="clear" w:color="auto" w:fill="C6D9F1"/>
          </w:tcPr>
          <w:p w14:paraId="78AA595D" w14:textId="68224133"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Ref:</w:t>
            </w:r>
            <w:r w:rsidR="00DF5818" w:rsidRPr="00EE109E">
              <w:rPr>
                <w:rFonts w:ascii="Public Sans" w:hAnsi="Public Sans" w:cs="Arial"/>
                <w:b/>
                <w:color w:val="auto"/>
                <w:sz w:val="22"/>
                <w:szCs w:val="22"/>
              </w:rPr>
              <w:t xml:space="preserve"> </w:t>
            </w:r>
            <w:r w:rsidR="00346A06">
              <w:rPr>
                <w:rFonts w:ascii="Public Sans" w:hAnsi="Public Sans" w:cs="Arial"/>
                <w:b/>
                <w:color w:val="auto"/>
                <w:sz w:val="22"/>
                <w:szCs w:val="22"/>
              </w:rPr>
              <w:t xml:space="preserve"> </w:t>
            </w:r>
            <w:r w:rsidR="00346A06" w:rsidRPr="00346A06">
              <w:rPr>
                <w:rFonts w:ascii="Public Sans" w:hAnsi="Public Sans" w:cs="Arial"/>
                <w:b/>
                <w:color w:val="auto"/>
                <w:sz w:val="22"/>
                <w:szCs w:val="22"/>
              </w:rPr>
              <w:t>HCC017</w:t>
            </w:r>
          </w:p>
        </w:tc>
      </w:tr>
      <w:tr w:rsidR="00766964" w:rsidRPr="00EE109E"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E109E" w:rsidRDefault="00766964" w:rsidP="0042689D">
            <w:pPr>
              <w:pStyle w:val="TableTextWhite"/>
              <w:rPr>
                <w:rFonts w:ascii="Public Sans" w:hAnsi="Public Sans" w:cs="Arial"/>
                <w:b/>
                <w:color w:val="auto"/>
                <w:sz w:val="22"/>
                <w:szCs w:val="22"/>
              </w:rPr>
            </w:pPr>
            <w:r w:rsidRPr="00EE109E">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EE109E" w:rsidRDefault="00920A62" w:rsidP="0042689D">
            <w:pPr>
              <w:pStyle w:val="TableTextWhite"/>
              <w:rPr>
                <w:rFonts w:ascii="Public Sans" w:hAnsi="Public Sans" w:cs="Arial"/>
                <w:color w:val="auto"/>
                <w:sz w:val="22"/>
                <w:szCs w:val="22"/>
              </w:rPr>
            </w:pPr>
            <w:r w:rsidRPr="00EE109E">
              <w:rPr>
                <w:rFonts w:ascii="Public Sans" w:hAnsi="Public Sans" w:cs="Arial"/>
                <w:color w:val="auto"/>
                <w:sz w:val="22"/>
                <w:szCs w:val="22"/>
              </w:rPr>
              <w:t>www.dcj</w:t>
            </w:r>
            <w:r w:rsidR="00766964" w:rsidRPr="00EE109E">
              <w:rPr>
                <w:rFonts w:ascii="Public Sans" w:hAnsi="Public Sans" w:cs="Arial"/>
                <w:color w:val="auto"/>
                <w:sz w:val="22"/>
                <w:szCs w:val="22"/>
              </w:rPr>
              <w:t>.nsw.gov.au</w:t>
            </w:r>
          </w:p>
        </w:tc>
      </w:tr>
    </w:tbl>
    <w:p w14:paraId="26431700" w14:textId="2A5F653A" w:rsidR="00FE45EC" w:rsidRPr="00EE109E" w:rsidRDefault="00FE45EC" w:rsidP="00CB0F21">
      <w:pPr>
        <w:jc w:val="both"/>
        <w:rPr>
          <w:rFonts w:ascii="Public Sans" w:hAnsi="Public Sans" w:cs="Arial"/>
          <w:b/>
          <w:i/>
          <w:color w:val="FF0000"/>
        </w:rPr>
      </w:pPr>
      <w:r w:rsidRPr="00EE109E">
        <w:rPr>
          <w:rFonts w:ascii="Public Sans" w:hAnsi="Public Sans" w:cs="Arial"/>
          <w:b/>
          <w:i/>
        </w:rPr>
        <w:t>Please see job notes and/or advertisement for more information on specific role qualification requirements and relevant experience.</w:t>
      </w:r>
      <w:r w:rsidR="00CB0F21" w:rsidRPr="00EE109E">
        <w:rPr>
          <w:rFonts w:ascii="Public Sans" w:hAnsi="Public Sans" w:cs="Arial"/>
          <w:b/>
          <w:i/>
        </w:rPr>
        <w:t xml:space="preserve"> </w:t>
      </w:r>
    </w:p>
    <w:p w14:paraId="76D61C42" w14:textId="77777777" w:rsidR="00960981" w:rsidRPr="00EE109E" w:rsidRDefault="00960981" w:rsidP="00960981">
      <w:pPr>
        <w:pStyle w:val="Heading1"/>
        <w:spacing w:after="0" w:line="240" w:lineRule="auto"/>
        <w:rPr>
          <w:rFonts w:ascii="Public Sans" w:hAnsi="Public Sans"/>
          <w:sz w:val="24"/>
          <w:szCs w:val="24"/>
        </w:rPr>
      </w:pPr>
    </w:p>
    <w:p w14:paraId="0F071833" w14:textId="77777777" w:rsidR="003F1151" w:rsidRPr="00EE109E" w:rsidRDefault="003F1151" w:rsidP="00960981">
      <w:pPr>
        <w:pStyle w:val="Heading1"/>
        <w:spacing w:after="0" w:line="240" w:lineRule="auto"/>
        <w:rPr>
          <w:rFonts w:ascii="Public Sans" w:hAnsi="Public Sans"/>
          <w:sz w:val="24"/>
          <w:szCs w:val="24"/>
        </w:rPr>
      </w:pPr>
      <w:r w:rsidRPr="00EE109E">
        <w:rPr>
          <w:rFonts w:ascii="Public Sans" w:hAnsi="Public Sans"/>
          <w:sz w:val="24"/>
          <w:szCs w:val="24"/>
        </w:rPr>
        <w:t>Agency overview</w:t>
      </w:r>
    </w:p>
    <w:p w14:paraId="1E3818B2" w14:textId="48231D70" w:rsidR="003F1151" w:rsidRPr="00EE109E" w:rsidRDefault="003F1151" w:rsidP="003F1151">
      <w:pPr>
        <w:jc w:val="both"/>
        <w:rPr>
          <w:rFonts w:ascii="Public Sans" w:hAnsi="Public Sans" w:cs="Arial"/>
          <w:iCs/>
        </w:rPr>
      </w:pPr>
      <w:r w:rsidRPr="00EE109E">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E109E">
        <w:rPr>
          <w:rFonts w:ascii="Public Sans" w:hAnsi="Public Sans" w:cs="Arial"/>
          <w:iCs/>
        </w:rPr>
        <w:t>s</w:t>
      </w:r>
      <w:r w:rsidRPr="00EE109E">
        <w:rPr>
          <w:rFonts w:ascii="Public Sans" w:hAnsi="Public Sans" w:cs="Arial"/>
          <w:iCs/>
        </w:rPr>
        <w:t xml:space="preserve">sed on achieving safe, just, inclusive and resilient communities by providing services that are effective and responsive to community needs. </w:t>
      </w:r>
    </w:p>
    <w:p w14:paraId="69183908" w14:textId="77777777" w:rsidR="003F1151" w:rsidRPr="00EE109E" w:rsidRDefault="003F1151" w:rsidP="001848C8">
      <w:pPr>
        <w:spacing w:after="0" w:line="240" w:lineRule="auto"/>
        <w:rPr>
          <w:rFonts w:ascii="Public Sans" w:hAnsi="Public Sans" w:cs="Arial"/>
        </w:rPr>
      </w:pPr>
    </w:p>
    <w:p w14:paraId="6150D5F9" w14:textId="77777777" w:rsidR="00057CB3" w:rsidRPr="00EE109E" w:rsidRDefault="00057CB3" w:rsidP="001875A4">
      <w:pPr>
        <w:pStyle w:val="Heading1"/>
        <w:spacing w:line="240" w:lineRule="auto"/>
        <w:rPr>
          <w:rFonts w:ascii="Public Sans" w:hAnsi="Public Sans"/>
          <w:sz w:val="24"/>
          <w:szCs w:val="24"/>
        </w:rPr>
      </w:pPr>
      <w:r w:rsidRPr="00EE109E">
        <w:rPr>
          <w:rFonts w:ascii="Public Sans" w:hAnsi="Public Sans"/>
          <w:sz w:val="24"/>
          <w:szCs w:val="24"/>
        </w:rPr>
        <w:t>Primary purpose of the role</w:t>
      </w:r>
    </w:p>
    <w:p w14:paraId="7B6BED6C" w14:textId="77777777" w:rsidR="00B71361" w:rsidRPr="00EE109E" w:rsidRDefault="00B71361" w:rsidP="00DF5818">
      <w:pPr>
        <w:pStyle w:val="BodyText"/>
        <w:spacing w:before="125" w:line="247" w:lineRule="auto"/>
        <w:ind w:right="266"/>
        <w:jc w:val="both"/>
        <w:rPr>
          <w:rFonts w:ascii="Public Sans" w:hAnsi="Public Sans" w:cs="Arial"/>
          <w:iCs/>
          <w:color w:val="auto"/>
        </w:rPr>
      </w:pPr>
      <w:r w:rsidRPr="00EE109E">
        <w:rPr>
          <w:rFonts w:ascii="Public Sans" w:hAnsi="Public Sans" w:cs="Arial"/>
          <w:iCs/>
          <w:color w:val="auto"/>
        </w:rPr>
        <w:t>Provide real time operational monitoring and feedback of Contact Centre service lines and staff, including allocation and distribution of resources and workload, ensuring adherence to organisational objectives and service levels.</w:t>
      </w:r>
    </w:p>
    <w:p w14:paraId="740B5D51" w14:textId="77777777" w:rsidR="00057CB3" w:rsidRPr="00EE109E" w:rsidRDefault="00057CB3" w:rsidP="002C39EE">
      <w:pPr>
        <w:pStyle w:val="Heading1"/>
        <w:spacing w:before="40"/>
        <w:rPr>
          <w:rFonts w:ascii="Public Sans" w:hAnsi="Public Sans"/>
          <w:sz w:val="24"/>
          <w:szCs w:val="24"/>
        </w:rPr>
      </w:pPr>
      <w:bookmarkStart w:id="0" w:name="Purpose"/>
      <w:bookmarkEnd w:id="0"/>
      <w:r w:rsidRPr="00EE109E">
        <w:rPr>
          <w:rFonts w:ascii="Public Sans" w:hAnsi="Public Sans"/>
          <w:sz w:val="24"/>
          <w:szCs w:val="24"/>
        </w:rPr>
        <w:t xml:space="preserve">Key </w:t>
      </w:r>
      <w:r w:rsidR="00043B92" w:rsidRPr="00EE109E">
        <w:rPr>
          <w:rFonts w:ascii="Public Sans" w:hAnsi="Public Sans"/>
          <w:sz w:val="24"/>
          <w:szCs w:val="24"/>
        </w:rPr>
        <w:t>a</w:t>
      </w:r>
      <w:r w:rsidRPr="00EE109E">
        <w:rPr>
          <w:rFonts w:ascii="Public Sans" w:hAnsi="Public Sans"/>
          <w:sz w:val="24"/>
          <w:szCs w:val="24"/>
        </w:rPr>
        <w:t>ccountabilities</w:t>
      </w:r>
    </w:p>
    <w:p w14:paraId="58C7B351" w14:textId="77777777" w:rsidR="003B225A"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Undertake operational monitoring of Contact Centre service line activities, analysing call volume and service levels in real time and proactively adjusting schedules, including resource and work allocation, to ensure a consistent service delivery aligned to service level agreements.</w:t>
      </w:r>
    </w:p>
    <w:p w14:paraId="0037070B" w14:textId="77777777" w:rsidR="003B225A"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Monitor service line interaction distribution, applying queue management strategies to address fluctuations in call demands as they occur in order to restore Contact Centre service levels as quickly as possible.</w:t>
      </w:r>
    </w:p>
    <w:p w14:paraId="5A15D197" w14:textId="77777777" w:rsidR="003B225A"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Work with Contact Centre Workforce Planning Unit, operational management and team leaders to identify risks to and gaps in achieving Service Level Agreements including real time analyses and recommendations to address agent adherence trends.</w:t>
      </w:r>
    </w:p>
    <w:p w14:paraId="12166839" w14:textId="77777777" w:rsidR="003B225A"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Provide real time operational management and feedback reporting of all non-phone work across the Contact Centre’s to ensure services are delivered efficiently and business outcomes are measured and reported as required.</w:t>
      </w:r>
    </w:p>
    <w:p w14:paraId="00A916D2" w14:textId="0173B64B" w:rsidR="003B225A"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lastRenderedPageBreak/>
        <w:t xml:space="preserve">Participate in reviews of the business unit’s strategies to enable the Contact Centre to deliver services in a </w:t>
      </w:r>
      <w:r w:rsidR="00BE1C0D" w:rsidRPr="00EE109E">
        <w:rPr>
          <w:rFonts w:ascii="Public Sans" w:hAnsi="Public Sans" w:cs="Arial"/>
          <w:bCs/>
        </w:rPr>
        <w:t>cost-effective</w:t>
      </w:r>
      <w:r w:rsidRPr="00EE109E">
        <w:rPr>
          <w:rFonts w:ascii="Public Sans" w:hAnsi="Public Sans" w:cs="Arial"/>
          <w:bCs/>
        </w:rPr>
        <w:t xml:space="preserve"> manner and to position </w:t>
      </w:r>
      <w:r w:rsidR="00EE109E">
        <w:rPr>
          <w:rFonts w:ascii="Public Sans" w:hAnsi="Public Sans" w:cs="Arial"/>
          <w:bCs/>
        </w:rPr>
        <w:t>DCJ</w:t>
      </w:r>
      <w:r w:rsidRPr="00EE109E">
        <w:rPr>
          <w:rFonts w:ascii="Public Sans" w:hAnsi="Public Sans" w:cs="Arial"/>
          <w:bCs/>
        </w:rPr>
        <w:t xml:space="preserve"> to meet current and future business requirements.</w:t>
      </w:r>
    </w:p>
    <w:p w14:paraId="71DD2E08" w14:textId="77777777" w:rsidR="003B225A"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Monitor, log and maintain records of any system or operational issues effecting contact centre performance, ensuring accuracy and relevance of data recorded to ensure.</w:t>
      </w:r>
    </w:p>
    <w:p w14:paraId="7307D326" w14:textId="1ED279B3" w:rsidR="006F390F" w:rsidRPr="00EE109E" w:rsidRDefault="003B225A"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Work effectively with team members towards mutual continued development and provide feedback to each other on research and analysis undertaken</w:t>
      </w:r>
    </w:p>
    <w:p w14:paraId="0E3C5A36" w14:textId="77777777" w:rsidR="00057CB3" w:rsidRPr="00EE109E" w:rsidRDefault="00057CB3" w:rsidP="00057CB3">
      <w:pPr>
        <w:pStyle w:val="Heading1"/>
        <w:rPr>
          <w:rFonts w:ascii="Public Sans" w:hAnsi="Public Sans"/>
          <w:sz w:val="24"/>
          <w:szCs w:val="24"/>
        </w:rPr>
      </w:pPr>
      <w:bookmarkStart w:id="1" w:name="Accountabilities"/>
      <w:bookmarkEnd w:id="1"/>
      <w:r w:rsidRPr="00EE109E">
        <w:rPr>
          <w:rFonts w:ascii="Public Sans" w:hAnsi="Public Sans"/>
          <w:sz w:val="24"/>
          <w:szCs w:val="24"/>
        </w:rPr>
        <w:t>Key</w:t>
      </w:r>
      <w:r w:rsidR="00E31CD3" w:rsidRPr="00EE109E">
        <w:rPr>
          <w:rFonts w:ascii="Public Sans" w:hAnsi="Public Sans"/>
          <w:sz w:val="24"/>
          <w:szCs w:val="24"/>
        </w:rPr>
        <w:t xml:space="preserve"> </w:t>
      </w:r>
      <w:r w:rsidR="00043B92" w:rsidRPr="00EE109E">
        <w:rPr>
          <w:rFonts w:ascii="Public Sans" w:hAnsi="Public Sans"/>
          <w:sz w:val="24"/>
          <w:szCs w:val="24"/>
        </w:rPr>
        <w:t>c</w:t>
      </w:r>
      <w:r w:rsidRPr="00EE109E">
        <w:rPr>
          <w:rFonts w:ascii="Public Sans" w:hAnsi="Public Sans"/>
          <w:sz w:val="24"/>
          <w:szCs w:val="24"/>
        </w:rPr>
        <w:t>hallenges</w:t>
      </w:r>
    </w:p>
    <w:p w14:paraId="38187991" w14:textId="4F28B6CA" w:rsidR="003B225A" w:rsidRPr="00EE109E" w:rsidRDefault="003B225A" w:rsidP="00FB0D8E">
      <w:pPr>
        <w:numPr>
          <w:ilvl w:val="0"/>
          <w:numId w:val="29"/>
        </w:numPr>
        <w:spacing w:before="120" w:line="240" w:lineRule="auto"/>
        <w:jc w:val="both"/>
        <w:rPr>
          <w:rFonts w:ascii="Public Sans" w:hAnsi="Public Sans" w:cs="Arial"/>
          <w:bCs/>
        </w:rPr>
      </w:pPr>
      <w:bookmarkStart w:id="2" w:name="Challenges"/>
      <w:bookmarkEnd w:id="2"/>
      <w:r w:rsidRPr="00EE109E">
        <w:rPr>
          <w:rFonts w:ascii="Public Sans" w:hAnsi="Public Sans" w:cs="Arial"/>
          <w:bCs/>
        </w:rPr>
        <w:t xml:space="preserve">Dealing with competing priorities on a day-to-day basis in a </w:t>
      </w:r>
      <w:r w:rsidR="00BE1C0D" w:rsidRPr="00EE109E">
        <w:rPr>
          <w:rFonts w:ascii="Public Sans" w:hAnsi="Public Sans" w:cs="Arial"/>
          <w:bCs/>
        </w:rPr>
        <w:t>high-volume</w:t>
      </w:r>
      <w:r w:rsidRPr="00EE109E">
        <w:rPr>
          <w:rFonts w:ascii="Public Sans" w:hAnsi="Public Sans" w:cs="Arial"/>
          <w:bCs/>
        </w:rPr>
        <w:t xml:space="preserve"> contact centre environment, where demand for services may be higher than available resources, while ensuring all deadlines, KPIs, and service levels are </w:t>
      </w:r>
      <w:r w:rsidR="00BE1C0D" w:rsidRPr="00EE109E">
        <w:rPr>
          <w:rFonts w:ascii="Public Sans" w:hAnsi="Public Sans" w:cs="Arial"/>
          <w:bCs/>
        </w:rPr>
        <w:t>met,</w:t>
      </w:r>
      <w:r w:rsidRPr="00EE109E">
        <w:rPr>
          <w:rFonts w:ascii="Public Sans" w:hAnsi="Public Sans" w:cs="Arial"/>
          <w:bCs/>
        </w:rPr>
        <w:t xml:space="preserve"> and quality customer service is maintained.</w:t>
      </w:r>
    </w:p>
    <w:p w14:paraId="3C5D7168" w14:textId="615BBBCB" w:rsidR="006F390F" w:rsidRPr="00EE109E" w:rsidRDefault="003B225A" w:rsidP="002367B1">
      <w:pPr>
        <w:numPr>
          <w:ilvl w:val="0"/>
          <w:numId w:val="29"/>
        </w:numPr>
        <w:spacing w:before="120" w:line="240" w:lineRule="auto"/>
        <w:jc w:val="both"/>
        <w:rPr>
          <w:rFonts w:ascii="Public Sans" w:hAnsi="Public Sans" w:cs="Arial"/>
          <w:bCs/>
        </w:rPr>
      </w:pPr>
      <w:r w:rsidRPr="00EE109E">
        <w:rPr>
          <w:rFonts w:ascii="Public Sans" w:hAnsi="Public Sans" w:cs="Arial"/>
          <w:bCs/>
        </w:rPr>
        <w:t>Managing stakeholder communications, expectations and resourcing in separate fast paced environments to ensure that Service Levels are met for all services.</w:t>
      </w:r>
    </w:p>
    <w:p w14:paraId="0C2CB434" w14:textId="77777777" w:rsidR="00517610" w:rsidRPr="00EE109E" w:rsidRDefault="00517610" w:rsidP="00517610">
      <w:pPr>
        <w:pStyle w:val="Heading1"/>
        <w:rPr>
          <w:rFonts w:ascii="Public Sans" w:hAnsi="Public Sans"/>
        </w:rPr>
      </w:pPr>
      <w:r w:rsidRPr="00EE109E">
        <w:rPr>
          <w:rFonts w:ascii="Public Sans" w:hAnsi="Public Sans"/>
        </w:rPr>
        <w:t>Key</w:t>
      </w:r>
      <w:r w:rsidRPr="00EE109E">
        <w:rPr>
          <w:rFonts w:ascii="Public Sans" w:hAnsi="Public Sans"/>
          <w:spacing w:val="-8"/>
        </w:rPr>
        <w:t xml:space="preserve"> </w:t>
      </w:r>
      <w:r w:rsidRPr="00EE109E">
        <w:rPr>
          <w:rFonts w:ascii="Public Sans" w:hAnsi="Public Sans"/>
        </w:rPr>
        <w:t>relationships</w:t>
      </w:r>
    </w:p>
    <w:tbl>
      <w:tblPr>
        <w:tblW w:w="10562" w:type="dxa"/>
        <w:tblLayout w:type="fixed"/>
        <w:tblCellMar>
          <w:left w:w="0" w:type="dxa"/>
          <w:right w:w="0" w:type="dxa"/>
        </w:tblCellMar>
        <w:tblLook w:val="01E0" w:firstRow="1" w:lastRow="1" w:firstColumn="1" w:lastColumn="1" w:noHBand="0" w:noVBand="0"/>
      </w:tblPr>
      <w:tblGrid>
        <w:gridCol w:w="10562"/>
      </w:tblGrid>
      <w:tr w:rsidR="00517610" w:rsidRPr="00EE109E" w14:paraId="6D6D2682" w14:textId="77777777" w:rsidTr="002367B1">
        <w:trPr>
          <w:trHeight w:val="360"/>
        </w:trPr>
        <w:tc>
          <w:tcPr>
            <w:tcW w:w="10562" w:type="dxa"/>
            <w:tcBorders>
              <w:top w:val="single" w:sz="8" w:space="0" w:color="000000"/>
              <w:bottom w:val="single" w:sz="8" w:space="0" w:color="000000"/>
            </w:tcBorders>
            <w:shd w:val="clear" w:color="auto" w:fill="6D276A"/>
          </w:tcPr>
          <w:p w14:paraId="594955CB" w14:textId="77777777" w:rsidR="00517610" w:rsidRPr="00EE109E" w:rsidRDefault="00517610" w:rsidP="009E6E9B">
            <w:pPr>
              <w:pStyle w:val="TableParagraph"/>
              <w:tabs>
                <w:tab w:val="left" w:pos="3673"/>
              </w:tabs>
              <w:spacing w:before="68"/>
              <w:ind w:left="72"/>
              <w:rPr>
                <w:rFonts w:ascii="Public Sans" w:hAnsi="Public Sans"/>
                <w:b/>
              </w:rPr>
            </w:pPr>
            <w:r w:rsidRPr="00EE109E">
              <w:rPr>
                <w:rFonts w:ascii="Public Sans" w:hAnsi="Public Sans"/>
                <w:b/>
                <w:color w:val="FFFFFF"/>
              </w:rPr>
              <w:t>Who</w:t>
            </w:r>
            <w:r w:rsidRPr="00EE109E">
              <w:rPr>
                <w:rFonts w:ascii="Public Sans" w:hAnsi="Public Sans"/>
                <w:b/>
                <w:color w:val="FFFFFF"/>
              </w:rPr>
              <w:tab/>
              <w:t>Why</w:t>
            </w:r>
          </w:p>
        </w:tc>
      </w:tr>
      <w:tr w:rsidR="00517610" w:rsidRPr="00EE109E" w14:paraId="1FA82CD5" w14:textId="77777777" w:rsidTr="002367B1">
        <w:trPr>
          <w:trHeight w:val="360"/>
        </w:trPr>
        <w:tc>
          <w:tcPr>
            <w:tcW w:w="10562" w:type="dxa"/>
            <w:tcBorders>
              <w:top w:val="single" w:sz="8" w:space="0" w:color="000000"/>
              <w:bottom w:val="single" w:sz="8" w:space="0" w:color="000000"/>
            </w:tcBorders>
            <w:shd w:val="clear" w:color="auto" w:fill="BCBEC0"/>
          </w:tcPr>
          <w:p w14:paraId="0F6B3A4C" w14:textId="77777777" w:rsidR="00517610" w:rsidRPr="00EE109E" w:rsidRDefault="00517610" w:rsidP="009E6E9B">
            <w:pPr>
              <w:pStyle w:val="TableParagraph"/>
              <w:spacing w:before="90"/>
              <w:ind w:left="72"/>
              <w:rPr>
                <w:rFonts w:ascii="Public Sans" w:hAnsi="Public Sans"/>
                <w:b/>
                <w:sz w:val="20"/>
              </w:rPr>
            </w:pPr>
            <w:r w:rsidRPr="00EE109E">
              <w:rPr>
                <w:rFonts w:ascii="Public Sans" w:hAnsi="Public Sans"/>
                <w:b/>
                <w:sz w:val="20"/>
              </w:rPr>
              <w:t>Internal</w:t>
            </w:r>
          </w:p>
        </w:tc>
      </w:tr>
    </w:tbl>
    <w:p w14:paraId="11CCBC33" w14:textId="251F59E5" w:rsidR="00517610" w:rsidRPr="00EE109E" w:rsidRDefault="00517610" w:rsidP="001848C8">
      <w:pPr>
        <w:tabs>
          <w:tab w:val="left" w:pos="4150"/>
          <w:tab w:val="left" w:pos="4510"/>
        </w:tabs>
        <w:spacing w:before="75"/>
        <w:rPr>
          <w:rFonts w:ascii="Public Sans" w:hAnsi="Public Sans"/>
          <w:szCs w:val="22"/>
        </w:rPr>
      </w:pPr>
      <w:r w:rsidRPr="00EE109E">
        <w:rPr>
          <w:rFonts w:ascii="Public Sans" w:hAnsi="Public Sans"/>
          <w:szCs w:val="22"/>
        </w:rPr>
        <w:t>Line</w:t>
      </w:r>
      <w:r w:rsidRPr="00EE109E">
        <w:rPr>
          <w:rFonts w:ascii="Public Sans" w:hAnsi="Public Sans"/>
          <w:spacing w:val="-4"/>
          <w:szCs w:val="22"/>
        </w:rPr>
        <w:t xml:space="preserve"> </w:t>
      </w:r>
      <w:r w:rsidRPr="00EE109E">
        <w:rPr>
          <w:rFonts w:ascii="Public Sans" w:hAnsi="Public Sans"/>
          <w:szCs w:val="22"/>
        </w:rPr>
        <w:t>Manager</w:t>
      </w:r>
      <w:r w:rsidRPr="00EE109E">
        <w:rPr>
          <w:rFonts w:ascii="Public Sans" w:hAnsi="Public Sans"/>
          <w:szCs w:val="22"/>
        </w:rPr>
        <w:tab/>
        <w:t>Report</w:t>
      </w:r>
      <w:r w:rsidRPr="00EE109E">
        <w:rPr>
          <w:rFonts w:ascii="Public Sans" w:hAnsi="Public Sans"/>
          <w:spacing w:val="-5"/>
          <w:szCs w:val="22"/>
        </w:rPr>
        <w:t xml:space="preserve"> </w:t>
      </w:r>
      <w:r w:rsidRPr="00EE109E">
        <w:rPr>
          <w:rFonts w:ascii="Public Sans" w:hAnsi="Public Sans"/>
          <w:szCs w:val="22"/>
        </w:rPr>
        <w:t>directly</w:t>
      </w:r>
      <w:r w:rsidRPr="00EE109E">
        <w:rPr>
          <w:rFonts w:ascii="Public Sans" w:hAnsi="Public Sans"/>
          <w:spacing w:val="-5"/>
          <w:szCs w:val="22"/>
        </w:rPr>
        <w:t xml:space="preserve"> </w:t>
      </w:r>
      <w:r w:rsidRPr="00EE109E">
        <w:rPr>
          <w:rFonts w:ascii="Public Sans" w:hAnsi="Public Sans"/>
          <w:szCs w:val="22"/>
        </w:rPr>
        <w:t>to</w:t>
      </w:r>
      <w:r w:rsidRPr="00EE109E">
        <w:rPr>
          <w:rFonts w:ascii="Public Sans" w:hAnsi="Public Sans"/>
          <w:spacing w:val="-4"/>
          <w:szCs w:val="22"/>
        </w:rPr>
        <w:t xml:space="preserve"> </w:t>
      </w:r>
      <w:r w:rsidRPr="00EE109E">
        <w:rPr>
          <w:rFonts w:ascii="Public Sans" w:hAnsi="Public Sans"/>
          <w:szCs w:val="22"/>
        </w:rPr>
        <w:t>Line</w:t>
      </w:r>
      <w:r w:rsidRPr="00EE109E">
        <w:rPr>
          <w:rFonts w:ascii="Public Sans" w:hAnsi="Public Sans"/>
          <w:spacing w:val="-5"/>
          <w:szCs w:val="22"/>
        </w:rPr>
        <w:t xml:space="preserve"> </w:t>
      </w:r>
      <w:r w:rsidRPr="00EE109E">
        <w:rPr>
          <w:rFonts w:ascii="Public Sans" w:hAnsi="Public Sans"/>
          <w:szCs w:val="22"/>
        </w:rPr>
        <w:t>manager</w:t>
      </w:r>
    </w:p>
    <w:p w14:paraId="765CBBAD" w14:textId="430369E3" w:rsidR="00517610" w:rsidRPr="00EE109E" w:rsidRDefault="00B3125D" w:rsidP="00B3125D">
      <w:pPr>
        <w:widowControl w:val="0"/>
        <w:tabs>
          <w:tab w:val="left" w:pos="4510"/>
          <w:tab w:val="left" w:pos="4511"/>
        </w:tabs>
        <w:autoSpaceDE w:val="0"/>
        <w:autoSpaceDN w:val="0"/>
        <w:spacing w:before="74" w:after="0" w:line="240" w:lineRule="auto"/>
        <w:rPr>
          <w:rFonts w:ascii="Public Sans" w:hAnsi="Public Sans"/>
          <w:szCs w:val="22"/>
        </w:rPr>
      </w:pPr>
      <w:r w:rsidRPr="00EE109E">
        <w:rPr>
          <w:rFonts w:ascii="Public Sans" w:hAnsi="Public Sans"/>
          <w:szCs w:val="22"/>
        </w:rPr>
        <w:t xml:space="preserve">                                                                              </w:t>
      </w:r>
      <w:r w:rsidR="00517610" w:rsidRPr="00EE109E">
        <w:rPr>
          <w:rFonts w:ascii="Public Sans" w:hAnsi="Public Sans"/>
          <w:szCs w:val="22"/>
        </w:rPr>
        <w:t>Seek</w:t>
      </w:r>
      <w:r w:rsidR="00517610" w:rsidRPr="00EE109E">
        <w:rPr>
          <w:rFonts w:ascii="Public Sans" w:hAnsi="Public Sans"/>
          <w:spacing w:val="-2"/>
          <w:szCs w:val="22"/>
        </w:rPr>
        <w:t xml:space="preserve"> </w:t>
      </w:r>
      <w:r w:rsidR="00517610" w:rsidRPr="00EE109E">
        <w:rPr>
          <w:rFonts w:ascii="Public Sans" w:hAnsi="Public Sans"/>
          <w:szCs w:val="22"/>
        </w:rPr>
        <w:t>direction,</w:t>
      </w:r>
      <w:r w:rsidR="00517610" w:rsidRPr="00EE109E">
        <w:rPr>
          <w:rFonts w:ascii="Public Sans" w:hAnsi="Public Sans"/>
          <w:spacing w:val="-2"/>
          <w:szCs w:val="22"/>
        </w:rPr>
        <w:t xml:space="preserve"> </w:t>
      </w:r>
      <w:r w:rsidR="00517610" w:rsidRPr="00EE109E">
        <w:rPr>
          <w:rFonts w:ascii="Public Sans" w:hAnsi="Public Sans"/>
          <w:szCs w:val="22"/>
        </w:rPr>
        <w:t>advice</w:t>
      </w:r>
      <w:r w:rsidR="00517610" w:rsidRPr="00EE109E">
        <w:rPr>
          <w:rFonts w:ascii="Public Sans" w:hAnsi="Public Sans"/>
          <w:spacing w:val="-2"/>
          <w:szCs w:val="22"/>
        </w:rPr>
        <w:t xml:space="preserve"> </w:t>
      </w:r>
      <w:r w:rsidR="00517610" w:rsidRPr="00EE109E">
        <w:rPr>
          <w:rFonts w:ascii="Public Sans" w:hAnsi="Public Sans"/>
          <w:szCs w:val="22"/>
        </w:rPr>
        <w:t>and</w:t>
      </w:r>
      <w:r w:rsidR="00517610" w:rsidRPr="00EE109E">
        <w:rPr>
          <w:rFonts w:ascii="Public Sans" w:hAnsi="Public Sans"/>
          <w:spacing w:val="-3"/>
          <w:szCs w:val="22"/>
        </w:rPr>
        <w:t xml:space="preserve"> </w:t>
      </w:r>
      <w:r w:rsidR="00517610" w:rsidRPr="00EE109E">
        <w:rPr>
          <w:rFonts w:ascii="Public Sans" w:hAnsi="Public Sans"/>
          <w:szCs w:val="22"/>
        </w:rPr>
        <w:t>support</w:t>
      </w:r>
    </w:p>
    <w:p w14:paraId="5E98E32B" w14:textId="6E4CD1E5" w:rsidR="00517610" w:rsidRPr="00EE109E" w:rsidRDefault="00517610" w:rsidP="00B3125D">
      <w:pPr>
        <w:widowControl w:val="0"/>
        <w:tabs>
          <w:tab w:val="left" w:pos="4510"/>
          <w:tab w:val="left" w:pos="4511"/>
        </w:tabs>
        <w:autoSpaceDE w:val="0"/>
        <w:autoSpaceDN w:val="0"/>
        <w:spacing w:before="75" w:after="0" w:line="240" w:lineRule="auto"/>
        <w:rPr>
          <w:rFonts w:ascii="Public Sans" w:hAnsi="Public Sans"/>
          <w:szCs w:val="22"/>
        </w:rPr>
      </w:pPr>
      <w:r w:rsidRPr="00EE109E">
        <w:rPr>
          <w:rFonts w:ascii="Public Sans" w:hAnsi="Public Sans"/>
          <w:noProof/>
          <w:lang w:eastAsia="en-AU"/>
        </w:rPr>
        <mc:AlternateContent>
          <mc:Choice Requires="wps">
            <w:drawing>
              <wp:anchor distT="0" distB="0" distL="0" distR="0" simplePos="0" relativeHeight="251660288" behindDoc="1" locked="0" layoutInCell="1" allowOverlap="1" wp14:anchorId="2EE00E0E" wp14:editId="733416B0">
                <wp:simplePos x="0" y="0"/>
                <wp:positionH relativeFrom="page">
                  <wp:posOffset>414020</wp:posOffset>
                </wp:positionH>
                <wp:positionV relativeFrom="paragraph">
                  <wp:posOffset>229235</wp:posOffset>
                </wp:positionV>
                <wp:extent cx="6697980" cy="12700"/>
                <wp:effectExtent l="4445" t="0" r="3175" b="635"/>
                <wp:wrapTopAndBottom/>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61 361"/>
                            <a:gd name="T3" fmla="*/ 361 h 20"/>
                            <a:gd name="T4" fmla="+- 0 4272 652"/>
                            <a:gd name="T5" fmla="*/ T4 w 10548"/>
                            <a:gd name="T6" fmla="+- 0 361 361"/>
                            <a:gd name="T7" fmla="*/ 361 h 20"/>
                            <a:gd name="T8" fmla="+- 0 652 652"/>
                            <a:gd name="T9" fmla="*/ T8 w 10548"/>
                            <a:gd name="T10" fmla="+- 0 361 361"/>
                            <a:gd name="T11" fmla="*/ 361 h 20"/>
                            <a:gd name="T12" fmla="+- 0 652 652"/>
                            <a:gd name="T13" fmla="*/ T12 w 10548"/>
                            <a:gd name="T14" fmla="+- 0 380 361"/>
                            <a:gd name="T15" fmla="*/ 380 h 20"/>
                            <a:gd name="T16" fmla="+- 0 4272 652"/>
                            <a:gd name="T17" fmla="*/ T16 w 10548"/>
                            <a:gd name="T18" fmla="+- 0 380 361"/>
                            <a:gd name="T19" fmla="*/ 380 h 20"/>
                            <a:gd name="T20" fmla="+- 0 11200 652"/>
                            <a:gd name="T21" fmla="*/ T20 w 10548"/>
                            <a:gd name="T22" fmla="+- 0 380 361"/>
                            <a:gd name="T23" fmla="*/ 380 h 20"/>
                            <a:gd name="T24" fmla="+- 0 11200 652"/>
                            <a:gd name="T25" fmla="*/ T24 w 10548"/>
                            <a:gd name="T26" fmla="+- 0 361 361"/>
                            <a:gd name="T27" fmla="*/ 361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4AC1" id="Freeform 39" o:spid="_x0000_s1026" style="position:absolute;margin-left:32.6pt;margin-top:18.05pt;width:527.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" path="m10548,l3620,,,,,19r3620,l10548,19r,-19xe" fillcolor="black" stroked="f">
                <v:path arrowok="t" o:connecttype="custom" o:connectlocs="6697980,229235;2298700,229235;0,229235;0,241300;2298700,241300;6697980,241300;6697980,229235" o:connectangles="0,0,0,0,0,0,0"/>
                <w10:wrap type="topAndBottom" anchorx="page"/>
              </v:shape>
            </w:pict>
          </mc:Fallback>
        </mc:AlternateContent>
      </w:r>
      <w:r w:rsidR="00B3125D" w:rsidRPr="00EE109E">
        <w:rPr>
          <w:rFonts w:ascii="Public Sans" w:hAnsi="Public Sans"/>
          <w:szCs w:val="22"/>
        </w:rPr>
        <w:t xml:space="preserve">                                                                              </w:t>
      </w:r>
      <w:r w:rsidRPr="00EE109E">
        <w:rPr>
          <w:rFonts w:ascii="Public Sans" w:hAnsi="Public Sans"/>
          <w:szCs w:val="22"/>
        </w:rPr>
        <w:t>Provide</w:t>
      </w:r>
      <w:r w:rsidRPr="00EE109E">
        <w:rPr>
          <w:rFonts w:ascii="Public Sans" w:hAnsi="Public Sans"/>
          <w:spacing w:val="-7"/>
          <w:szCs w:val="22"/>
        </w:rPr>
        <w:t xml:space="preserve"> </w:t>
      </w:r>
      <w:r w:rsidRPr="00EE109E">
        <w:rPr>
          <w:rFonts w:ascii="Public Sans" w:hAnsi="Public Sans"/>
          <w:szCs w:val="22"/>
        </w:rPr>
        <w:t>information</w:t>
      </w:r>
      <w:r w:rsidRPr="00EE109E">
        <w:rPr>
          <w:rFonts w:ascii="Public Sans" w:hAnsi="Public Sans"/>
          <w:spacing w:val="-6"/>
          <w:szCs w:val="22"/>
        </w:rPr>
        <w:t xml:space="preserve"> </w:t>
      </w:r>
      <w:r w:rsidRPr="00EE109E">
        <w:rPr>
          <w:rFonts w:ascii="Public Sans" w:hAnsi="Public Sans"/>
          <w:szCs w:val="22"/>
        </w:rPr>
        <w:t>and</w:t>
      </w:r>
      <w:r w:rsidRPr="00EE109E">
        <w:rPr>
          <w:rFonts w:ascii="Public Sans" w:hAnsi="Public Sans"/>
          <w:spacing w:val="-7"/>
          <w:szCs w:val="22"/>
        </w:rPr>
        <w:t xml:space="preserve"> </w:t>
      </w:r>
      <w:r w:rsidRPr="00EE109E">
        <w:rPr>
          <w:rFonts w:ascii="Public Sans" w:hAnsi="Public Sans"/>
          <w:szCs w:val="22"/>
        </w:rPr>
        <w:t>feedback</w:t>
      </w:r>
    </w:p>
    <w:p w14:paraId="2A4FC443" w14:textId="3EA514D2" w:rsidR="00517610" w:rsidRPr="00EE109E" w:rsidRDefault="00517610" w:rsidP="001848C8">
      <w:pPr>
        <w:tabs>
          <w:tab w:val="left" w:pos="4150"/>
          <w:tab w:val="left" w:pos="4510"/>
        </w:tabs>
        <w:spacing w:before="75"/>
        <w:rPr>
          <w:rFonts w:ascii="Public Sans" w:hAnsi="Public Sans"/>
          <w:szCs w:val="22"/>
        </w:rPr>
      </w:pPr>
      <w:r w:rsidRPr="00EE109E">
        <w:rPr>
          <w:rFonts w:ascii="Public Sans" w:hAnsi="Public Sans"/>
          <w:szCs w:val="22"/>
        </w:rPr>
        <w:t>Team</w:t>
      </w:r>
      <w:r w:rsidRPr="00EE109E">
        <w:rPr>
          <w:rFonts w:ascii="Public Sans" w:hAnsi="Public Sans"/>
          <w:spacing w:val="-4"/>
          <w:szCs w:val="22"/>
        </w:rPr>
        <w:t xml:space="preserve"> </w:t>
      </w:r>
      <w:r w:rsidRPr="00EE109E">
        <w:rPr>
          <w:rFonts w:ascii="Public Sans" w:hAnsi="Public Sans"/>
          <w:szCs w:val="22"/>
        </w:rPr>
        <w:t>Members</w:t>
      </w:r>
      <w:r w:rsidRPr="00EE109E">
        <w:rPr>
          <w:rFonts w:ascii="Public Sans" w:hAnsi="Public Sans"/>
          <w:szCs w:val="22"/>
        </w:rPr>
        <w:tab/>
        <w:t>Provide</w:t>
      </w:r>
      <w:r w:rsidRPr="00EE109E">
        <w:rPr>
          <w:rFonts w:ascii="Public Sans" w:hAnsi="Public Sans"/>
          <w:spacing w:val="-6"/>
          <w:szCs w:val="22"/>
        </w:rPr>
        <w:t xml:space="preserve"> </w:t>
      </w:r>
      <w:r w:rsidRPr="00EE109E">
        <w:rPr>
          <w:rFonts w:ascii="Public Sans" w:hAnsi="Public Sans"/>
          <w:szCs w:val="22"/>
        </w:rPr>
        <w:t>information</w:t>
      </w:r>
      <w:r w:rsidRPr="00EE109E">
        <w:rPr>
          <w:rFonts w:ascii="Public Sans" w:hAnsi="Public Sans"/>
          <w:spacing w:val="-5"/>
          <w:szCs w:val="22"/>
        </w:rPr>
        <w:t xml:space="preserve"> </w:t>
      </w:r>
      <w:r w:rsidRPr="00EE109E">
        <w:rPr>
          <w:rFonts w:ascii="Public Sans" w:hAnsi="Public Sans"/>
          <w:szCs w:val="22"/>
        </w:rPr>
        <w:t>and</w:t>
      </w:r>
      <w:r w:rsidRPr="00EE109E">
        <w:rPr>
          <w:rFonts w:ascii="Public Sans" w:hAnsi="Public Sans"/>
          <w:spacing w:val="-6"/>
          <w:szCs w:val="22"/>
        </w:rPr>
        <w:t xml:space="preserve"> </w:t>
      </w:r>
      <w:r w:rsidRPr="00EE109E">
        <w:rPr>
          <w:rFonts w:ascii="Public Sans" w:hAnsi="Public Sans"/>
          <w:szCs w:val="22"/>
        </w:rPr>
        <w:t>advice</w:t>
      </w:r>
    </w:p>
    <w:p w14:paraId="5128F76F" w14:textId="5EA8F125" w:rsidR="00517610" w:rsidRPr="00EE109E" w:rsidRDefault="00517610" w:rsidP="00B3125D">
      <w:pPr>
        <w:widowControl w:val="0"/>
        <w:tabs>
          <w:tab w:val="left" w:pos="4510"/>
          <w:tab w:val="left" w:pos="4511"/>
        </w:tabs>
        <w:autoSpaceDE w:val="0"/>
        <w:autoSpaceDN w:val="0"/>
        <w:spacing w:before="74" w:after="0" w:line="240" w:lineRule="auto"/>
        <w:rPr>
          <w:rFonts w:ascii="Public Sans" w:hAnsi="Public Sans"/>
          <w:szCs w:val="22"/>
        </w:rPr>
      </w:pPr>
      <w:r w:rsidRPr="00EE109E">
        <w:rPr>
          <w:rFonts w:ascii="Public Sans" w:hAnsi="Public Sans"/>
          <w:noProof/>
          <w:lang w:eastAsia="en-AU"/>
        </w:rPr>
        <mc:AlternateContent>
          <mc:Choice Requires="wps">
            <w:drawing>
              <wp:anchor distT="0" distB="0" distL="0" distR="0" simplePos="0" relativeHeight="251661312" behindDoc="1" locked="0" layoutInCell="1" allowOverlap="1" wp14:anchorId="64880733" wp14:editId="7CE6B53C">
                <wp:simplePos x="0" y="0"/>
                <wp:positionH relativeFrom="page">
                  <wp:posOffset>414020</wp:posOffset>
                </wp:positionH>
                <wp:positionV relativeFrom="paragraph">
                  <wp:posOffset>228600</wp:posOffset>
                </wp:positionV>
                <wp:extent cx="6697980" cy="12700"/>
                <wp:effectExtent l="4445" t="2540" r="3175" b="381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60 360"/>
                            <a:gd name="T3" fmla="*/ 360 h 20"/>
                            <a:gd name="T4" fmla="+- 0 4272 652"/>
                            <a:gd name="T5" fmla="*/ T4 w 10548"/>
                            <a:gd name="T6" fmla="+- 0 360 360"/>
                            <a:gd name="T7" fmla="*/ 360 h 20"/>
                            <a:gd name="T8" fmla="+- 0 652 652"/>
                            <a:gd name="T9" fmla="*/ T8 w 10548"/>
                            <a:gd name="T10" fmla="+- 0 360 360"/>
                            <a:gd name="T11" fmla="*/ 360 h 20"/>
                            <a:gd name="T12" fmla="+- 0 652 652"/>
                            <a:gd name="T13" fmla="*/ T12 w 10548"/>
                            <a:gd name="T14" fmla="+- 0 379 360"/>
                            <a:gd name="T15" fmla="*/ 379 h 20"/>
                            <a:gd name="T16" fmla="+- 0 4272 652"/>
                            <a:gd name="T17" fmla="*/ T16 w 10548"/>
                            <a:gd name="T18" fmla="+- 0 379 360"/>
                            <a:gd name="T19" fmla="*/ 379 h 20"/>
                            <a:gd name="T20" fmla="+- 0 11200 652"/>
                            <a:gd name="T21" fmla="*/ T20 w 10548"/>
                            <a:gd name="T22" fmla="+- 0 379 360"/>
                            <a:gd name="T23" fmla="*/ 379 h 20"/>
                            <a:gd name="T24" fmla="+- 0 11200 652"/>
                            <a:gd name="T25" fmla="*/ T24 w 10548"/>
                            <a:gd name="T26" fmla="+- 0 360 360"/>
                            <a:gd name="T27" fmla="*/ 36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8366" id="Freeform 38" o:spid="_x0000_s1026" style="position:absolute;margin-left:32.6pt;margin-top:18pt;width:52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" path="m10548,l3620,,,,,19r3620,l10548,19r,-19xe" fillcolor="black" stroked="f">
                <v:path arrowok="t" o:connecttype="custom" o:connectlocs="6697980,228600;2298700,228600;0,228600;0,240665;2298700,240665;6697980,240665;6697980,228600" o:connectangles="0,0,0,0,0,0,0"/>
                <w10:wrap type="topAndBottom" anchorx="page"/>
              </v:shape>
            </w:pict>
          </mc:Fallback>
        </mc:AlternateContent>
      </w:r>
      <w:r w:rsidR="00B3125D" w:rsidRPr="00EE109E">
        <w:rPr>
          <w:rFonts w:ascii="Public Sans" w:hAnsi="Public Sans"/>
          <w:szCs w:val="22"/>
        </w:rPr>
        <w:t xml:space="preserve">                                                                              </w:t>
      </w:r>
      <w:r w:rsidRPr="00EE109E">
        <w:rPr>
          <w:rFonts w:ascii="Public Sans" w:hAnsi="Public Sans"/>
          <w:szCs w:val="22"/>
        </w:rPr>
        <w:t>Provide</w:t>
      </w:r>
      <w:r w:rsidRPr="00EE109E">
        <w:rPr>
          <w:rFonts w:ascii="Public Sans" w:hAnsi="Public Sans"/>
          <w:spacing w:val="-1"/>
          <w:szCs w:val="22"/>
        </w:rPr>
        <w:t xml:space="preserve"> </w:t>
      </w:r>
      <w:r w:rsidRPr="00EE109E">
        <w:rPr>
          <w:rFonts w:ascii="Public Sans" w:hAnsi="Public Sans"/>
          <w:szCs w:val="22"/>
        </w:rPr>
        <w:t>an</w:t>
      </w:r>
      <w:r w:rsidRPr="00EE109E">
        <w:rPr>
          <w:rFonts w:ascii="Public Sans" w:hAnsi="Public Sans"/>
          <w:spacing w:val="-1"/>
          <w:szCs w:val="22"/>
        </w:rPr>
        <w:t xml:space="preserve"> </w:t>
      </w:r>
      <w:r w:rsidRPr="00EE109E">
        <w:rPr>
          <w:rFonts w:ascii="Public Sans" w:hAnsi="Public Sans"/>
          <w:szCs w:val="22"/>
        </w:rPr>
        <w:t>effective and</w:t>
      </w:r>
      <w:r w:rsidRPr="00EE109E">
        <w:rPr>
          <w:rFonts w:ascii="Public Sans" w:hAnsi="Public Sans"/>
          <w:spacing w:val="-1"/>
          <w:szCs w:val="22"/>
        </w:rPr>
        <w:t xml:space="preserve"> </w:t>
      </w:r>
      <w:r w:rsidRPr="00EE109E">
        <w:rPr>
          <w:rFonts w:ascii="Public Sans" w:hAnsi="Public Sans"/>
          <w:szCs w:val="22"/>
        </w:rPr>
        <w:t>valuable</w:t>
      </w:r>
      <w:r w:rsidRPr="00EE109E">
        <w:rPr>
          <w:rFonts w:ascii="Public Sans" w:hAnsi="Public Sans"/>
          <w:spacing w:val="-1"/>
          <w:szCs w:val="22"/>
        </w:rPr>
        <w:t xml:space="preserve"> </w:t>
      </w:r>
      <w:r w:rsidR="00BE1C0D" w:rsidRPr="00EE109E">
        <w:rPr>
          <w:rFonts w:ascii="Public Sans" w:hAnsi="Public Sans"/>
          <w:szCs w:val="22"/>
        </w:rPr>
        <w:t>two-way</w:t>
      </w:r>
      <w:r w:rsidRPr="00EE109E">
        <w:rPr>
          <w:rFonts w:ascii="Public Sans" w:hAnsi="Public Sans"/>
          <w:spacing w:val="-1"/>
          <w:szCs w:val="22"/>
        </w:rPr>
        <w:t xml:space="preserve"> </w:t>
      </w:r>
      <w:r w:rsidRPr="00EE109E">
        <w:rPr>
          <w:rFonts w:ascii="Public Sans" w:hAnsi="Public Sans"/>
          <w:szCs w:val="22"/>
        </w:rPr>
        <w:t>liaison</w:t>
      </w:r>
    </w:p>
    <w:p w14:paraId="1811BCC6" w14:textId="6E39D91E" w:rsidR="00517610" w:rsidRPr="00EE109E" w:rsidRDefault="00517610" w:rsidP="00B3125D">
      <w:pPr>
        <w:tabs>
          <w:tab w:val="left" w:pos="4150"/>
          <w:tab w:val="left" w:pos="4510"/>
        </w:tabs>
        <w:spacing w:before="76"/>
        <w:rPr>
          <w:rFonts w:ascii="Public Sans" w:hAnsi="Public Sans"/>
          <w:szCs w:val="22"/>
        </w:rPr>
      </w:pPr>
      <w:r w:rsidRPr="00EE109E">
        <w:rPr>
          <w:rFonts w:ascii="Public Sans" w:hAnsi="Public Sans"/>
          <w:szCs w:val="22"/>
        </w:rPr>
        <w:t>Other</w:t>
      </w:r>
      <w:r w:rsidRPr="00EE109E">
        <w:rPr>
          <w:rFonts w:ascii="Public Sans" w:hAnsi="Public Sans"/>
          <w:spacing w:val="-2"/>
          <w:szCs w:val="22"/>
        </w:rPr>
        <w:t xml:space="preserve"> </w:t>
      </w:r>
      <w:r w:rsidR="00EE109E">
        <w:rPr>
          <w:rFonts w:ascii="Public Sans" w:hAnsi="Public Sans"/>
          <w:szCs w:val="22"/>
        </w:rPr>
        <w:t>DCJ</w:t>
      </w:r>
      <w:r w:rsidRPr="00EE109E">
        <w:rPr>
          <w:rFonts w:ascii="Public Sans" w:hAnsi="Public Sans"/>
          <w:spacing w:val="-1"/>
          <w:szCs w:val="22"/>
        </w:rPr>
        <w:t xml:space="preserve"> </w:t>
      </w:r>
      <w:r w:rsidRPr="00EE109E">
        <w:rPr>
          <w:rFonts w:ascii="Public Sans" w:hAnsi="Public Sans"/>
          <w:szCs w:val="22"/>
        </w:rPr>
        <w:t>Divisions</w:t>
      </w:r>
      <w:r w:rsidRPr="00EE109E">
        <w:rPr>
          <w:rFonts w:ascii="Public Sans" w:hAnsi="Public Sans"/>
          <w:szCs w:val="22"/>
        </w:rPr>
        <w:tab/>
        <w:t>Liaise</w:t>
      </w:r>
      <w:r w:rsidRPr="004C360C">
        <w:rPr>
          <w:rFonts w:ascii="Public Sans" w:hAnsi="Public Sans"/>
          <w:szCs w:val="22"/>
        </w:rPr>
        <w:t xml:space="preserve"> </w:t>
      </w:r>
      <w:r w:rsidRPr="00EE109E">
        <w:rPr>
          <w:rFonts w:ascii="Public Sans" w:hAnsi="Public Sans"/>
          <w:szCs w:val="22"/>
        </w:rPr>
        <w:t>to</w:t>
      </w:r>
      <w:r w:rsidRPr="004C360C">
        <w:rPr>
          <w:rFonts w:ascii="Public Sans" w:hAnsi="Public Sans"/>
          <w:szCs w:val="22"/>
        </w:rPr>
        <w:t xml:space="preserve"> </w:t>
      </w:r>
      <w:r w:rsidRPr="00EE109E">
        <w:rPr>
          <w:rFonts w:ascii="Public Sans" w:hAnsi="Public Sans"/>
          <w:szCs w:val="22"/>
        </w:rPr>
        <w:t>ensure</w:t>
      </w:r>
      <w:r w:rsidRPr="004C360C">
        <w:rPr>
          <w:rFonts w:ascii="Public Sans" w:hAnsi="Public Sans"/>
          <w:szCs w:val="22"/>
        </w:rPr>
        <w:t xml:space="preserve"> </w:t>
      </w:r>
      <w:r w:rsidRPr="00EE109E">
        <w:rPr>
          <w:rFonts w:ascii="Public Sans" w:hAnsi="Public Sans"/>
          <w:szCs w:val="22"/>
        </w:rPr>
        <w:t>the</w:t>
      </w:r>
      <w:r w:rsidRPr="004C360C">
        <w:rPr>
          <w:rFonts w:ascii="Public Sans" w:hAnsi="Public Sans"/>
          <w:szCs w:val="22"/>
        </w:rPr>
        <w:t xml:space="preserve"> </w:t>
      </w:r>
      <w:r w:rsidRPr="00EE109E">
        <w:rPr>
          <w:rFonts w:ascii="Public Sans" w:hAnsi="Public Sans"/>
          <w:szCs w:val="22"/>
        </w:rPr>
        <w:t>provision</w:t>
      </w:r>
      <w:r w:rsidRPr="004C360C">
        <w:rPr>
          <w:rFonts w:ascii="Public Sans" w:hAnsi="Public Sans"/>
          <w:szCs w:val="22"/>
        </w:rPr>
        <w:t xml:space="preserve"> </w:t>
      </w:r>
      <w:r w:rsidRPr="00EE109E">
        <w:rPr>
          <w:rFonts w:ascii="Public Sans" w:hAnsi="Public Sans"/>
          <w:szCs w:val="22"/>
        </w:rPr>
        <w:t>of</w:t>
      </w:r>
      <w:r w:rsidRPr="004C360C">
        <w:rPr>
          <w:rFonts w:ascii="Public Sans" w:hAnsi="Public Sans"/>
          <w:szCs w:val="22"/>
        </w:rPr>
        <w:t xml:space="preserve"> </w:t>
      </w:r>
      <w:r w:rsidRPr="00EE109E">
        <w:rPr>
          <w:rFonts w:ascii="Public Sans" w:hAnsi="Public Sans"/>
          <w:szCs w:val="22"/>
        </w:rPr>
        <w:t>timely</w:t>
      </w:r>
      <w:r w:rsidRPr="004C360C">
        <w:rPr>
          <w:rFonts w:ascii="Public Sans" w:hAnsi="Public Sans"/>
          <w:szCs w:val="22"/>
        </w:rPr>
        <w:t xml:space="preserve"> </w:t>
      </w:r>
      <w:r w:rsidRPr="00EE109E">
        <w:rPr>
          <w:rFonts w:ascii="Public Sans" w:hAnsi="Public Sans"/>
          <w:szCs w:val="22"/>
        </w:rPr>
        <w:t>and</w:t>
      </w:r>
      <w:r w:rsidRPr="004C360C">
        <w:rPr>
          <w:rFonts w:ascii="Public Sans" w:hAnsi="Public Sans"/>
          <w:szCs w:val="22"/>
        </w:rPr>
        <w:t xml:space="preserve"> </w:t>
      </w:r>
      <w:r w:rsidRPr="00EE109E">
        <w:rPr>
          <w:rFonts w:ascii="Public Sans" w:hAnsi="Public Sans"/>
          <w:szCs w:val="22"/>
        </w:rPr>
        <w:t>accurate</w:t>
      </w:r>
      <w:r w:rsidRPr="004C360C">
        <w:rPr>
          <w:rFonts w:ascii="Public Sans" w:hAnsi="Public Sans"/>
          <w:szCs w:val="22"/>
        </w:rPr>
        <w:t xml:space="preserve"> </w:t>
      </w:r>
      <w:r w:rsidRPr="00EE109E">
        <w:rPr>
          <w:rFonts w:ascii="Public Sans" w:hAnsi="Public Sans"/>
          <w:szCs w:val="22"/>
        </w:rPr>
        <w:t>advice</w:t>
      </w:r>
      <w:r w:rsidRPr="004C360C">
        <w:rPr>
          <w:rFonts w:ascii="Public Sans" w:hAnsi="Public Sans"/>
          <w:szCs w:val="22"/>
        </w:rPr>
        <w:t xml:space="preserve"> </w:t>
      </w:r>
      <w:r w:rsidR="00B3125D" w:rsidRPr="004C360C">
        <w:rPr>
          <w:rFonts w:ascii="Public Sans" w:hAnsi="Public Sans"/>
          <w:szCs w:val="22"/>
        </w:rPr>
        <w:br/>
        <w:t xml:space="preserve">                                                                             </w:t>
      </w:r>
      <w:r w:rsidR="004C360C">
        <w:rPr>
          <w:rFonts w:ascii="Public Sans" w:hAnsi="Public Sans"/>
          <w:szCs w:val="22"/>
        </w:rPr>
        <w:t xml:space="preserve"> </w:t>
      </w:r>
      <w:r w:rsidRPr="00EE109E">
        <w:rPr>
          <w:rFonts w:ascii="Public Sans" w:hAnsi="Public Sans"/>
          <w:szCs w:val="22"/>
        </w:rPr>
        <w:t>when</w:t>
      </w:r>
      <w:r w:rsidR="00B3125D" w:rsidRPr="00EE109E">
        <w:rPr>
          <w:rFonts w:ascii="Public Sans" w:hAnsi="Public Sans"/>
          <w:szCs w:val="22"/>
        </w:rPr>
        <w:t xml:space="preserve"> </w:t>
      </w:r>
      <w:r w:rsidRPr="00EE109E">
        <w:rPr>
          <w:rFonts w:ascii="Public Sans" w:hAnsi="Public Sans"/>
          <w:szCs w:val="22"/>
        </w:rPr>
        <w:t>requested</w:t>
      </w:r>
    </w:p>
    <w:p w14:paraId="7B83BBE3" w14:textId="4071C5E3" w:rsidR="00517610" w:rsidRPr="00EE109E" w:rsidRDefault="00B3125D" w:rsidP="00B3125D">
      <w:pPr>
        <w:widowControl w:val="0"/>
        <w:tabs>
          <w:tab w:val="left" w:pos="4510"/>
          <w:tab w:val="left" w:pos="4511"/>
        </w:tabs>
        <w:autoSpaceDE w:val="0"/>
        <w:autoSpaceDN w:val="0"/>
        <w:spacing w:before="77" w:after="0" w:line="240" w:lineRule="auto"/>
        <w:rPr>
          <w:rFonts w:ascii="Public Sans" w:hAnsi="Public Sans"/>
          <w:szCs w:val="22"/>
        </w:rPr>
      </w:pPr>
      <w:r w:rsidRPr="00EE109E">
        <w:rPr>
          <w:rFonts w:ascii="Public Sans" w:hAnsi="Public Sans"/>
          <w:szCs w:val="22"/>
        </w:rPr>
        <w:t xml:space="preserve">                                                                             </w:t>
      </w:r>
      <w:r w:rsidR="00517610" w:rsidRPr="00EE109E">
        <w:rPr>
          <w:rFonts w:ascii="Public Sans" w:hAnsi="Public Sans"/>
          <w:szCs w:val="22"/>
        </w:rPr>
        <w:t>Develop</w:t>
      </w:r>
      <w:r w:rsidR="00517610" w:rsidRPr="004C360C">
        <w:rPr>
          <w:rFonts w:ascii="Public Sans" w:hAnsi="Public Sans"/>
          <w:szCs w:val="22"/>
        </w:rPr>
        <w:t xml:space="preserve"> </w:t>
      </w:r>
      <w:r w:rsidR="00517610" w:rsidRPr="00EE109E">
        <w:rPr>
          <w:rFonts w:ascii="Public Sans" w:hAnsi="Public Sans"/>
          <w:szCs w:val="22"/>
        </w:rPr>
        <w:t>and</w:t>
      </w:r>
      <w:r w:rsidR="00517610" w:rsidRPr="004C360C">
        <w:rPr>
          <w:rFonts w:ascii="Public Sans" w:hAnsi="Public Sans"/>
          <w:szCs w:val="22"/>
        </w:rPr>
        <w:t xml:space="preserve"> </w:t>
      </w:r>
      <w:r w:rsidR="00517610" w:rsidRPr="00EE109E">
        <w:rPr>
          <w:rFonts w:ascii="Public Sans" w:hAnsi="Public Sans"/>
          <w:szCs w:val="22"/>
        </w:rPr>
        <w:t>maintain</w:t>
      </w:r>
      <w:r w:rsidR="00517610" w:rsidRPr="004C360C">
        <w:rPr>
          <w:rFonts w:ascii="Public Sans" w:hAnsi="Public Sans"/>
          <w:szCs w:val="22"/>
        </w:rPr>
        <w:t xml:space="preserve"> </w:t>
      </w:r>
      <w:r w:rsidR="00517610" w:rsidRPr="00EE109E">
        <w:rPr>
          <w:rFonts w:ascii="Public Sans" w:hAnsi="Public Sans"/>
          <w:szCs w:val="22"/>
        </w:rPr>
        <w:t>effective</w:t>
      </w:r>
      <w:r w:rsidR="00517610" w:rsidRPr="004C360C">
        <w:rPr>
          <w:rFonts w:ascii="Public Sans" w:hAnsi="Public Sans"/>
          <w:szCs w:val="22"/>
        </w:rPr>
        <w:t xml:space="preserve"> </w:t>
      </w:r>
      <w:r w:rsidR="00517610" w:rsidRPr="00EE109E">
        <w:rPr>
          <w:rFonts w:ascii="Public Sans" w:hAnsi="Public Sans"/>
          <w:szCs w:val="22"/>
        </w:rPr>
        <w:t>working</w:t>
      </w:r>
      <w:r w:rsidR="00517610" w:rsidRPr="004C360C">
        <w:rPr>
          <w:rFonts w:ascii="Public Sans" w:hAnsi="Public Sans"/>
          <w:szCs w:val="22"/>
        </w:rPr>
        <w:t xml:space="preserve"> </w:t>
      </w:r>
      <w:r w:rsidR="00517610" w:rsidRPr="00EE109E">
        <w:rPr>
          <w:rFonts w:ascii="Public Sans" w:hAnsi="Public Sans"/>
          <w:szCs w:val="22"/>
        </w:rPr>
        <w:t>relationships</w:t>
      </w:r>
    </w:p>
    <w:p w14:paraId="07CBEA01" w14:textId="3C361323" w:rsidR="00517610" w:rsidRPr="00EE109E" w:rsidRDefault="00517610" w:rsidP="00B3125D">
      <w:pPr>
        <w:widowControl w:val="0"/>
        <w:tabs>
          <w:tab w:val="left" w:pos="4510"/>
          <w:tab w:val="left" w:pos="4511"/>
        </w:tabs>
        <w:autoSpaceDE w:val="0"/>
        <w:autoSpaceDN w:val="0"/>
        <w:spacing w:before="75" w:after="0" w:line="240" w:lineRule="auto"/>
        <w:rPr>
          <w:rFonts w:ascii="Public Sans" w:hAnsi="Public Sans"/>
          <w:szCs w:val="22"/>
        </w:rPr>
      </w:pPr>
      <w:r w:rsidRPr="004C360C">
        <w:rPr>
          <w:rFonts w:ascii="Public Sans" w:hAnsi="Public Sans"/>
          <w:noProof/>
          <w:szCs w:val="22"/>
        </w:rPr>
        <mc:AlternateContent>
          <mc:Choice Requires="wps">
            <w:drawing>
              <wp:anchor distT="0" distB="0" distL="0" distR="0" simplePos="0" relativeHeight="251662336" behindDoc="1" locked="0" layoutInCell="1" allowOverlap="1" wp14:anchorId="518920BE" wp14:editId="3E5C0469">
                <wp:simplePos x="0" y="0"/>
                <wp:positionH relativeFrom="page">
                  <wp:posOffset>414020</wp:posOffset>
                </wp:positionH>
                <wp:positionV relativeFrom="paragraph">
                  <wp:posOffset>228600</wp:posOffset>
                </wp:positionV>
                <wp:extent cx="6697980" cy="12700"/>
                <wp:effectExtent l="4445" t="0" r="3175"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60 360"/>
                            <a:gd name="T3" fmla="*/ 360 h 20"/>
                            <a:gd name="T4" fmla="+- 0 4272 652"/>
                            <a:gd name="T5" fmla="*/ T4 w 10548"/>
                            <a:gd name="T6" fmla="+- 0 360 360"/>
                            <a:gd name="T7" fmla="*/ 360 h 20"/>
                            <a:gd name="T8" fmla="+- 0 652 652"/>
                            <a:gd name="T9" fmla="*/ T8 w 10548"/>
                            <a:gd name="T10" fmla="+- 0 360 360"/>
                            <a:gd name="T11" fmla="*/ 360 h 20"/>
                            <a:gd name="T12" fmla="+- 0 652 652"/>
                            <a:gd name="T13" fmla="*/ T12 w 10548"/>
                            <a:gd name="T14" fmla="+- 0 379 360"/>
                            <a:gd name="T15" fmla="*/ 379 h 20"/>
                            <a:gd name="T16" fmla="+- 0 4272 652"/>
                            <a:gd name="T17" fmla="*/ T16 w 10548"/>
                            <a:gd name="T18" fmla="+- 0 379 360"/>
                            <a:gd name="T19" fmla="*/ 379 h 20"/>
                            <a:gd name="T20" fmla="+- 0 11200 652"/>
                            <a:gd name="T21" fmla="*/ T20 w 10548"/>
                            <a:gd name="T22" fmla="+- 0 379 360"/>
                            <a:gd name="T23" fmla="*/ 379 h 20"/>
                            <a:gd name="T24" fmla="+- 0 11200 652"/>
                            <a:gd name="T25" fmla="*/ T24 w 10548"/>
                            <a:gd name="T26" fmla="+- 0 360 360"/>
                            <a:gd name="T27" fmla="*/ 36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35DED" id="Freeform 37" o:spid="_x0000_s1026" style="position:absolute;margin-left:32.6pt;margin-top:18pt;width:52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" path="m10548,l3620,,,,,19r3620,l10548,19r,-19xe" fillcolor="black" stroked="f">
                <v:path arrowok="t" o:connecttype="custom" o:connectlocs="6697980,228600;2298700,228600;0,228600;0,240665;2298700,240665;6697980,240665;6697980,228600" o:connectangles="0,0,0,0,0,0,0"/>
                <w10:wrap type="topAndBottom" anchorx="page"/>
              </v:shape>
            </w:pict>
          </mc:Fallback>
        </mc:AlternateContent>
      </w:r>
      <w:r w:rsidR="00B3125D" w:rsidRPr="00EE109E">
        <w:rPr>
          <w:rFonts w:ascii="Public Sans" w:hAnsi="Public Sans"/>
          <w:szCs w:val="22"/>
        </w:rPr>
        <w:t xml:space="preserve">                                                                             </w:t>
      </w:r>
      <w:r w:rsidRPr="00EE109E">
        <w:rPr>
          <w:rFonts w:ascii="Public Sans" w:hAnsi="Public Sans"/>
          <w:szCs w:val="22"/>
        </w:rPr>
        <w:t>Negotiate/agree</w:t>
      </w:r>
      <w:r w:rsidRPr="004C360C">
        <w:rPr>
          <w:rFonts w:ascii="Public Sans" w:hAnsi="Public Sans"/>
          <w:szCs w:val="22"/>
        </w:rPr>
        <w:t xml:space="preserve"> </w:t>
      </w:r>
      <w:r w:rsidRPr="00EE109E">
        <w:rPr>
          <w:rFonts w:ascii="Public Sans" w:hAnsi="Public Sans"/>
          <w:szCs w:val="22"/>
        </w:rPr>
        <w:t>on timeframes</w:t>
      </w:r>
    </w:p>
    <w:p w14:paraId="34DCE9A0" w14:textId="40FBAA94" w:rsidR="00517610" w:rsidRPr="00EE109E" w:rsidRDefault="00EE109E" w:rsidP="00B3125D">
      <w:pPr>
        <w:tabs>
          <w:tab w:val="left" w:pos="4150"/>
          <w:tab w:val="left" w:pos="4510"/>
        </w:tabs>
        <w:spacing w:before="76"/>
        <w:rPr>
          <w:rFonts w:ascii="Public Sans" w:hAnsi="Public Sans"/>
          <w:szCs w:val="22"/>
        </w:rPr>
      </w:pPr>
      <w:r>
        <w:rPr>
          <w:rFonts w:ascii="Public Sans" w:hAnsi="Public Sans"/>
          <w:szCs w:val="22"/>
        </w:rPr>
        <w:t>DCJ</w:t>
      </w:r>
      <w:r w:rsidR="00517610" w:rsidRPr="00EE109E">
        <w:rPr>
          <w:rFonts w:ascii="Public Sans" w:hAnsi="Public Sans"/>
          <w:spacing w:val="-2"/>
          <w:szCs w:val="22"/>
        </w:rPr>
        <w:t xml:space="preserve"> </w:t>
      </w:r>
      <w:r w:rsidR="00517610" w:rsidRPr="00EE109E">
        <w:rPr>
          <w:rFonts w:ascii="Public Sans" w:hAnsi="Public Sans"/>
          <w:szCs w:val="22"/>
        </w:rPr>
        <w:t>Districts</w:t>
      </w:r>
      <w:r w:rsidR="00517610" w:rsidRPr="00EE109E">
        <w:rPr>
          <w:rFonts w:ascii="Public Sans" w:hAnsi="Public Sans"/>
          <w:spacing w:val="-1"/>
          <w:szCs w:val="22"/>
        </w:rPr>
        <w:t xml:space="preserve"> </w:t>
      </w:r>
      <w:r w:rsidR="00517610" w:rsidRPr="00EE109E">
        <w:rPr>
          <w:rFonts w:ascii="Public Sans" w:hAnsi="Public Sans"/>
          <w:szCs w:val="22"/>
        </w:rPr>
        <w:t>and</w:t>
      </w:r>
      <w:r w:rsidR="00517610" w:rsidRPr="00EE109E">
        <w:rPr>
          <w:rFonts w:ascii="Public Sans" w:hAnsi="Public Sans"/>
          <w:spacing w:val="-2"/>
          <w:szCs w:val="22"/>
        </w:rPr>
        <w:t xml:space="preserve"> </w:t>
      </w:r>
      <w:r w:rsidR="00517610" w:rsidRPr="00EE109E">
        <w:rPr>
          <w:rFonts w:ascii="Public Sans" w:hAnsi="Public Sans"/>
          <w:szCs w:val="22"/>
        </w:rPr>
        <w:t>Clusters</w:t>
      </w:r>
      <w:r w:rsidR="00517610" w:rsidRPr="00EE109E">
        <w:rPr>
          <w:rFonts w:ascii="Public Sans" w:hAnsi="Public Sans"/>
          <w:szCs w:val="22"/>
        </w:rPr>
        <w:tab/>
        <w:t>Liaise</w:t>
      </w:r>
      <w:r w:rsidR="00517610" w:rsidRPr="00EE109E">
        <w:rPr>
          <w:rFonts w:ascii="Public Sans" w:hAnsi="Public Sans"/>
          <w:spacing w:val="-6"/>
          <w:szCs w:val="22"/>
        </w:rPr>
        <w:t xml:space="preserve"> </w:t>
      </w:r>
      <w:r w:rsidR="00517610" w:rsidRPr="00EE109E">
        <w:rPr>
          <w:rFonts w:ascii="Public Sans" w:hAnsi="Public Sans"/>
          <w:szCs w:val="22"/>
        </w:rPr>
        <w:t>to</w:t>
      </w:r>
      <w:r w:rsidR="00517610" w:rsidRPr="00EE109E">
        <w:rPr>
          <w:rFonts w:ascii="Public Sans" w:hAnsi="Public Sans"/>
          <w:spacing w:val="-6"/>
          <w:szCs w:val="22"/>
        </w:rPr>
        <w:t xml:space="preserve"> </w:t>
      </w:r>
      <w:r w:rsidR="00517610" w:rsidRPr="00EE109E">
        <w:rPr>
          <w:rFonts w:ascii="Public Sans" w:hAnsi="Public Sans"/>
          <w:szCs w:val="22"/>
        </w:rPr>
        <w:t>ensure</w:t>
      </w:r>
      <w:r w:rsidR="00517610" w:rsidRPr="00EE109E">
        <w:rPr>
          <w:rFonts w:ascii="Public Sans" w:hAnsi="Public Sans"/>
          <w:spacing w:val="-6"/>
          <w:szCs w:val="22"/>
        </w:rPr>
        <w:t xml:space="preserve"> </w:t>
      </w:r>
      <w:r w:rsidR="00517610" w:rsidRPr="00EE109E">
        <w:rPr>
          <w:rFonts w:ascii="Public Sans" w:hAnsi="Public Sans"/>
          <w:szCs w:val="22"/>
        </w:rPr>
        <w:t>consistent</w:t>
      </w:r>
      <w:r w:rsidR="00517610" w:rsidRPr="00EE109E">
        <w:rPr>
          <w:rFonts w:ascii="Public Sans" w:hAnsi="Public Sans"/>
          <w:spacing w:val="-6"/>
          <w:szCs w:val="22"/>
        </w:rPr>
        <w:t xml:space="preserve"> </w:t>
      </w:r>
      <w:r w:rsidR="00517610" w:rsidRPr="00EE109E">
        <w:rPr>
          <w:rFonts w:ascii="Public Sans" w:hAnsi="Public Sans"/>
          <w:szCs w:val="22"/>
        </w:rPr>
        <w:t>engagement</w:t>
      </w:r>
      <w:r w:rsidR="00517610" w:rsidRPr="00EE109E">
        <w:rPr>
          <w:rFonts w:ascii="Public Sans" w:hAnsi="Public Sans"/>
          <w:spacing w:val="-7"/>
          <w:szCs w:val="22"/>
        </w:rPr>
        <w:t xml:space="preserve"> </w:t>
      </w:r>
      <w:r w:rsidR="00517610" w:rsidRPr="00EE109E">
        <w:rPr>
          <w:rFonts w:ascii="Public Sans" w:hAnsi="Public Sans"/>
          <w:szCs w:val="22"/>
        </w:rPr>
        <w:t>with</w:t>
      </w:r>
      <w:r w:rsidR="00517610" w:rsidRPr="00EE109E">
        <w:rPr>
          <w:rFonts w:ascii="Public Sans" w:hAnsi="Public Sans"/>
          <w:spacing w:val="-6"/>
          <w:szCs w:val="22"/>
        </w:rPr>
        <w:t xml:space="preserve"> </w:t>
      </w:r>
      <w:r w:rsidR="00517610" w:rsidRPr="00EE109E">
        <w:rPr>
          <w:rFonts w:ascii="Public Sans" w:hAnsi="Public Sans"/>
          <w:szCs w:val="22"/>
        </w:rPr>
        <w:t>service</w:t>
      </w:r>
      <w:r w:rsidR="00517610" w:rsidRPr="00EE109E">
        <w:rPr>
          <w:rFonts w:ascii="Public Sans" w:hAnsi="Public Sans"/>
          <w:spacing w:val="-7"/>
          <w:szCs w:val="22"/>
        </w:rPr>
        <w:t xml:space="preserve"> </w:t>
      </w:r>
      <w:r w:rsidR="00517610" w:rsidRPr="00EE109E">
        <w:rPr>
          <w:rFonts w:ascii="Public Sans" w:hAnsi="Public Sans"/>
          <w:szCs w:val="22"/>
        </w:rPr>
        <w:t>delivery</w:t>
      </w:r>
    </w:p>
    <w:p w14:paraId="19FB80FC" w14:textId="712E7F52" w:rsidR="00517610" w:rsidRPr="00EE109E" w:rsidRDefault="00B3125D" w:rsidP="00B3125D">
      <w:pPr>
        <w:spacing w:before="48"/>
        <w:rPr>
          <w:rFonts w:ascii="Public Sans" w:hAnsi="Public Sans"/>
          <w:szCs w:val="22"/>
        </w:rPr>
      </w:pPr>
      <w:r w:rsidRPr="00EE109E">
        <w:rPr>
          <w:rFonts w:ascii="Public Sans" w:hAnsi="Public Sans"/>
          <w:szCs w:val="22"/>
        </w:rPr>
        <w:t xml:space="preserve">                                                                             </w:t>
      </w:r>
      <w:r w:rsidR="00517610" w:rsidRPr="00EE109E">
        <w:rPr>
          <w:rFonts w:ascii="Public Sans" w:hAnsi="Public Sans"/>
          <w:szCs w:val="22"/>
        </w:rPr>
        <w:t>planning</w:t>
      </w:r>
      <w:r w:rsidR="00517610" w:rsidRPr="00EE109E">
        <w:rPr>
          <w:rFonts w:ascii="Public Sans" w:hAnsi="Public Sans"/>
          <w:spacing w:val="-2"/>
          <w:szCs w:val="22"/>
        </w:rPr>
        <w:t xml:space="preserve"> </w:t>
      </w:r>
      <w:r w:rsidR="00517610" w:rsidRPr="00EE109E">
        <w:rPr>
          <w:rFonts w:ascii="Public Sans" w:hAnsi="Public Sans"/>
          <w:szCs w:val="22"/>
        </w:rPr>
        <w:t>and</w:t>
      </w:r>
      <w:r w:rsidR="00517610" w:rsidRPr="00EE109E">
        <w:rPr>
          <w:rFonts w:ascii="Public Sans" w:hAnsi="Public Sans"/>
          <w:spacing w:val="-3"/>
          <w:szCs w:val="22"/>
        </w:rPr>
        <w:t xml:space="preserve"> </w:t>
      </w:r>
      <w:r w:rsidR="00517610" w:rsidRPr="00EE109E">
        <w:rPr>
          <w:rFonts w:ascii="Public Sans" w:hAnsi="Public Sans"/>
          <w:szCs w:val="22"/>
        </w:rPr>
        <w:t>service</w:t>
      </w:r>
      <w:r w:rsidR="00517610" w:rsidRPr="00EE109E">
        <w:rPr>
          <w:rFonts w:ascii="Public Sans" w:hAnsi="Public Sans"/>
          <w:spacing w:val="-1"/>
          <w:szCs w:val="22"/>
        </w:rPr>
        <w:t xml:space="preserve"> </w:t>
      </w:r>
      <w:r w:rsidR="00517610" w:rsidRPr="00EE109E">
        <w:rPr>
          <w:rFonts w:ascii="Public Sans" w:hAnsi="Public Sans"/>
          <w:szCs w:val="22"/>
        </w:rPr>
        <w:t>providers</w:t>
      </w:r>
    </w:p>
    <w:p w14:paraId="608FFF90" w14:textId="3D68BBD9" w:rsidR="00517610" w:rsidRPr="00EE109E" w:rsidRDefault="00B3125D" w:rsidP="00B3125D">
      <w:pPr>
        <w:widowControl w:val="0"/>
        <w:tabs>
          <w:tab w:val="left" w:pos="4510"/>
          <w:tab w:val="left" w:pos="4511"/>
        </w:tabs>
        <w:autoSpaceDE w:val="0"/>
        <w:autoSpaceDN w:val="0"/>
        <w:spacing w:before="76" w:after="0" w:line="240" w:lineRule="auto"/>
        <w:rPr>
          <w:rFonts w:ascii="Public Sans" w:hAnsi="Public Sans"/>
          <w:szCs w:val="22"/>
        </w:rPr>
      </w:pPr>
      <w:r w:rsidRPr="00EE109E">
        <w:rPr>
          <w:rFonts w:ascii="Public Sans" w:hAnsi="Public Sans"/>
          <w:szCs w:val="22"/>
        </w:rPr>
        <w:t xml:space="preserve">                                                                             </w:t>
      </w:r>
      <w:r w:rsidR="00517610" w:rsidRPr="00EE109E">
        <w:rPr>
          <w:rFonts w:ascii="Public Sans" w:hAnsi="Public Sans"/>
          <w:szCs w:val="22"/>
        </w:rPr>
        <w:t>Develop</w:t>
      </w:r>
      <w:r w:rsidR="00517610" w:rsidRPr="00EE109E">
        <w:rPr>
          <w:rFonts w:ascii="Public Sans" w:hAnsi="Public Sans"/>
          <w:spacing w:val="-7"/>
          <w:szCs w:val="22"/>
        </w:rPr>
        <w:t xml:space="preserve"> </w:t>
      </w:r>
      <w:r w:rsidR="00517610" w:rsidRPr="00EE109E">
        <w:rPr>
          <w:rFonts w:ascii="Public Sans" w:hAnsi="Public Sans"/>
          <w:szCs w:val="22"/>
        </w:rPr>
        <w:t>and</w:t>
      </w:r>
      <w:r w:rsidR="00517610" w:rsidRPr="00EE109E">
        <w:rPr>
          <w:rFonts w:ascii="Public Sans" w:hAnsi="Public Sans"/>
          <w:spacing w:val="-8"/>
          <w:szCs w:val="22"/>
        </w:rPr>
        <w:t xml:space="preserve"> </w:t>
      </w:r>
      <w:r w:rsidR="00517610" w:rsidRPr="00EE109E">
        <w:rPr>
          <w:rFonts w:ascii="Public Sans" w:hAnsi="Public Sans"/>
          <w:szCs w:val="22"/>
        </w:rPr>
        <w:t>maintain</w:t>
      </w:r>
      <w:r w:rsidR="00517610" w:rsidRPr="00EE109E">
        <w:rPr>
          <w:rFonts w:ascii="Public Sans" w:hAnsi="Public Sans"/>
          <w:spacing w:val="-7"/>
          <w:szCs w:val="22"/>
        </w:rPr>
        <w:t xml:space="preserve"> </w:t>
      </w:r>
      <w:r w:rsidR="00517610" w:rsidRPr="00EE109E">
        <w:rPr>
          <w:rFonts w:ascii="Public Sans" w:hAnsi="Public Sans"/>
          <w:szCs w:val="22"/>
        </w:rPr>
        <w:t>effective</w:t>
      </w:r>
      <w:r w:rsidR="00517610" w:rsidRPr="00EE109E">
        <w:rPr>
          <w:rFonts w:ascii="Public Sans" w:hAnsi="Public Sans"/>
          <w:spacing w:val="-7"/>
          <w:szCs w:val="22"/>
        </w:rPr>
        <w:t xml:space="preserve"> </w:t>
      </w:r>
      <w:r w:rsidR="00517610" w:rsidRPr="00EE109E">
        <w:rPr>
          <w:rFonts w:ascii="Public Sans" w:hAnsi="Public Sans"/>
          <w:szCs w:val="22"/>
        </w:rPr>
        <w:t>working</w:t>
      </w:r>
      <w:r w:rsidR="00517610" w:rsidRPr="00EE109E">
        <w:rPr>
          <w:rFonts w:ascii="Public Sans" w:hAnsi="Public Sans"/>
          <w:spacing w:val="-7"/>
          <w:szCs w:val="22"/>
        </w:rPr>
        <w:t xml:space="preserve"> </w:t>
      </w:r>
      <w:r w:rsidR="00517610" w:rsidRPr="00EE109E">
        <w:rPr>
          <w:rFonts w:ascii="Public Sans" w:hAnsi="Public Sans"/>
          <w:szCs w:val="22"/>
        </w:rPr>
        <w:t>relationships</w:t>
      </w:r>
    </w:p>
    <w:p w14:paraId="0F4C241D" w14:textId="36FDB233" w:rsidR="00517610" w:rsidRPr="00EE109E" w:rsidRDefault="00517610" w:rsidP="00B3125D">
      <w:pPr>
        <w:widowControl w:val="0"/>
        <w:tabs>
          <w:tab w:val="left" w:pos="4510"/>
          <w:tab w:val="left" w:pos="4511"/>
        </w:tabs>
        <w:autoSpaceDE w:val="0"/>
        <w:autoSpaceDN w:val="0"/>
        <w:spacing w:before="75" w:after="0" w:line="240" w:lineRule="auto"/>
        <w:rPr>
          <w:rFonts w:ascii="Public Sans" w:hAnsi="Public Sans"/>
          <w:szCs w:val="22"/>
        </w:rPr>
      </w:pPr>
      <w:r w:rsidRPr="00EE109E">
        <w:rPr>
          <w:rFonts w:ascii="Public Sans" w:hAnsi="Public Sans"/>
          <w:noProof/>
          <w:lang w:eastAsia="en-AU"/>
        </w:rPr>
        <mc:AlternateContent>
          <mc:Choice Requires="wps">
            <w:drawing>
              <wp:anchor distT="0" distB="0" distL="0" distR="0" simplePos="0" relativeHeight="251663360" behindDoc="1" locked="0" layoutInCell="1" allowOverlap="1" wp14:anchorId="14BA0479" wp14:editId="02F7CA2E">
                <wp:simplePos x="0" y="0"/>
                <wp:positionH relativeFrom="page">
                  <wp:posOffset>404495</wp:posOffset>
                </wp:positionH>
                <wp:positionV relativeFrom="paragraph">
                  <wp:posOffset>241300</wp:posOffset>
                </wp:positionV>
                <wp:extent cx="6707505" cy="228600"/>
                <wp:effectExtent l="4445" t="0" r="3175" b="3175"/>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829E" w14:textId="77777777" w:rsidR="00517610" w:rsidRDefault="00517610" w:rsidP="00517610">
                            <w:pPr>
                              <w:spacing w:before="89"/>
                              <w:ind w:left="72"/>
                              <w:rPr>
                                <w:b/>
                                <w:sz w:val="20"/>
                              </w:rPr>
                            </w:pPr>
                            <w:r>
                              <w:rPr>
                                <w:b/>
                                <w:sz w:val="20"/>
                              </w:rPr>
                              <w:t>External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0479" id="_x0000_t202" coordsize="21600,21600" o:spt="202" path="m,l,21600r21600,l21600,xe">
                <v:stroke joinstyle="miter"/>
                <v:path gradientshapeok="t" o:connecttype="rect"/>
              </v:shapetype>
              <v:shape id="Text Box 36" o:spid="_x0000_s1026" type="#_x0000_t202" style="position:absolute;margin-left:31.85pt;margin-top:19pt;width:528.15pt;height:1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" filled="f" stroked="f">
                <v:textbox inset="0,0,0,0">
                  <w:txbxContent>
                    <w:p w14:paraId="40F1829E" w14:textId="77777777" w:rsidR="00517610" w:rsidRDefault="00517610" w:rsidP="00517610">
                      <w:pPr>
                        <w:spacing w:before="89"/>
                        <w:ind w:left="72"/>
                        <w:rPr>
                          <w:b/>
                          <w:sz w:val="20"/>
                        </w:rPr>
                      </w:pPr>
                      <w:r>
                        <w:rPr>
                          <w:b/>
                          <w:sz w:val="20"/>
                        </w:rPr>
                        <w:t>External</w:t>
                      </w:r>
                    </w:p>
                  </w:txbxContent>
                </v:textbox>
                <w10:wrap type="topAndBottom" anchorx="page"/>
              </v:shape>
            </w:pict>
          </mc:Fallback>
        </mc:AlternateContent>
      </w:r>
      <w:r w:rsidRPr="00EE109E">
        <w:rPr>
          <w:rFonts w:ascii="Public Sans" w:hAnsi="Public Sans"/>
          <w:noProof/>
          <w:lang w:eastAsia="en-AU"/>
        </w:rPr>
        <mc:AlternateContent>
          <mc:Choice Requires="wpg">
            <w:drawing>
              <wp:anchor distT="0" distB="0" distL="114300" distR="114300" simplePos="0" relativeHeight="251659264" behindDoc="1" locked="0" layoutInCell="1" allowOverlap="1" wp14:anchorId="3F4A5B91" wp14:editId="73D94190">
                <wp:simplePos x="0" y="0"/>
                <wp:positionH relativeFrom="page">
                  <wp:posOffset>414020</wp:posOffset>
                </wp:positionH>
                <wp:positionV relativeFrom="paragraph">
                  <wp:posOffset>229235</wp:posOffset>
                </wp:positionV>
                <wp:extent cx="6697980" cy="253365"/>
                <wp:effectExtent l="4445" t="3810" r="3175"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253365"/>
                          <a:chOff x="652" y="361"/>
                          <a:chExt cx="10548" cy="399"/>
                        </a:xfrm>
                      </wpg:grpSpPr>
                      <wps:wsp>
                        <wps:cNvPr id="30" name="docshape8"/>
                        <wps:cNvSpPr>
                          <a:spLocks/>
                        </wps:cNvSpPr>
                        <wps:spPr bwMode="auto">
                          <a:xfrm>
                            <a:off x="651" y="380"/>
                            <a:ext cx="10547" cy="360"/>
                          </a:xfrm>
                          <a:custGeom>
                            <a:avLst/>
                            <a:gdLst>
                              <a:gd name="T0" fmla="+- 0 11198 652"/>
                              <a:gd name="T1" fmla="*/ T0 w 10547"/>
                              <a:gd name="T2" fmla="+- 0 380 380"/>
                              <a:gd name="T3" fmla="*/ 380 h 360"/>
                              <a:gd name="T4" fmla="+- 0 4253 652"/>
                              <a:gd name="T5" fmla="*/ T4 w 10547"/>
                              <a:gd name="T6" fmla="+- 0 380 380"/>
                              <a:gd name="T7" fmla="*/ 380 h 360"/>
                              <a:gd name="T8" fmla="+- 0 652 652"/>
                              <a:gd name="T9" fmla="*/ T8 w 10547"/>
                              <a:gd name="T10" fmla="+- 0 380 380"/>
                              <a:gd name="T11" fmla="*/ 380 h 360"/>
                              <a:gd name="T12" fmla="+- 0 652 652"/>
                              <a:gd name="T13" fmla="*/ T12 w 10547"/>
                              <a:gd name="T14" fmla="+- 0 740 380"/>
                              <a:gd name="T15" fmla="*/ 740 h 360"/>
                              <a:gd name="T16" fmla="+- 0 4253 652"/>
                              <a:gd name="T17" fmla="*/ T16 w 10547"/>
                              <a:gd name="T18" fmla="+- 0 740 380"/>
                              <a:gd name="T19" fmla="*/ 740 h 360"/>
                              <a:gd name="T20" fmla="+- 0 11198 652"/>
                              <a:gd name="T21" fmla="*/ T20 w 10547"/>
                              <a:gd name="T22" fmla="+- 0 740 380"/>
                              <a:gd name="T23" fmla="*/ 740 h 360"/>
                              <a:gd name="T24" fmla="+- 0 11198 652"/>
                              <a:gd name="T25" fmla="*/ T24 w 10547"/>
                              <a:gd name="T26" fmla="+- 0 380 380"/>
                              <a:gd name="T27" fmla="*/ 380 h 360"/>
                            </a:gdLst>
                            <a:ahLst/>
                            <a:cxnLst>
                              <a:cxn ang="0">
                                <a:pos x="T1" y="T3"/>
                              </a:cxn>
                              <a:cxn ang="0">
                                <a:pos x="T5" y="T7"/>
                              </a:cxn>
                              <a:cxn ang="0">
                                <a:pos x="T9" y="T11"/>
                              </a:cxn>
                              <a:cxn ang="0">
                                <a:pos x="T13" y="T15"/>
                              </a:cxn>
                              <a:cxn ang="0">
                                <a:pos x="T17" y="T19"/>
                              </a:cxn>
                              <a:cxn ang="0">
                                <a:pos x="T21" y="T23"/>
                              </a:cxn>
                              <a:cxn ang="0">
                                <a:pos x="T25" y="T27"/>
                              </a:cxn>
                            </a:cxnLst>
                            <a:rect l="0" t="0" r="r" b="b"/>
                            <a:pathLst>
                              <a:path w="10547" h="360">
                                <a:moveTo>
                                  <a:pt x="10546" y="0"/>
                                </a:moveTo>
                                <a:lnTo>
                                  <a:pt x="3601" y="0"/>
                                </a:lnTo>
                                <a:lnTo>
                                  <a:pt x="0" y="0"/>
                                </a:lnTo>
                                <a:lnTo>
                                  <a:pt x="0" y="360"/>
                                </a:lnTo>
                                <a:lnTo>
                                  <a:pt x="3601" y="360"/>
                                </a:lnTo>
                                <a:lnTo>
                                  <a:pt x="10546" y="360"/>
                                </a:lnTo>
                                <a:lnTo>
                                  <a:pt x="1054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9"/>
                        <wps:cNvSpPr>
                          <a:spLocks noChangeArrowheads="1"/>
                        </wps:cNvSpPr>
                        <wps:spPr bwMode="auto">
                          <a:xfrm>
                            <a:off x="651" y="361"/>
                            <a:ext cx="360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10"/>
                        <wps:cNvSpPr>
                          <a:spLocks noChangeArrowheads="1"/>
                        </wps:cNvSpPr>
                        <wps:spPr bwMode="auto">
                          <a:xfrm>
                            <a:off x="651" y="380"/>
                            <a:ext cx="3621" cy="2"/>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11"/>
                        <wps:cNvSpPr>
                          <a:spLocks/>
                        </wps:cNvSpPr>
                        <wps:spPr bwMode="auto">
                          <a:xfrm>
                            <a:off x="4252" y="361"/>
                            <a:ext cx="6947" cy="20"/>
                          </a:xfrm>
                          <a:custGeom>
                            <a:avLst/>
                            <a:gdLst>
                              <a:gd name="T0" fmla="+- 0 11200 4253"/>
                              <a:gd name="T1" fmla="*/ T0 w 6947"/>
                              <a:gd name="T2" fmla="+- 0 361 361"/>
                              <a:gd name="T3" fmla="*/ 361 h 20"/>
                              <a:gd name="T4" fmla="+- 0 4272 4253"/>
                              <a:gd name="T5" fmla="*/ T4 w 6947"/>
                              <a:gd name="T6" fmla="+- 0 361 361"/>
                              <a:gd name="T7" fmla="*/ 361 h 20"/>
                              <a:gd name="T8" fmla="+- 0 4253 4253"/>
                              <a:gd name="T9" fmla="*/ T8 w 6947"/>
                              <a:gd name="T10" fmla="+- 0 361 361"/>
                              <a:gd name="T11" fmla="*/ 361 h 20"/>
                              <a:gd name="T12" fmla="+- 0 4253 4253"/>
                              <a:gd name="T13" fmla="*/ T12 w 6947"/>
                              <a:gd name="T14" fmla="+- 0 380 361"/>
                              <a:gd name="T15" fmla="*/ 380 h 20"/>
                              <a:gd name="T16" fmla="+- 0 4272 4253"/>
                              <a:gd name="T17" fmla="*/ T16 w 6947"/>
                              <a:gd name="T18" fmla="+- 0 380 361"/>
                              <a:gd name="T19" fmla="*/ 380 h 20"/>
                              <a:gd name="T20" fmla="+- 0 11200 4253"/>
                              <a:gd name="T21" fmla="*/ T20 w 6947"/>
                              <a:gd name="T22" fmla="+- 0 380 361"/>
                              <a:gd name="T23" fmla="*/ 380 h 20"/>
                              <a:gd name="T24" fmla="+- 0 11200 4253"/>
                              <a:gd name="T25" fmla="*/ T24 w 6947"/>
                              <a:gd name="T26" fmla="+- 0 361 361"/>
                              <a:gd name="T27" fmla="*/ 361 h 20"/>
                            </a:gdLst>
                            <a:ahLst/>
                            <a:cxnLst>
                              <a:cxn ang="0">
                                <a:pos x="T1" y="T3"/>
                              </a:cxn>
                              <a:cxn ang="0">
                                <a:pos x="T5" y="T7"/>
                              </a:cxn>
                              <a:cxn ang="0">
                                <a:pos x="T9" y="T11"/>
                              </a:cxn>
                              <a:cxn ang="0">
                                <a:pos x="T13" y="T15"/>
                              </a:cxn>
                              <a:cxn ang="0">
                                <a:pos x="T17" y="T19"/>
                              </a:cxn>
                              <a:cxn ang="0">
                                <a:pos x="T21" y="T23"/>
                              </a:cxn>
                              <a:cxn ang="0">
                                <a:pos x="T25" y="T27"/>
                              </a:cxn>
                            </a:cxnLst>
                            <a:rect l="0" t="0" r="r" b="b"/>
                            <a:pathLst>
                              <a:path w="6947" h="20">
                                <a:moveTo>
                                  <a:pt x="6947" y="0"/>
                                </a:moveTo>
                                <a:lnTo>
                                  <a:pt x="19" y="0"/>
                                </a:lnTo>
                                <a:lnTo>
                                  <a:pt x="0" y="0"/>
                                </a:lnTo>
                                <a:lnTo>
                                  <a:pt x="0" y="19"/>
                                </a:lnTo>
                                <a:lnTo>
                                  <a:pt x="19" y="19"/>
                                </a:lnTo>
                                <a:lnTo>
                                  <a:pt x="6947" y="19"/>
                                </a:lnTo>
                                <a:lnTo>
                                  <a:pt x="6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2"/>
                        <wps:cNvSpPr>
                          <a:spLocks noChangeArrowheads="1"/>
                        </wps:cNvSpPr>
                        <wps:spPr bwMode="auto">
                          <a:xfrm>
                            <a:off x="4272" y="380"/>
                            <a:ext cx="6928" cy="2"/>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13"/>
                        <wps:cNvSpPr>
                          <a:spLocks/>
                        </wps:cNvSpPr>
                        <wps:spPr bwMode="auto">
                          <a:xfrm>
                            <a:off x="651" y="740"/>
                            <a:ext cx="10548" cy="20"/>
                          </a:xfrm>
                          <a:custGeom>
                            <a:avLst/>
                            <a:gdLst>
                              <a:gd name="T0" fmla="+- 0 11200 652"/>
                              <a:gd name="T1" fmla="*/ T0 w 10548"/>
                              <a:gd name="T2" fmla="+- 0 740 740"/>
                              <a:gd name="T3" fmla="*/ 740 h 20"/>
                              <a:gd name="T4" fmla="+- 0 4272 652"/>
                              <a:gd name="T5" fmla="*/ T4 w 10548"/>
                              <a:gd name="T6" fmla="+- 0 740 740"/>
                              <a:gd name="T7" fmla="*/ 740 h 20"/>
                              <a:gd name="T8" fmla="+- 0 652 652"/>
                              <a:gd name="T9" fmla="*/ T8 w 10548"/>
                              <a:gd name="T10" fmla="+- 0 740 740"/>
                              <a:gd name="T11" fmla="*/ 740 h 20"/>
                              <a:gd name="T12" fmla="+- 0 652 652"/>
                              <a:gd name="T13" fmla="*/ T12 w 10548"/>
                              <a:gd name="T14" fmla="+- 0 760 740"/>
                              <a:gd name="T15" fmla="*/ 760 h 20"/>
                              <a:gd name="T16" fmla="+- 0 4272 652"/>
                              <a:gd name="T17" fmla="*/ T16 w 10548"/>
                              <a:gd name="T18" fmla="+- 0 760 740"/>
                              <a:gd name="T19" fmla="*/ 760 h 20"/>
                              <a:gd name="T20" fmla="+- 0 11200 652"/>
                              <a:gd name="T21" fmla="*/ T20 w 10548"/>
                              <a:gd name="T22" fmla="+- 0 760 740"/>
                              <a:gd name="T23" fmla="*/ 760 h 20"/>
                              <a:gd name="T24" fmla="+- 0 11200 652"/>
                              <a:gd name="T25" fmla="*/ T24 w 10548"/>
                              <a:gd name="T26" fmla="+- 0 740 740"/>
                              <a:gd name="T27" fmla="*/ 74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20"/>
                                </a:lnTo>
                                <a:lnTo>
                                  <a:pt x="3620" y="20"/>
                                </a:lnTo>
                                <a:lnTo>
                                  <a:pt x="10548" y="20"/>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A12D4" id="Group 29" o:spid="_x0000_s1026" style="position:absolute;margin-left:32.6pt;margin-top:18.05pt;width:527.4pt;height:19.95pt;z-index:-251657216;mso-position-horizontal-relative:page" coordorigin="652,361" coordsize="1054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">
                <v:shape id="docshape8" o:spid="_x0000_s1027" style="position:absolute;left:651;top:380;width:10547;height:360;visibility:visible;mso-wrap-style:square;v-text-anchor:top" coordsize="1054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" path="m10546,l3601,,,,,360r3601,l10546,360r,-360xe" fillcolor="#bcbec0" stroked="f">
                  <v:path arrowok="t" o:connecttype="custom" o:connectlocs="10546,380;3601,380;0,380;0,740;3601,740;10546,740;10546,380" o:connectangles="0,0,0,0,0,0,0"/>
                </v:shape>
                <v:rect id="docshape9" o:spid="_x0000_s1028" style="position:absolute;left:651;top:361;width:360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docshape10" o:spid="_x0000_s1029" style="position:absolute;left:651;top:380;width:362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" fillcolor="#bcbec0" stroked="f"/>
                <v:shape id="docshape11" o:spid="_x0000_s1030" style="position:absolute;left:4252;top:361;width:6947;height:20;visibility:visible;mso-wrap-style:square;v-text-anchor:top" coordsize="6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" path="m6947,l19,,,,,19r19,l6947,19r,-19xe" fillcolor="black" stroked="f">
                  <v:path arrowok="t" o:connecttype="custom" o:connectlocs="6947,361;19,361;0,361;0,380;19,380;6947,380;6947,361" o:connectangles="0,0,0,0,0,0,0"/>
                </v:shape>
                <v:rect id="docshape12" o:spid="_x0000_s1031" style="position:absolute;left:4272;top:380;width:692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" fillcolor="#bcbec0" stroked="f"/>
                <v:shape id="docshape13" o:spid="_x0000_s1032" style="position:absolute;left:651;top:740;width:10548;height:20;visibility:visible;mso-wrap-style:square;v-text-anchor:top" coordsize="105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" path="m10548,l3620,,,,,20r3620,l10548,20r,-20xe" fillcolor="black" stroked="f">
                  <v:path arrowok="t" o:connecttype="custom" o:connectlocs="10548,740;3620,740;0,740;0,760;3620,760;10548,760;10548,740" o:connectangles="0,0,0,0,0,0,0"/>
                </v:shape>
                <w10:wrap anchorx="page"/>
              </v:group>
            </w:pict>
          </mc:Fallback>
        </mc:AlternateContent>
      </w:r>
      <w:r w:rsidR="00B3125D" w:rsidRPr="00EE109E">
        <w:rPr>
          <w:rFonts w:ascii="Public Sans" w:hAnsi="Public Sans"/>
          <w:szCs w:val="22"/>
        </w:rPr>
        <w:t xml:space="preserve">                                                                             </w:t>
      </w:r>
      <w:r w:rsidRPr="00EE109E">
        <w:rPr>
          <w:rFonts w:ascii="Public Sans" w:hAnsi="Public Sans"/>
          <w:szCs w:val="22"/>
        </w:rPr>
        <w:t>Negotiate/agree</w:t>
      </w:r>
      <w:r w:rsidRPr="00EE109E">
        <w:rPr>
          <w:rFonts w:ascii="Public Sans" w:hAnsi="Public Sans"/>
          <w:spacing w:val="-8"/>
          <w:szCs w:val="22"/>
        </w:rPr>
        <w:t xml:space="preserve"> </w:t>
      </w:r>
      <w:r w:rsidRPr="00EE109E">
        <w:rPr>
          <w:rFonts w:ascii="Public Sans" w:hAnsi="Public Sans"/>
          <w:szCs w:val="22"/>
        </w:rPr>
        <w:t>on</w:t>
      </w:r>
      <w:r w:rsidRPr="00EE109E">
        <w:rPr>
          <w:rFonts w:ascii="Public Sans" w:hAnsi="Public Sans"/>
          <w:spacing w:val="-8"/>
          <w:szCs w:val="22"/>
        </w:rPr>
        <w:t xml:space="preserve"> </w:t>
      </w:r>
      <w:r w:rsidRPr="00EE109E">
        <w:rPr>
          <w:rFonts w:ascii="Public Sans" w:hAnsi="Public Sans"/>
          <w:szCs w:val="22"/>
        </w:rPr>
        <w:t>timeframes</w:t>
      </w:r>
    </w:p>
    <w:p w14:paraId="7712161E" w14:textId="4538AD26" w:rsidR="00517610" w:rsidRPr="00EE109E" w:rsidRDefault="00517610" w:rsidP="001848C8">
      <w:pPr>
        <w:tabs>
          <w:tab w:val="left" w:pos="4150"/>
          <w:tab w:val="left" w:pos="4510"/>
        </w:tabs>
        <w:spacing w:before="76"/>
        <w:rPr>
          <w:rFonts w:ascii="Public Sans" w:hAnsi="Public Sans"/>
          <w:szCs w:val="22"/>
        </w:rPr>
      </w:pPr>
      <w:r w:rsidRPr="00EE109E">
        <w:rPr>
          <w:rFonts w:ascii="Public Sans" w:hAnsi="Public Sans"/>
          <w:szCs w:val="22"/>
        </w:rPr>
        <w:t>Non-government</w:t>
      </w:r>
      <w:r w:rsidRPr="001848C8">
        <w:rPr>
          <w:rFonts w:ascii="Public Sans" w:hAnsi="Public Sans"/>
          <w:szCs w:val="22"/>
        </w:rPr>
        <w:t xml:space="preserve"> </w:t>
      </w:r>
      <w:r w:rsidRPr="00EE109E">
        <w:rPr>
          <w:rFonts w:ascii="Public Sans" w:hAnsi="Public Sans"/>
          <w:szCs w:val="22"/>
        </w:rPr>
        <w:t>Organisations</w:t>
      </w:r>
      <w:r w:rsidRPr="00EE109E">
        <w:rPr>
          <w:rFonts w:ascii="Public Sans" w:hAnsi="Public Sans"/>
          <w:szCs w:val="22"/>
        </w:rPr>
        <w:tab/>
        <w:t>Engage</w:t>
      </w:r>
      <w:r w:rsidRPr="001848C8">
        <w:rPr>
          <w:rFonts w:ascii="Public Sans" w:hAnsi="Public Sans"/>
          <w:szCs w:val="22"/>
        </w:rPr>
        <w:t xml:space="preserve"> </w:t>
      </w:r>
      <w:r w:rsidRPr="00EE109E">
        <w:rPr>
          <w:rFonts w:ascii="Public Sans" w:hAnsi="Public Sans"/>
          <w:szCs w:val="22"/>
        </w:rPr>
        <w:t>with</w:t>
      </w:r>
      <w:r w:rsidRPr="001848C8">
        <w:rPr>
          <w:rFonts w:ascii="Public Sans" w:hAnsi="Public Sans"/>
          <w:szCs w:val="22"/>
        </w:rPr>
        <w:t xml:space="preserve"> </w:t>
      </w:r>
      <w:r w:rsidRPr="00EE109E">
        <w:rPr>
          <w:rFonts w:ascii="Public Sans" w:hAnsi="Public Sans"/>
          <w:szCs w:val="22"/>
        </w:rPr>
        <w:t>service</w:t>
      </w:r>
      <w:r w:rsidRPr="001848C8">
        <w:rPr>
          <w:rFonts w:ascii="Public Sans" w:hAnsi="Public Sans"/>
          <w:szCs w:val="22"/>
        </w:rPr>
        <w:t xml:space="preserve"> </w:t>
      </w:r>
      <w:r w:rsidRPr="00EE109E">
        <w:rPr>
          <w:rFonts w:ascii="Public Sans" w:hAnsi="Public Sans"/>
          <w:szCs w:val="22"/>
        </w:rPr>
        <w:t>providers</w:t>
      </w:r>
    </w:p>
    <w:p w14:paraId="0BE775D6" w14:textId="64EDD858" w:rsidR="00517610" w:rsidRPr="00EE109E" w:rsidRDefault="00517610" w:rsidP="00517610">
      <w:pPr>
        <w:pStyle w:val="BodyText"/>
        <w:spacing w:line="20" w:lineRule="exact"/>
        <w:ind w:left="131"/>
        <w:rPr>
          <w:rFonts w:ascii="Public Sans" w:hAnsi="Public Sans"/>
          <w:szCs w:val="22"/>
        </w:rPr>
      </w:pPr>
      <w:r w:rsidRPr="00EE109E">
        <w:rPr>
          <w:rFonts w:ascii="Public Sans" w:hAnsi="Public Sans"/>
          <w:noProof/>
          <w:szCs w:val="22"/>
          <w:lang w:eastAsia="en-AU"/>
        </w:rPr>
        <mc:AlternateContent>
          <mc:Choice Requires="wpg">
            <w:drawing>
              <wp:inline distT="0" distB="0" distL="0" distR="0" wp14:anchorId="22A799B4" wp14:editId="450827DB">
                <wp:extent cx="6697980" cy="12700"/>
                <wp:effectExtent l="3810" t="0" r="381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12700"/>
                          <a:chOff x="0" y="0"/>
                          <a:chExt cx="10548" cy="20"/>
                        </a:xfrm>
                      </wpg:grpSpPr>
                      <wps:wsp>
                        <wps:cNvPr id="28" name="docshape15"/>
                        <wps:cNvSpPr>
                          <a:spLocks/>
                        </wps:cNvSpPr>
                        <wps:spPr bwMode="auto">
                          <a:xfrm>
                            <a:off x="0" y="0"/>
                            <a:ext cx="10548" cy="20"/>
                          </a:xfrm>
                          <a:custGeom>
                            <a:avLst/>
                            <a:gdLst>
                              <a:gd name="T0" fmla="*/ 10548 w 10548"/>
                              <a:gd name="T1" fmla="*/ 0 h 20"/>
                              <a:gd name="T2" fmla="*/ 3620 w 10548"/>
                              <a:gd name="T3" fmla="*/ 0 h 20"/>
                              <a:gd name="T4" fmla="*/ 0 w 10548"/>
                              <a:gd name="T5" fmla="*/ 0 h 20"/>
                              <a:gd name="T6" fmla="*/ 0 w 10548"/>
                              <a:gd name="T7" fmla="*/ 19 h 20"/>
                              <a:gd name="T8" fmla="*/ 3620 w 10548"/>
                              <a:gd name="T9" fmla="*/ 19 h 20"/>
                              <a:gd name="T10" fmla="*/ 10548 w 10548"/>
                              <a:gd name="T11" fmla="*/ 19 h 20"/>
                              <a:gd name="T12" fmla="*/ 10548 w 10548"/>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4F9D32" id="Group 27" o:spid="_x0000_s1026" style="width:527.4pt;height:1pt;mso-position-horizontal-relative:char;mso-position-vertical-relative:line"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">
                <v:shape id="docshape15" o:spid="_x0000_s1027" style="position:absolute;width:10548;height:20;visibility:visible;mso-wrap-style:square;v-text-anchor:top" coordsize="105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" path="m10548,l3620,,,,,19r3620,l10548,19r,-19xe" fillcolor="black" stroked="f">
                  <v:path arrowok="t" o:connecttype="custom" o:connectlocs="10548,0;3620,0;0,0;0,19;3620,19;10548,19;10548,0" o:connectangles="0,0,0,0,0,0,0"/>
                </v:shape>
                <w10:anchorlock/>
              </v:group>
            </w:pict>
          </mc:Fallback>
        </mc:AlternateContent>
      </w:r>
    </w:p>
    <w:p w14:paraId="49A04CD0" w14:textId="73C8B61D" w:rsidR="00517610" w:rsidRPr="00EE109E" w:rsidRDefault="00517610" w:rsidP="001848C8">
      <w:pPr>
        <w:tabs>
          <w:tab w:val="left" w:pos="4150"/>
          <w:tab w:val="left" w:pos="4510"/>
        </w:tabs>
        <w:spacing w:before="76"/>
        <w:rPr>
          <w:rFonts w:ascii="Public Sans" w:hAnsi="Public Sans"/>
          <w:szCs w:val="22"/>
        </w:rPr>
      </w:pPr>
      <w:r w:rsidRPr="00EE109E">
        <w:rPr>
          <w:rFonts w:ascii="Public Sans" w:hAnsi="Public Sans"/>
          <w:noProof/>
          <w:szCs w:val="22"/>
        </w:rPr>
        <mc:AlternateContent>
          <mc:Choice Requires="wps">
            <w:drawing>
              <wp:anchor distT="0" distB="0" distL="0" distR="0" simplePos="0" relativeHeight="251664384" behindDoc="1" locked="0" layoutInCell="1" allowOverlap="1" wp14:anchorId="12C04192" wp14:editId="22B832E4">
                <wp:simplePos x="0" y="0"/>
                <wp:positionH relativeFrom="page">
                  <wp:posOffset>404495</wp:posOffset>
                </wp:positionH>
                <wp:positionV relativeFrom="paragraph">
                  <wp:posOffset>228600</wp:posOffset>
                </wp:positionV>
                <wp:extent cx="6707505" cy="12700"/>
                <wp:effectExtent l="4445" t="3175" r="3175" b="3175"/>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7505" cy="12700"/>
                        </a:xfrm>
                        <a:custGeom>
                          <a:avLst/>
                          <a:gdLst>
                            <a:gd name="T0" fmla="+- 0 11200 637"/>
                            <a:gd name="T1" fmla="*/ T0 w 10563"/>
                            <a:gd name="T2" fmla="+- 0 360 360"/>
                            <a:gd name="T3" fmla="*/ 360 h 20"/>
                            <a:gd name="T4" fmla="+- 0 4258 637"/>
                            <a:gd name="T5" fmla="*/ T4 w 10563"/>
                            <a:gd name="T6" fmla="+- 0 360 360"/>
                            <a:gd name="T7" fmla="*/ 360 h 20"/>
                            <a:gd name="T8" fmla="+- 0 4253 637"/>
                            <a:gd name="T9" fmla="*/ T8 w 10563"/>
                            <a:gd name="T10" fmla="+- 0 360 360"/>
                            <a:gd name="T11" fmla="*/ 360 h 20"/>
                            <a:gd name="T12" fmla="+- 0 4238 637"/>
                            <a:gd name="T13" fmla="*/ T12 w 10563"/>
                            <a:gd name="T14" fmla="+- 0 360 360"/>
                            <a:gd name="T15" fmla="*/ 360 h 20"/>
                            <a:gd name="T16" fmla="+- 0 637 637"/>
                            <a:gd name="T17" fmla="*/ T16 w 10563"/>
                            <a:gd name="T18" fmla="+- 0 360 360"/>
                            <a:gd name="T19" fmla="*/ 360 h 20"/>
                            <a:gd name="T20" fmla="+- 0 637 637"/>
                            <a:gd name="T21" fmla="*/ T20 w 10563"/>
                            <a:gd name="T22" fmla="+- 0 379 360"/>
                            <a:gd name="T23" fmla="*/ 379 h 20"/>
                            <a:gd name="T24" fmla="+- 0 4238 637"/>
                            <a:gd name="T25" fmla="*/ T24 w 10563"/>
                            <a:gd name="T26" fmla="+- 0 379 360"/>
                            <a:gd name="T27" fmla="*/ 379 h 20"/>
                            <a:gd name="T28" fmla="+- 0 4253 637"/>
                            <a:gd name="T29" fmla="*/ T28 w 10563"/>
                            <a:gd name="T30" fmla="+- 0 379 360"/>
                            <a:gd name="T31" fmla="*/ 379 h 20"/>
                            <a:gd name="T32" fmla="+- 0 4258 637"/>
                            <a:gd name="T33" fmla="*/ T32 w 10563"/>
                            <a:gd name="T34" fmla="+- 0 379 360"/>
                            <a:gd name="T35" fmla="*/ 379 h 20"/>
                            <a:gd name="T36" fmla="+- 0 11200 637"/>
                            <a:gd name="T37" fmla="*/ T36 w 10563"/>
                            <a:gd name="T38" fmla="+- 0 379 360"/>
                            <a:gd name="T39" fmla="*/ 379 h 20"/>
                            <a:gd name="T40" fmla="+- 0 11200 637"/>
                            <a:gd name="T41" fmla="*/ T40 w 10563"/>
                            <a:gd name="T42" fmla="+- 0 360 360"/>
                            <a:gd name="T43" fmla="*/ 36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63" h="20">
                              <a:moveTo>
                                <a:pt x="10563" y="0"/>
                              </a:moveTo>
                              <a:lnTo>
                                <a:pt x="3621" y="0"/>
                              </a:lnTo>
                              <a:lnTo>
                                <a:pt x="3616" y="0"/>
                              </a:lnTo>
                              <a:lnTo>
                                <a:pt x="3601" y="0"/>
                              </a:lnTo>
                              <a:lnTo>
                                <a:pt x="0" y="0"/>
                              </a:lnTo>
                              <a:lnTo>
                                <a:pt x="0" y="19"/>
                              </a:lnTo>
                              <a:lnTo>
                                <a:pt x="3601" y="19"/>
                              </a:lnTo>
                              <a:lnTo>
                                <a:pt x="3616" y="19"/>
                              </a:lnTo>
                              <a:lnTo>
                                <a:pt x="3621" y="19"/>
                              </a:lnTo>
                              <a:lnTo>
                                <a:pt x="10563" y="19"/>
                              </a:lnTo>
                              <a:lnTo>
                                <a:pt x="10563"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4C81" id="Freeform 26" o:spid="_x0000_s1026" style="position:absolute;margin-left:31.85pt;margin-top:18pt;width:528.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" path="m10563,l3621,r-5,l3601,,,,,19r3601,l3616,19r5,l10563,19r,-19xe" fillcolor="#bcbec0" stroked="f">
                <v:path arrowok="t" o:connecttype="custom" o:connectlocs="6707505,228600;2299335,228600;2296160,228600;2286635,228600;0,228600;0,240665;2286635,240665;2296160,240665;2299335,240665;6707505,240665;6707505,228600" o:connectangles="0,0,0,0,0,0,0,0,0,0,0"/>
                <w10:wrap type="topAndBottom" anchorx="page"/>
              </v:shape>
            </w:pict>
          </mc:Fallback>
        </mc:AlternateContent>
      </w:r>
      <w:r w:rsidRPr="00EE109E">
        <w:rPr>
          <w:rFonts w:ascii="Public Sans" w:hAnsi="Public Sans"/>
          <w:szCs w:val="22"/>
        </w:rPr>
        <w:t>Community</w:t>
      </w:r>
      <w:r w:rsidRPr="00EE109E">
        <w:rPr>
          <w:rFonts w:ascii="Public Sans" w:hAnsi="Public Sans"/>
          <w:szCs w:val="22"/>
        </w:rPr>
        <w:tab/>
        <w:t>Engage</w:t>
      </w:r>
      <w:r w:rsidRPr="001848C8">
        <w:rPr>
          <w:rFonts w:ascii="Public Sans" w:hAnsi="Public Sans"/>
          <w:szCs w:val="22"/>
        </w:rPr>
        <w:t xml:space="preserve"> </w:t>
      </w:r>
      <w:r w:rsidRPr="00EE109E">
        <w:rPr>
          <w:rFonts w:ascii="Public Sans" w:hAnsi="Public Sans"/>
          <w:szCs w:val="22"/>
        </w:rPr>
        <w:t>with</w:t>
      </w:r>
      <w:r w:rsidRPr="001848C8">
        <w:rPr>
          <w:rFonts w:ascii="Public Sans" w:hAnsi="Public Sans"/>
          <w:szCs w:val="22"/>
        </w:rPr>
        <w:t xml:space="preserve"> </w:t>
      </w:r>
      <w:r w:rsidRPr="00EE109E">
        <w:rPr>
          <w:rFonts w:ascii="Public Sans" w:hAnsi="Public Sans"/>
          <w:szCs w:val="22"/>
        </w:rPr>
        <w:t>service</w:t>
      </w:r>
      <w:r w:rsidRPr="001848C8">
        <w:rPr>
          <w:rFonts w:ascii="Public Sans" w:hAnsi="Public Sans"/>
          <w:szCs w:val="22"/>
        </w:rPr>
        <w:t xml:space="preserve"> </w:t>
      </w:r>
      <w:r w:rsidRPr="00EE109E">
        <w:rPr>
          <w:rFonts w:ascii="Public Sans" w:hAnsi="Public Sans"/>
          <w:szCs w:val="22"/>
        </w:rPr>
        <w:t>providers</w:t>
      </w:r>
      <w:r w:rsidRPr="001848C8">
        <w:rPr>
          <w:rFonts w:ascii="Public Sans" w:hAnsi="Public Sans"/>
          <w:szCs w:val="22"/>
        </w:rPr>
        <w:t xml:space="preserve"> </w:t>
      </w:r>
      <w:r w:rsidRPr="00EE109E">
        <w:rPr>
          <w:rFonts w:ascii="Public Sans" w:hAnsi="Public Sans"/>
          <w:szCs w:val="22"/>
        </w:rPr>
        <w:t>and</w:t>
      </w:r>
      <w:r w:rsidRPr="001848C8">
        <w:rPr>
          <w:rFonts w:ascii="Public Sans" w:hAnsi="Public Sans"/>
          <w:szCs w:val="22"/>
        </w:rPr>
        <w:t xml:space="preserve"> </w:t>
      </w:r>
      <w:r w:rsidRPr="00EE109E">
        <w:rPr>
          <w:rFonts w:ascii="Public Sans" w:hAnsi="Public Sans"/>
          <w:szCs w:val="22"/>
        </w:rPr>
        <w:t>client</w:t>
      </w:r>
      <w:r w:rsidRPr="001848C8">
        <w:rPr>
          <w:rFonts w:ascii="Public Sans" w:hAnsi="Public Sans"/>
          <w:szCs w:val="22"/>
        </w:rPr>
        <w:t xml:space="preserve"> </w:t>
      </w:r>
      <w:r w:rsidRPr="00EE109E">
        <w:rPr>
          <w:rFonts w:ascii="Public Sans" w:hAnsi="Public Sans"/>
          <w:szCs w:val="22"/>
        </w:rPr>
        <w:t>groups</w:t>
      </w:r>
    </w:p>
    <w:p w14:paraId="2C852DA1" w14:textId="77777777" w:rsidR="004C360C" w:rsidRDefault="004C360C" w:rsidP="00142BAB">
      <w:pPr>
        <w:pStyle w:val="Heading1"/>
        <w:rPr>
          <w:rFonts w:ascii="Public Sans" w:hAnsi="Public Sans"/>
          <w:sz w:val="24"/>
          <w:szCs w:val="24"/>
        </w:rPr>
      </w:pPr>
    </w:p>
    <w:p w14:paraId="5D3EB269" w14:textId="3C4B36E1" w:rsidR="00142BAB" w:rsidRPr="00EE109E" w:rsidRDefault="00142BAB" w:rsidP="00142BAB">
      <w:pPr>
        <w:pStyle w:val="Heading1"/>
        <w:rPr>
          <w:rFonts w:ascii="Public Sans" w:hAnsi="Public Sans"/>
          <w:sz w:val="24"/>
          <w:szCs w:val="24"/>
        </w:rPr>
      </w:pPr>
      <w:r w:rsidRPr="00EE109E">
        <w:rPr>
          <w:rFonts w:ascii="Public Sans" w:hAnsi="Public Sans"/>
          <w:sz w:val="24"/>
          <w:szCs w:val="24"/>
        </w:rPr>
        <w:t>Role dimensions</w:t>
      </w:r>
    </w:p>
    <w:p w14:paraId="494F4288" w14:textId="77777777" w:rsidR="00142BAB" w:rsidRPr="00EE109E" w:rsidRDefault="00142BAB" w:rsidP="008209B6">
      <w:pPr>
        <w:pStyle w:val="Heading2"/>
        <w:rPr>
          <w:rFonts w:ascii="Public Sans" w:hAnsi="Public Sans"/>
          <w:u w:val="single"/>
        </w:rPr>
      </w:pPr>
      <w:r w:rsidRPr="00EE109E">
        <w:rPr>
          <w:rFonts w:ascii="Public Sans" w:hAnsi="Public Sans"/>
          <w:u w:val="single"/>
        </w:rPr>
        <w:t>Decision making</w:t>
      </w:r>
    </w:p>
    <w:p w14:paraId="2F3354D2" w14:textId="77777777" w:rsidR="00161E36" w:rsidRPr="00EE109E" w:rsidRDefault="00161E36" w:rsidP="00B3125D">
      <w:pPr>
        <w:spacing w:before="100" w:line="343" w:lineRule="auto"/>
        <w:ind w:right="8520"/>
        <w:rPr>
          <w:rFonts w:ascii="Public Sans" w:hAnsi="Public Sans" w:cstheme="minorHAnsi"/>
        </w:rPr>
      </w:pPr>
      <w:r w:rsidRPr="00EE109E">
        <w:rPr>
          <w:rFonts w:ascii="Public Sans" w:hAnsi="Public Sans" w:cstheme="minorHAnsi"/>
        </w:rPr>
        <w:t>The</w:t>
      </w:r>
      <w:r w:rsidRPr="00EE109E">
        <w:rPr>
          <w:rFonts w:ascii="Public Sans" w:hAnsi="Public Sans" w:cstheme="minorHAnsi"/>
          <w:spacing w:val="-1"/>
        </w:rPr>
        <w:t xml:space="preserve"> </w:t>
      </w:r>
      <w:r w:rsidRPr="00EE109E">
        <w:rPr>
          <w:rFonts w:ascii="Public Sans" w:hAnsi="Public Sans" w:cstheme="minorHAnsi"/>
        </w:rPr>
        <w:t>role:</w:t>
      </w:r>
    </w:p>
    <w:p w14:paraId="5F49BBFA" w14:textId="77777777" w:rsidR="00161E36" w:rsidRPr="00EE109E" w:rsidRDefault="00161E36" w:rsidP="00FB0D8E">
      <w:pPr>
        <w:numPr>
          <w:ilvl w:val="0"/>
          <w:numId w:val="29"/>
        </w:numPr>
        <w:spacing w:before="120" w:line="240" w:lineRule="auto"/>
        <w:jc w:val="both"/>
        <w:rPr>
          <w:rFonts w:ascii="Public Sans" w:hAnsi="Public Sans" w:cs="Arial"/>
          <w:bCs/>
        </w:rPr>
      </w:pPr>
      <w:r w:rsidRPr="00EE109E">
        <w:rPr>
          <w:rFonts w:ascii="Public Sans" w:hAnsi="Public Sans" w:cs="Arial"/>
          <w:bCs/>
        </w:rPr>
        <w:lastRenderedPageBreak/>
        <w:t>Sets own priorities and those of any staff/project staff supervised.</w:t>
      </w:r>
    </w:p>
    <w:p w14:paraId="2ABD5A4C" w14:textId="77777777" w:rsidR="00161E36" w:rsidRPr="00EE109E" w:rsidRDefault="00161E36"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Maintains independence to develop a suitable approach in managing a unit/team, allocating resources, determining the conceptual framework towards projects and development of strategic plans.</w:t>
      </w:r>
    </w:p>
    <w:p w14:paraId="3D3DEA21" w14:textId="0BBA7344" w:rsidR="00161E36" w:rsidRPr="00EE109E" w:rsidRDefault="00161E36"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Has a high level of responsibility for determining appropriate unit/team actions undertaken, within government and legislative policies, and for ensuring quality control in the implementation of unit/</w:t>
      </w:r>
      <w:r w:rsidR="00BE1C0D" w:rsidRPr="00EE109E">
        <w:rPr>
          <w:rFonts w:ascii="Public Sans" w:hAnsi="Public Sans" w:cs="Arial"/>
          <w:bCs/>
        </w:rPr>
        <w:t>teamwork</w:t>
      </w:r>
      <w:r w:rsidRPr="00EE109E">
        <w:rPr>
          <w:rFonts w:ascii="Public Sans" w:hAnsi="Public Sans" w:cs="Arial"/>
          <w:bCs/>
        </w:rPr>
        <w:t>.</w:t>
      </w:r>
    </w:p>
    <w:p w14:paraId="0B4BC9A3" w14:textId="3AE00475" w:rsidR="00161E36" w:rsidRPr="00EE109E" w:rsidRDefault="00161E36" w:rsidP="00FB0D8E">
      <w:pPr>
        <w:numPr>
          <w:ilvl w:val="0"/>
          <w:numId w:val="29"/>
        </w:numPr>
        <w:spacing w:before="120" w:line="240" w:lineRule="auto"/>
        <w:jc w:val="both"/>
        <w:rPr>
          <w:rFonts w:ascii="Public Sans" w:hAnsi="Public Sans" w:cs="Arial"/>
          <w:bCs/>
        </w:rPr>
      </w:pPr>
      <w:r w:rsidRPr="00EE109E">
        <w:rPr>
          <w:rFonts w:ascii="Public Sans" w:hAnsi="Public Sans" w:cs="Arial"/>
          <w:bCs/>
        </w:rPr>
        <w:t>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w:t>
      </w:r>
    </w:p>
    <w:p w14:paraId="3F17D033" w14:textId="58E8DE12" w:rsidR="00161E36" w:rsidRPr="00EE109E" w:rsidRDefault="00161E36" w:rsidP="00161E36">
      <w:pPr>
        <w:pStyle w:val="ListParagraph"/>
        <w:widowControl w:val="0"/>
        <w:tabs>
          <w:tab w:val="left" w:pos="549"/>
          <w:tab w:val="left" w:pos="550"/>
        </w:tabs>
        <w:autoSpaceDE w:val="0"/>
        <w:autoSpaceDN w:val="0"/>
        <w:spacing w:after="0" w:line="264" w:lineRule="auto"/>
        <w:ind w:left="549" w:right="138"/>
        <w:contextualSpacing w:val="0"/>
        <w:rPr>
          <w:rFonts w:ascii="Public Sans" w:hAnsi="Public Sans" w:cstheme="minorHAnsi"/>
        </w:rPr>
      </w:pPr>
    </w:p>
    <w:p w14:paraId="00B833D3" w14:textId="51C2D3D3" w:rsidR="006F390F" w:rsidRPr="00EE109E" w:rsidRDefault="00161E36" w:rsidP="008209B6">
      <w:pPr>
        <w:pStyle w:val="Heading2"/>
        <w:rPr>
          <w:rFonts w:ascii="Public Sans" w:hAnsi="Public Sans" w:cstheme="minorHAnsi"/>
          <w:b w:val="0"/>
          <w:bCs w:val="0"/>
          <w:iCs w:val="0"/>
          <w:color w:val="auto"/>
          <w:sz w:val="22"/>
          <w:szCs w:val="22"/>
        </w:rPr>
      </w:pPr>
      <w:r w:rsidRPr="00EE109E">
        <w:rPr>
          <w:rFonts w:ascii="Public Sans" w:hAnsi="Public Sans" w:cstheme="minorHAnsi"/>
          <w:b w:val="0"/>
          <w:color w:val="auto"/>
          <w:sz w:val="22"/>
          <w:szCs w:val="22"/>
        </w:rPr>
        <w:t>Refer</w:t>
      </w:r>
      <w:r w:rsidRPr="00EE109E">
        <w:rPr>
          <w:rFonts w:ascii="Public Sans" w:hAnsi="Public Sans" w:cstheme="minorHAnsi"/>
          <w:b w:val="0"/>
          <w:color w:val="auto"/>
          <w:spacing w:val="-2"/>
          <w:sz w:val="22"/>
          <w:szCs w:val="22"/>
        </w:rPr>
        <w:t xml:space="preserve"> </w:t>
      </w:r>
      <w:r w:rsidRPr="00EE109E">
        <w:rPr>
          <w:rFonts w:ascii="Public Sans" w:hAnsi="Public Sans" w:cstheme="minorHAnsi"/>
          <w:b w:val="0"/>
          <w:color w:val="auto"/>
          <w:sz w:val="22"/>
          <w:szCs w:val="22"/>
        </w:rPr>
        <w:t>to</w:t>
      </w:r>
      <w:r w:rsidRPr="00EE109E">
        <w:rPr>
          <w:rFonts w:ascii="Public Sans" w:hAnsi="Public Sans" w:cstheme="minorHAnsi"/>
          <w:b w:val="0"/>
          <w:color w:val="auto"/>
          <w:spacing w:val="-1"/>
          <w:sz w:val="22"/>
          <w:szCs w:val="22"/>
        </w:rPr>
        <w:t xml:space="preserve"> </w:t>
      </w:r>
      <w:r w:rsidRPr="00EE109E">
        <w:rPr>
          <w:rFonts w:ascii="Public Sans" w:hAnsi="Public Sans" w:cstheme="minorHAnsi"/>
          <w:b w:val="0"/>
          <w:color w:val="auto"/>
          <w:sz w:val="22"/>
          <w:szCs w:val="22"/>
        </w:rPr>
        <w:t>the</w:t>
      </w:r>
      <w:r w:rsidRPr="00EE109E">
        <w:rPr>
          <w:rFonts w:ascii="Public Sans" w:hAnsi="Public Sans" w:cstheme="minorHAnsi"/>
          <w:b w:val="0"/>
          <w:color w:val="auto"/>
          <w:spacing w:val="-2"/>
          <w:sz w:val="22"/>
          <w:szCs w:val="22"/>
        </w:rPr>
        <w:t xml:space="preserve"> </w:t>
      </w:r>
      <w:r w:rsidR="00EE109E">
        <w:rPr>
          <w:rFonts w:ascii="Public Sans" w:hAnsi="Public Sans" w:cstheme="minorHAnsi"/>
          <w:b w:val="0"/>
          <w:color w:val="auto"/>
          <w:sz w:val="22"/>
          <w:szCs w:val="22"/>
        </w:rPr>
        <w:t>DCJ</w:t>
      </w:r>
      <w:r w:rsidRPr="00EE109E">
        <w:rPr>
          <w:rFonts w:ascii="Public Sans" w:hAnsi="Public Sans" w:cstheme="minorHAnsi"/>
          <w:b w:val="0"/>
          <w:color w:val="auto"/>
          <w:spacing w:val="-1"/>
          <w:sz w:val="22"/>
          <w:szCs w:val="22"/>
        </w:rPr>
        <w:t xml:space="preserve"> </w:t>
      </w:r>
      <w:r w:rsidRPr="00EE109E">
        <w:rPr>
          <w:rFonts w:ascii="Public Sans" w:hAnsi="Public Sans" w:cstheme="minorHAnsi"/>
          <w:b w:val="0"/>
          <w:color w:val="auto"/>
          <w:sz w:val="22"/>
          <w:szCs w:val="22"/>
        </w:rPr>
        <w:t>Delegations</w:t>
      </w:r>
      <w:r w:rsidRPr="00EE109E">
        <w:rPr>
          <w:rFonts w:ascii="Public Sans" w:hAnsi="Public Sans" w:cstheme="minorHAnsi"/>
          <w:b w:val="0"/>
          <w:color w:val="auto"/>
          <w:spacing w:val="-2"/>
          <w:sz w:val="22"/>
          <w:szCs w:val="22"/>
        </w:rPr>
        <w:t xml:space="preserve"> </w:t>
      </w:r>
      <w:r w:rsidRPr="00EE109E">
        <w:rPr>
          <w:rFonts w:ascii="Public Sans" w:hAnsi="Public Sans" w:cstheme="minorHAnsi"/>
          <w:b w:val="0"/>
          <w:color w:val="auto"/>
          <w:sz w:val="22"/>
          <w:szCs w:val="22"/>
        </w:rPr>
        <w:t>for</w:t>
      </w:r>
      <w:r w:rsidRPr="00EE109E">
        <w:rPr>
          <w:rFonts w:ascii="Public Sans" w:hAnsi="Public Sans" w:cstheme="minorHAnsi"/>
          <w:b w:val="0"/>
          <w:color w:val="auto"/>
          <w:spacing w:val="-1"/>
          <w:sz w:val="22"/>
          <w:szCs w:val="22"/>
        </w:rPr>
        <w:t xml:space="preserve"> </w:t>
      </w:r>
      <w:r w:rsidRPr="00EE109E">
        <w:rPr>
          <w:rFonts w:ascii="Public Sans" w:hAnsi="Public Sans" w:cstheme="minorHAnsi"/>
          <w:b w:val="0"/>
          <w:color w:val="auto"/>
          <w:sz w:val="22"/>
          <w:szCs w:val="22"/>
        </w:rPr>
        <w:t>specific</w:t>
      </w:r>
      <w:r w:rsidRPr="00EE109E">
        <w:rPr>
          <w:rFonts w:ascii="Public Sans" w:hAnsi="Public Sans" w:cstheme="minorHAnsi"/>
          <w:b w:val="0"/>
          <w:color w:val="auto"/>
          <w:spacing w:val="-1"/>
          <w:sz w:val="22"/>
          <w:szCs w:val="22"/>
        </w:rPr>
        <w:t xml:space="preserve"> </w:t>
      </w:r>
      <w:r w:rsidRPr="00EE109E">
        <w:rPr>
          <w:rFonts w:ascii="Public Sans" w:hAnsi="Public Sans" w:cstheme="minorHAnsi"/>
          <w:b w:val="0"/>
          <w:color w:val="auto"/>
          <w:sz w:val="22"/>
          <w:szCs w:val="22"/>
        </w:rPr>
        <w:t>financial</w:t>
      </w:r>
      <w:r w:rsidRPr="00EE109E">
        <w:rPr>
          <w:rFonts w:ascii="Public Sans" w:hAnsi="Public Sans" w:cstheme="minorHAnsi"/>
          <w:b w:val="0"/>
          <w:color w:val="auto"/>
          <w:spacing w:val="-2"/>
          <w:sz w:val="22"/>
          <w:szCs w:val="22"/>
        </w:rPr>
        <w:t xml:space="preserve"> </w:t>
      </w:r>
      <w:r w:rsidRPr="00EE109E">
        <w:rPr>
          <w:rFonts w:ascii="Public Sans" w:hAnsi="Public Sans" w:cstheme="minorHAnsi"/>
          <w:b w:val="0"/>
          <w:color w:val="auto"/>
          <w:sz w:val="22"/>
          <w:szCs w:val="22"/>
        </w:rPr>
        <w:t>and/or</w:t>
      </w:r>
      <w:r w:rsidRPr="00EE109E">
        <w:rPr>
          <w:rFonts w:ascii="Public Sans" w:hAnsi="Public Sans" w:cstheme="minorHAnsi"/>
          <w:b w:val="0"/>
          <w:color w:val="auto"/>
          <w:spacing w:val="-1"/>
          <w:sz w:val="22"/>
          <w:szCs w:val="22"/>
        </w:rPr>
        <w:t xml:space="preserve"> </w:t>
      </w:r>
      <w:r w:rsidRPr="00EE109E">
        <w:rPr>
          <w:rFonts w:ascii="Public Sans" w:hAnsi="Public Sans" w:cstheme="minorHAnsi"/>
          <w:b w:val="0"/>
          <w:color w:val="auto"/>
          <w:sz w:val="22"/>
          <w:szCs w:val="22"/>
        </w:rPr>
        <w:t>administrative</w:t>
      </w:r>
      <w:r w:rsidRPr="00EE109E">
        <w:rPr>
          <w:rFonts w:ascii="Public Sans" w:hAnsi="Public Sans" w:cstheme="minorHAnsi"/>
          <w:b w:val="0"/>
          <w:color w:val="auto"/>
          <w:spacing w:val="-2"/>
          <w:sz w:val="22"/>
          <w:szCs w:val="22"/>
        </w:rPr>
        <w:t xml:space="preserve"> </w:t>
      </w:r>
      <w:r w:rsidRPr="00EE109E">
        <w:rPr>
          <w:rFonts w:ascii="Public Sans" w:hAnsi="Public Sans" w:cstheme="minorHAnsi"/>
          <w:b w:val="0"/>
          <w:color w:val="auto"/>
          <w:sz w:val="22"/>
          <w:szCs w:val="22"/>
        </w:rPr>
        <w:t>delegations</w:t>
      </w:r>
      <w:r w:rsidRPr="00EE109E">
        <w:rPr>
          <w:rFonts w:ascii="Public Sans" w:hAnsi="Public Sans" w:cstheme="minorHAnsi"/>
          <w:b w:val="0"/>
          <w:color w:val="auto"/>
          <w:spacing w:val="-2"/>
          <w:sz w:val="22"/>
          <w:szCs w:val="22"/>
        </w:rPr>
        <w:t xml:space="preserve"> </w:t>
      </w:r>
      <w:r w:rsidRPr="00EE109E">
        <w:rPr>
          <w:rFonts w:ascii="Public Sans" w:hAnsi="Public Sans" w:cstheme="minorHAnsi"/>
          <w:b w:val="0"/>
          <w:color w:val="auto"/>
          <w:sz w:val="22"/>
          <w:szCs w:val="22"/>
        </w:rPr>
        <w:t>for</w:t>
      </w:r>
      <w:r w:rsidRPr="00EE109E">
        <w:rPr>
          <w:rFonts w:ascii="Public Sans" w:hAnsi="Public Sans" w:cstheme="minorHAnsi"/>
          <w:b w:val="0"/>
          <w:color w:val="auto"/>
          <w:spacing w:val="-2"/>
          <w:sz w:val="22"/>
          <w:szCs w:val="22"/>
        </w:rPr>
        <w:t xml:space="preserve"> </w:t>
      </w:r>
      <w:r w:rsidRPr="00EE109E">
        <w:rPr>
          <w:rFonts w:ascii="Public Sans" w:hAnsi="Public Sans" w:cstheme="minorHAnsi"/>
          <w:b w:val="0"/>
          <w:color w:val="auto"/>
          <w:sz w:val="22"/>
          <w:szCs w:val="22"/>
        </w:rPr>
        <w:t>this</w:t>
      </w:r>
      <w:r w:rsidRPr="00EE109E">
        <w:rPr>
          <w:rFonts w:ascii="Public Sans" w:hAnsi="Public Sans" w:cstheme="minorHAnsi"/>
          <w:b w:val="0"/>
          <w:color w:val="auto"/>
          <w:spacing w:val="-1"/>
          <w:sz w:val="22"/>
          <w:szCs w:val="22"/>
        </w:rPr>
        <w:t xml:space="preserve"> </w:t>
      </w:r>
      <w:r w:rsidRPr="00EE109E">
        <w:rPr>
          <w:rFonts w:ascii="Public Sans" w:hAnsi="Public Sans" w:cstheme="minorHAnsi"/>
          <w:b w:val="0"/>
          <w:color w:val="auto"/>
          <w:sz w:val="22"/>
          <w:szCs w:val="22"/>
        </w:rPr>
        <w:t>role</w:t>
      </w:r>
    </w:p>
    <w:p w14:paraId="35A8E604" w14:textId="77777777" w:rsidR="00C31C1C" w:rsidRPr="00EE109E" w:rsidRDefault="00C31C1C" w:rsidP="00B3125D">
      <w:pPr>
        <w:pStyle w:val="Heading2"/>
        <w:spacing w:after="0" w:line="240" w:lineRule="auto"/>
        <w:rPr>
          <w:rFonts w:ascii="Public Sans" w:hAnsi="Public Sans"/>
          <w:u w:val="single"/>
        </w:rPr>
      </w:pPr>
    </w:p>
    <w:p w14:paraId="2B8D026B" w14:textId="77777777" w:rsidR="00142BAB" w:rsidRPr="00EE109E" w:rsidRDefault="00142BAB" w:rsidP="008209B6">
      <w:pPr>
        <w:pStyle w:val="Heading2"/>
        <w:rPr>
          <w:rFonts w:ascii="Public Sans" w:hAnsi="Public Sans"/>
          <w:u w:val="single"/>
        </w:rPr>
      </w:pPr>
      <w:r w:rsidRPr="00EE109E">
        <w:rPr>
          <w:rFonts w:ascii="Public Sans" w:hAnsi="Public Sans"/>
          <w:u w:val="single"/>
        </w:rPr>
        <w:t>Reporting line</w:t>
      </w:r>
    </w:p>
    <w:p w14:paraId="7AD637CA" w14:textId="77777777" w:rsidR="00C06694" w:rsidRPr="00EE109E" w:rsidRDefault="00C06694" w:rsidP="00A139A1">
      <w:pPr>
        <w:pStyle w:val="Heading2"/>
        <w:rPr>
          <w:rFonts w:ascii="Public Sans" w:hAnsi="Public Sans" w:cstheme="minorHAnsi"/>
          <w:b w:val="0"/>
          <w:color w:val="auto"/>
          <w:sz w:val="22"/>
          <w:szCs w:val="22"/>
        </w:rPr>
      </w:pPr>
      <w:bookmarkStart w:id="3" w:name="ReportingLine"/>
      <w:bookmarkEnd w:id="3"/>
      <w:r w:rsidRPr="00EE109E">
        <w:rPr>
          <w:rFonts w:ascii="Public Sans" w:hAnsi="Public Sans" w:cstheme="minorHAnsi"/>
          <w:b w:val="0"/>
          <w:color w:val="auto"/>
          <w:sz w:val="22"/>
          <w:szCs w:val="22"/>
        </w:rPr>
        <w:t>See divisional structure and supplementary material.</w:t>
      </w:r>
    </w:p>
    <w:p w14:paraId="074BF056" w14:textId="77777777" w:rsidR="00C31C1C" w:rsidRPr="00EE109E" w:rsidRDefault="00C31C1C" w:rsidP="0003748A">
      <w:pPr>
        <w:pStyle w:val="Heading2"/>
        <w:rPr>
          <w:rFonts w:ascii="Public Sans" w:hAnsi="Public Sans"/>
          <w:u w:val="single"/>
        </w:rPr>
      </w:pPr>
    </w:p>
    <w:p w14:paraId="074FD662" w14:textId="77777777" w:rsidR="0003748A" w:rsidRPr="00EE109E" w:rsidRDefault="0003748A" w:rsidP="0003748A">
      <w:pPr>
        <w:pStyle w:val="Heading2"/>
        <w:rPr>
          <w:rFonts w:ascii="Public Sans" w:hAnsi="Public Sans"/>
          <w:u w:val="single"/>
        </w:rPr>
      </w:pPr>
      <w:r w:rsidRPr="00EE109E">
        <w:rPr>
          <w:rFonts w:ascii="Public Sans" w:hAnsi="Public Sans"/>
          <w:u w:val="single"/>
        </w:rPr>
        <w:t>Direct reports</w:t>
      </w:r>
    </w:p>
    <w:p w14:paraId="2448E148" w14:textId="77777777" w:rsidR="006E6F92" w:rsidRPr="00EE109E" w:rsidRDefault="006E6F92" w:rsidP="00A139A1">
      <w:pPr>
        <w:pStyle w:val="Heading2"/>
        <w:rPr>
          <w:rFonts w:ascii="Public Sans" w:hAnsi="Public Sans" w:cstheme="minorHAnsi"/>
          <w:b w:val="0"/>
          <w:color w:val="auto"/>
          <w:sz w:val="22"/>
          <w:szCs w:val="22"/>
        </w:rPr>
      </w:pPr>
      <w:r w:rsidRPr="00EE109E">
        <w:rPr>
          <w:rFonts w:ascii="Public Sans" w:hAnsi="Public Sans" w:cstheme="minorHAnsi"/>
          <w:b w:val="0"/>
          <w:color w:val="auto"/>
          <w:sz w:val="22"/>
          <w:szCs w:val="22"/>
        </w:rPr>
        <w:t>See divisional structure and supplementary material.</w:t>
      </w:r>
    </w:p>
    <w:p w14:paraId="5BF1DE7D" w14:textId="77777777" w:rsidR="006F390F" w:rsidRPr="00EE109E" w:rsidRDefault="006F390F" w:rsidP="0003748A">
      <w:pPr>
        <w:pStyle w:val="Heading2"/>
        <w:rPr>
          <w:rFonts w:ascii="Public Sans" w:hAnsi="Public Sans"/>
          <w:b w:val="0"/>
          <w:bCs w:val="0"/>
          <w:iCs w:val="0"/>
          <w:color w:val="auto"/>
          <w:sz w:val="22"/>
          <w:szCs w:val="22"/>
        </w:rPr>
      </w:pPr>
    </w:p>
    <w:p w14:paraId="68F15792" w14:textId="77777777" w:rsidR="0003748A" w:rsidRPr="00EE109E" w:rsidRDefault="0003748A" w:rsidP="0003748A">
      <w:pPr>
        <w:pStyle w:val="Heading2"/>
        <w:rPr>
          <w:rFonts w:ascii="Public Sans" w:hAnsi="Public Sans"/>
          <w:u w:val="single"/>
        </w:rPr>
      </w:pPr>
      <w:r w:rsidRPr="00EE109E">
        <w:rPr>
          <w:rFonts w:ascii="Public Sans" w:hAnsi="Public Sans"/>
          <w:u w:val="single"/>
        </w:rPr>
        <w:t>Budget/Expenditure</w:t>
      </w:r>
    </w:p>
    <w:p w14:paraId="0DB9670A" w14:textId="12877171" w:rsidR="00513560" w:rsidRPr="00EE109E" w:rsidRDefault="00513560" w:rsidP="00A139A1">
      <w:pPr>
        <w:pStyle w:val="Heading2"/>
        <w:rPr>
          <w:rFonts w:ascii="Public Sans" w:hAnsi="Public Sans" w:cstheme="minorHAnsi"/>
          <w:b w:val="0"/>
          <w:color w:val="auto"/>
          <w:sz w:val="22"/>
          <w:szCs w:val="22"/>
        </w:rPr>
      </w:pPr>
      <w:bookmarkStart w:id="4" w:name="Budget"/>
      <w:bookmarkEnd w:id="4"/>
      <w:r w:rsidRPr="00EE109E">
        <w:rPr>
          <w:rFonts w:ascii="Public Sans" w:hAnsi="Public Sans" w:cstheme="minorHAnsi"/>
          <w:b w:val="0"/>
          <w:color w:val="auto"/>
          <w:sz w:val="22"/>
          <w:szCs w:val="22"/>
        </w:rPr>
        <w:t>Nil</w:t>
      </w:r>
    </w:p>
    <w:p w14:paraId="5BB31999" w14:textId="77777777" w:rsidR="00B3125D" w:rsidRPr="00EE109E" w:rsidRDefault="00B3125D" w:rsidP="00B3125D">
      <w:pPr>
        <w:pStyle w:val="Heading1"/>
        <w:spacing w:after="0" w:line="240" w:lineRule="auto"/>
        <w:rPr>
          <w:rFonts w:ascii="Public Sans" w:hAnsi="Public Sans"/>
          <w:sz w:val="24"/>
          <w:szCs w:val="24"/>
        </w:rPr>
      </w:pPr>
    </w:p>
    <w:p w14:paraId="0D9BD080" w14:textId="64779C46" w:rsidR="00A0734A" w:rsidRPr="00EE109E" w:rsidRDefault="00A0734A" w:rsidP="00A0734A">
      <w:pPr>
        <w:pStyle w:val="Heading1"/>
        <w:rPr>
          <w:rFonts w:ascii="Public Sans" w:hAnsi="Public Sans"/>
          <w:sz w:val="24"/>
          <w:szCs w:val="24"/>
        </w:rPr>
      </w:pPr>
      <w:r w:rsidRPr="00EE109E">
        <w:rPr>
          <w:rFonts w:ascii="Public Sans" w:hAnsi="Public Sans"/>
          <w:sz w:val="24"/>
          <w:szCs w:val="24"/>
        </w:rPr>
        <w:t>Key knowledge and experience</w:t>
      </w:r>
    </w:p>
    <w:p w14:paraId="31F5B3E5" w14:textId="77777777" w:rsidR="00B3125D" w:rsidRPr="00EE109E" w:rsidRDefault="00B3125D" w:rsidP="004C360C">
      <w:pPr>
        <w:spacing w:before="120" w:line="240" w:lineRule="auto"/>
        <w:jc w:val="both"/>
        <w:rPr>
          <w:rFonts w:ascii="Public Sans" w:hAnsi="Public Sans" w:cs="Arial"/>
          <w:bCs/>
        </w:rPr>
      </w:pPr>
      <w:r w:rsidRPr="00EE109E">
        <w:rPr>
          <w:rFonts w:ascii="Public Sans" w:hAnsi="Public Sans" w:cs="Arial"/>
          <w:bCs/>
        </w:rPr>
        <w:t>Demonstrated experience in a Contact Centre environment.</w:t>
      </w:r>
    </w:p>
    <w:p w14:paraId="18B199E4" w14:textId="77777777" w:rsidR="0003748A" w:rsidRPr="00EE109E" w:rsidRDefault="0003748A" w:rsidP="0003748A">
      <w:pPr>
        <w:pStyle w:val="Heading1"/>
        <w:rPr>
          <w:rFonts w:ascii="Public Sans" w:hAnsi="Public Sans"/>
          <w:sz w:val="24"/>
          <w:szCs w:val="24"/>
        </w:rPr>
      </w:pPr>
      <w:r w:rsidRPr="00EE109E">
        <w:rPr>
          <w:rFonts w:ascii="Public Sans" w:hAnsi="Public Sans"/>
          <w:sz w:val="24"/>
          <w:szCs w:val="24"/>
        </w:rPr>
        <w:t>Essential requirements</w:t>
      </w:r>
    </w:p>
    <w:p w14:paraId="762949F5" w14:textId="3C7BE719" w:rsidR="00B3125D" w:rsidRPr="00EE109E" w:rsidRDefault="00B3125D" w:rsidP="00B3125D">
      <w:pPr>
        <w:spacing w:before="120" w:line="240" w:lineRule="auto"/>
        <w:jc w:val="both"/>
        <w:rPr>
          <w:rFonts w:ascii="Public Sans" w:hAnsi="Public Sans" w:cs="Arial"/>
          <w:bCs/>
        </w:rPr>
      </w:pPr>
      <w:r w:rsidRPr="00EE109E">
        <w:rPr>
          <w:rFonts w:ascii="Public Sans" w:hAnsi="Public Sans" w:cs="Arial"/>
          <w:bCs/>
        </w:rPr>
        <w:t>Tertiary qualifications in a related discipline and/or equivalent knowledge, skills and experience with demonstrated commitment to ongoing professional development.</w:t>
      </w:r>
    </w:p>
    <w:p w14:paraId="4ECC6AEB" w14:textId="77777777" w:rsidR="004C360C" w:rsidRDefault="004C360C" w:rsidP="00B3125D">
      <w:pPr>
        <w:spacing w:before="120" w:line="240" w:lineRule="auto"/>
        <w:jc w:val="both"/>
        <w:rPr>
          <w:rFonts w:ascii="Public Sans" w:hAnsi="Public Sans" w:cs="Arial"/>
          <w:b/>
        </w:rPr>
      </w:pPr>
    </w:p>
    <w:p w14:paraId="37A05AA3" w14:textId="0C3455CE" w:rsidR="00B3125D" w:rsidRPr="00EE109E" w:rsidRDefault="00B3125D" w:rsidP="00B3125D">
      <w:pPr>
        <w:spacing w:before="120" w:line="240" w:lineRule="auto"/>
        <w:jc w:val="both"/>
        <w:rPr>
          <w:rFonts w:ascii="Public Sans" w:hAnsi="Public Sans" w:cs="Arial"/>
          <w:bCs/>
        </w:rPr>
      </w:pPr>
      <w:r w:rsidRPr="00EE109E">
        <w:rPr>
          <w:rFonts w:ascii="Public Sans" w:hAnsi="Public Sans" w:cs="Arial"/>
          <w:b/>
        </w:rPr>
        <w:t>Please note:</w:t>
      </w:r>
      <w:r w:rsidRPr="00EE109E">
        <w:rPr>
          <w:rFonts w:ascii="Public Sans" w:hAnsi="Public Sans" w:cs="Arial"/>
          <w:bCs/>
        </w:rPr>
        <w:t xml:space="preserve"> This role operates on a rotating roster that may include weekend work.</w:t>
      </w:r>
    </w:p>
    <w:p w14:paraId="785D8ABD" w14:textId="77777777" w:rsidR="00B3125D" w:rsidRPr="00EE109E" w:rsidRDefault="00B3125D" w:rsidP="00B3125D">
      <w:pPr>
        <w:spacing w:before="120" w:line="240" w:lineRule="auto"/>
        <w:ind w:left="360"/>
        <w:jc w:val="both"/>
        <w:rPr>
          <w:rFonts w:ascii="Public Sans" w:hAnsi="Public Sans" w:cs="Arial"/>
          <w:bCs/>
        </w:rPr>
      </w:pPr>
    </w:p>
    <w:p w14:paraId="0F309831" w14:textId="3494D31B" w:rsidR="003F1151" w:rsidRPr="00EE109E" w:rsidRDefault="003F1151" w:rsidP="003F1151">
      <w:pPr>
        <w:jc w:val="both"/>
        <w:rPr>
          <w:rFonts w:ascii="Public Sans" w:hAnsi="Public Sans" w:cs="Arial"/>
        </w:rPr>
      </w:pPr>
      <w:r w:rsidRPr="00EE109E">
        <w:rPr>
          <w:rFonts w:ascii="Public Sans" w:hAnsi="Public Sans" w:cs="Arial"/>
        </w:rPr>
        <w:t>Appointments are subject to reference checks. Some roles may also require the following checks/ clearances:</w:t>
      </w:r>
    </w:p>
    <w:p w14:paraId="564B55EF" w14:textId="77777777" w:rsidR="003F1151" w:rsidRPr="00EE109E" w:rsidRDefault="003F1151" w:rsidP="003F1151">
      <w:pPr>
        <w:numPr>
          <w:ilvl w:val="0"/>
          <w:numId w:val="29"/>
        </w:numPr>
        <w:spacing w:before="120" w:line="240" w:lineRule="auto"/>
        <w:jc w:val="both"/>
        <w:rPr>
          <w:rFonts w:ascii="Public Sans" w:hAnsi="Public Sans" w:cs="Arial"/>
          <w:bCs/>
        </w:rPr>
      </w:pPr>
      <w:r w:rsidRPr="00EE109E">
        <w:rPr>
          <w:rFonts w:ascii="Public Sans" w:hAnsi="Public Sans" w:cs="Arial"/>
          <w:bCs/>
        </w:rPr>
        <w:t>National Criminal History Record Check in accordance with the Disability Inclusion Act 2014</w:t>
      </w:r>
    </w:p>
    <w:p w14:paraId="232C8C44" w14:textId="77777777" w:rsidR="003F1151" w:rsidRPr="00EE109E" w:rsidRDefault="003F1151" w:rsidP="003F1151">
      <w:pPr>
        <w:numPr>
          <w:ilvl w:val="0"/>
          <w:numId w:val="29"/>
        </w:numPr>
        <w:spacing w:before="120" w:line="240" w:lineRule="auto"/>
        <w:jc w:val="both"/>
        <w:rPr>
          <w:rFonts w:ascii="Public Sans" w:hAnsi="Public Sans" w:cs="Arial"/>
          <w:bCs/>
        </w:rPr>
      </w:pPr>
      <w:r w:rsidRPr="00EE109E">
        <w:rPr>
          <w:rFonts w:ascii="Public Sans" w:hAnsi="Public Sans" w:cs="Arial"/>
          <w:bCs/>
        </w:rPr>
        <w:t>Working with Children Check clearance in accordance with the Child Protection (Working with Children) Act 2012</w:t>
      </w:r>
    </w:p>
    <w:p w14:paraId="7F0DC964" w14:textId="77777777" w:rsidR="004E4265" w:rsidRPr="00EE109E" w:rsidRDefault="004E4265">
      <w:pPr>
        <w:spacing w:after="0" w:line="240" w:lineRule="auto"/>
        <w:rPr>
          <w:rFonts w:ascii="Public Sans" w:hAnsi="Public Sans" w:cs="Arial"/>
          <w:sz w:val="24"/>
          <w:szCs w:val="24"/>
        </w:rPr>
      </w:pPr>
    </w:p>
    <w:p w14:paraId="4EF4067A" w14:textId="77777777" w:rsidR="001D133A" w:rsidRPr="00EE109E" w:rsidRDefault="001D133A" w:rsidP="001D133A">
      <w:pPr>
        <w:pStyle w:val="Heading1"/>
        <w:rPr>
          <w:rFonts w:ascii="Public Sans" w:hAnsi="Public Sans"/>
          <w:sz w:val="24"/>
          <w:szCs w:val="24"/>
        </w:rPr>
      </w:pPr>
      <w:r w:rsidRPr="00EE109E">
        <w:rPr>
          <w:rFonts w:ascii="Public Sans" w:hAnsi="Public Sans"/>
          <w:sz w:val="24"/>
          <w:szCs w:val="24"/>
        </w:rPr>
        <w:lastRenderedPageBreak/>
        <w:t>Capabilities for the role</w:t>
      </w:r>
    </w:p>
    <w:p w14:paraId="02A9479F" w14:textId="77777777" w:rsidR="00197F8F" w:rsidRPr="00EE109E" w:rsidRDefault="00513560" w:rsidP="00197F8F">
      <w:pPr>
        <w:rPr>
          <w:rFonts w:ascii="Public Sans" w:hAnsi="Public Sans" w:cs="Arial"/>
        </w:rPr>
      </w:pPr>
      <w:r w:rsidRPr="00EE109E">
        <w:rPr>
          <w:rFonts w:ascii="Public Sans" w:hAnsi="Public Sans" w:cs="Arial"/>
        </w:rPr>
        <w:t>T</w:t>
      </w:r>
      <w:r w:rsidR="00197F8F" w:rsidRPr="00EE109E">
        <w:rPr>
          <w:rFonts w:ascii="Public Sans" w:hAnsi="Public Sans" w:cs="Arial"/>
        </w:rPr>
        <w:t xml:space="preserve">he </w:t>
      </w:r>
      <w:hyperlink r:id="rId9" w:history="1">
        <w:r w:rsidR="00197F8F" w:rsidRPr="00EE109E">
          <w:rPr>
            <w:rStyle w:val="Hyperlink"/>
            <w:rFonts w:ascii="Public Sans" w:hAnsi="Public Sans" w:cs="Arial"/>
          </w:rPr>
          <w:t>NSW public sector capability framework</w:t>
        </w:r>
      </w:hyperlink>
      <w:r w:rsidR="00197F8F" w:rsidRPr="00EE109E">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E109E" w:rsidRDefault="00197F8F" w:rsidP="004714EE">
      <w:pPr>
        <w:rPr>
          <w:rFonts w:ascii="Public Sans" w:hAnsi="Public Sans" w:cs="Arial"/>
        </w:rPr>
      </w:pPr>
      <w:r w:rsidRPr="00EE109E">
        <w:rPr>
          <w:rFonts w:ascii="Public Sans" w:hAnsi="Public Sans" w:cs="Arial"/>
        </w:rPr>
        <w:t xml:space="preserve">The capabilities are separated into </w:t>
      </w:r>
      <w:r w:rsidRPr="00EE109E">
        <w:rPr>
          <w:rFonts w:ascii="Public Sans" w:hAnsi="Public Sans" w:cs="Arial"/>
          <w:b/>
        </w:rPr>
        <w:t>focus capabilities</w:t>
      </w:r>
      <w:r w:rsidRPr="00EE109E">
        <w:rPr>
          <w:rFonts w:ascii="Public Sans" w:hAnsi="Public Sans" w:cs="Arial"/>
        </w:rPr>
        <w:t xml:space="preserve"> and </w:t>
      </w:r>
      <w:r w:rsidRPr="00EE109E">
        <w:rPr>
          <w:rFonts w:ascii="Public Sans" w:hAnsi="Public Sans" w:cs="Arial"/>
          <w:b/>
        </w:rPr>
        <w:t>complementary capabilities</w:t>
      </w:r>
      <w:r w:rsidRPr="00EE109E">
        <w:rPr>
          <w:rFonts w:ascii="Public Sans" w:hAnsi="Public Sans" w:cs="Arial"/>
        </w:rPr>
        <w:t xml:space="preserve">. </w:t>
      </w:r>
    </w:p>
    <w:p w14:paraId="6D2E9A88" w14:textId="77777777" w:rsidR="004714EE" w:rsidRPr="00EE109E" w:rsidRDefault="004714EE" w:rsidP="004714EE">
      <w:pPr>
        <w:spacing w:after="0" w:line="240" w:lineRule="auto"/>
        <w:rPr>
          <w:rFonts w:ascii="Public Sans" w:hAnsi="Public Sans" w:cs="Arial"/>
        </w:rPr>
      </w:pPr>
    </w:p>
    <w:p w14:paraId="2FEB344A" w14:textId="77777777" w:rsidR="00197F8F" w:rsidRPr="00EE109E" w:rsidRDefault="00197F8F" w:rsidP="004714EE">
      <w:pPr>
        <w:pStyle w:val="Heading2"/>
        <w:spacing w:after="0" w:line="240" w:lineRule="auto"/>
        <w:rPr>
          <w:rFonts w:ascii="Public Sans" w:hAnsi="Public Sans"/>
        </w:rPr>
      </w:pPr>
      <w:r w:rsidRPr="00EE109E">
        <w:rPr>
          <w:rFonts w:ascii="Public Sans" w:hAnsi="Public Sans"/>
        </w:rPr>
        <w:t>Focus capabilities</w:t>
      </w:r>
    </w:p>
    <w:p w14:paraId="6D41CF79" w14:textId="77777777" w:rsidR="00197F8F" w:rsidRPr="00EE109E" w:rsidRDefault="00197F8F" w:rsidP="00197F8F">
      <w:pPr>
        <w:pStyle w:val="PlainText"/>
        <w:spacing w:before="62" w:line="276" w:lineRule="auto"/>
        <w:rPr>
          <w:rFonts w:ascii="Public Sans" w:eastAsiaTheme="minorEastAsia" w:hAnsi="Public Sans" w:cs="Arial"/>
          <w:szCs w:val="22"/>
          <w:lang w:val="en-US"/>
        </w:rPr>
      </w:pPr>
      <w:r w:rsidRPr="00EE109E">
        <w:rPr>
          <w:rFonts w:ascii="Public Sans" w:eastAsiaTheme="minorEastAsia" w:hAnsi="Public Sans" w:cs="Arial"/>
          <w:i/>
          <w:szCs w:val="22"/>
          <w:lang w:val="en-US"/>
        </w:rPr>
        <w:t>Focus capabilities</w:t>
      </w:r>
      <w:r w:rsidRPr="00EE109E">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EE109E" w:rsidRDefault="00197F8F" w:rsidP="00513560">
      <w:pPr>
        <w:pStyle w:val="PlainText"/>
        <w:spacing w:before="62" w:line="276" w:lineRule="auto"/>
        <w:rPr>
          <w:rFonts w:ascii="Public Sans" w:eastAsiaTheme="minorEastAsia" w:hAnsi="Public Sans" w:cs="Arial"/>
          <w:szCs w:val="22"/>
          <w:lang w:val="en-US"/>
        </w:rPr>
      </w:pPr>
      <w:r w:rsidRPr="00EE109E">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E109E">
        <w:rPr>
          <w:rFonts w:ascii="Public Sans" w:eastAsiaTheme="minorEastAsia" w:hAnsi="Public Sans" w:cs="Arial"/>
          <w:szCs w:val="22"/>
          <w:lang w:val="en-US"/>
        </w:rPr>
        <w:t>aviours expected at each level.</w:t>
      </w:r>
    </w:p>
    <w:p w14:paraId="3109615C" w14:textId="77777777" w:rsidR="008D1ED1" w:rsidRPr="00EE109E"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E109E" w14:paraId="0043FD06" w14:textId="77777777" w:rsidTr="00FB5E11">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E109E" w:rsidRDefault="00513560" w:rsidP="000A561C">
            <w:pPr>
              <w:pStyle w:val="TableTextWhite0"/>
              <w:keepNext/>
              <w:jc w:val="both"/>
              <w:rPr>
                <w:rFonts w:ascii="Public Sans" w:hAnsi="Public Sans" w:cs="Arial"/>
                <w:sz w:val="20"/>
              </w:rPr>
            </w:pPr>
            <w:r w:rsidRPr="00EE109E">
              <w:rPr>
                <w:rFonts w:ascii="Public Sans" w:hAnsi="Public Sans" w:cs="Arial"/>
                <w:sz w:val="24"/>
                <w:szCs w:val="24"/>
              </w:rPr>
              <w:t>FOCUS CAPABILITIES</w:t>
            </w:r>
          </w:p>
        </w:tc>
      </w:tr>
      <w:tr w:rsidR="00513560" w:rsidRPr="00EE109E" w14:paraId="286648A9" w14:textId="77777777" w:rsidTr="00FB5E11">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E109E" w:rsidRDefault="00513560" w:rsidP="000A561C">
            <w:pPr>
              <w:pStyle w:val="TableText"/>
              <w:keepNext/>
              <w:rPr>
                <w:rFonts w:ascii="Public Sans" w:hAnsi="Public Sans" w:cs="Arial"/>
                <w:b/>
                <w:sz w:val="24"/>
                <w:szCs w:val="24"/>
              </w:rPr>
            </w:pPr>
            <w:r w:rsidRPr="00EE109E">
              <w:rPr>
                <w:rFonts w:ascii="Public Sans" w:hAnsi="Public San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EE109E" w:rsidRDefault="00513560" w:rsidP="000A561C">
            <w:pPr>
              <w:pStyle w:val="TableText"/>
              <w:keepNext/>
              <w:rPr>
                <w:rFonts w:ascii="Public Sans" w:hAnsi="Public Sans" w:cs="Arial"/>
                <w:b/>
                <w:sz w:val="24"/>
                <w:szCs w:val="24"/>
              </w:rPr>
            </w:pPr>
            <w:r w:rsidRPr="00EE109E">
              <w:rPr>
                <w:rFonts w:ascii="Public Sans" w:hAnsi="Public Sans" w:cs="Arial"/>
                <w:b/>
              </w:rPr>
              <w:t>Capability name</w:t>
            </w:r>
          </w:p>
        </w:tc>
        <w:tc>
          <w:tcPr>
            <w:tcW w:w="141" w:type="dxa"/>
            <w:tcBorders>
              <w:bottom w:val="single" w:sz="12" w:space="0" w:color="auto"/>
            </w:tcBorders>
            <w:shd w:val="clear" w:color="auto" w:fill="BCBEC0"/>
          </w:tcPr>
          <w:p w14:paraId="1C87A1E4" w14:textId="77777777" w:rsidR="00513560" w:rsidRPr="00EE109E" w:rsidRDefault="00513560" w:rsidP="000A561C">
            <w:pPr>
              <w:pStyle w:val="TableText"/>
              <w:keepNext/>
              <w:rPr>
                <w:rFonts w:ascii="Public Sans" w:hAnsi="Public Sans" w:cs="Arial"/>
                <w:b/>
              </w:rPr>
            </w:pPr>
          </w:p>
        </w:tc>
        <w:tc>
          <w:tcPr>
            <w:tcW w:w="4536" w:type="dxa"/>
            <w:gridSpan w:val="2"/>
            <w:tcBorders>
              <w:bottom w:val="single" w:sz="12" w:space="0" w:color="auto"/>
            </w:tcBorders>
            <w:shd w:val="clear" w:color="auto" w:fill="BCBEC0"/>
            <w:hideMark/>
          </w:tcPr>
          <w:p w14:paraId="1A5A5623" w14:textId="77777777" w:rsidR="00513560" w:rsidRPr="00EE109E" w:rsidRDefault="00513560" w:rsidP="000A561C">
            <w:pPr>
              <w:pStyle w:val="TableText"/>
              <w:keepNext/>
              <w:rPr>
                <w:rFonts w:ascii="Public Sans" w:hAnsi="Public Sans" w:cs="Arial"/>
                <w:b/>
              </w:rPr>
            </w:pPr>
            <w:r w:rsidRPr="00EE109E">
              <w:rPr>
                <w:rFonts w:ascii="Public Sans" w:hAnsi="Public San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EE109E" w:rsidRDefault="00513560" w:rsidP="000A561C">
            <w:pPr>
              <w:pStyle w:val="TableText"/>
              <w:keepNext/>
              <w:jc w:val="both"/>
              <w:rPr>
                <w:rFonts w:ascii="Public Sans" w:hAnsi="Public Sans" w:cs="Arial"/>
                <w:b/>
              </w:rPr>
            </w:pPr>
            <w:r w:rsidRPr="00EE109E">
              <w:rPr>
                <w:rFonts w:ascii="Public Sans" w:hAnsi="Public Sans" w:cs="Arial"/>
                <w:b/>
              </w:rPr>
              <w:t>Level</w:t>
            </w:r>
          </w:p>
        </w:tc>
      </w:tr>
      <w:tr w:rsidR="00FB5E11" w:rsidRPr="00EE109E" w14:paraId="2590644E" w14:textId="77777777" w:rsidTr="00FB5E11">
        <w:trPr>
          <w:gridAfter w:val="1"/>
          <w:wAfter w:w="25" w:type="dxa"/>
        </w:trPr>
        <w:tc>
          <w:tcPr>
            <w:tcW w:w="1475" w:type="dxa"/>
            <w:tcBorders>
              <w:top w:val="single" w:sz="4" w:space="0" w:color="auto"/>
              <w:left w:val="nil"/>
              <w:bottom w:val="single" w:sz="8" w:space="0" w:color="BCBEC0"/>
              <w:right w:val="nil"/>
            </w:tcBorders>
          </w:tcPr>
          <w:p w14:paraId="403F9547" w14:textId="77777777" w:rsidR="00FB5E11" w:rsidRPr="00EE109E" w:rsidRDefault="00FB5E11" w:rsidP="009E6E9B">
            <w:pPr>
              <w:keepNext/>
              <w:spacing w:after="0" w:line="240" w:lineRule="auto"/>
              <w:rPr>
                <w:rFonts w:ascii="Public Sans" w:hAnsi="Public Sans" w:cs="Arial"/>
              </w:rPr>
            </w:pPr>
            <w:r w:rsidRPr="00EE109E">
              <w:rPr>
                <w:rFonts w:ascii="Public Sans" w:hAnsi="Public Sans" w:cs="Arial"/>
                <w:noProof/>
                <w:lang w:eastAsia="en-AU"/>
              </w:rPr>
              <w:drawing>
                <wp:inline distT="0" distB="0" distL="0" distR="0" wp14:anchorId="2F64DA81" wp14:editId="4B1F5C5B">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624E9DA8"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b/>
              </w:rPr>
              <w:t>Act with Integrity</w:t>
            </w:r>
          </w:p>
          <w:p w14:paraId="7D032034"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7BF7537D"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Represent the organisation in an honest, ethical and professional way</w:t>
            </w:r>
          </w:p>
          <w:p w14:paraId="5A4AD221"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Support a culture of integrity and professionalism</w:t>
            </w:r>
          </w:p>
          <w:p w14:paraId="036C0F3D"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Understand and help others to recognise their obligations to comply with legislation, policies, guidelines and codes of conduct</w:t>
            </w:r>
          </w:p>
          <w:p w14:paraId="63914311"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Recognise and report misconduct and illegal and inappropriate behaviour</w:t>
            </w:r>
          </w:p>
          <w:p w14:paraId="56C6CDF3"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23D7B6E6"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Intermediate</w:t>
            </w:r>
          </w:p>
        </w:tc>
      </w:tr>
      <w:tr w:rsidR="00FB5E11" w:rsidRPr="00EE109E" w14:paraId="1FB5A206" w14:textId="77777777" w:rsidTr="00FB5E1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B72806" w14:textId="77777777" w:rsidR="00FB5E11" w:rsidRPr="00EE109E" w:rsidRDefault="00FB5E11" w:rsidP="009E6E9B">
            <w:pPr>
              <w:keepNext/>
              <w:spacing w:after="0" w:line="240" w:lineRule="auto"/>
              <w:rPr>
                <w:rFonts w:ascii="Public Sans" w:hAnsi="Public Sans" w:cs="Arial"/>
                <w:noProof/>
                <w:lang w:eastAsia="en-AU"/>
              </w:rPr>
            </w:pPr>
            <w:r w:rsidRPr="00EE109E">
              <w:rPr>
                <w:rFonts w:ascii="Public Sans" w:hAnsi="Public Sans" w:cs="Arial"/>
                <w:noProof/>
                <w:lang w:eastAsia="en-AU"/>
              </w:rPr>
              <w:drawing>
                <wp:inline distT="0" distB="0" distL="0" distR="0" wp14:anchorId="16157D19" wp14:editId="516CF568">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8740FA"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b/>
              </w:rPr>
              <w:t>Value Diversity and Inclusion</w:t>
            </w:r>
          </w:p>
          <w:p w14:paraId="00D485A6"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417E813"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Promote the value of diversity and inclusive practices for the organisation, customers and stakeholders</w:t>
            </w:r>
          </w:p>
          <w:p w14:paraId="542F18A3"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Demonstrate cultural sensitivity, and engage with and integrate the views of others</w:t>
            </w:r>
          </w:p>
          <w:p w14:paraId="2DD114A2"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Look for practical ways to resolve any barriers to including people from diverse cultures, backgrounds and experiences</w:t>
            </w:r>
          </w:p>
          <w:p w14:paraId="49116883"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Recognise and adapt to individual abilities, differences and working styles</w:t>
            </w:r>
          </w:p>
          <w:p w14:paraId="3BE34561"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lastRenderedPageBreak/>
              <w:t>Support initiatives that  create a safe and equitable workplace and culture in which differences are valued</w:t>
            </w:r>
          </w:p>
          <w:p w14:paraId="18E96146"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Recognise and manage bias in interactions and decision making</w:t>
            </w:r>
          </w:p>
        </w:tc>
        <w:tc>
          <w:tcPr>
            <w:tcW w:w="1701" w:type="dxa"/>
            <w:gridSpan w:val="2"/>
            <w:tcBorders>
              <w:top w:val="single" w:sz="8" w:space="0" w:color="BCBEC0"/>
              <w:left w:val="nil"/>
              <w:bottom w:val="single" w:sz="8" w:space="0" w:color="BCBEC0"/>
              <w:right w:val="nil"/>
            </w:tcBorders>
            <w:shd w:val="clear" w:color="auto" w:fill="FFFFFF" w:themeFill="background1"/>
          </w:tcPr>
          <w:p w14:paraId="4C457566"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lastRenderedPageBreak/>
              <w:t>Adept</w:t>
            </w:r>
          </w:p>
        </w:tc>
      </w:tr>
      <w:tr w:rsidR="00FB5E11" w:rsidRPr="00EE109E" w14:paraId="48C463BE" w14:textId="77777777" w:rsidTr="00FB5E1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E1BD73F" w14:textId="77777777" w:rsidR="00FB5E11" w:rsidRPr="00EE109E" w:rsidRDefault="00FB5E11" w:rsidP="009E6E9B">
            <w:pPr>
              <w:keepNext/>
              <w:spacing w:after="0" w:line="240" w:lineRule="auto"/>
              <w:rPr>
                <w:rFonts w:ascii="Public Sans" w:hAnsi="Public Sans" w:cs="Arial"/>
                <w:noProof/>
                <w:lang w:eastAsia="en-AU"/>
              </w:rPr>
            </w:pPr>
            <w:r w:rsidRPr="00EE109E">
              <w:rPr>
                <w:rFonts w:ascii="Public Sans" w:hAnsi="Public Sans" w:cs="Arial"/>
                <w:noProof/>
                <w:lang w:eastAsia="en-AU"/>
              </w:rPr>
              <w:drawing>
                <wp:inline distT="0" distB="0" distL="0" distR="0" wp14:anchorId="31333C3A" wp14:editId="159A4C7F">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D1D7A09"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b/>
              </w:rPr>
              <w:t>Commit to Customer Service</w:t>
            </w:r>
          </w:p>
          <w:p w14:paraId="3EDF5F58"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A599607"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Take responsibility for delivering high-quality customer-focused services</w:t>
            </w:r>
          </w:p>
          <w:p w14:paraId="79DD42F6" w14:textId="77777777" w:rsidR="00FB5E11" w:rsidRPr="00EE109E" w:rsidRDefault="00FB5E11" w:rsidP="00FB5E11">
            <w:pPr>
              <w:pStyle w:val="BodyText"/>
              <w:numPr>
                <w:ilvl w:val="0"/>
                <w:numId w:val="32"/>
              </w:numPr>
              <w:spacing w:before="0" w:after="0" w:line="240" w:lineRule="auto"/>
              <w:ind w:left="360" w:right="702"/>
              <w:jc w:val="both"/>
              <w:rPr>
                <w:rFonts w:ascii="Public Sans" w:hAnsi="Public Sans" w:cs="Arial"/>
                <w:color w:val="auto"/>
              </w:rPr>
            </w:pPr>
            <w:r w:rsidRPr="00EE109E">
              <w:rPr>
                <w:rFonts w:ascii="Public Sans" w:hAnsi="Public Sans" w:cs="Arial"/>
                <w:color w:val="auto"/>
              </w:rPr>
              <w:t>Design processes and policies based on the customer’s point of view and needs</w:t>
            </w:r>
          </w:p>
          <w:p w14:paraId="385ECEF4"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Understand and measure what is important to customers</w:t>
            </w:r>
          </w:p>
          <w:p w14:paraId="28363C96"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Use data and information to monitor and improve customer service delivery</w:t>
            </w:r>
          </w:p>
          <w:p w14:paraId="43BF0715"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Find opportunities to cooperate with internal and external stakeholders to improve outcomes for customers</w:t>
            </w:r>
          </w:p>
          <w:p w14:paraId="127F7A23"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Maintain relationships with key customers in area of expertise</w:t>
            </w:r>
          </w:p>
          <w:p w14:paraId="3F7D4B76" w14:textId="77777777" w:rsidR="00FB5E11" w:rsidRPr="00EE109E" w:rsidRDefault="00FB5E11" w:rsidP="00FB5E11">
            <w:pPr>
              <w:pStyle w:val="BodyText"/>
              <w:numPr>
                <w:ilvl w:val="0"/>
                <w:numId w:val="32"/>
              </w:numPr>
              <w:spacing w:before="0" w:after="0" w:line="240" w:lineRule="auto"/>
              <w:ind w:left="360" w:right="702"/>
              <w:jc w:val="both"/>
              <w:rPr>
                <w:rFonts w:ascii="Public Sans" w:hAnsi="Public Sans" w:cs="Arial"/>
                <w:color w:val="auto"/>
              </w:rPr>
            </w:pPr>
            <w:r w:rsidRPr="00EE109E">
              <w:rPr>
                <w:rFonts w:ascii="Public Sans" w:hAnsi="Public Sans" w:cs="Arial"/>
                <w:color w:val="auto"/>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44C4B0EE"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Adept</w:t>
            </w:r>
          </w:p>
        </w:tc>
      </w:tr>
      <w:tr w:rsidR="00FB5E11" w:rsidRPr="00EE109E" w14:paraId="4C0B5394" w14:textId="77777777" w:rsidTr="00FB5E1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9B791A" w14:textId="77777777" w:rsidR="00FB5E11" w:rsidRPr="00EE109E" w:rsidRDefault="00FB5E11" w:rsidP="009E6E9B">
            <w:pPr>
              <w:keepNext/>
              <w:spacing w:after="0" w:line="240" w:lineRule="auto"/>
              <w:rPr>
                <w:rFonts w:ascii="Public Sans" w:hAnsi="Public Sans" w:cs="Arial"/>
                <w:noProof/>
                <w:lang w:eastAsia="en-AU"/>
              </w:rPr>
            </w:pPr>
            <w:r w:rsidRPr="00EE109E">
              <w:rPr>
                <w:rFonts w:ascii="Public Sans" w:hAnsi="Public Sans" w:cs="Arial"/>
                <w:noProof/>
                <w:lang w:eastAsia="en-AU"/>
              </w:rPr>
              <w:drawing>
                <wp:inline distT="0" distB="0" distL="0" distR="0" wp14:anchorId="69924408" wp14:editId="2B48DCFF">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817B7D"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b/>
              </w:rPr>
              <w:t>Work Collaboratively</w:t>
            </w:r>
          </w:p>
          <w:p w14:paraId="116B4839"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5BBE7611"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Encourage a culture that recognises the value of collaboration</w:t>
            </w:r>
          </w:p>
          <w:p w14:paraId="34C44F54"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Build cooperation and overcome barriers to information sharing and communication across teams and units</w:t>
            </w:r>
          </w:p>
          <w:p w14:paraId="6A242B98"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Share lessons learned across teams and units</w:t>
            </w:r>
          </w:p>
          <w:p w14:paraId="08A95D82"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Identify opportunities to leverage the strengths of others to solve issues and develop better processes and approaches to work</w:t>
            </w:r>
          </w:p>
          <w:p w14:paraId="6474FE4B"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774C7AAE"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Adept</w:t>
            </w:r>
          </w:p>
        </w:tc>
      </w:tr>
      <w:tr w:rsidR="00FB5E11" w:rsidRPr="00EE109E" w14:paraId="16E91AFA" w14:textId="77777777" w:rsidTr="00FB5E1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8EE8F8" w14:textId="77777777" w:rsidR="00FB5E11" w:rsidRPr="00EE109E" w:rsidRDefault="00FB5E11" w:rsidP="009E6E9B">
            <w:pPr>
              <w:keepNext/>
              <w:spacing w:after="0" w:line="240" w:lineRule="auto"/>
              <w:rPr>
                <w:rFonts w:ascii="Public Sans" w:hAnsi="Public Sans" w:cs="Arial"/>
                <w:noProof/>
                <w:lang w:eastAsia="en-AU"/>
              </w:rPr>
            </w:pPr>
            <w:r w:rsidRPr="00EE109E">
              <w:rPr>
                <w:rFonts w:ascii="Public Sans" w:hAnsi="Public Sans" w:cs="Arial"/>
                <w:noProof/>
                <w:lang w:eastAsia="en-AU"/>
              </w:rPr>
              <w:lastRenderedPageBreak/>
              <w:drawing>
                <wp:inline distT="0" distB="0" distL="0" distR="0" wp14:anchorId="07BCAC8F" wp14:editId="6C34A537">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8C5873"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b/>
              </w:rPr>
              <w:t>Think and Solve Problems</w:t>
            </w:r>
          </w:p>
          <w:p w14:paraId="6529EBE6"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144BB245"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Research and apply critical- thinking techniques in analysing information, identify interrelationships and make recommendations based on relevant evidence</w:t>
            </w:r>
          </w:p>
          <w:p w14:paraId="3702C122"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Anticipate, identify and address issues and potential problems that may have an impact on organisational objectives and the user experience</w:t>
            </w:r>
          </w:p>
          <w:p w14:paraId="7FB7F470"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Apply creative-thinking techniques to generate new ideas and options to address issues and improve the user experience</w:t>
            </w:r>
          </w:p>
          <w:p w14:paraId="4F296AA4"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Seek contributions and ideas from people with diverse backgrounds and experience</w:t>
            </w:r>
          </w:p>
          <w:p w14:paraId="02ECFC75"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Participate in and contribute to team or unit initiatives to resolve common  issues or barriers to effectiveness</w:t>
            </w:r>
          </w:p>
          <w:p w14:paraId="589DD70A" w14:textId="77777777" w:rsidR="00FB5E11" w:rsidRPr="00EE109E" w:rsidRDefault="00FB5E11" w:rsidP="00FB5E11">
            <w:pPr>
              <w:pStyle w:val="TableBullet"/>
              <w:numPr>
                <w:ilvl w:val="0"/>
                <w:numId w:val="32"/>
              </w:numPr>
              <w:spacing w:line="240" w:lineRule="auto"/>
              <w:ind w:left="360" w:right="702"/>
              <w:rPr>
                <w:rFonts w:ascii="Public Sans" w:hAnsi="Public Sans" w:cs="Arial"/>
              </w:rPr>
            </w:pPr>
            <w:r w:rsidRPr="00EE109E">
              <w:rPr>
                <w:rFonts w:ascii="Public Sans" w:hAnsi="Public Sans" w:cs="Arial"/>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3A4F7FDD"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Adept</w:t>
            </w:r>
          </w:p>
        </w:tc>
      </w:tr>
      <w:tr w:rsidR="00FB5E11" w:rsidRPr="00EE109E" w14:paraId="53F7F22E" w14:textId="77777777" w:rsidTr="00FB5E1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1223E8E" w14:textId="77777777" w:rsidR="00FB5E11" w:rsidRPr="00EE109E" w:rsidRDefault="00FB5E11" w:rsidP="009E6E9B">
            <w:pPr>
              <w:keepNext/>
              <w:spacing w:after="0" w:line="240" w:lineRule="auto"/>
              <w:rPr>
                <w:rFonts w:ascii="Public Sans" w:hAnsi="Public Sans" w:cs="Arial"/>
                <w:noProof/>
                <w:lang w:eastAsia="en-AU"/>
              </w:rPr>
            </w:pPr>
            <w:r w:rsidRPr="00EE109E">
              <w:rPr>
                <w:rFonts w:ascii="Public Sans" w:hAnsi="Public Sans"/>
                <w:noProof/>
                <w:lang w:eastAsia="en-AU"/>
              </w:rPr>
              <w:drawing>
                <wp:inline distT="0" distB="0" distL="0" distR="0" wp14:anchorId="6A129E0F" wp14:editId="67468CFF">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9C69870"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b/>
              </w:rPr>
              <w:t>Technology</w:t>
            </w:r>
          </w:p>
          <w:p w14:paraId="02D2EC24" w14:textId="77777777" w:rsidR="00FB5E11" w:rsidRPr="00EE109E" w:rsidRDefault="00FB5E11" w:rsidP="009E6E9B">
            <w:pPr>
              <w:pStyle w:val="TableText"/>
              <w:keepNext/>
              <w:spacing w:before="0" w:after="0" w:line="240" w:lineRule="auto"/>
              <w:rPr>
                <w:rFonts w:ascii="Public Sans" w:hAnsi="Public Sans" w:cs="Arial"/>
                <w:b/>
              </w:rPr>
            </w:pPr>
            <w:r w:rsidRPr="00EE109E">
              <w:rPr>
                <w:rFonts w:ascii="Public Sans" w:hAnsi="Public Sans" w:cs="Arial"/>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70B9C052"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Demonstrate a sound understanding of technology relevant to the work unit, and identify and select the most appropriate technology for assigned tasks</w:t>
            </w:r>
          </w:p>
          <w:p w14:paraId="2114002E"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Use available technology to improve individual performance and effectiveness</w:t>
            </w:r>
          </w:p>
          <w:p w14:paraId="1757AEF8"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Make effective use of records, information and knowledge management functions and systems</w:t>
            </w:r>
          </w:p>
          <w:p w14:paraId="19E013CC" w14:textId="77777777" w:rsidR="00FB5E11" w:rsidRPr="00EE109E" w:rsidRDefault="00FB5E11" w:rsidP="00FB5E11">
            <w:pPr>
              <w:pStyle w:val="BodyText"/>
              <w:numPr>
                <w:ilvl w:val="0"/>
                <w:numId w:val="32"/>
              </w:numPr>
              <w:spacing w:before="0" w:after="0" w:line="240" w:lineRule="auto"/>
              <w:ind w:left="360" w:right="702"/>
              <w:rPr>
                <w:rFonts w:ascii="Public Sans" w:hAnsi="Public Sans" w:cs="Arial"/>
                <w:color w:val="auto"/>
              </w:rPr>
            </w:pPr>
            <w:r w:rsidRPr="00EE109E">
              <w:rPr>
                <w:rFonts w:ascii="Public Sans" w:hAnsi="Public Sans" w:cs="Arial"/>
                <w:color w:val="auto"/>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44643953" w14:textId="77777777" w:rsidR="00FB5E11" w:rsidRPr="00EE109E" w:rsidRDefault="00FB5E11" w:rsidP="009E6E9B">
            <w:pPr>
              <w:pStyle w:val="TableText"/>
              <w:keepNext/>
              <w:spacing w:before="0" w:after="0" w:line="240" w:lineRule="auto"/>
              <w:rPr>
                <w:rFonts w:ascii="Public Sans" w:hAnsi="Public Sans" w:cs="Arial"/>
              </w:rPr>
            </w:pPr>
            <w:r w:rsidRPr="00EE109E">
              <w:rPr>
                <w:rFonts w:ascii="Public Sans" w:hAnsi="Public Sans" w:cs="Arial"/>
              </w:rPr>
              <w:t>Intermediate</w:t>
            </w:r>
          </w:p>
        </w:tc>
      </w:tr>
    </w:tbl>
    <w:p w14:paraId="1D88AD4D" w14:textId="3DA70F87" w:rsidR="00C74EE5" w:rsidRPr="00EE109E" w:rsidRDefault="00C74EE5">
      <w:pPr>
        <w:spacing w:after="0" w:line="240" w:lineRule="auto"/>
        <w:rPr>
          <w:rFonts w:ascii="Public Sans" w:hAnsi="Public Sans" w:cs="Arial"/>
        </w:rPr>
      </w:pPr>
    </w:p>
    <w:p w14:paraId="1F6D2237" w14:textId="4D51E751" w:rsidR="00BD1817" w:rsidRPr="00EE109E" w:rsidRDefault="00BD1817">
      <w:pPr>
        <w:spacing w:after="0" w:line="240" w:lineRule="auto"/>
        <w:rPr>
          <w:rFonts w:ascii="Public Sans" w:hAnsi="Public Sans" w:cs="Arial"/>
        </w:rPr>
      </w:pPr>
    </w:p>
    <w:p w14:paraId="5A23F7EC" w14:textId="30EB0F59" w:rsidR="00086B68" w:rsidRPr="00EE109E" w:rsidRDefault="00086B68">
      <w:pPr>
        <w:spacing w:after="0" w:line="240" w:lineRule="auto"/>
        <w:rPr>
          <w:rFonts w:ascii="Public Sans" w:hAnsi="Public Sans" w:cs="Arial"/>
        </w:rPr>
      </w:pPr>
    </w:p>
    <w:p w14:paraId="2C0A0501" w14:textId="77777777" w:rsidR="006C5A71" w:rsidRPr="00EE109E" w:rsidRDefault="006C5A71" w:rsidP="006C5A71">
      <w:pPr>
        <w:pStyle w:val="Heading1"/>
        <w:rPr>
          <w:rFonts w:ascii="Public Sans" w:hAnsi="Public Sans"/>
        </w:rPr>
      </w:pPr>
      <w:r w:rsidRPr="00EE109E">
        <w:rPr>
          <w:rFonts w:ascii="Public Sans" w:hAnsi="Public Sans"/>
        </w:rPr>
        <w:lastRenderedPageBreak/>
        <w:t>Complementary capabilities</w:t>
      </w:r>
    </w:p>
    <w:p w14:paraId="176EB3AF" w14:textId="77777777" w:rsidR="006C5A71" w:rsidRPr="00EE109E" w:rsidRDefault="006C5A71" w:rsidP="006C5A71">
      <w:pPr>
        <w:pStyle w:val="PlainText"/>
        <w:spacing w:before="62" w:line="276" w:lineRule="auto"/>
        <w:rPr>
          <w:rFonts w:ascii="Public Sans" w:eastAsiaTheme="minorEastAsia" w:hAnsi="Public Sans" w:cs="Arial"/>
          <w:szCs w:val="22"/>
          <w:lang w:val="en-US"/>
        </w:rPr>
      </w:pPr>
      <w:r w:rsidRPr="00EE109E">
        <w:rPr>
          <w:rFonts w:ascii="Public Sans" w:eastAsiaTheme="minorEastAsia" w:hAnsi="Public Sans" w:cs="Arial"/>
          <w:i/>
          <w:szCs w:val="22"/>
          <w:lang w:val="en-US"/>
        </w:rPr>
        <w:t>Complementary capabilities</w:t>
      </w:r>
      <w:r w:rsidRPr="00EE109E">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E109E" w:rsidRDefault="006C5A71" w:rsidP="006C5A71">
      <w:pPr>
        <w:pStyle w:val="PlainText"/>
        <w:spacing w:before="62" w:line="276" w:lineRule="auto"/>
        <w:rPr>
          <w:rFonts w:ascii="Public Sans" w:eastAsiaTheme="minorEastAsia" w:hAnsi="Public Sans" w:cs="Arial"/>
          <w:szCs w:val="22"/>
          <w:lang w:val="en-US"/>
        </w:rPr>
      </w:pPr>
      <w:r w:rsidRPr="00EE109E">
        <w:rPr>
          <w:rFonts w:ascii="Public Sans" w:eastAsiaTheme="minorEastAsia" w:hAnsi="Public Sans" w:cs="Arial"/>
          <w:szCs w:val="22"/>
          <w:lang w:val="en-US"/>
        </w:rPr>
        <w:t xml:space="preserve">Note: capabilities listed as ‘not essential’ for </w:t>
      </w:r>
      <w:r w:rsidR="00DD685B" w:rsidRPr="00EE109E">
        <w:rPr>
          <w:rFonts w:ascii="Public Sans" w:eastAsiaTheme="minorEastAsia" w:hAnsi="Public Sans" w:cs="Arial"/>
          <w:szCs w:val="22"/>
          <w:lang w:val="en-US"/>
        </w:rPr>
        <w:t>this role is</w:t>
      </w:r>
      <w:r w:rsidRPr="00EE109E">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E109E"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E109E" w:rsidRDefault="006C5A71" w:rsidP="006C5A71">
            <w:pPr>
              <w:pStyle w:val="TableTextWhite0"/>
              <w:keepNext/>
              <w:jc w:val="both"/>
              <w:rPr>
                <w:rFonts w:ascii="Public Sans" w:hAnsi="Public Sans" w:cs="Arial"/>
                <w:szCs w:val="22"/>
              </w:rPr>
            </w:pPr>
            <w:r w:rsidRPr="00EE109E">
              <w:rPr>
                <w:rFonts w:ascii="Public Sans" w:hAnsi="Public Sans" w:cs="Arial"/>
                <w:szCs w:val="22"/>
              </w:rPr>
              <w:t>COMPLEMENTARY CAPABILITIES</w:t>
            </w:r>
          </w:p>
        </w:tc>
      </w:tr>
      <w:tr w:rsidR="006C5A71" w:rsidRPr="00EE109E"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E109E" w:rsidRDefault="006C5A71" w:rsidP="006C5A71">
            <w:pPr>
              <w:pStyle w:val="TableText"/>
              <w:keepNext/>
              <w:rPr>
                <w:rFonts w:ascii="Public Sans" w:hAnsi="Public Sans" w:cs="Arial"/>
                <w:b/>
                <w:sz w:val="22"/>
                <w:szCs w:val="22"/>
              </w:rPr>
            </w:pPr>
            <w:r w:rsidRPr="00EE109E">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E109E" w:rsidRDefault="006C5A71" w:rsidP="006C5A71">
            <w:pPr>
              <w:pStyle w:val="TableText"/>
              <w:keepNext/>
              <w:rPr>
                <w:rFonts w:ascii="Public Sans" w:hAnsi="Public Sans" w:cs="Arial"/>
                <w:b/>
                <w:sz w:val="22"/>
                <w:szCs w:val="22"/>
              </w:rPr>
            </w:pPr>
            <w:r w:rsidRPr="00EE109E">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E109E" w:rsidRDefault="006C5A71" w:rsidP="006C5A71">
            <w:pPr>
              <w:pStyle w:val="TableText"/>
              <w:keepNext/>
              <w:rPr>
                <w:rFonts w:ascii="Public Sans" w:hAnsi="Public Sans" w:cs="Arial"/>
                <w:b/>
                <w:sz w:val="22"/>
                <w:szCs w:val="22"/>
              </w:rPr>
            </w:pPr>
            <w:r w:rsidRPr="00EE109E">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E109E" w:rsidRDefault="006C5A71" w:rsidP="006C5A71">
            <w:pPr>
              <w:pStyle w:val="TableText"/>
              <w:keepNext/>
              <w:jc w:val="both"/>
              <w:rPr>
                <w:rFonts w:ascii="Public Sans" w:hAnsi="Public Sans" w:cs="Arial"/>
                <w:b/>
                <w:sz w:val="22"/>
                <w:szCs w:val="22"/>
              </w:rPr>
            </w:pPr>
            <w:r w:rsidRPr="00EE109E">
              <w:rPr>
                <w:rFonts w:ascii="Public Sans" w:hAnsi="Public Sans" w:cs="Arial"/>
                <w:b/>
                <w:sz w:val="22"/>
                <w:szCs w:val="22"/>
              </w:rPr>
              <w:t xml:space="preserve">Level </w:t>
            </w:r>
          </w:p>
        </w:tc>
      </w:tr>
      <w:tr w:rsidR="00EA36A0" w:rsidRPr="00EE109E"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E109E" w:rsidRDefault="00EA36A0" w:rsidP="006C5A71">
            <w:pPr>
              <w:keepNext/>
              <w:rPr>
                <w:rFonts w:ascii="Public Sans" w:hAnsi="Public Sans" w:cs="Arial"/>
                <w:szCs w:val="22"/>
              </w:rPr>
            </w:pPr>
            <w:r w:rsidRPr="00EE109E">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E109E"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E109E"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E109E" w:rsidRDefault="00EA36A0" w:rsidP="006C5A71">
            <w:pPr>
              <w:pStyle w:val="TableText"/>
              <w:keepNext/>
              <w:rPr>
                <w:rFonts w:ascii="Public Sans" w:hAnsi="Public Sans" w:cs="Arial"/>
                <w:sz w:val="22"/>
                <w:szCs w:val="22"/>
              </w:rPr>
            </w:pPr>
          </w:p>
        </w:tc>
      </w:tr>
      <w:tr w:rsidR="00EA36A0" w:rsidRPr="00EE109E" w14:paraId="1F9AC14F" w14:textId="77777777" w:rsidTr="00322B27">
        <w:tc>
          <w:tcPr>
            <w:tcW w:w="1470" w:type="dxa"/>
            <w:vMerge/>
          </w:tcPr>
          <w:p w14:paraId="3524E24A" w14:textId="77777777" w:rsidR="00EA36A0" w:rsidRPr="00EE109E"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EE109E" w:rsidRDefault="00EA36A0" w:rsidP="006C5A71">
            <w:pPr>
              <w:pStyle w:val="TableText"/>
              <w:keepNext/>
              <w:rPr>
                <w:rFonts w:ascii="Public Sans" w:hAnsi="Public Sans" w:cs="Arial"/>
                <w:sz w:val="22"/>
                <w:szCs w:val="22"/>
              </w:rPr>
            </w:pPr>
            <w:r w:rsidRPr="00EE109E">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EE109E" w:rsidRDefault="00EA36A0" w:rsidP="006C5A71">
            <w:pPr>
              <w:rPr>
                <w:rFonts w:ascii="Public Sans" w:hAnsi="Public Sans" w:cs="Arial"/>
                <w:szCs w:val="22"/>
              </w:rPr>
            </w:pPr>
            <w:r w:rsidRPr="00EE109E">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F056188" w:rsidR="00EA36A0" w:rsidRPr="00EE109E" w:rsidRDefault="008A6081" w:rsidP="006C5A71">
                <w:pPr>
                  <w:pStyle w:val="TableText"/>
                  <w:keepNext/>
                  <w:rPr>
                    <w:rFonts w:ascii="Public Sans" w:hAnsi="Public Sans" w:cs="Arial"/>
                    <w:sz w:val="22"/>
                    <w:szCs w:val="22"/>
                  </w:rPr>
                </w:pPr>
                <w:r w:rsidRPr="00EE109E">
                  <w:rPr>
                    <w:rFonts w:ascii="Public Sans" w:hAnsi="Public Sans" w:cs="Arial"/>
                    <w:sz w:val="22"/>
                    <w:szCs w:val="22"/>
                  </w:rPr>
                  <w:t>Intermediate</w:t>
                </w:r>
              </w:p>
            </w:tc>
          </w:sdtContent>
        </w:sdt>
      </w:tr>
      <w:tr w:rsidR="00EA36A0" w:rsidRPr="00EE109E" w14:paraId="4A15BD78" w14:textId="77777777" w:rsidTr="00322B27">
        <w:tc>
          <w:tcPr>
            <w:tcW w:w="1470" w:type="dxa"/>
            <w:vMerge/>
          </w:tcPr>
          <w:p w14:paraId="3B9A4278" w14:textId="77777777" w:rsidR="00EA36A0" w:rsidRPr="00EE109E"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EE109E" w:rsidRDefault="00EA36A0" w:rsidP="006C5A71">
            <w:pPr>
              <w:pStyle w:val="TableText"/>
              <w:keepNext/>
              <w:rPr>
                <w:rFonts w:ascii="Public Sans" w:hAnsi="Public Sans" w:cs="Arial"/>
                <w:sz w:val="22"/>
                <w:szCs w:val="22"/>
              </w:rPr>
            </w:pPr>
            <w:r w:rsidRPr="00EE109E">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EE109E" w:rsidRDefault="00EA36A0" w:rsidP="006C5A71">
            <w:pPr>
              <w:rPr>
                <w:rFonts w:ascii="Public Sans" w:hAnsi="Public Sans" w:cs="Arial"/>
                <w:szCs w:val="22"/>
              </w:rPr>
            </w:pPr>
            <w:r w:rsidRPr="00EE109E">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5050F09F" w:rsidR="00EA36A0" w:rsidRPr="00EE109E" w:rsidRDefault="008A6081" w:rsidP="006C5A71">
                <w:pPr>
                  <w:pStyle w:val="TableText"/>
                  <w:keepNext/>
                  <w:rPr>
                    <w:rFonts w:ascii="Public Sans" w:hAnsi="Public Sans" w:cs="Arial"/>
                    <w:sz w:val="22"/>
                    <w:szCs w:val="22"/>
                  </w:rPr>
                </w:pPr>
                <w:r w:rsidRPr="00EE109E">
                  <w:rPr>
                    <w:rFonts w:ascii="Public Sans" w:hAnsi="Public Sans" w:cs="Arial"/>
                    <w:sz w:val="22"/>
                    <w:szCs w:val="22"/>
                  </w:rPr>
                  <w:t>Intermediate</w:t>
                </w:r>
              </w:p>
            </w:tc>
          </w:sdtContent>
        </w:sdt>
      </w:tr>
      <w:tr w:rsidR="00EA36A0" w:rsidRPr="00EE109E"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E109E" w:rsidRDefault="00EA36A0" w:rsidP="006C5A71">
            <w:pPr>
              <w:keepNext/>
              <w:rPr>
                <w:rFonts w:ascii="Public Sans" w:hAnsi="Public Sans" w:cs="Arial"/>
                <w:noProof/>
                <w:szCs w:val="22"/>
                <w:lang w:eastAsia="en-AU"/>
              </w:rPr>
            </w:pPr>
            <w:r w:rsidRPr="00EE109E">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E109E"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E109E"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E109E" w:rsidRDefault="00EA36A0" w:rsidP="00513560">
            <w:pPr>
              <w:pStyle w:val="TableText"/>
              <w:keepNext/>
              <w:rPr>
                <w:rFonts w:ascii="Public Sans" w:hAnsi="Public Sans" w:cs="Arial"/>
                <w:sz w:val="22"/>
                <w:szCs w:val="22"/>
              </w:rPr>
            </w:pPr>
          </w:p>
        </w:tc>
      </w:tr>
      <w:tr w:rsidR="00EA36A0" w:rsidRPr="00EE109E"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EE109E"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EE109E" w:rsidRDefault="00EA36A0" w:rsidP="006C5A71">
            <w:pPr>
              <w:pStyle w:val="TableText"/>
              <w:keepNext/>
              <w:rPr>
                <w:rFonts w:ascii="Public Sans" w:hAnsi="Public Sans" w:cs="Arial"/>
                <w:sz w:val="22"/>
                <w:szCs w:val="22"/>
              </w:rPr>
            </w:pPr>
            <w:r w:rsidRPr="00EE109E">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EE109E" w:rsidRDefault="00EA36A0" w:rsidP="00513560">
            <w:pPr>
              <w:rPr>
                <w:rFonts w:ascii="Public Sans" w:hAnsi="Public Sans" w:cs="Arial"/>
                <w:szCs w:val="22"/>
              </w:rPr>
            </w:pPr>
            <w:r w:rsidRPr="00EE109E">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B7DB717" w:rsidR="00EA36A0" w:rsidRPr="00EE109E" w:rsidRDefault="00F86C71" w:rsidP="00513560">
                <w:pPr>
                  <w:pStyle w:val="TableText"/>
                  <w:keepNext/>
                  <w:rPr>
                    <w:rFonts w:ascii="Public Sans" w:hAnsi="Public Sans" w:cs="Arial"/>
                    <w:sz w:val="22"/>
                    <w:szCs w:val="22"/>
                  </w:rPr>
                </w:pPr>
                <w:r w:rsidRPr="00EE109E">
                  <w:rPr>
                    <w:rFonts w:ascii="Public Sans" w:hAnsi="Public Sans" w:cs="Arial"/>
                    <w:sz w:val="22"/>
                    <w:szCs w:val="22"/>
                  </w:rPr>
                  <w:t>Intermediate</w:t>
                </w:r>
              </w:p>
            </w:tc>
          </w:sdtContent>
        </w:sdt>
      </w:tr>
      <w:tr w:rsidR="00EA36A0" w:rsidRPr="00EE109E"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E109E"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E109E" w:rsidRDefault="00EA36A0" w:rsidP="006C5A71">
            <w:pPr>
              <w:pStyle w:val="TableText"/>
              <w:rPr>
                <w:rFonts w:ascii="Public Sans" w:hAnsi="Public Sans" w:cs="Arial"/>
                <w:sz w:val="22"/>
                <w:szCs w:val="22"/>
              </w:rPr>
            </w:pPr>
            <w:r w:rsidRPr="00EE109E">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E109E" w:rsidRDefault="00EA36A0" w:rsidP="00513560">
            <w:pPr>
              <w:rPr>
                <w:rFonts w:ascii="Public Sans" w:hAnsi="Public Sans" w:cs="Arial"/>
                <w:szCs w:val="22"/>
              </w:rPr>
            </w:pPr>
            <w:r w:rsidRPr="00EE109E">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7C8725B2" w:rsidR="00EA36A0" w:rsidRPr="00EE109E" w:rsidRDefault="00F86C71" w:rsidP="00513560">
                <w:pPr>
                  <w:pStyle w:val="TableText"/>
                  <w:keepNext/>
                  <w:rPr>
                    <w:rFonts w:ascii="Public Sans" w:hAnsi="Public Sans" w:cs="Arial"/>
                    <w:sz w:val="22"/>
                    <w:szCs w:val="22"/>
                  </w:rPr>
                </w:pPr>
                <w:r w:rsidRPr="00EE109E">
                  <w:rPr>
                    <w:rFonts w:ascii="Public Sans" w:hAnsi="Public Sans" w:cs="Arial"/>
                    <w:sz w:val="22"/>
                    <w:szCs w:val="22"/>
                  </w:rPr>
                  <w:t>Foundational</w:t>
                </w:r>
              </w:p>
            </w:tc>
          </w:sdtContent>
        </w:sdt>
      </w:tr>
      <w:tr w:rsidR="00322B27" w:rsidRPr="00EE109E"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E109E" w:rsidRDefault="00322B27" w:rsidP="006C5A71">
            <w:pPr>
              <w:keepNext/>
              <w:rPr>
                <w:rFonts w:ascii="Public Sans" w:hAnsi="Public Sans" w:cs="Arial"/>
                <w:noProof/>
                <w:szCs w:val="22"/>
                <w:lang w:eastAsia="en-AU"/>
              </w:rPr>
            </w:pPr>
            <w:r w:rsidRPr="00EE109E">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E109E"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E109E"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E109E" w:rsidRDefault="00322B27" w:rsidP="00513560">
            <w:pPr>
              <w:pStyle w:val="TableText"/>
              <w:keepNext/>
              <w:rPr>
                <w:rFonts w:ascii="Public Sans" w:hAnsi="Public Sans" w:cs="Arial"/>
                <w:sz w:val="22"/>
                <w:szCs w:val="22"/>
              </w:rPr>
            </w:pPr>
          </w:p>
        </w:tc>
      </w:tr>
      <w:tr w:rsidR="00322B27" w:rsidRPr="00EE109E"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E109E"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E109E" w:rsidRDefault="00322B27" w:rsidP="006C5A71">
            <w:pPr>
              <w:pStyle w:val="TableText"/>
              <w:keepNext/>
              <w:rPr>
                <w:rFonts w:ascii="Public Sans" w:hAnsi="Public Sans" w:cs="Arial"/>
                <w:sz w:val="22"/>
                <w:szCs w:val="22"/>
              </w:rPr>
            </w:pPr>
            <w:r w:rsidRPr="00EE109E">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E109E" w:rsidRDefault="00322B27" w:rsidP="00513560">
            <w:pPr>
              <w:rPr>
                <w:rFonts w:ascii="Public Sans" w:hAnsi="Public Sans" w:cs="Arial"/>
                <w:szCs w:val="22"/>
              </w:rPr>
            </w:pPr>
            <w:r w:rsidRPr="00EE109E">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6C3D5072" w:rsidR="00322B27" w:rsidRPr="00EE109E" w:rsidRDefault="001E4414" w:rsidP="00513560">
                <w:pPr>
                  <w:pStyle w:val="TableText"/>
                  <w:keepNext/>
                  <w:rPr>
                    <w:rFonts w:ascii="Public Sans" w:hAnsi="Public Sans" w:cs="Arial"/>
                    <w:sz w:val="22"/>
                    <w:szCs w:val="22"/>
                  </w:rPr>
                </w:pPr>
                <w:r w:rsidRPr="00EE109E">
                  <w:rPr>
                    <w:rFonts w:ascii="Public Sans" w:hAnsi="Public Sans" w:cs="Arial"/>
                    <w:sz w:val="22"/>
                    <w:szCs w:val="22"/>
                  </w:rPr>
                  <w:t>Foundational</w:t>
                </w:r>
              </w:p>
            </w:tc>
          </w:sdtContent>
        </w:sdt>
      </w:tr>
      <w:tr w:rsidR="00322B27" w:rsidRPr="00EE109E"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E109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E109E" w:rsidRDefault="00322B27" w:rsidP="006C5A71">
            <w:pPr>
              <w:pStyle w:val="TableText"/>
              <w:keepNext/>
              <w:rPr>
                <w:rFonts w:ascii="Public Sans" w:hAnsi="Public Sans" w:cs="Arial"/>
                <w:sz w:val="22"/>
                <w:szCs w:val="22"/>
              </w:rPr>
            </w:pPr>
            <w:r w:rsidRPr="00EE109E">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E109E" w:rsidRDefault="00322B27" w:rsidP="00513560">
            <w:pPr>
              <w:rPr>
                <w:rFonts w:ascii="Public Sans" w:hAnsi="Public Sans" w:cs="Arial"/>
                <w:szCs w:val="22"/>
              </w:rPr>
            </w:pPr>
            <w:r w:rsidRPr="00EE109E">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3BAD35BC" w:rsidR="00322B27" w:rsidRPr="00EE109E" w:rsidRDefault="001E4414" w:rsidP="00513560">
                <w:pPr>
                  <w:pStyle w:val="TableText"/>
                  <w:keepNext/>
                  <w:rPr>
                    <w:rFonts w:ascii="Public Sans" w:hAnsi="Public Sans" w:cs="Arial"/>
                    <w:sz w:val="22"/>
                    <w:szCs w:val="22"/>
                  </w:rPr>
                </w:pPr>
                <w:r w:rsidRPr="00EE109E">
                  <w:rPr>
                    <w:rFonts w:ascii="Public Sans" w:hAnsi="Public Sans" w:cs="Arial"/>
                    <w:sz w:val="22"/>
                    <w:szCs w:val="22"/>
                  </w:rPr>
                  <w:t>Intermediate</w:t>
                </w:r>
              </w:p>
            </w:tc>
          </w:sdtContent>
        </w:sdt>
      </w:tr>
      <w:tr w:rsidR="00322B27" w:rsidRPr="00EE109E"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E109E"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E109E" w:rsidRDefault="00322B27" w:rsidP="006C5A71">
            <w:pPr>
              <w:pStyle w:val="TableText"/>
              <w:rPr>
                <w:rFonts w:ascii="Public Sans" w:hAnsi="Public Sans" w:cs="Arial"/>
                <w:sz w:val="22"/>
                <w:szCs w:val="22"/>
              </w:rPr>
            </w:pPr>
            <w:r w:rsidRPr="00EE109E">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E109E" w:rsidRDefault="00322B27" w:rsidP="00513560">
            <w:pPr>
              <w:rPr>
                <w:rFonts w:ascii="Public Sans" w:hAnsi="Public Sans" w:cs="Arial"/>
                <w:szCs w:val="22"/>
              </w:rPr>
            </w:pPr>
            <w:r w:rsidRPr="00EE109E">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D1C7C6C" w:rsidR="00322B27" w:rsidRPr="00EE109E" w:rsidRDefault="001E4414" w:rsidP="00513560">
                <w:pPr>
                  <w:pStyle w:val="TableText"/>
                  <w:keepNext/>
                  <w:rPr>
                    <w:rFonts w:ascii="Public Sans" w:hAnsi="Public Sans" w:cs="Arial"/>
                    <w:sz w:val="22"/>
                    <w:szCs w:val="22"/>
                  </w:rPr>
                </w:pPr>
                <w:r w:rsidRPr="00EE109E">
                  <w:rPr>
                    <w:rFonts w:ascii="Public Sans" w:hAnsi="Public Sans" w:cs="Arial"/>
                    <w:sz w:val="22"/>
                    <w:szCs w:val="22"/>
                  </w:rPr>
                  <w:t>Intermediate</w:t>
                </w:r>
              </w:p>
            </w:tc>
          </w:sdtContent>
        </w:sdt>
      </w:tr>
      <w:tr w:rsidR="00322B27" w:rsidRPr="00EE109E"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E109E" w:rsidRDefault="00322B27" w:rsidP="006C5A71">
            <w:pPr>
              <w:keepNext/>
              <w:rPr>
                <w:rFonts w:ascii="Public Sans" w:hAnsi="Public Sans" w:cs="Arial"/>
                <w:szCs w:val="22"/>
              </w:rPr>
            </w:pPr>
            <w:r w:rsidRPr="00EE109E">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E109E"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E109E"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E109E" w:rsidRDefault="00322B27" w:rsidP="00BD1817">
            <w:pPr>
              <w:pStyle w:val="TableText"/>
              <w:keepNext/>
              <w:rPr>
                <w:rFonts w:ascii="Public Sans" w:hAnsi="Public Sans" w:cs="Arial"/>
                <w:sz w:val="22"/>
                <w:szCs w:val="22"/>
              </w:rPr>
            </w:pPr>
          </w:p>
        </w:tc>
      </w:tr>
      <w:tr w:rsidR="00322B27" w:rsidRPr="00EE109E"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E109E"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E109E" w:rsidRDefault="00322B27" w:rsidP="006C5A71">
            <w:pPr>
              <w:pStyle w:val="TableText"/>
              <w:keepNext/>
              <w:rPr>
                <w:rFonts w:ascii="Public Sans" w:hAnsi="Public Sans" w:cs="Arial"/>
                <w:sz w:val="22"/>
                <w:szCs w:val="22"/>
              </w:rPr>
            </w:pPr>
            <w:r w:rsidRPr="00EE109E">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E109E" w:rsidRDefault="00322B27" w:rsidP="00513560">
            <w:pPr>
              <w:rPr>
                <w:rFonts w:ascii="Public Sans" w:hAnsi="Public Sans" w:cs="Arial"/>
                <w:szCs w:val="22"/>
              </w:rPr>
            </w:pPr>
            <w:r w:rsidRPr="00EE109E">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3BCDB223" w:rsidR="00322B27" w:rsidRPr="00EE109E" w:rsidRDefault="001E4414" w:rsidP="00BD1817">
                <w:pPr>
                  <w:pStyle w:val="TableText"/>
                  <w:keepNext/>
                  <w:rPr>
                    <w:rFonts w:ascii="Public Sans" w:hAnsi="Public Sans" w:cs="Arial"/>
                    <w:sz w:val="22"/>
                    <w:szCs w:val="22"/>
                  </w:rPr>
                </w:pPr>
                <w:r w:rsidRPr="00EE109E">
                  <w:rPr>
                    <w:rFonts w:ascii="Public Sans" w:hAnsi="Public Sans" w:cs="Arial"/>
                    <w:sz w:val="22"/>
                    <w:szCs w:val="22"/>
                  </w:rPr>
                  <w:t>Foundational</w:t>
                </w:r>
              </w:p>
            </w:tc>
          </w:sdtContent>
        </w:sdt>
      </w:tr>
      <w:tr w:rsidR="00322B27" w:rsidRPr="00EE109E"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E109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E109E" w:rsidRDefault="00322B27" w:rsidP="006C5A71">
            <w:pPr>
              <w:pStyle w:val="TableText"/>
              <w:keepNext/>
              <w:rPr>
                <w:rFonts w:ascii="Public Sans" w:hAnsi="Public Sans" w:cs="Arial"/>
                <w:sz w:val="22"/>
                <w:szCs w:val="22"/>
              </w:rPr>
            </w:pPr>
            <w:r w:rsidRPr="00EE109E">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E109E" w:rsidRDefault="00322B27" w:rsidP="00513560">
            <w:pPr>
              <w:rPr>
                <w:rFonts w:ascii="Public Sans" w:hAnsi="Public Sans" w:cs="Arial"/>
                <w:szCs w:val="22"/>
              </w:rPr>
            </w:pPr>
            <w:r w:rsidRPr="00EE109E">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F3D8AE7" w:rsidR="00322B27" w:rsidRPr="00EE109E" w:rsidRDefault="001E4414" w:rsidP="00BD1817">
                <w:pPr>
                  <w:pStyle w:val="TableText"/>
                  <w:keepNext/>
                  <w:rPr>
                    <w:rFonts w:ascii="Public Sans" w:hAnsi="Public Sans" w:cs="Arial"/>
                    <w:sz w:val="22"/>
                    <w:szCs w:val="22"/>
                  </w:rPr>
                </w:pPr>
                <w:r w:rsidRPr="00EE109E">
                  <w:rPr>
                    <w:rFonts w:ascii="Public Sans" w:hAnsi="Public Sans" w:cs="Arial"/>
                    <w:sz w:val="22"/>
                    <w:szCs w:val="22"/>
                  </w:rPr>
                  <w:t>Foundational</w:t>
                </w:r>
              </w:p>
            </w:tc>
          </w:sdtContent>
        </w:sdt>
      </w:tr>
      <w:tr w:rsidR="00322B27" w:rsidRPr="00EE109E"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E109E"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E109E" w:rsidRDefault="00322B27" w:rsidP="006C5A71">
            <w:pPr>
              <w:pStyle w:val="TableText"/>
              <w:rPr>
                <w:rFonts w:ascii="Public Sans" w:hAnsi="Public Sans" w:cs="Arial"/>
                <w:sz w:val="22"/>
                <w:szCs w:val="22"/>
              </w:rPr>
            </w:pPr>
            <w:r w:rsidRPr="00EE109E">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E109E" w:rsidRDefault="00322B27" w:rsidP="00513560">
            <w:pPr>
              <w:rPr>
                <w:rFonts w:ascii="Public Sans" w:hAnsi="Public Sans" w:cs="Arial"/>
                <w:szCs w:val="22"/>
              </w:rPr>
            </w:pPr>
            <w:r w:rsidRPr="00EE109E">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E365906" w:rsidR="00322B27" w:rsidRPr="00EE109E" w:rsidRDefault="001E4414" w:rsidP="00BD1817">
                <w:pPr>
                  <w:pStyle w:val="TableText"/>
                  <w:keepNext/>
                  <w:rPr>
                    <w:rFonts w:ascii="Public Sans" w:hAnsi="Public Sans" w:cs="Arial"/>
                    <w:sz w:val="22"/>
                    <w:szCs w:val="22"/>
                  </w:rPr>
                </w:pPr>
                <w:r w:rsidRPr="00EE109E">
                  <w:rPr>
                    <w:rFonts w:ascii="Public Sans" w:hAnsi="Public Sans" w:cs="Arial"/>
                    <w:sz w:val="22"/>
                    <w:szCs w:val="22"/>
                  </w:rPr>
                  <w:t>Intermediate</w:t>
                </w:r>
              </w:p>
            </w:tc>
          </w:sdtContent>
        </w:sdt>
      </w:tr>
    </w:tbl>
    <w:p w14:paraId="1FE5C91D" w14:textId="77777777" w:rsidR="00197F8F" w:rsidRPr="00EE109E" w:rsidRDefault="00197F8F" w:rsidP="00CB121B">
      <w:pPr>
        <w:rPr>
          <w:rFonts w:ascii="Public Sans" w:hAnsi="Public Sans" w:cs="Arial"/>
        </w:rPr>
      </w:pPr>
    </w:p>
    <w:sectPr w:rsidR="00197F8F" w:rsidRPr="00EE109E"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1614151" w:rsidR="008C131B" w:rsidRPr="00051237" w:rsidRDefault="008C131B"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27C2">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p w14:paraId="21B3499B" w14:textId="77777777" w:rsidR="00B20B4C" w:rsidRDefault="00B20B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EA3A9DB"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27C2">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p w14:paraId="41C628DA" w14:textId="77777777" w:rsidR="00B20B4C" w:rsidRDefault="00B20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1319C22E" w:rsidR="008C131B" w:rsidRDefault="00EE109E"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F64817E" wp14:editId="618BA7A0">
          <wp:simplePos x="0" y="0"/>
          <wp:positionH relativeFrom="page">
            <wp:posOffset>6023701</wp:posOffset>
          </wp:positionH>
          <wp:positionV relativeFrom="page">
            <wp:posOffset>396784</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F264DD7"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6" w:name="Title"/>
          <w:bookmarkEnd w:id="6"/>
          <w:r w:rsidRPr="000C65EE">
            <w:rPr>
              <w:sz w:val="12"/>
            </w:rPr>
            <w:t xml:space="preserve"> </w:t>
          </w:r>
        </w:p>
        <w:p w14:paraId="0FA12146" w14:textId="61F0D585" w:rsidR="008C131B" w:rsidRPr="00D46DFC" w:rsidRDefault="000B3DA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Realtime Performance Analyst</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5A9D3F6F" w14:textId="77777777" w:rsidR="00B20B4C" w:rsidRDefault="00B20B4C" w:rsidP="00293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A36BB"/>
    <w:multiLevelType w:val="hybridMultilevel"/>
    <w:tmpl w:val="B6AA4B46"/>
    <w:lvl w:ilvl="0" w:tplc="352AE5BA">
      <w:numFmt w:val="bullet"/>
      <w:lvlText w:val=""/>
      <w:lvlJc w:val="left"/>
      <w:pPr>
        <w:ind w:left="549" w:hanging="360"/>
      </w:pPr>
      <w:rPr>
        <w:rFonts w:ascii="Symbol" w:eastAsia="Symbol" w:hAnsi="Symbol" w:cs="Symbol" w:hint="default"/>
        <w:w w:val="99"/>
        <w:lang w:val="en-US" w:eastAsia="en-US" w:bidi="ar-SA"/>
      </w:rPr>
    </w:lvl>
    <w:lvl w:ilvl="1" w:tplc="A10CF272">
      <w:numFmt w:val="bullet"/>
      <w:lvlText w:val=""/>
      <w:lvlJc w:val="left"/>
      <w:pPr>
        <w:ind w:left="4510" w:hanging="361"/>
      </w:pPr>
      <w:rPr>
        <w:rFonts w:ascii="Symbol" w:eastAsia="Symbol" w:hAnsi="Symbol" w:cs="Symbol" w:hint="default"/>
        <w:b w:val="0"/>
        <w:bCs w:val="0"/>
        <w:i w:val="0"/>
        <w:iCs w:val="0"/>
        <w:w w:val="100"/>
        <w:sz w:val="20"/>
        <w:szCs w:val="20"/>
        <w:lang w:val="en-US" w:eastAsia="en-US" w:bidi="ar-SA"/>
      </w:rPr>
    </w:lvl>
    <w:lvl w:ilvl="2" w:tplc="C2828A9C">
      <w:numFmt w:val="bullet"/>
      <w:lvlText w:val="•"/>
      <w:lvlJc w:val="left"/>
      <w:pPr>
        <w:ind w:left="4720" w:hanging="361"/>
      </w:pPr>
      <w:rPr>
        <w:rFonts w:hint="default"/>
        <w:lang w:val="en-US" w:eastAsia="en-US" w:bidi="ar-SA"/>
      </w:rPr>
    </w:lvl>
    <w:lvl w:ilvl="3" w:tplc="09E84320">
      <w:numFmt w:val="bullet"/>
      <w:lvlText w:val="•"/>
      <w:lvlJc w:val="left"/>
      <w:pPr>
        <w:ind w:left="5480" w:hanging="361"/>
      </w:pPr>
      <w:rPr>
        <w:rFonts w:hint="default"/>
        <w:lang w:val="en-US" w:eastAsia="en-US" w:bidi="ar-SA"/>
      </w:rPr>
    </w:lvl>
    <w:lvl w:ilvl="4" w:tplc="B4301C5E">
      <w:numFmt w:val="bullet"/>
      <w:lvlText w:val="•"/>
      <w:lvlJc w:val="left"/>
      <w:pPr>
        <w:ind w:left="6241" w:hanging="361"/>
      </w:pPr>
      <w:rPr>
        <w:rFonts w:hint="default"/>
        <w:lang w:val="en-US" w:eastAsia="en-US" w:bidi="ar-SA"/>
      </w:rPr>
    </w:lvl>
    <w:lvl w:ilvl="5" w:tplc="9A308F60">
      <w:numFmt w:val="bullet"/>
      <w:lvlText w:val="•"/>
      <w:lvlJc w:val="left"/>
      <w:pPr>
        <w:ind w:left="7001" w:hanging="361"/>
      </w:pPr>
      <w:rPr>
        <w:rFonts w:hint="default"/>
        <w:lang w:val="en-US" w:eastAsia="en-US" w:bidi="ar-SA"/>
      </w:rPr>
    </w:lvl>
    <w:lvl w:ilvl="6" w:tplc="EFF06284">
      <w:numFmt w:val="bullet"/>
      <w:lvlText w:val="•"/>
      <w:lvlJc w:val="left"/>
      <w:pPr>
        <w:ind w:left="7762" w:hanging="361"/>
      </w:pPr>
      <w:rPr>
        <w:rFonts w:hint="default"/>
        <w:lang w:val="en-US" w:eastAsia="en-US" w:bidi="ar-SA"/>
      </w:rPr>
    </w:lvl>
    <w:lvl w:ilvl="7" w:tplc="CB4EF3C4">
      <w:numFmt w:val="bullet"/>
      <w:lvlText w:val="•"/>
      <w:lvlJc w:val="left"/>
      <w:pPr>
        <w:ind w:left="8522" w:hanging="361"/>
      </w:pPr>
      <w:rPr>
        <w:rFonts w:hint="default"/>
        <w:lang w:val="en-US" w:eastAsia="en-US" w:bidi="ar-SA"/>
      </w:rPr>
    </w:lvl>
    <w:lvl w:ilvl="8" w:tplc="41AE3CDE">
      <w:numFmt w:val="bullet"/>
      <w:lvlText w:val="•"/>
      <w:lvlJc w:val="left"/>
      <w:pPr>
        <w:ind w:left="9283" w:hanging="361"/>
      </w:pPr>
      <w:rPr>
        <w:rFonts w:hint="default"/>
        <w:lang w:val="en-US" w:eastAsia="en-US" w:bidi="ar-SA"/>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3828943">
    <w:abstractNumId w:val="9"/>
  </w:num>
  <w:num w:numId="2" w16cid:durableId="873663827">
    <w:abstractNumId w:val="7"/>
  </w:num>
  <w:num w:numId="3" w16cid:durableId="1981568268">
    <w:abstractNumId w:val="6"/>
  </w:num>
  <w:num w:numId="4" w16cid:durableId="653334603">
    <w:abstractNumId w:val="5"/>
  </w:num>
  <w:num w:numId="5" w16cid:durableId="1252348170">
    <w:abstractNumId w:val="4"/>
  </w:num>
  <w:num w:numId="6" w16cid:durableId="402607572">
    <w:abstractNumId w:val="8"/>
  </w:num>
  <w:num w:numId="7" w16cid:durableId="552039801">
    <w:abstractNumId w:val="3"/>
  </w:num>
  <w:num w:numId="8" w16cid:durableId="162867466">
    <w:abstractNumId w:val="2"/>
  </w:num>
  <w:num w:numId="9" w16cid:durableId="825321156">
    <w:abstractNumId w:val="1"/>
  </w:num>
  <w:num w:numId="10" w16cid:durableId="1421366890">
    <w:abstractNumId w:val="0"/>
  </w:num>
  <w:num w:numId="11" w16cid:durableId="1623875647">
    <w:abstractNumId w:val="10"/>
  </w:num>
  <w:num w:numId="12" w16cid:durableId="1058625531">
    <w:abstractNumId w:val="22"/>
  </w:num>
  <w:num w:numId="13" w16cid:durableId="482695809">
    <w:abstractNumId w:val="22"/>
  </w:num>
  <w:num w:numId="14" w16cid:durableId="98108009">
    <w:abstractNumId w:val="12"/>
  </w:num>
  <w:num w:numId="15" w16cid:durableId="771970386">
    <w:abstractNumId w:val="12"/>
  </w:num>
  <w:num w:numId="16" w16cid:durableId="1197736535">
    <w:abstractNumId w:val="12"/>
  </w:num>
  <w:num w:numId="17" w16cid:durableId="335806478">
    <w:abstractNumId w:val="12"/>
  </w:num>
  <w:num w:numId="18" w16cid:durableId="1621954999">
    <w:abstractNumId w:val="12"/>
  </w:num>
  <w:num w:numId="19" w16cid:durableId="792481026">
    <w:abstractNumId w:val="12"/>
  </w:num>
  <w:num w:numId="20" w16cid:durableId="1387990367">
    <w:abstractNumId w:val="23"/>
  </w:num>
  <w:num w:numId="21" w16cid:durableId="446434202">
    <w:abstractNumId w:val="20"/>
  </w:num>
  <w:num w:numId="22" w16cid:durableId="1693267104">
    <w:abstractNumId w:val="17"/>
  </w:num>
  <w:num w:numId="23" w16cid:durableId="997071928">
    <w:abstractNumId w:val="18"/>
  </w:num>
  <w:num w:numId="24" w16cid:durableId="1210147836">
    <w:abstractNumId w:val="14"/>
  </w:num>
  <w:num w:numId="25" w16cid:durableId="1013455278">
    <w:abstractNumId w:val="24"/>
  </w:num>
  <w:num w:numId="26" w16cid:durableId="1233735533">
    <w:abstractNumId w:val="9"/>
  </w:num>
  <w:num w:numId="27" w16cid:durableId="188418244">
    <w:abstractNumId w:val="21"/>
  </w:num>
  <w:num w:numId="28" w16cid:durableId="224296546">
    <w:abstractNumId w:val="15"/>
  </w:num>
  <w:num w:numId="29" w16cid:durableId="2107115487">
    <w:abstractNumId w:val="13"/>
  </w:num>
  <w:num w:numId="30" w16cid:durableId="1201018985">
    <w:abstractNumId w:val="11"/>
  </w:num>
  <w:num w:numId="31" w16cid:durableId="1914586372">
    <w:abstractNumId w:val="9"/>
  </w:num>
  <w:num w:numId="32" w16cid:durableId="1550845039">
    <w:abstractNumId w:val="16"/>
  </w:num>
  <w:num w:numId="33" w16cid:durableId="1960993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xCtcPZtZ12jIsMKHqr351WSoG5uTLGTmv0P91tUYdBrKZVdUlOqhetmyuuU2je4ZqI/j9JxFTezvWgWfcBOLFA==" w:salt="LaGyhannm754f+1S08LE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3DA4"/>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1E36"/>
    <w:rsid w:val="00162154"/>
    <w:rsid w:val="00162275"/>
    <w:rsid w:val="001646C1"/>
    <w:rsid w:val="001708F4"/>
    <w:rsid w:val="0017252E"/>
    <w:rsid w:val="00172A22"/>
    <w:rsid w:val="00174755"/>
    <w:rsid w:val="00176E9A"/>
    <w:rsid w:val="001772A3"/>
    <w:rsid w:val="001848C8"/>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4414"/>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7B1"/>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3361"/>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6A06"/>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225A"/>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60C"/>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004A"/>
    <w:rsid w:val="005030FB"/>
    <w:rsid w:val="005037F1"/>
    <w:rsid w:val="00505E60"/>
    <w:rsid w:val="00506C0E"/>
    <w:rsid w:val="00506CB5"/>
    <w:rsid w:val="00506DED"/>
    <w:rsid w:val="00507F16"/>
    <w:rsid w:val="005122CD"/>
    <w:rsid w:val="005132CB"/>
    <w:rsid w:val="00513560"/>
    <w:rsid w:val="00516C0A"/>
    <w:rsid w:val="00517610"/>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E6F92"/>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7C2"/>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6081"/>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9A1"/>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191"/>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0B4C"/>
    <w:rsid w:val="00B2131F"/>
    <w:rsid w:val="00B223FE"/>
    <w:rsid w:val="00B229B3"/>
    <w:rsid w:val="00B24067"/>
    <w:rsid w:val="00B2603F"/>
    <w:rsid w:val="00B3125D"/>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1361"/>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1C0D"/>
    <w:rsid w:val="00BE57E8"/>
    <w:rsid w:val="00BF3DFD"/>
    <w:rsid w:val="00BF5AC8"/>
    <w:rsid w:val="00C002B4"/>
    <w:rsid w:val="00C01EFB"/>
    <w:rsid w:val="00C01FA7"/>
    <w:rsid w:val="00C026B0"/>
    <w:rsid w:val="00C041AA"/>
    <w:rsid w:val="00C0626A"/>
    <w:rsid w:val="00C06694"/>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818"/>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EC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754B6"/>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109E"/>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6C71"/>
    <w:rsid w:val="00F94FA4"/>
    <w:rsid w:val="00F9774A"/>
    <w:rsid w:val="00FA1399"/>
    <w:rsid w:val="00FA3A77"/>
    <w:rsid w:val="00FA7304"/>
    <w:rsid w:val="00FB0070"/>
    <w:rsid w:val="00FB048D"/>
    <w:rsid w:val="00FB0D8E"/>
    <w:rsid w:val="00FB1347"/>
    <w:rsid w:val="00FB5E11"/>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Paragraph">
    <w:name w:val="Table Paragraph"/>
    <w:basedOn w:val="Normal"/>
    <w:uiPriority w:val="1"/>
    <w:qFormat/>
    <w:rsid w:val="00517610"/>
    <w:pPr>
      <w:widowControl w:val="0"/>
      <w:autoSpaceDE w:val="0"/>
      <w:autoSpaceDN w:val="0"/>
      <w:spacing w:after="0" w:line="240" w:lineRule="auto"/>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00502-150C-4420-B94F-6CD2B318BA0A}">
  <ds:schemaRefs>
    <ds:schemaRef ds:uri="http://schemas.openxmlformats.org/officeDocument/2006/bibliography"/>
  </ds:schemaRefs>
</ds:datastoreItem>
</file>

<file path=customXml/itemProps2.xml><?xml version="1.0" encoding="utf-8"?>
<ds:datastoreItem xmlns:ds="http://schemas.openxmlformats.org/officeDocument/2006/customXml" ds:itemID="{461E92E8-D006-4F43-AE7F-11DE26EF45D2}"/>
</file>

<file path=customXml/itemProps3.xml><?xml version="1.0" encoding="utf-8"?>
<ds:datastoreItem xmlns:ds="http://schemas.openxmlformats.org/officeDocument/2006/customXml" ds:itemID="{7A500CC7-F8F2-409F-8D6B-F62962C35B79}"/>
</file>

<file path=customXml/itemProps4.xml><?xml version="1.0" encoding="utf-8"?>
<ds:datastoreItem xmlns:ds="http://schemas.openxmlformats.org/officeDocument/2006/customXml" ds:itemID="{79F1D4CE-62DC-4DE8-9A01-34C76E0A8826}"/>
</file>

<file path=docProps/app.xml><?xml version="1.0" encoding="utf-8"?>
<Properties xmlns="http://schemas.openxmlformats.org/officeDocument/2006/extended-properties" xmlns:vt="http://schemas.openxmlformats.org/officeDocument/2006/docPropsVTypes">
  <Template>Role Description template[1].dotm</Template>
  <TotalTime>47</TotalTime>
  <Pages>7</Pages>
  <Words>1647</Words>
  <Characters>11614</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28</cp:revision>
  <dcterms:created xsi:type="dcterms:W3CDTF">2021-11-08T21:49:00Z</dcterms:created>
  <dcterms:modified xsi:type="dcterms:W3CDTF">2023-04-04T23:58:00Z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