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C376C" w14:paraId="4BC31FB2"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47EE7D5" w14:textId="77777777" w:rsidR="00766964" w:rsidRPr="00DC376C" w:rsidRDefault="00766964" w:rsidP="0042689D">
            <w:pPr>
              <w:pStyle w:val="TableTextWhite"/>
              <w:rPr>
                <w:rFonts w:ascii="Public Sans" w:hAnsi="Public Sans" w:cs="Arial"/>
                <w:b/>
                <w:color w:val="auto"/>
                <w:sz w:val="22"/>
                <w:szCs w:val="22"/>
              </w:rPr>
            </w:pPr>
            <w:r w:rsidRPr="00DC376C">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3908ECD" w14:textId="77777777" w:rsidR="00766964" w:rsidRPr="00DC376C" w:rsidRDefault="00766964" w:rsidP="0042689D">
            <w:pPr>
              <w:pStyle w:val="TableTextWhite"/>
              <w:rPr>
                <w:rFonts w:ascii="Public Sans" w:hAnsi="Public Sans" w:cs="Arial"/>
                <w:color w:val="auto"/>
                <w:sz w:val="22"/>
                <w:szCs w:val="22"/>
              </w:rPr>
            </w:pPr>
            <w:r w:rsidRPr="00DC376C">
              <w:rPr>
                <w:rFonts w:ascii="Public Sans" w:hAnsi="Public Sans" w:cs="Arial"/>
                <w:color w:val="auto"/>
                <w:sz w:val="22"/>
                <w:szCs w:val="22"/>
              </w:rPr>
              <w:t xml:space="preserve">Stronger Communities </w:t>
            </w:r>
          </w:p>
        </w:tc>
      </w:tr>
      <w:tr w:rsidR="00766964" w:rsidRPr="00DC376C" w14:paraId="47237DD8" w14:textId="77777777" w:rsidTr="0042689D">
        <w:tc>
          <w:tcPr>
            <w:tcW w:w="3601" w:type="dxa"/>
            <w:tcBorders>
              <w:top w:val="single" w:sz="8" w:space="0" w:color="FFFFFF"/>
              <w:left w:val="nil"/>
              <w:bottom w:val="single" w:sz="8" w:space="0" w:color="FFFFFF"/>
              <w:right w:val="nil"/>
            </w:tcBorders>
            <w:shd w:val="clear" w:color="auto" w:fill="C6D9F1"/>
            <w:vAlign w:val="center"/>
          </w:tcPr>
          <w:p w14:paraId="17A3C59C" w14:textId="77777777" w:rsidR="00766964" w:rsidRPr="00DC376C" w:rsidRDefault="00766964" w:rsidP="0042689D">
            <w:pPr>
              <w:pStyle w:val="TableTextWhite"/>
              <w:rPr>
                <w:rFonts w:ascii="Public Sans" w:hAnsi="Public Sans" w:cs="Arial"/>
                <w:b/>
                <w:color w:val="auto"/>
                <w:sz w:val="22"/>
                <w:szCs w:val="22"/>
              </w:rPr>
            </w:pPr>
            <w:r w:rsidRPr="00DC376C">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0E0B244" w14:textId="77777777" w:rsidR="00766964" w:rsidRPr="00DC376C" w:rsidRDefault="00766964" w:rsidP="0042689D">
            <w:pPr>
              <w:pStyle w:val="TableTextWhite"/>
              <w:rPr>
                <w:rFonts w:ascii="Public Sans" w:hAnsi="Public Sans" w:cs="Arial"/>
                <w:color w:val="auto"/>
                <w:sz w:val="22"/>
                <w:szCs w:val="22"/>
              </w:rPr>
            </w:pPr>
            <w:r w:rsidRPr="00DC376C">
              <w:rPr>
                <w:rFonts w:ascii="Public Sans" w:hAnsi="Public Sans" w:cs="Arial"/>
                <w:color w:val="auto"/>
                <w:sz w:val="22"/>
                <w:szCs w:val="22"/>
              </w:rPr>
              <w:t>Department of Communities and Justice</w:t>
            </w:r>
          </w:p>
        </w:tc>
      </w:tr>
      <w:tr w:rsidR="000C2FA6" w:rsidRPr="00DC376C" w14:paraId="0B9872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79FA894"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313044B"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Corrective Services NSW, Community Corrections</w:t>
            </w:r>
          </w:p>
        </w:tc>
      </w:tr>
      <w:tr w:rsidR="000C2FA6" w:rsidRPr="00DC376C" w14:paraId="319E7CF5" w14:textId="77777777" w:rsidTr="0042689D">
        <w:tc>
          <w:tcPr>
            <w:tcW w:w="3601" w:type="dxa"/>
            <w:tcBorders>
              <w:top w:val="single" w:sz="8" w:space="0" w:color="FFFFFF"/>
              <w:left w:val="nil"/>
              <w:bottom w:val="single" w:sz="8" w:space="0" w:color="FFFFFF"/>
              <w:right w:val="nil"/>
            </w:tcBorders>
            <w:shd w:val="clear" w:color="auto" w:fill="C6D9F1"/>
            <w:hideMark/>
          </w:tcPr>
          <w:p w14:paraId="726DC715"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87B6A00"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Various</w:t>
            </w:r>
          </w:p>
        </w:tc>
      </w:tr>
      <w:tr w:rsidR="000C2FA6" w:rsidRPr="00DC376C" w14:paraId="6C42E24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82C9FB1"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2F7173A"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Clerk Grade 3</w:t>
            </w:r>
          </w:p>
        </w:tc>
      </w:tr>
      <w:tr w:rsidR="000C2FA6" w:rsidRPr="00DC376C" w14:paraId="03DB772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CF0F386"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BB3B37"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Various</w:t>
            </w:r>
          </w:p>
        </w:tc>
      </w:tr>
      <w:tr w:rsidR="000C2FA6" w:rsidRPr="00DC376C" w14:paraId="3093735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7732FE"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8EBFE9C"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411711</w:t>
            </w:r>
          </w:p>
        </w:tc>
      </w:tr>
      <w:tr w:rsidR="000C2FA6" w:rsidRPr="00DC376C" w14:paraId="50F6F27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3BC0A06"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FD95DF8"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342111</w:t>
            </w:r>
          </w:p>
        </w:tc>
      </w:tr>
      <w:tr w:rsidR="000C2FA6" w:rsidRPr="00DC376C" w14:paraId="7C6B42C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CC0DDB5"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E0622BF" w14:textId="77777777" w:rsidR="000C2FA6" w:rsidRPr="00DC376C" w:rsidRDefault="000C2FA6" w:rsidP="000C2FA6">
            <w:pPr>
              <w:pStyle w:val="TableTextWhite"/>
              <w:rPr>
                <w:rFonts w:ascii="Public Sans" w:eastAsia="Arial" w:hAnsi="Public Sans" w:cs="Arial"/>
                <w:color w:val="auto"/>
                <w:sz w:val="22"/>
                <w:szCs w:val="22"/>
              </w:rPr>
            </w:pPr>
            <w:r w:rsidRPr="00DC376C">
              <w:rPr>
                <w:rFonts w:ascii="Public Sans" w:eastAsia="Arial" w:hAnsi="Public Sans" w:cs="Arial"/>
                <w:color w:val="auto"/>
                <w:sz w:val="22"/>
                <w:szCs w:val="22"/>
              </w:rPr>
              <w:t>4 July 2019</w:t>
            </w:r>
          </w:p>
        </w:tc>
        <w:tc>
          <w:tcPr>
            <w:tcW w:w="2561" w:type="dxa"/>
            <w:tcBorders>
              <w:top w:val="single" w:sz="8" w:space="0" w:color="FFFFFF"/>
              <w:left w:val="nil"/>
              <w:bottom w:val="single" w:sz="8" w:space="0" w:color="FFFFFF"/>
              <w:right w:val="nil"/>
            </w:tcBorders>
            <w:shd w:val="clear" w:color="auto" w:fill="C6D9F1"/>
          </w:tcPr>
          <w:p w14:paraId="4C6FE9DB" w14:textId="77777777" w:rsidR="000C2FA6" w:rsidRPr="00DC376C" w:rsidRDefault="000C2FA6" w:rsidP="000C2FA6">
            <w:pPr>
              <w:pStyle w:val="TableTextWhite"/>
              <w:rPr>
                <w:rFonts w:ascii="Public Sans" w:eastAsia="Arial" w:hAnsi="Public Sans" w:cs="Arial"/>
                <w:b/>
                <w:sz w:val="22"/>
                <w:szCs w:val="22"/>
              </w:rPr>
            </w:pPr>
            <w:r w:rsidRPr="00DC376C">
              <w:rPr>
                <w:rFonts w:ascii="Public Sans" w:hAnsi="Public Sans" w:cs="Arial"/>
                <w:b/>
                <w:color w:val="auto"/>
                <w:sz w:val="22"/>
                <w:szCs w:val="22"/>
              </w:rPr>
              <w:t>Ref:</w:t>
            </w:r>
            <w:r w:rsidRPr="00DC376C">
              <w:rPr>
                <w:rFonts w:ascii="Public Sans" w:eastAsia="Arial" w:hAnsi="Public Sans" w:cs="Arial"/>
                <w:b/>
                <w:sz w:val="22"/>
                <w:szCs w:val="22"/>
              </w:rPr>
              <w:t xml:space="preserve"> </w:t>
            </w:r>
            <w:r w:rsidRPr="00DC376C">
              <w:rPr>
                <w:rFonts w:ascii="Public Sans" w:eastAsia="Arial" w:hAnsi="Public Sans" w:cs="Arial"/>
                <w:b/>
                <w:color w:val="auto"/>
                <w:sz w:val="22"/>
                <w:szCs w:val="22"/>
              </w:rPr>
              <w:t>CS0279</w:t>
            </w:r>
          </w:p>
        </w:tc>
      </w:tr>
      <w:tr w:rsidR="000C2FA6" w:rsidRPr="00DC376C" w14:paraId="4EE678B0"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9ED0244"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7CB2DC"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www.dcj.nsw.gov.au</w:t>
            </w:r>
          </w:p>
        </w:tc>
      </w:tr>
    </w:tbl>
    <w:p w14:paraId="7AB0DED0" w14:textId="77777777" w:rsidR="00FE45EC" w:rsidRPr="00DC376C" w:rsidRDefault="00FE45EC" w:rsidP="00CB0F21">
      <w:pPr>
        <w:jc w:val="both"/>
        <w:rPr>
          <w:rFonts w:ascii="Public Sans" w:hAnsi="Public Sans" w:cs="Arial"/>
          <w:b/>
          <w:i/>
          <w:color w:val="FF0000"/>
        </w:rPr>
      </w:pPr>
      <w:r w:rsidRPr="00DC376C">
        <w:rPr>
          <w:rFonts w:ascii="Public Sans" w:hAnsi="Public Sans" w:cs="Arial"/>
          <w:b/>
          <w:i/>
        </w:rPr>
        <w:t>Please see job notes and/or advertisement for more information on specific role qualification requirements and relevant experience.</w:t>
      </w:r>
      <w:r w:rsidR="00CB0F21" w:rsidRPr="00DC376C">
        <w:rPr>
          <w:rFonts w:ascii="Public Sans" w:hAnsi="Public Sans" w:cs="Arial"/>
          <w:b/>
          <w:i/>
        </w:rPr>
        <w:t xml:space="preserve"> </w:t>
      </w:r>
    </w:p>
    <w:p w14:paraId="6E60BA76" w14:textId="77777777" w:rsidR="00960981" w:rsidRPr="00DC376C" w:rsidRDefault="00960981" w:rsidP="00960981">
      <w:pPr>
        <w:pStyle w:val="Heading1"/>
        <w:spacing w:after="0" w:line="240" w:lineRule="auto"/>
        <w:rPr>
          <w:rFonts w:ascii="Public Sans" w:hAnsi="Public Sans"/>
          <w:sz w:val="24"/>
          <w:szCs w:val="24"/>
        </w:rPr>
      </w:pPr>
    </w:p>
    <w:p w14:paraId="0FDE2619" w14:textId="77777777" w:rsidR="003F1151" w:rsidRPr="00DC376C" w:rsidRDefault="003F1151" w:rsidP="00960981">
      <w:pPr>
        <w:pStyle w:val="Heading1"/>
        <w:spacing w:after="0" w:line="240" w:lineRule="auto"/>
        <w:rPr>
          <w:rFonts w:ascii="Public Sans" w:hAnsi="Public Sans"/>
          <w:sz w:val="24"/>
          <w:szCs w:val="24"/>
        </w:rPr>
      </w:pPr>
      <w:r w:rsidRPr="00DC376C">
        <w:rPr>
          <w:rFonts w:ascii="Public Sans" w:hAnsi="Public Sans"/>
          <w:sz w:val="24"/>
          <w:szCs w:val="24"/>
        </w:rPr>
        <w:t>Agency overview</w:t>
      </w:r>
    </w:p>
    <w:p w14:paraId="34CBE53D" w14:textId="2B3F33E4" w:rsidR="003F1151" w:rsidRPr="00DC376C" w:rsidRDefault="003F1151" w:rsidP="00DC376C">
      <w:pPr>
        <w:jc w:val="both"/>
        <w:rPr>
          <w:rFonts w:ascii="Public Sans" w:hAnsi="Public Sans" w:cs="Arial"/>
        </w:rPr>
      </w:pPr>
      <w:r w:rsidRPr="00DC376C">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DC376C">
        <w:rPr>
          <w:rFonts w:ascii="Public Sans" w:hAnsi="Public Sans" w:cs="Arial"/>
          <w:iCs/>
        </w:rPr>
        <w:t>s</w:t>
      </w:r>
      <w:r w:rsidRPr="00DC376C">
        <w:rPr>
          <w:rFonts w:ascii="Public Sans" w:hAnsi="Public Sans" w:cs="Arial"/>
          <w:iCs/>
        </w:rPr>
        <w:t xml:space="preserve">sed on achieving safe, just, inclusive and resilient communities by providing services that are effective and responsive to community needs. </w:t>
      </w:r>
    </w:p>
    <w:p w14:paraId="0D2631DA" w14:textId="77777777" w:rsidR="000C2FA6" w:rsidRPr="00DC376C" w:rsidRDefault="000C2FA6" w:rsidP="000C2FA6">
      <w:pPr>
        <w:pStyle w:val="Heading1"/>
        <w:spacing w:before="40"/>
        <w:jc w:val="both"/>
        <w:rPr>
          <w:rFonts w:ascii="Public Sans" w:hAnsi="Public Sans"/>
          <w:sz w:val="24"/>
          <w:szCs w:val="24"/>
        </w:rPr>
      </w:pPr>
      <w:r w:rsidRPr="00DC376C">
        <w:rPr>
          <w:rFonts w:ascii="Public Sans" w:hAnsi="Public Sans"/>
          <w:sz w:val="24"/>
          <w:szCs w:val="24"/>
        </w:rPr>
        <w:t>Primary purpose of the role</w:t>
      </w:r>
    </w:p>
    <w:p w14:paraId="0D531FC3" w14:textId="77777777" w:rsidR="000C2FA6" w:rsidRPr="00DC376C" w:rsidRDefault="000C2FA6" w:rsidP="000C2FA6">
      <w:pPr>
        <w:pStyle w:val="a"/>
        <w:tabs>
          <w:tab w:val="left" w:pos="-1440"/>
        </w:tabs>
        <w:spacing w:before="40" w:after="40"/>
        <w:ind w:left="0" w:firstLine="0"/>
        <w:jc w:val="both"/>
        <w:rPr>
          <w:rFonts w:ascii="Public Sans" w:hAnsi="Public Sans" w:cs="Arial"/>
          <w:sz w:val="22"/>
          <w:szCs w:val="22"/>
          <w:lang w:val="en-AU"/>
        </w:rPr>
      </w:pPr>
      <w:r w:rsidRPr="00DC376C">
        <w:rPr>
          <w:rFonts w:ascii="Public Sans" w:hAnsi="Public Sans" w:cs="Arial"/>
          <w:sz w:val="22"/>
          <w:szCs w:val="22"/>
          <w:lang w:val="en-AU"/>
        </w:rPr>
        <w:t xml:space="preserve">Supervise and manage offenders on mandated community service and coordinate the logistics of a community service worksite/s. </w:t>
      </w:r>
    </w:p>
    <w:p w14:paraId="48F62BB8" w14:textId="77777777" w:rsidR="000C2FA6" w:rsidRPr="00DC376C" w:rsidRDefault="000C2FA6" w:rsidP="000C2FA6">
      <w:pPr>
        <w:pStyle w:val="Heading1"/>
        <w:jc w:val="both"/>
        <w:rPr>
          <w:rFonts w:ascii="Public Sans" w:hAnsi="Public Sans"/>
          <w:sz w:val="24"/>
          <w:szCs w:val="24"/>
        </w:rPr>
      </w:pPr>
      <w:r w:rsidRPr="00DC376C">
        <w:rPr>
          <w:rFonts w:ascii="Public Sans" w:hAnsi="Public Sans"/>
          <w:sz w:val="24"/>
          <w:szCs w:val="24"/>
        </w:rPr>
        <w:t>Key accountabilities</w:t>
      </w:r>
    </w:p>
    <w:p w14:paraId="26F80E4F"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Supervise offenders undertaking community service to ensure their safety and the safety of the community.</w:t>
      </w:r>
    </w:p>
    <w:p w14:paraId="1549A5B9"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Direct offenders to complete tasks in line with Work Health and Safety principles and practices. Monitor offender conduct against policies and procedures. </w:t>
      </w:r>
    </w:p>
    <w:p w14:paraId="45676673"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Record offender attendance and provide reports to the nominated Community Corrections Officer. </w:t>
      </w:r>
    </w:p>
    <w:p w14:paraId="2AD2251E"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Attend and participate in meetings as required</w:t>
      </w:r>
      <w:r w:rsidRPr="00DC376C">
        <w:rPr>
          <w:rFonts w:ascii="Public Sans" w:hAnsi="Public Sans"/>
          <w:bCs/>
        </w:rPr>
        <w:t xml:space="preserve"> </w:t>
      </w:r>
      <w:r w:rsidRPr="00DC376C">
        <w:rPr>
          <w:rFonts w:ascii="Public Sans" w:hAnsi="Public Sans" w:cs="Arial"/>
          <w:bCs/>
        </w:rPr>
        <w:t xml:space="preserve">to manage duties and escalate any issues relating to the supervision of offenders. </w:t>
      </w:r>
    </w:p>
    <w:p w14:paraId="5AE6B37C"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Undertake and deliver checks to monitor safe work practices and worksite rules. This may include operating and monitoring the use of equipment.  </w:t>
      </w:r>
    </w:p>
    <w:p w14:paraId="5F806FBD"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Liaise with community agencies and representatives to answer enquiries and to deliver a positive customer service experience on behalf of Community Corrections.</w:t>
      </w:r>
    </w:p>
    <w:p w14:paraId="5D4BA1BD"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Transport and return groups of offenders from collection points to worksites to complete their assigned placement (where required). </w:t>
      </w:r>
    </w:p>
    <w:p w14:paraId="3988C812" w14:textId="77777777" w:rsidR="000C2FA6" w:rsidRPr="00DC376C" w:rsidRDefault="000C2FA6" w:rsidP="000C2FA6">
      <w:pPr>
        <w:pStyle w:val="Heading1"/>
        <w:jc w:val="both"/>
        <w:rPr>
          <w:rFonts w:ascii="Public Sans" w:hAnsi="Public Sans"/>
          <w:sz w:val="24"/>
          <w:szCs w:val="24"/>
        </w:rPr>
      </w:pPr>
      <w:r w:rsidRPr="00DC376C">
        <w:rPr>
          <w:rFonts w:ascii="Public Sans" w:hAnsi="Public Sans"/>
          <w:sz w:val="24"/>
          <w:szCs w:val="24"/>
        </w:rPr>
        <w:lastRenderedPageBreak/>
        <w:t>Key challenges</w:t>
      </w:r>
    </w:p>
    <w:p w14:paraId="4F703068"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Apply a consistent and reliable approach to the supervision and transport of offenders to and from worksites.</w:t>
      </w:r>
    </w:p>
    <w:p w14:paraId="1DFDE5C4"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Manage the relationship with offenders in line with procedures to minimise inappropriate conduct and to manage performance. </w:t>
      </w:r>
    </w:p>
    <w:p w14:paraId="30645DD5"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Balance the service needs of external providers and offenders to enhance community service work placements.</w:t>
      </w:r>
    </w:p>
    <w:p w14:paraId="15706EC0" w14:textId="77777777" w:rsidR="000C2FA6" w:rsidRPr="00DC376C" w:rsidRDefault="000C2FA6" w:rsidP="0040132C">
      <w:pPr>
        <w:pStyle w:val="a"/>
        <w:tabs>
          <w:tab w:val="left" w:pos="-1440"/>
        </w:tabs>
        <w:ind w:left="714" w:firstLine="0"/>
        <w:jc w:val="both"/>
        <w:rPr>
          <w:rFonts w:ascii="Public Sans" w:hAnsi="Public Sans" w:cs="Arial"/>
          <w:sz w:val="20"/>
          <w:szCs w:val="20"/>
          <w:lang w:val="en-AU"/>
        </w:rPr>
      </w:pPr>
    </w:p>
    <w:p w14:paraId="15558256" w14:textId="77777777" w:rsidR="000C2FA6" w:rsidRPr="00DC376C" w:rsidRDefault="000C2FA6" w:rsidP="000C2FA6">
      <w:pPr>
        <w:pStyle w:val="Heading1"/>
        <w:spacing w:after="240"/>
        <w:jc w:val="both"/>
        <w:rPr>
          <w:rFonts w:ascii="Public Sans" w:hAnsi="Public Sans"/>
          <w:sz w:val="24"/>
          <w:szCs w:val="24"/>
        </w:rPr>
      </w:pPr>
      <w:r w:rsidRPr="00DC376C">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0C2FA6" w:rsidRPr="00DC376C" w14:paraId="2D8F9B71" w14:textId="77777777" w:rsidTr="00CA2A4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C75D4C4" w14:textId="77777777" w:rsidR="000C2FA6" w:rsidRPr="00DC376C" w:rsidRDefault="000C2FA6" w:rsidP="00CA2A46">
            <w:pPr>
              <w:pStyle w:val="TableTextWhite0"/>
              <w:rPr>
                <w:rFonts w:ascii="Public Sans" w:hAnsi="Public Sans" w:cs="Arial"/>
                <w:szCs w:val="22"/>
              </w:rPr>
            </w:pPr>
            <w:r w:rsidRPr="00DC376C">
              <w:rPr>
                <w:rFonts w:ascii="Public Sans" w:hAnsi="Public Sans" w:cs="Arial"/>
                <w:szCs w:val="22"/>
              </w:rPr>
              <w:t>Who</w:t>
            </w:r>
          </w:p>
        </w:tc>
        <w:tc>
          <w:tcPr>
            <w:tcW w:w="6946" w:type="dxa"/>
          </w:tcPr>
          <w:p w14:paraId="1F702D89" w14:textId="77777777" w:rsidR="000C2FA6" w:rsidRPr="00DC376C" w:rsidRDefault="000C2FA6" w:rsidP="00CA2A46">
            <w:pPr>
              <w:pStyle w:val="TableTextWhite0"/>
              <w:rPr>
                <w:rFonts w:ascii="Public Sans" w:hAnsi="Public Sans" w:cs="Arial"/>
                <w:szCs w:val="22"/>
              </w:rPr>
            </w:pPr>
            <w:r w:rsidRPr="00DC376C">
              <w:rPr>
                <w:rFonts w:ascii="Public Sans" w:hAnsi="Public Sans" w:cs="Arial"/>
                <w:szCs w:val="22"/>
              </w:rPr>
              <w:t>Why</w:t>
            </w:r>
          </w:p>
        </w:tc>
      </w:tr>
      <w:tr w:rsidR="000C2FA6" w:rsidRPr="00DC376C" w14:paraId="46576C5F" w14:textId="77777777" w:rsidTr="00CA2A46">
        <w:trPr>
          <w:cantSplit/>
        </w:trPr>
        <w:tc>
          <w:tcPr>
            <w:tcW w:w="3601" w:type="dxa"/>
            <w:tcBorders>
              <w:top w:val="single" w:sz="8" w:space="0" w:color="auto"/>
              <w:bottom w:val="single" w:sz="8" w:space="0" w:color="auto"/>
            </w:tcBorders>
            <w:shd w:val="clear" w:color="auto" w:fill="BCBEC0"/>
          </w:tcPr>
          <w:p w14:paraId="794AFA24" w14:textId="77777777" w:rsidR="000C2FA6" w:rsidRPr="00DC376C" w:rsidRDefault="000C2FA6" w:rsidP="00CA2A46">
            <w:pPr>
              <w:pStyle w:val="TableText"/>
              <w:keepNext/>
              <w:rPr>
                <w:rFonts w:ascii="Public Sans" w:hAnsi="Public Sans" w:cs="Arial"/>
                <w:b/>
                <w:sz w:val="22"/>
                <w:szCs w:val="22"/>
              </w:rPr>
            </w:pPr>
            <w:r w:rsidRPr="00DC376C">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4C6B2AD8" w14:textId="77777777" w:rsidR="000C2FA6" w:rsidRPr="00DC376C" w:rsidRDefault="000C2FA6" w:rsidP="00CA2A46">
            <w:pPr>
              <w:pStyle w:val="TableText"/>
              <w:keepNext/>
              <w:rPr>
                <w:rFonts w:ascii="Public Sans" w:hAnsi="Public Sans" w:cs="Arial"/>
                <w:b/>
                <w:sz w:val="22"/>
                <w:szCs w:val="22"/>
              </w:rPr>
            </w:pPr>
          </w:p>
        </w:tc>
      </w:tr>
      <w:tr w:rsidR="000C2FA6" w:rsidRPr="00DC376C" w14:paraId="4878778F" w14:textId="77777777" w:rsidTr="00CA2A46">
        <w:trPr>
          <w:cantSplit/>
        </w:trPr>
        <w:tc>
          <w:tcPr>
            <w:tcW w:w="3601" w:type="dxa"/>
            <w:tcBorders>
              <w:top w:val="single" w:sz="8" w:space="0" w:color="auto"/>
              <w:bottom w:val="single" w:sz="8" w:space="0" w:color="auto"/>
            </w:tcBorders>
            <w:shd w:val="clear" w:color="auto" w:fill="auto"/>
          </w:tcPr>
          <w:p w14:paraId="22E5526E"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color w:val="FF0000"/>
                <w:szCs w:val="22"/>
              </w:rPr>
            </w:pPr>
            <w:r w:rsidRPr="00DC376C">
              <w:rPr>
                <w:rFonts w:ascii="Public Sans" w:hAnsi="Public Sans" w:cs="Arial"/>
                <w:color w:val="000000"/>
                <w:szCs w:val="22"/>
              </w:rPr>
              <w:t>Community Corrections</w:t>
            </w:r>
          </w:p>
        </w:tc>
        <w:tc>
          <w:tcPr>
            <w:tcW w:w="6946" w:type="dxa"/>
            <w:tcBorders>
              <w:top w:val="single" w:sz="8" w:space="0" w:color="auto"/>
              <w:bottom w:val="single" w:sz="8" w:space="0" w:color="auto"/>
            </w:tcBorders>
            <w:shd w:val="clear" w:color="auto" w:fill="auto"/>
          </w:tcPr>
          <w:p w14:paraId="5297F83D" w14:textId="77777777" w:rsidR="000C2FA6" w:rsidRPr="00DC376C" w:rsidRDefault="000C2FA6" w:rsidP="00CA2A46">
            <w:pPr>
              <w:spacing w:before="40"/>
              <w:ind w:right="418"/>
              <w:jc w:val="both"/>
              <w:rPr>
                <w:rFonts w:ascii="Public Sans" w:hAnsi="Public Sans" w:cs="Arial"/>
                <w:color w:val="000000"/>
                <w:szCs w:val="22"/>
                <w:lang w:val="en-GB"/>
              </w:rPr>
            </w:pPr>
            <w:r w:rsidRPr="00DC376C">
              <w:rPr>
                <w:rFonts w:ascii="Public Sans" w:hAnsi="Public Sans" w:cs="Arial"/>
                <w:color w:val="000000"/>
                <w:szCs w:val="22"/>
                <w:lang w:val="en-GB"/>
              </w:rPr>
              <w:t>For management, leadership, guidance, support.</w:t>
            </w:r>
          </w:p>
          <w:p w14:paraId="2B1B116E"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b/>
                <w:szCs w:val="22"/>
              </w:rPr>
            </w:pPr>
          </w:p>
        </w:tc>
      </w:tr>
      <w:tr w:rsidR="000C2FA6" w:rsidRPr="00DC376C" w14:paraId="62F7F330" w14:textId="77777777" w:rsidTr="00CA2A46">
        <w:trPr>
          <w:cantSplit/>
        </w:trPr>
        <w:tc>
          <w:tcPr>
            <w:tcW w:w="3601" w:type="dxa"/>
            <w:tcBorders>
              <w:top w:val="single" w:sz="8" w:space="0" w:color="auto"/>
              <w:bottom w:val="single" w:sz="8" w:space="0" w:color="auto"/>
            </w:tcBorders>
            <w:shd w:val="clear" w:color="auto" w:fill="auto"/>
          </w:tcPr>
          <w:p w14:paraId="508F978B" w14:textId="77777777" w:rsidR="000C2FA6" w:rsidRPr="00DC376C" w:rsidRDefault="000C2FA6" w:rsidP="00CA2A46">
            <w:pPr>
              <w:pStyle w:val="TableText"/>
              <w:keepNext/>
              <w:rPr>
                <w:rFonts w:ascii="Public Sans" w:hAnsi="Public Sans" w:cs="Arial"/>
                <w:b/>
                <w:sz w:val="22"/>
                <w:szCs w:val="22"/>
              </w:rPr>
            </w:pPr>
            <w:r w:rsidRPr="00DC376C">
              <w:rPr>
                <w:rFonts w:ascii="Public Sans" w:hAnsi="Public Sans" w:cs="Arial"/>
                <w:color w:val="000000"/>
                <w:sz w:val="22"/>
                <w:szCs w:val="22"/>
              </w:rPr>
              <w:t>Manager</w:t>
            </w:r>
          </w:p>
        </w:tc>
        <w:tc>
          <w:tcPr>
            <w:tcW w:w="6946" w:type="dxa"/>
            <w:tcBorders>
              <w:top w:val="single" w:sz="8" w:space="0" w:color="auto"/>
              <w:bottom w:val="single" w:sz="8" w:space="0" w:color="auto"/>
            </w:tcBorders>
            <w:shd w:val="clear" w:color="auto" w:fill="auto"/>
          </w:tcPr>
          <w:p w14:paraId="2FB58D3C"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b/>
                <w:szCs w:val="22"/>
              </w:rPr>
            </w:pPr>
            <w:r w:rsidRPr="00DC376C">
              <w:rPr>
                <w:rFonts w:ascii="Public Sans" w:hAnsi="Public Sans" w:cs="Arial"/>
                <w:color w:val="000000"/>
                <w:szCs w:val="22"/>
                <w:lang w:val="en-GB"/>
              </w:rPr>
              <w:t xml:space="preserve">Escalate issues, keep informed, </w:t>
            </w:r>
            <w:proofErr w:type="gramStart"/>
            <w:r w:rsidRPr="00DC376C">
              <w:rPr>
                <w:rFonts w:ascii="Public Sans" w:hAnsi="Public Sans" w:cs="Arial"/>
                <w:color w:val="000000"/>
                <w:szCs w:val="22"/>
                <w:lang w:val="en-GB"/>
              </w:rPr>
              <w:t>advise</w:t>
            </w:r>
            <w:proofErr w:type="gramEnd"/>
            <w:r w:rsidRPr="00DC376C">
              <w:rPr>
                <w:rFonts w:ascii="Public Sans" w:hAnsi="Public Sans" w:cs="Arial"/>
                <w:color w:val="000000"/>
                <w:szCs w:val="22"/>
                <w:lang w:val="en-GB"/>
              </w:rPr>
              <w:t xml:space="preserve"> and receive objectives</w:t>
            </w:r>
          </w:p>
        </w:tc>
      </w:tr>
      <w:tr w:rsidR="000C2FA6" w:rsidRPr="00DC376C" w14:paraId="3C80D8D5" w14:textId="77777777" w:rsidTr="00CA2A46">
        <w:trPr>
          <w:cantSplit/>
        </w:trPr>
        <w:tc>
          <w:tcPr>
            <w:tcW w:w="3601" w:type="dxa"/>
            <w:tcBorders>
              <w:top w:val="single" w:sz="8" w:space="0" w:color="auto"/>
              <w:bottom w:val="single" w:sz="8" w:space="0" w:color="auto"/>
            </w:tcBorders>
            <w:shd w:val="clear" w:color="auto" w:fill="auto"/>
          </w:tcPr>
          <w:p w14:paraId="5D3961B6" w14:textId="77777777" w:rsidR="000C2FA6" w:rsidRPr="00DC376C" w:rsidRDefault="000C2FA6" w:rsidP="00CA2A46">
            <w:pPr>
              <w:pStyle w:val="TableText"/>
              <w:keepNext/>
              <w:rPr>
                <w:rFonts w:ascii="Public Sans" w:hAnsi="Public Sans" w:cs="Arial"/>
                <w:b/>
                <w:sz w:val="22"/>
                <w:szCs w:val="22"/>
              </w:rPr>
            </w:pPr>
            <w:r w:rsidRPr="00DC376C">
              <w:rPr>
                <w:rFonts w:ascii="Public Sans" w:hAnsi="Public Sans" w:cs="Arial"/>
                <w:color w:val="000000"/>
                <w:sz w:val="22"/>
                <w:szCs w:val="22"/>
              </w:rPr>
              <w:t>Community Corrections Officer</w:t>
            </w:r>
          </w:p>
        </w:tc>
        <w:tc>
          <w:tcPr>
            <w:tcW w:w="6946" w:type="dxa"/>
            <w:tcBorders>
              <w:top w:val="single" w:sz="8" w:space="0" w:color="auto"/>
              <w:bottom w:val="single" w:sz="8" w:space="0" w:color="auto"/>
            </w:tcBorders>
            <w:shd w:val="clear" w:color="auto" w:fill="auto"/>
          </w:tcPr>
          <w:p w14:paraId="7D6664D2" w14:textId="77777777" w:rsidR="000C2FA6" w:rsidRPr="00DC376C" w:rsidRDefault="000C2FA6" w:rsidP="00CA2A46">
            <w:pPr>
              <w:spacing w:before="40"/>
              <w:ind w:right="418"/>
              <w:jc w:val="both"/>
              <w:rPr>
                <w:rFonts w:ascii="Public Sans" w:hAnsi="Public Sans" w:cs="Arial"/>
                <w:color w:val="000000"/>
                <w:szCs w:val="22"/>
                <w:lang w:val="en-GB"/>
              </w:rPr>
            </w:pPr>
            <w:r w:rsidRPr="00DC376C">
              <w:rPr>
                <w:rFonts w:ascii="Public Sans" w:hAnsi="Public Sans" w:cs="Arial"/>
                <w:color w:val="000000"/>
                <w:szCs w:val="22"/>
                <w:lang w:val="en-GB"/>
              </w:rPr>
              <w:t xml:space="preserve">Participate in meetings, refer performance issues, keep informed, </w:t>
            </w:r>
            <w:proofErr w:type="gramStart"/>
            <w:r w:rsidRPr="00DC376C">
              <w:rPr>
                <w:rFonts w:ascii="Public Sans" w:hAnsi="Public Sans" w:cs="Arial"/>
                <w:color w:val="000000"/>
                <w:szCs w:val="22"/>
                <w:lang w:val="en-GB"/>
              </w:rPr>
              <w:t>advise</w:t>
            </w:r>
            <w:proofErr w:type="gramEnd"/>
            <w:r w:rsidRPr="00DC376C">
              <w:rPr>
                <w:rFonts w:ascii="Public Sans" w:hAnsi="Public Sans" w:cs="Arial"/>
                <w:color w:val="000000"/>
                <w:szCs w:val="22"/>
                <w:lang w:val="en-GB"/>
              </w:rPr>
              <w:t xml:space="preserve"> and receive objectives</w:t>
            </w:r>
          </w:p>
          <w:p w14:paraId="5C36C718" w14:textId="77777777" w:rsidR="000C2FA6" w:rsidRPr="00DC376C" w:rsidRDefault="000C2FA6" w:rsidP="00CA2A46">
            <w:pPr>
              <w:pStyle w:val="TableText"/>
              <w:keepNext/>
              <w:spacing w:before="120" w:after="0" w:line="240" w:lineRule="auto"/>
              <w:rPr>
                <w:rFonts w:ascii="Public Sans" w:hAnsi="Public Sans" w:cs="Arial"/>
                <w:b/>
                <w:sz w:val="22"/>
                <w:szCs w:val="22"/>
              </w:rPr>
            </w:pPr>
          </w:p>
        </w:tc>
      </w:tr>
      <w:tr w:rsidR="000C2FA6" w:rsidRPr="00DC376C" w14:paraId="3A27B133" w14:textId="77777777" w:rsidTr="00CA2A46">
        <w:tc>
          <w:tcPr>
            <w:tcW w:w="3601" w:type="dxa"/>
            <w:tcBorders>
              <w:top w:val="single" w:sz="8" w:space="0" w:color="BCBEC0"/>
              <w:bottom w:val="single" w:sz="8" w:space="0" w:color="BCBEC0"/>
            </w:tcBorders>
            <w:shd w:val="clear" w:color="auto" w:fill="BCBEC0"/>
          </w:tcPr>
          <w:p w14:paraId="360B398C" w14:textId="77777777" w:rsidR="000C2FA6" w:rsidRPr="00DC376C" w:rsidRDefault="000C2FA6" w:rsidP="00CA2A46">
            <w:pPr>
              <w:pStyle w:val="TableText"/>
              <w:rPr>
                <w:rFonts w:ascii="Public Sans" w:hAnsi="Public Sans" w:cs="Arial"/>
                <w:b/>
                <w:sz w:val="22"/>
                <w:szCs w:val="22"/>
              </w:rPr>
            </w:pPr>
            <w:r w:rsidRPr="00DC376C">
              <w:rPr>
                <w:rFonts w:ascii="Public Sans" w:hAnsi="Public Sans" w:cs="Arial"/>
                <w:b/>
                <w:sz w:val="22"/>
                <w:szCs w:val="22"/>
              </w:rPr>
              <w:t>External</w:t>
            </w:r>
          </w:p>
        </w:tc>
        <w:tc>
          <w:tcPr>
            <w:tcW w:w="6946" w:type="dxa"/>
            <w:tcBorders>
              <w:top w:val="single" w:sz="8" w:space="0" w:color="BCBEC0"/>
              <w:bottom w:val="single" w:sz="8" w:space="0" w:color="BCBEC0"/>
            </w:tcBorders>
            <w:shd w:val="clear" w:color="auto" w:fill="BCBEC0"/>
          </w:tcPr>
          <w:p w14:paraId="67AB855A" w14:textId="77777777" w:rsidR="000C2FA6" w:rsidRPr="00DC376C" w:rsidRDefault="000C2FA6" w:rsidP="00CA2A46">
            <w:pPr>
              <w:pStyle w:val="TableText"/>
              <w:rPr>
                <w:rFonts w:ascii="Public Sans" w:hAnsi="Public Sans" w:cs="Arial"/>
                <w:b/>
                <w:sz w:val="22"/>
                <w:szCs w:val="22"/>
              </w:rPr>
            </w:pPr>
          </w:p>
        </w:tc>
      </w:tr>
      <w:tr w:rsidR="000C2FA6" w:rsidRPr="00DC376C" w14:paraId="1F35F36F" w14:textId="77777777" w:rsidTr="00CA2A46">
        <w:tc>
          <w:tcPr>
            <w:tcW w:w="3601" w:type="dxa"/>
            <w:tcBorders>
              <w:top w:val="single" w:sz="8" w:space="0" w:color="BCBEC0"/>
              <w:bottom w:val="single" w:sz="4" w:space="0" w:color="auto"/>
            </w:tcBorders>
            <w:shd w:val="clear" w:color="auto" w:fill="auto"/>
          </w:tcPr>
          <w:p w14:paraId="1FC5D3C3" w14:textId="77777777" w:rsidR="000C2FA6" w:rsidRPr="00DC376C" w:rsidRDefault="000C2FA6" w:rsidP="00CA2A46">
            <w:pPr>
              <w:pStyle w:val="TableText"/>
              <w:rPr>
                <w:rFonts w:ascii="Public Sans" w:hAnsi="Public Sans" w:cs="Arial"/>
                <w:b/>
                <w:sz w:val="22"/>
                <w:szCs w:val="22"/>
              </w:rPr>
            </w:pPr>
            <w:r w:rsidRPr="00DC376C">
              <w:rPr>
                <w:rFonts w:ascii="Public Sans" w:hAnsi="Public Sans" w:cs="Arial"/>
                <w:color w:val="000000"/>
                <w:sz w:val="22"/>
                <w:szCs w:val="22"/>
              </w:rPr>
              <w:t>Community Organisations</w:t>
            </w:r>
          </w:p>
        </w:tc>
        <w:tc>
          <w:tcPr>
            <w:tcW w:w="6946" w:type="dxa"/>
            <w:tcBorders>
              <w:top w:val="single" w:sz="8" w:space="0" w:color="BCBEC0"/>
              <w:bottom w:val="single" w:sz="4" w:space="0" w:color="auto"/>
            </w:tcBorders>
            <w:shd w:val="clear" w:color="auto" w:fill="auto"/>
          </w:tcPr>
          <w:p w14:paraId="03599857"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b/>
                <w:szCs w:val="22"/>
              </w:rPr>
            </w:pPr>
            <w:r w:rsidRPr="00DC376C">
              <w:rPr>
                <w:rFonts w:ascii="Public Sans" w:hAnsi="Public Sans" w:cs="Arial"/>
                <w:szCs w:val="22"/>
              </w:rPr>
              <w:t>Respond to queries, identify needs, communicate services and redirect, escalate or resolve issues.</w:t>
            </w:r>
          </w:p>
        </w:tc>
      </w:tr>
    </w:tbl>
    <w:p w14:paraId="73C8BB25" w14:textId="77777777" w:rsidR="000C2FA6" w:rsidRPr="00DC376C" w:rsidRDefault="000C2FA6" w:rsidP="000C2FA6">
      <w:pPr>
        <w:pStyle w:val="Heading1"/>
        <w:spacing w:before="120"/>
        <w:jc w:val="both"/>
        <w:rPr>
          <w:rFonts w:ascii="Public Sans" w:hAnsi="Public Sans"/>
          <w:sz w:val="24"/>
          <w:szCs w:val="24"/>
        </w:rPr>
      </w:pPr>
      <w:r w:rsidRPr="00DC376C">
        <w:rPr>
          <w:rFonts w:ascii="Public Sans" w:hAnsi="Public Sans"/>
          <w:sz w:val="24"/>
          <w:szCs w:val="24"/>
        </w:rPr>
        <w:t>Role Dimensions</w:t>
      </w:r>
    </w:p>
    <w:p w14:paraId="76C061C4" w14:textId="77777777" w:rsidR="000C2FA6" w:rsidRPr="00DC376C" w:rsidRDefault="000C2FA6" w:rsidP="000C2FA6">
      <w:pPr>
        <w:pStyle w:val="Heading2"/>
        <w:rPr>
          <w:rFonts w:ascii="Public Sans" w:hAnsi="Public Sans"/>
          <w:u w:val="single"/>
        </w:rPr>
      </w:pPr>
      <w:r w:rsidRPr="00DC376C">
        <w:rPr>
          <w:rFonts w:ascii="Public Sans" w:hAnsi="Public Sans"/>
          <w:u w:val="single"/>
        </w:rPr>
        <w:t xml:space="preserve">Decision making </w:t>
      </w:r>
    </w:p>
    <w:p w14:paraId="4D7388A0" w14:textId="77777777" w:rsidR="000C2FA6" w:rsidRPr="00DC376C" w:rsidRDefault="000C2FA6" w:rsidP="000C2FA6">
      <w:pPr>
        <w:pStyle w:val="Heading2"/>
        <w:jc w:val="both"/>
        <w:rPr>
          <w:rFonts w:ascii="Public Sans" w:hAnsi="Public Sans"/>
          <w:sz w:val="22"/>
          <w:szCs w:val="22"/>
        </w:rPr>
      </w:pPr>
      <w:r w:rsidRPr="00DC376C">
        <w:rPr>
          <w:rFonts w:ascii="Public Sans" w:hAnsi="Public Sans"/>
          <w:b w:val="0"/>
          <w:color w:val="auto"/>
          <w:sz w:val="22"/>
          <w:szCs w:val="22"/>
        </w:rPr>
        <w:t>Decision making is in accordance with the parameters of the key accountabilities and role</w:t>
      </w:r>
      <w:r w:rsidRPr="00DC376C">
        <w:rPr>
          <w:rFonts w:ascii="Public Sans" w:hAnsi="Public Sans"/>
          <w:b w:val="0"/>
          <w:sz w:val="22"/>
          <w:szCs w:val="22"/>
        </w:rPr>
        <w:t>.</w:t>
      </w:r>
    </w:p>
    <w:p w14:paraId="2E976634" w14:textId="77777777" w:rsidR="0040132C" w:rsidRPr="00DC376C" w:rsidRDefault="0040132C" w:rsidP="000C2FA6">
      <w:pPr>
        <w:pStyle w:val="Heading2"/>
        <w:rPr>
          <w:rFonts w:ascii="Public Sans" w:hAnsi="Public Sans"/>
          <w:u w:val="single"/>
        </w:rPr>
      </w:pPr>
    </w:p>
    <w:p w14:paraId="644D35AB" w14:textId="41106FA2" w:rsidR="000C2FA6" w:rsidRPr="00DC376C" w:rsidRDefault="000C2FA6" w:rsidP="000C2FA6">
      <w:pPr>
        <w:pStyle w:val="Heading2"/>
        <w:rPr>
          <w:rFonts w:ascii="Public Sans" w:hAnsi="Public Sans"/>
          <w:u w:val="single"/>
        </w:rPr>
      </w:pPr>
      <w:r w:rsidRPr="00DC376C">
        <w:rPr>
          <w:rFonts w:ascii="Public Sans" w:hAnsi="Public Sans"/>
          <w:u w:val="single"/>
        </w:rPr>
        <w:t xml:space="preserve">Reporting Line </w:t>
      </w:r>
    </w:p>
    <w:p w14:paraId="0110CF45" w14:textId="77777777" w:rsidR="000C2FA6" w:rsidRPr="00DC376C" w:rsidRDefault="000C2FA6" w:rsidP="005C7700">
      <w:pPr>
        <w:pStyle w:val="Heading2"/>
        <w:jc w:val="both"/>
        <w:rPr>
          <w:rFonts w:ascii="Public Sans" w:hAnsi="Public Sans"/>
          <w:b w:val="0"/>
          <w:color w:val="auto"/>
          <w:sz w:val="22"/>
          <w:szCs w:val="22"/>
        </w:rPr>
      </w:pPr>
      <w:r w:rsidRPr="00DC376C">
        <w:rPr>
          <w:rFonts w:ascii="Public Sans" w:hAnsi="Public Sans"/>
          <w:b w:val="0"/>
          <w:color w:val="auto"/>
          <w:sz w:val="22"/>
          <w:szCs w:val="22"/>
        </w:rPr>
        <w:t>Manager Community Corrections (directly) and the assigned Community Corrections Officer (professionally)</w:t>
      </w:r>
    </w:p>
    <w:p w14:paraId="7CEC3DFD" w14:textId="77777777" w:rsidR="00C31C1C" w:rsidRPr="00DC376C" w:rsidRDefault="00C31C1C" w:rsidP="005C7700">
      <w:pPr>
        <w:pStyle w:val="Heading2"/>
        <w:spacing w:after="0" w:line="240" w:lineRule="auto"/>
        <w:rPr>
          <w:rFonts w:ascii="Public Sans" w:hAnsi="Public Sans"/>
          <w:u w:val="single"/>
        </w:rPr>
      </w:pPr>
    </w:p>
    <w:p w14:paraId="0E130E66" w14:textId="77777777" w:rsidR="0003748A" w:rsidRPr="00DC376C" w:rsidRDefault="0003748A" w:rsidP="0003748A">
      <w:pPr>
        <w:pStyle w:val="Heading2"/>
        <w:rPr>
          <w:rFonts w:ascii="Public Sans" w:hAnsi="Public Sans"/>
          <w:u w:val="single"/>
        </w:rPr>
      </w:pPr>
      <w:r w:rsidRPr="00DC376C">
        <w:rPr>
          <w:rFonts w:ascii="Public Sans" w:hAnsi="Public Sans"/>
          <w:u w:val="single"/>
        </w:rPr>
        <w:t>Direct reports</w:t>
      </w:r>
    </w:p>
    <w:p w14:paraId="0C1C04E6" w14:textId="77777777" w:rsidR="00513560" w:rsidRPr="00DC376C" w:rsidRDefault="00513560" w:rsidP="005C7700">
      <w:pPr>
        <w:pStyle w:val="Heading2"/>
        <w:jc w:val="both"/>
        <w:rPr>
          <w:rFonts w:ascii="Public Sans" w:hAnsi="Public Sans"/>
          <w:b w:val="0"/>
          <w:color w:val="auto"/>
          <w:sz w:val="22"/>
          <w:szCs w:val="22"/>
        </w:rPr>
      </w:pPr>
      <w:r w:rsidRPr="00DC376C">
        <w:rPr>
          <w:rFonts w:ascii="Public Sans" w:hAnsi="Public Sans"/>
          <w:b w:val="0"/>
          <w:color w:val="auto"/>
          <w:sz w:val="22"/>
          <w:szCs w:val="22"/>
        </w:rPr>
        <w:t>Nil</w:t>
      </w:r>
    </w:p>
    <w:p w14:paraId="29F4949E" w14:textId="77777777" w:rsidR="006F390F" w:rsidRPr="00DC376C" w:rsidRDefault="006F390F" w:rsidP="0003748A">
      <w:pPr>
        <w:pStyle w:val="Heading2"/>
        <w:rPr>
          <w:rFonts w:ascii="Public Sans" w:hAnsi="Public Sans"/>
          <w:b w:val="0"/>
          <w:bCs w:val="0"/>
          <w:iCs w:val="0"/>
          <w:color w:val="auto"/>
          <w:sz w:val="22"/>
          <w:szCs w:val="22"/>
        </w:rPr>
      </w:pPr>
    </w:p>
    <w:p w14:paraId="26F6398E" w14:textId="77777777" w:rsidR="0003748A" w:rsidRPr="00DC376C" w:rsidRDefault="0003748A" w:rsidP="0003748A">
      <w:pPr>
        <w:pStyle w:val="Heading2"/>
        <w:rPr>
          <w:rFonts w:ascii="Public Sans" w:hAnsi="Public Sans"/>
          <w:u w:val="single"/>
        </w:rPr>
      </w:pPr>
      <w:r w:rsidRPr="00DC376C">
        <w:rPr>
          <w:rFonts w:ascii="Public Sans" w:hAnsi="Public Sans"/>
          <w:u w:val="single"/>
        </w:rPr>
        <w:t>Budget/Expenditure</w:t>
      </w:r>
    </w:p>
    <w:p w14:paraId="4F0AD35A" w14:textId="77777777" w:rsidR="00513560" w:rsidRPr="00DC376C" w:rsidRDefault="00513560" w:rsidP="005C7700">
      <w:pPr>
        <w:pStyle w:val="Heading2"/>
        <w:jc w:val="both"/>
        <w:rPr>
          <w:rFonts w:ascii="Public Sans" w:hAnsi="Public Sans"/>
          <w:b w:val="0"/>
          <w:color w:val="auto"/>
          <w:sz w:val="22"/>
          <w:szCs w:val="22"/>
        </w:rPr>
      </w:pPr>
      <w:bookmarkStart w:id="0" w:name="Budget"/>
      <w:bookmarkEnd w:id="0"/>
      <w:r w:rsidRPr="00DC376C">
        <w:rPr>
          <w:rFonts w:ascii="Public Sans" w:hAnsi="Public Sans"/>
          <w:b w:val="0"/>
          <w:color w:val="auto"/>
          <w:sz w:val="22"/>
          <w:szCs w:val="22"/>
        </w:rPr>
        <w:t>Nil</w:t>
      </w:r>
    </w:p>
    <w:p w14:paraId="7A117802" w14:textId="0B35DEB7" w:rsidR="005C7700" w:rsidRPr="00DC376C" w:rsidRDefault="005C7700">
      <w:pPr>
        <w:spacing w:after="0" w:line="240" w:lineRule="auto"/>
        <w:rPr>
          <w:rFonts w:ascii="Public Sans" w:hAnsi="Public Sans" w:cs="Arial"/>
          <w:b/>
          <w:bCs/>
          <w:kern w:val="32"/>
          <w:sz w:val="24"/>
          <w:szCs w:val="24"/>
        </w:rPr>
      </w:pPr>
      <w:r w:rsidRPr="00DC376C">
        <w:rPr>
          <w:rFonts w:ascii="Public Sans" w:hAnsi="Public Sans"/>
          <w:sz w:val="24"/>
          <w:szCs w:val="24"/>
        </w:rPr>
        <w:br w:type="page"/>
      </w:r>
    </w:p>
    <w:p w14:paraId="6D5B0A92" w14:textId="46E5D461" w:rsidR="0003748A" w:rsidRPr="00DC376C" w:rsidRDefault="0003748A" w:rsidP="0003748A">
      <w:pPr>
        <w:pStyle w:val="Heading1"/>
        <w:rPr>
          <w:rFonts w:ascii="Public Sans" w:hAnsi="Public Sans"/>
          <w:sz w:val="24"/>
          <w:szCs w:val="24"/>
        </w:rPr>
      </w:pPr>
      <w:r w:rsidRPr="00DC376C">
        <w:rPr>
          <w:rFonts w:ascii="Public Sans" w:hAnsi="Public Sans"/>
          <w:sz w:val="24"/>
          <w:szCs w:val="24"/>
        </w:rPr>
        <w:lastRenderedPageBreak/>
        <w:t>Essential requirements</w:t>
      </w:r>
    </w:p>
    <w:p w14:paraId="58B16BF0"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Ability to drive official vehicles and possess an appropriate level of Drivers Licence to meet all job requirements (where required, note: Sydney Metro and South Coast applicants require a Class LR licence</w:t>
      </w:r>
    </w:p>
    <w:p w14:paraId="2986BB6B"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Current First Aid Certificate (or willingness to obtain prior to commencement).</w:t>
      </w:r>
    </w:p>
    <w:p w14:paraId="30D0BA8F" w14:textId="77777777" w:rsidR="00F53A86" w:rsidRPr="00DC376C" w:rsidRDefault="00F53A86" w:rsidP="003F1151">
      <w:pPr>
        <w:jc w:val="both"/>
        <w:rPr>
          <w:rFonts w:ascii="Public Sans" w:hAnsi="Public Sans" w:cs="Arial"/>
        </w:rPr>
      </w:pPr>
    </w:p>
    <w:p w14:paraId="5291CCC0" w14:textId="77777777" w:rsidR="003F1151" w:rsidRPr="00DC376C" w:rsidRDefault="003F1151" w:rsidP="003F1151">
      <w:pPr>
        <w:jc w:val="both"/>
        <w:rPr>
          <w:rFonts w:ascii="Public Sans" w:hAnsi="Public Sans" w:cs="Arial"/>
        </w:rPr>
      </w:pPr>
      <w:r w:rsidRPr="00DC376C">
        <w:rPr>
          <w:rFonts w:ascii="Public Sans" w:hAnsi="Public Sans" w:cs="Arial"/>
        </w:rPr>
        <w:t>Appointments are subject to reference checks. Some roles may also require the following checks/ clearances:</w:t>
      </w:r>
    </w:p>
    <w:p w14:paraId="3E68C28F" w14:textId="77777777" w:rsidR="003F1151" w:rsidRPr="00DC376C" w:rsidRDefault="003F1151" w:rsidP="003F1151">
      <w:pPr>
        <w:numPr>
          <w:ilvl w:val="0"/>
          <w:numId w:val="29"/>
        </w:numPr>
        <w:spacing w:before="120" w:line="240" w:lineRule="auto"/>
        <w:jc w:val="both"/>
        <w:rPr>
          <w:rFonts w:ascii="Public Sans" w:hAnsi="Public Sans" w:cs="Arial"/>
          <w:bCs/>
        </w:rPr>
      </w:pPr>
      <w:r w:rsidRPr="00DC376C">
        <w:rPr>
          <w:rFonts w:ascii="Public Sans" w:hAnsi="Public Sans" w:cs="Arial"/>
          <w:bCs/>
        </w:rPr>
        <w:t>National Criminal History Record Check in accordance with the Disability Inclusion Act 2014</w:t>
      </w:r>
    </w:p>
    <w:p w14:paraId="53FCB580" w14:textId="77777777" w:rsidR="003F1151" w:rsidRPr="00DC376C" w:rsidRDefault="003F1151" w:rsidP="003F1151">
      <w:pPr>
        <w:numPr>
          <w:ilvl w:val="0"/>
          <w:numId w:val="29"/>
        </w:numPr>
        <w:spacing w:before="120" w:line="240" w:lineRule="auto"/>
        <w:jc w:val="both"/>
        <w:rPr>
          <w:rFonts w:ascii="Public Sans" w:hAnsi="Public Sans" w:cs="Arial"/>
          <w:bCs/>
        </w:rPr>
      </w:pPr>
      <w:r w:rsidRPr="00DC376C">
        <w:rPr>
          <w:rFonts w:ascii="Public Sans" w:hAnsi="Public Sans" w:cs="Arial"/>
          <w:bCs/>
        </w:rPr>
        <w:t>Working with Children Check clearance in accordance with the Child Protection (Working with Children) Act 2012</w:t>
      </w:r>
    </w:p>
    <w:p w14:paraId="20CBC944" w14:textId="77777777" w:rsidR="004E4265" w:rsidRPr="00DC376C" w:rsidRDefault="004E4265">
      <w:pPr>
        <w:spacing w:after="0" w:line="240" w:lineRule="auto"/>
        <w:rPr>
          <w:rFonts w:ascii="Public Sans" w:hAnsi="Public Sans" w:cs="Arial"/>
          <w:sz w:val="24"/>
          <w:szCs w:val="24"/>
        </w:rPr>
      </w:pPr>
    </w:p>
    <w:p w14:paraId="44F50068" w14:textId="77777777" w:rsidR="001D133A" w:rsidRPr="00DC376C" w:rsidRDefault="001D133A" w:rsidP="001D133A">
      <w:pPr>
        <w:pStyle w:val="Heading1"/>
        <w:rPr>
          <w:rFonts w:ascii="Public Sans" w:hAnsi="Public Sans"/>
          <w:sz w:val="24"/>
          <w:szCs w:val="24"/>
        </w:rPr>
      </w:pPr>
      <w:r w:rsidRPr="00DC376C">
        <w:rPr>
          <w:rFonts w:ascii="Public Sans" w:hAnsi="Public Sans"/>
          <w:sz w:val="24"/>
          <w:szCs w:val="24"/>
        </w:rPr>
        <w:t>Capabilities for the role</w:t>
      </w:r>
    </w:p>
    <w:p w14:paraId="061D734C" w14:textId="77777777" w:rsidR="00197F8F" w:rsidRPr="00DC376C" w:rsidRDefault="00513560" w:rsidP="00197F8F">
      <w:pPr>
        <w:rPr>
          <w:rFonts w:ascii="Public Sans" w:hAnsi="Public Sans" w:cs="Arial"/>
        </w:rPr>
      </w:pPr>
      <w:r w:rsidRPr="00DC376C">
        <w:rPr>
          <w:rFonts w:ascii="Public Sans" w:hAnsi="Public Sans" w:cs="Arial"/>
        </w:rPr>
        <w:t>T</w:t>
      </w:r>
      <w:r w:rsidR="00197F8F" w:rsidRPr="00DC376C">
        <w:rPr>
          <w:rFonts w:ascii="Public Sans" w:hAnsi="Public Sans" w:cs="Arial"/>
        </w:rPr>
        <w:t xml:space="preserve">he </w:t>
      </w:r>
      <w:hyperlink r:id="rId8" w:history="1">
        <w:r w:rsidR="00197F8F" w:rsidRPr="00DC376C">
          <w:rPr>
            <w:rStyle w:val="Hyperlink"/>
            <w:rFonts w:ascii="Public Sans" w:hAnsi="Public Sans" w:cs="Arial"/>
          </w:rPr>
          <w:t>NSW public sector capability framework</w:t>
        </w:r>
      </w:hyperlink>
      <w:r w:rsidR="00197F8F" w:rsidRPr="00DC376C">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2DCD219" w14:textId="77777777" w:rsidR="00197F8F" w:rsidRPr="00DC376C" w:rsidRDefault="00197F8F" w:rsidP="004714EE">
      <w:pPr>
        <w:rPr>
          <w:rFonts w:ascii="Public Sans" w:hAnsi="Public Sans" w:cs="Arial"/>
        </w:rPr>
      </w:pPr>
      <w:r w:rsidRPr="00DC376C">
        <w:rPr>
          <w:rFonts w:ascii="Public Sans" w:hAnsi="Public Sans" w:cs="Arial"/>
        </w:rPr>
        <w:t xml:space="preserve">The capabilities are separated into </w:t>
      </w:r>
      <w:r w:rsidRPr="00DC376C">
        <w:rPr>
          <w:rFonts w:ascii="Public Sans" w:hAnsi="Public Sans" w:cs="Arial"/>
          <w:b/>
        </w:rPr>
        <w:t>focus capabilities</w:t>
      </w:r>
      <w:r w:rsidRPr="00DC376C">
        <w:rPr>
          <w:rFonts w:ascii="Public Sans" w:hAnsi="Public Sans" w:cs="Arial"/>
        </w:rPr>
        <w:t xml:space="preserve"> and </w:t>
      </w:r>
      <w:r w:rsidRPr="00DC376C">
        <w:rPr>
          <w:rFonts w:ascii="Public Sans" w:hAnsi="Public Sans" w:cs="Arial"/>
          <w:b/>
        </w:rPr>
        <w:t>complementary capabilities</w:t>
      </w:r>
      <w:r w:rsidRPr="00DC376C">
        <w:rPr>
          <w:rFonts w:ascii="Public Sans" w:hAnsi="Public Sans" w:cs="Arial"/>
        </w:rPr>
        <w:t xml:space="preserve">. </w:t>
      </w:r>
    </w:p>
    <w:p w14:paraId="5C74D85B" w14:textId="77777777" w:rsidR="004714EE" w:rsidRPr="00DC376C" w:rsidRDefault="004714EE" w:rsidP="004714EE">
      <w:pPr>
        <w:spacing w:after="0" w:line="240" w:lineRule="auto"/>
        <w:rPr>
          <w:rFonts w:ascii="Public Sans" w:hAnsi="Public Sans" w:cs="Arial"/>
        </w:rPr>
      </w:pPr>
    </w:p>
    <w:p w14:paraId="099CFBA5" w14:textId="77777777" w:rsidR="00197F8F" w:rsidRPr="00DC376C" w:rsidRDefault="00197F8F" w:rsidP="004714EE">
      <w:pPr>
        <w:pStyle w:val="Heading2"/>
        <w:spacing w:after="0" w:line="240" w:lineRule="auto"/>
        <w:rPr>
          <w:rFonts w:ascii="Public Sans" w:hAnsi="Public Sans"/>
        </w:rPr>
      </w:pPr>
      <w:r w:rsidRPr="00DC376C">
        <w:rPr>
          <w:rFonts w:ascii="Public Sans" w:hAnsi="Public Sans"/>
        </w:rPr>
        <w:t>Focus capabilities</w:t>
      </w:r>
    </w:p>
    <w:p w14:paraId="666EA196" w14:textId="77777777" w:rsidR="00197F8F" w:rsidRPr="00DC376C" w:rsidRDefault="00197F8F" w:rsidP="00197F8F">
      <w:pPr>
        <w:pStyle w:val="PlainText"/>
        <w:spacing w:before="62" w:line="276" w:lineRule="auto"/>
        <w:rPr>
          <w:rFonts w:ascii="Public Sans" w:eastAsiaTheme="minorEastAsia" w:hAnsi="Public Sans" w:cs="Arial"/>
          <w:szCs w:val="22"/>
          <w:lang w:val="en-US"/>
        </w:rPr>
      </w:pPr>
      <w:r w:rsidRPr="00DC376C">
        <w:rPr>
          <w:rFonts w:ascii="Public Sans" w:eastAsiaTheme="minorEastAsia" w:hAnsi="Public Sans" w:cs="Arial"/>
          <w:i/>
          <w:szCs w:val="22"/>
          <w:lang w:val="en-US"/>
        </w:rPr>
        <w:t>Focus capabilities</w:t>
      </w:r>
      <w:r w:rsidRPr="00DC376C">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D39DD9F" w14:textId="77777777" w:rsidR="00FE274C" w:rsidRPr="00DC376C" w:rsidRDefault="00197F8F" w:rsidP="00513560">
      <w:pPr>
        <w:pStyle w:val="PlainText"/>
        <w:spacing w:before="62" w:line="276" w:lineRule="auto"/>
        <w:rPr>
          <w:rFonts w:ascii="Public Sans" w:eastAsiaTheme="minorEastAsia" w:hAnsi="Public Sans" w:cs="Arial"/>
          <w:szCs w:val="22"/>
          <w:lang w:val="en-US"/>
        </w:rPr>
      </w:pPr>
      <w:r w:rsidRPr="00DC376C">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DC376C">
        <w:rPr>
          <w:rFonts w:ascii="Public Sans" w:eastAsiaTheme="minorEastAsia" w:hAnsi="Public Sans" w:cs="Arial"/>
          <w:szCs w:val="22"/>
          <w:lang w:val="en-US"/>
        </w:rPr>
        <w:t>aviours expected at each level.</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17"/>
        <w:gridCol w:w="4594"/>
        <w:gridCol w:w="141"/>
        <w:gridCol w:w="1560"/>
      </w:tblGrid>
      <w:tr w:rsidR="005C4430" w:rsidRPr="001C4F38" w14:paraId="09DE1D33" w14:textId="77777777" w:rsidTr="00CA2A46">
        <w:trPr>
          <w:cnfStyle w:val="100000000000" w:firstRow="1" w:lastRow="0" w:firstColumn="0" w:lastColumn="0" w:oddVBand="0" w:evenVBand="0" w:oddHBand="0" w:evenHBand="0" w:firstRowFirstColumn="0" w:firstRowLastColumn="0" w:lastRowFirstColumn="0" w:lastRowLastColumn="0"/>
          <w:tblHeader/>
        </w:trPr>
        <w:tc>
          <w:tcPr>
            <w:tcW w:w="10689" w:type="dxa"/>
            <w:gridSpan w:val="8"/>
            <w:hideMark/>
          </w:tcPr>
          <w:p w14:paraId="10A0F4DB" w14:textId="77777777" w:rsidR="005C4430" w:rsidRPr="001C4F38" w:rsidRDefault="005C4430" w:rsidP="00CA2A46">
            <w:pPr>
              <w:pStyle w:val="TableTextWhite0"/>
              <w:keepNext/>
              <w:spacing w:before="0" w:after="0" w:line="240" w:lineRule="auto"/>
              <w:jc w:val="both"/>
              <w:rPr>
                <w:rFonts w:ascii="Public Sans" w:hAnsi="Public Sans" w:cs="Arial"/>
                <w:szCs w:val="22"/>
              </w:rPr>
            </w:pPr>
            <w:r w:rsidRPr="001C4F38">
              <w:rPr>
                <w:rFonts w:ascii="Public Sans" w:hAnsi="Public Sans" w:cs="Arial"/>
                <w:szCs w:val="22"/>
              </w:rPr>
              <w:t>FOCUS CAPABILITIES</w:t>
            </w:r>
          </w:p>
        </w:tc>
      </w:tr>
      <w:tr w:rsidR="005C4430" w:rsidRPr="001C4F38" w14:paraId="2ABAC1B9" w14:textId="77777777" w:rsidTr="00CA2A4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912E460"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54D00F37"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Capability name</w:t>
            </w:r>
          </w:p>
        </w:tc>
        <w:tc>
          <w:tcPr>
            <w:tcW w:w="142" w:type="dxa"/>
            <w:tcBorders>
              <w:bottom w:val="single" w:sz="12" w:space="0" w:color="auto"/>
            </w:tcBorders>
            <w:shd w:val="clear" w:color="auto" w:fill="BCBEC0"/>
          </w:tcPr>
          <w:p w14:paraId="4CE490BD" w14:textId="77777777" w:rsidR="005C4430" w:rsidRPr="001C4F38" w:rsidRDefault="005C4430" w:rsidP="00CA2A46">
            <w:pPr>
              <w:pStyle w:val="TableText"/>
              <w:keepNext/>
              <w:spacing w:before="0" w:after="0" w:line="240" w:lineRule="auto"/>
              <w:rPr>
                <w:rFonts w:ascii="Public Sans" w:hAnsi="Public Sans" w:cs="Arial"/>
                <w:b/>
                <w:sz w:val="22"/>
                <w:szCs w:val="22"/>
              </w:rPr>
            </w:pPr>
          </w:p>
        </w:tc>
        <w:tc>
          <w:tcPr>
            <w:tcW w:w="4819" w:type="dxa"/>
            <w:gridSpan w:val="4"/>
            <w:tcBorders>
              <w:bottom w:val="single" w:sz="12" w:space="0" w:color="auto"/>
            </w:tcBorders>
            <w:shd w:val="clear" w:color="auto" w:fill="BCBEC0"/>
            <w:hideMark/>
          </w:tcPr>
          <w:p w14:paraId="779181BE"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242B431F" w14:textId="77777777" w:rsidR="005C4430" w:rsidRPr="001C4F38" w:rsidRDefault="005C4430" w:rsidP="00CA2A46">
            <w:pPr>
              <w:pStyle w:val="TableText"/>
              <w:keepNext/>
              <w:spacing w:before="0" w:after="0" w:line="240" w:lineRule="auto"/>
              <w:jc w:val="both"/>
              <w:rPr>
                <w:rFonts w:ascii="Public Sans" w:hAnsi="Public Sans" w:cs="Arial"/>
                <w:b/>
                <w:sz w:val="22"/>
                <w:szCs w:val="22"/>
              </w:rPr>
            </w:pPr>
            <w:r w:rsidRPr="001C4F38">
              <w:rPr>
                <w:rFonts w:ascii="Public Sans" w:hAnsi="Public Sans" w:cs="Arial"/>
                <w:b/>
                <w:sz w:val="22"/>
                <w:szCs w:val="22"/>
              </w:rPr>
              <w:t>Level</w:t>
            </w:r>
          </w:p>
        </w:tc>
      </w:tr>
      <w:tr w:rsidR="005C4430" w:rsidRPr="001C4F38" w14:paraId="4B6417B3" w14:textId="77777777" w:rsidTr="00CA2A46">
        <w:trPr>
          <w:trHeight w:val="1276"/>
        </w:trPr>
        <w:tc>
          <w:tcPr>
            <w:tcW w:w="1475" w:type="dxa"/>
            <w:tcBorders>
              <w:top w:val="single" w:sz="8" w:space="0" w:color="BCBEC0"/>
              <w:left w:val="nil"/>
              <w:bottom w:val="single" w:sz="4" w:space="0" w:color="BCBEC0"/>
              <w:right w:val="nil"/>
            </w:tcBorders>
          </w:tcPr>
          <w:p w14:paraId="59A6984B" w14:textId="77777777" w:rsidR="005C4430" w:rsidRPr="001C4F38" w:rsidRDefault="005C4430" w:rsidP="00CA2A46">
            <w:pPr>
              <w:keepNext/>
              <w:spacing w:after="0" w:line="240" w:lineRule="auto"/>
              <w:rPr>
                <w:rFonts w:ascii="Public Sans" w:hAnsi="Public Sans" w:cs="Arial"/>
                <w:szCs w:val="22"/>
              </w:rPr>
            </w:pPr>
            <w:r w:rsidRPr="001C4F38">
              <w:rPr>
                <w:rFonts w:ascii="Public Sans" w:hAnsi="Public Sans" w:cs="Arial"/>
                <w:noProof/>
                <w:szCs w:val="22"/>
                <w:lang w:eastAsia="en-AU"/>
              </w:rPr>
              <w:drawing>
                <wp:inline distT="0" distB="0" distL="0" distR="0" wp14:anchorId="12A9FB20" wp14:editId="1E13ABEE">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4"/>
            <w:tcBorders>
              <w:top w:val="single" w:sz="8" w:space="0" w:color="BCBEC0"/>
              <w:left w:val="nil"/>
              <w:bottom w:val="single" w:sz="4" w:space="0" w:color="BCBEC0"/>
              <w:right w:val="nil"/>
            </w:tcBorders>
          </w:tcPr>
          <w:p w14:paraId="672D5707"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Display Resilience and Courage</w:t>
            </w:r>
          </w:p>
          <w:p w14:paraId="517082F4"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Be open and honest, prepared to express your views, and willing to accept and commit to change</w:t>
            </w:r>
          </w:p>
        </w:tc>
        <w:tc>
          <w:tcPr>
            <w:tcW w:w="4594" w:type="dxa"/>
            <w:tcBorders>
              <w:top w:val="single" w:sz="8" w:space="0" w:color="BCBEC0"/>
              <w:left w:val="nil"/>
              <w:bottom w:val="single" w:sz="4" w:space="0" w:color="BCBEC0"/>
              <w:right w:val="nil"/>
            </w:tcBorders>
          </w:tcPr>
          <w:p w14:paraId="645CBB8E"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Be flexible and adaptable and respond quickly when situations change</w:t>
            </w:r>
          </w:p>
          <w:p w14:paraId="54942C86"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Offer own opinion and raise challenging issues</w:t>
            </w:r>
          </w:p>
          <w:p w14:paraId="537CE6C5"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Listen when ideas are challenged and respond appropriately</w:t>
            </w:r>
          </w:p>
          <w:p w14:paraId="79AE0874"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Work  through challenges</w:t>
            </w:r>
          </w:p>
          <w:p w14:paraId="248731C5"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 xml:space="preserve">Remain calm and focused </w:t>
            </w:r>
            <w:proofErr w:type="gramStart"/>
            <w:r w:rsidRPr="001C4F38">
              <w:rPr>
                <w:rFonts w:ascii="Public Sans" w:hAnsi="Public Sans" w:cs="Arial"/>
                <w:color w:val="auto"/>
                <w:szCs w:val="22"/>
              </w:rPr>
              <w:t>in</w:t>
            </w:r>
            <w:proofErr w:type="gramEnd"/>
            <w:r w:rsidRPr="001C4F38">
              <w:rPr>
                <w:rFonts w:ascii="Public Sans" w:hAnsi="Public Sans" w:cs="Arial"/>
                <w:color w:val="auto"/>
                <w:szCs w:val="22"/>
              </w:rPr>
              <w:t xml:space="preserve"> challenging situations</w:t>
            </w:r>
          </w:p>
        </w:tc>
        <w:tc>
          <w:tcPr>
            <w:tcW w:w="1701" w:type="dxa"/>
            <w:gridSpan w:val="2"/>
            <w:tcBorders>
              <w:top w:val="single" w:sz="8" w:space="0" w:color="BCBEC0"/>
              <w:left w:val="nil"/>
              <w:bottom w:val="single" w:sz="4" w:space="0" w:color="BCBEC0"/>
              <w:right w:val="nil"/>
            </w:tcBorders>
          </w:tcPr>
          <w:p w14:paraId="718D0E22"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Intermediate</w:t>
            </w:r>
          </w:p>
        </w:tc>
      </w:tr>
      <w:tr w:rsidR="005C4430" w:rsidRPr="001C4F38" w14:paraId="1AC5C69F" w14:textId="77777777" w:rsidTr="00CA2A46">
        <w:tc>
          <w:tcPr>
            <w:tcW w:w="1475" w:type="dxa"/>
            <w:tcBorders>
              <w:top w:val="single" w:sz="4" w:space="0" w:color="auto"/>
              <w:left w:val="nil"/>
              <w:bottom w:val="single" w:sz="8" w:space="0" w:color="BCBEC0"/>
              <w:right w:val="nil"/>
            </w:tcBorders>
          </w:tcPr>
          <w:p w14:paraId="59EE16DA" w14:textId="77777777" w:rsidR="005C4430" w:rsidRPr="001C4F38" w:rsidRDefault="005C4430" w:rsidP="00CA2A46">
            <w:pPr>
              <w:keepNext/>
              <w:spacing w:after="0" w:line="240" w:lineRule="auto"/>
              <w:rPr>
                <w:rFonts w:ascii="Public Sans" w:hAnsi="Public Sans" w:cs="Arial"/>
                <w:szCs w:val="22"/>
              </w:rPr>
            </w:pPr>
            <w:r w:rsidRPr="001C4F38">
              <w:rPr>
                <w:rFonts w:ascii="Public Sans" w:hAnsi="Public Sans" w:cs="Arial"/>
                <w:noProof/>
                <w:szCs w:val="22"/>
                <w:lang w:eastAsia="en-AU"/>
              </w:rPr>
              <w:drawing>
                <wp:inline distT="0" distB="0" distL="0" distR="0" wp14:anchorId="73B790DD" wp14:editId="643D7275">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1DEF8775"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Act with Integrity</w:t>
            </w:r>
          </w:p>
          <w:p w14:paraId="092C5A51"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sz w:val="22"/>
                <w:szCs w:val="22"/>
              </w:rPr>
              <w:t>Be ethical and professional, and uphold and promote the public sector values</w:t>
            </w:r>
          </w:p>
        </w:tc>
        <w:tc>
          <w:tcPr>
            <w:tcW w:w="4611" w:type="dxa"/>
            <w:gridSpan w:val="2"/>
            <w:tcBorders>
              <w:top w:val="single" w:sz="8" w:space="0" w:color="BCBEC0"/>
              <w:left w:val="nil"/>
              <w:bottom w:val="single" w:sz="8" w:space="0" w:color="BCBEC0"/>
              <w:right w:val="nil"/>
            </w:tcBorders>
          </w:tcPr>
          <w:p w14:paraId="05917B7E"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Represent the organisation in an honest, ethical and professional way</w:t>
            </w:r>
          </w:p>
          <w:p w14:paraId="393B4EBD"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Support a culture of integrity and professionalism</w:t>
            </w:r>
          </w:p>
          <w:p w14:paraId="33488AD1"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lastRenderedPageBreak/>
              <w:t>Understand and help others to recognise their obligations to comply with legislation, policies, guidelines and codes of conduct</w:t>
            </w:r>
          </w:p>
          <w:p w14:paraId="01024BD2"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Recognise and report misconduct and illegal and inappropriate behaviour</w:t>
            </w:r>
          </w:p>
          <w:p w14:paraId="50236D3D"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7A228E9B"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lastRenderedPageBreak/>
              <w:t>Intermediate</w:t>
            </w:r>
          </w:p>
        </w:tc>
      </w:tr>
      <w:tr w:rsidR="005C4430" w:rsidRPr="001C4F38" w14:paraId="5C66A039" w14:textId="77777777" w:rsidTr="00CA2A46">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0619469"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245CDC3B" wp14:editId="1979823A">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A874109"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Communicate Effectively</w:t>
            </w:r>
          </w:p>
          <w:p w14:paraId="21D6B549"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Communicate clearly, actively listen to others, and respond with understanding and respect</w:t>
            </w:r>
          </w:p>
        </w:tc>
        <w:tc>
          <w:tcPr>
            <w:tcW w:w="4611" w:type="dxa"/>
            <w:gridSpan w:val="2"/>
            <w:tcBorders>
              <w:top w:val="single" w:sz="8" w:space="0" w:color="BCBEC0"/>
              <w:left w:val="nil"/>
              <w:bottom w:val="single" w:sz="8" w:space="0" w:color="BCBEC0"/>
              <w:right w:val="nil"/>
            </w:tcBorders>
            <w:shd w:val="clear" w:color="auto" w:fill="FFFFFF" w:themeFill="background1"/>
          </w:tcPr>
          <w:p w14:paraId="44F58224"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Focus on key points and speak in plain English</w:t>
            </w:r>
          </w:p>
          <w:p w14:paraId="198E8A01"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Clearly explain and present ideas and arguments</w:t>
            </w:r>
          </w:p>
          <w:p w14:paraId="0C51038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Listen to others to gain an understanding and ask appropriate, respectful questions</w:t>
            </w:r>
          </w:p>
          <w:p w14:paraId="1B024B76"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Promote the use of inclusive language and assist others to adjust where necessary</w:t>
            </w:r>
          </w:p>
          <w:p w14:paraId="42159E6C"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Monitor own and others’ non-verbal cues and adapt where necessary</w:t>
            </w:r>
          </w:p>
          <w:p w14:paraId="526B63A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Write and prepare material that is well structured and easy to follow</w:t>
            </w:r>
          </w:p>
          <w:p w14:paraId="7CDC113A"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218DEA6A"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Intermediate</w:t>
            </w:r>
          </w:p>
        </w:tc>
      </w:tr>
      <w:tr w:rsidR="005C4430" w:rsidRPr="001C4F38" w14:paraId="5EAC13DF" w14:textId="77777777" w:rsidTr="00CA2A46">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53DC6DB5"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6585A6C9" wp14:editId="535C644E">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4A6989D3"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Plan and Prioritise</w:t>
            </w:r>
          </w:p>
          <w:p w14:paraId="4DD95205"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Plan to achieve priority outcomes and respond flexibly to changing circumstances</w:t>
            </w:r>
          </w:p>
        </w:tc>
        <w:tc>
          <w:tcPr>
            <w:tcW w:w="4611" w:type="dxa"/>
            <w:gridSpan w:val="2"/>
            <w:tcBorders>
              <w:top w:val="single" w:sz="8" w:space="0" w:color="BCBEC0"/>
              <w:bottom w:val="single" w:sz="8" w:space="0" w:color="BCBEC0"/>
            </w:tcBorders>
            <w:shd w:val="clear" w:color="auto" w:fill="FFFFFF" w:themeFill="background1"/>
          </w:tcPr>
          <w:p w14:paraId="252C7903"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Plan and coordinate allocated activities</w:t>
            </w:r>
          </w:p>
          <w:p w14:paraId="362B30D9"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Re-prioritise own work activities on a regular basis to achieve set goals</w:t>
            </w:r>
          </w:p>
          <w:p w14:paraId="31FDB69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 xml:space="preserve">Contribute to the development of </w:t>
            </w:r>
            <w:proofErr w:type="gramStart"/>
            <w:r w:rsidRPr="001C4F38">
              <w:rPr>
                <w:rFonts w:ascii="Public Sans" w:hAnsi="Public Sans" w:cs="Arial"/>
                <w:color w:val="auto"/>
                <w:szCs w:val="22"/>
              </w:rPr>
              <w:t>team work</w:t>
            </w:r>
            <w:proofErr w:type="gramEnd"/>
            <w:r w:rsidRPr="001C4F38">
              <w:rPr>
                <w:rFonts w:ascii="Public Sans" w:hAnsi="Public Sans" w:cs="Arial"/>
                <w:color w:val="auto"/>
                <w:szCs w:val="22"/>
              </w:rPr>
              <w:t xml:space="preserve"> plans and goal setting</w:t>
            </w:r>
          </w:p>
          <w:p w14:paraId="6D53B7AB"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3FBA0705"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 xml:space="preserve">Foundational </w:t>
            </w:r>
          </w:p>
        </w:tc>
      </w:tr>
      <w:tr w:rsidR="005C4430" w:rsidRPr="001C4F38" w14:paraId="45D319B5" w14:textId="77777777" w:rsidTr="00CA2A46">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A832FAD"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1A80E4C5" wp14:editId="5DD52AA3">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65C8B545"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Demonstrate Accountability</w:t>
            </w:r>
          </w:p>
          <w:p w14:paraId="5FDF0576"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sz w:val="22"/>
                <w:szCs w:val="22"/>
              </w:rPr>
              <w:t>Be proactive and responsible for own actions, and adhere to legislation, policy and guidelines</w:t>
            </w:r>
          </w:p>
          <w:p w14:paraId="09E16134" w14:textId="77777777" w:rsidR="005C4430" w:rsidRPr="001C4F38" w:rsidRDefault="005C4430" w:rsidP="00CA2A46">
            <w:pPr>
              <w:spacing w:after="0" w:line="240" w:lineRule="auto"/>
              <w:ind w:firstLine="720"/>
              <w:rPr>
                <w:rFonts w:ascii="Public Sans" w:hAnsi="Public Sans" w:cs="Arial"/>
                <w:szCs w:val="22"/>
              </w:rPr>
            </w:pPr>
          </w:p>
        </w:tc>
        <w:tc>
          <w:tcPr>
            <w:tcW w:w="4611" w:type="dxa"/>
            <w:gridSpan w:val="2"/>
            <w:tcBorders>
              <w:top w:val="single" w:sz="8" w:space="0" w:color="BCBEC0"/>
              <w:left w:val="nil"/>
              <w:bottom w:val="single" w:sz="8" w:space="0" w:color="BCBEC0"/>
              <w:right w:val="nil"/>
            </w:tcBorders>
            <w:shd w:val="clear" w:color="auto" w:fill="FFFFFF" w:themeFill="background1"/>
          </w:tcPr>
          <w:p w14:paraId="265AB97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Be proactive in taking responsibility and being accountable for own actions</w:t>
            </w:r>
          </w:p>
          <w:p w14:paraId="018AFA0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Understand delegations and act within authority levels</w:t>
            </w:r>
          </w:p>
          <w:p w14:paraId="4BA7B869"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Identify and follow safe work practices, and be vigilant about own and others’ application of these practices</w:t>
            </w:r>
          </w:p>
          <w:p w14:paraId="7C5A7F5D"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Be aware of risks and act on or escalate risks, as appropriate</w:t>
            </w:r>
          </w:p>
          <w:p w14:paraId="36D51BAE"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lastRenderedPageBreak/>
              <w:t>Use financial and other resources responsibly</w:t>
            </w:r>
          </w:p>
        </w:tc>
        <w:tc>
          <w:tcPr>
            <w:tcW w:w="1701" w:type="dxa"/>
            <w:gridSpan w:val="2"/>
            <w:tcBorders>
              <w:top w:val="single" w:sz="8" w:space="0" w:color="BCBEC0"/>
              <w:left w:val="nil"/>
              <w:bottom w:val="single" w:sz="8" w:space="0" w:color="BCBEC0"/>
              <w:right w:val="nil"/>
            </w:tcBorders>
            <w:shd w:val="clear" w:color="auto" w:fill="FFFFFF" w:themeFill="background1"/>
          </w:tcPr>
          <w:p w14:paraId="2893B6A8"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lastRenderedPageBreak/>
              <w:t>Intermediate</w:t>
            </w:r>
          </w:p>
        </w:tc>
      </w:tr>
      <w:tr w:rsidR="005C4430" w:rsidRPr="001C4F38" w14:paraId="23665CCC" w14:textId="77777777" w:rsidTr="00CA2A46">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4E8E03F4"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55D19D95" wp14:editId="65974C52">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393A8141"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Technology</w:t>
            </w:r>
          </w:p>
          <w:p w14:paraId="147D7DBF"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sz w:val="22"/>
                <w:szCs w:val="22"/>
              </w:rPr>
              <w:t>Understand and use available technologies to maximise efficiencies and effectiveness</w:t>
            </w:r>
          </w:p>
        </w:tc>
        <w:tc>
          <w:tcPr>
            <w:tcW w:w="4611" w:type="dxa"/>
            <w:gridSpan w:val="2"/>
            <w:tcBorders>
              <w:top w:val="single" w:sz="8" w:space="0" w:color="BCBEC0"/>
              <w:bottom w:val="single" w:sz="8" w:space="0" w:color="BCBEC0"/>
            </w:tcBorders>
            <w:shd w:val="clear" w:color="auto" w:fill="FFFFFF" w:themeFill="background1"/>
          </w:tcPr>
          <w:p w14:paraId="2D4DC7C7"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Display familiarity and confidence when applying technology used in role</w:t>
            </w:r>
          </w:p>
          <w:p w14:paraId="1BF5EA66"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Comply with records, communication and document control policies</w:t>
            </w:r>
          </w:p>
          <w:p w14:paraId="442DFB02"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3035F28"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 xml:space="preserve">Foundational </w:t>
            </w:r>
          </w:p>
        </w:tc>
      </w:tr>
    </w:tbl>
    <w:p w14:paraId="2902BABA" w14:textId="0ACE1376" w:rsidR="005C4430" w:rsidRDefault="005C4430" w:rsidP="005C4430">
      <w:pPr>
        <w:rPr>
          <w:rFonts w:ascii="Public Sans" w:hAnsi="Public Sans" w:cs="Arial"/>
          <w:sz w:val="20"/>
        </w:rPr>
      </w:pPr>
    </w:p>
    <w:p w14:paraId="1ECD53D6" w14:textId="77777777" w:rsidR="001C4F38" w:rsidRPr="00DC376C" w:rsidRDefault="001C4F38" w:rsidP="005C4430">
      <w:pPr>
        <w:rPr>
          <w:rFonts w:ascii="Public Sans" w:hAnsi="Public Sans" w:cs="Arial"/>
          <w:sz w:val="20"/>
        </w:rPr>
      </w:pPr>
    </w:p>
    <w:p w14:paraId="68C24962" w14:textId="77777777" w:rsidR="00086B68" w:rsidRPr="00DC376C" w:rsidRDefault="00086B68">
      <w:pPr>
        <w:spacing w:after="0" w:line="240" w:lineRule="auto"/>
        <w:rPr>
          <w:rFonts w:ascii="Public Sans" w:hAnsi="Public Sans" w:cs="Arial"/>
        </w:rPr>
      </w:pPr>
    </w:p>
    <w:p w14:paraId="19F472ED" w14:textId="77777777" w:rsidR="006C5A71" w:rsidRPr="00DC376C" w:rsidRDefault="006C5A71" w:rsidP="006C5A71">
      <w:pPr>
        <w:pStyle w:val="Heading1"/>
        <w:rPr>
          <w:rFonts w:ascii="Public Sans" w:hAnsi="Public Sans"/>
        </w:rPr>
      </w:pPr>
      <w:r w:rsidRPr="00DC376C">
        <w:rPr>
          <w:rFonts w:ascii="Public Sans" w:hAnsi="Public Sans"/>
        </w:rPr>
        <w:t>Complementary capabilities</w:t>
      </w:r>
    </w:p>
    <w:p w14:paraId="51E99EF3" w14:textId="77777777" w:rsidR="006C5A71" w:rsidRPr="001C4F38" w:rsidRDefault="006C5A71" w:rsidP="006C5A71">
      <w:pPr>
        <w:pStyle w:val="PlainText"/>
        <w:spacing w:before="62" w:line="276" w:lineRule="auto"/>
        <w:rPr>
          <w:rFonts w:ascii="Public Sans" w:eastAsiaTheme="minorEastAsia" w:hAnsi="Public Sans" w:cs="Arial"/>
          <w:sz w:val="22"/>
          <w:szCs w:val="22"/>
          <w:lang w:val="en-US"/>
        </w:rPr>
      </w:pPr>
      <w:r w:rsidRPr="001C4F38">
        <w:rPr>
          <w:rFonts w:ascii="Public Sans" w:eastAsiaTheme="minorEastAsia" w:hAnsi="Public Sans" w:cs="Arial"/>
          <w:i/>
          <w:sz w:val="22"/>
          <w:szCs w:val="22"/>
          <w:lang w:val="en-US"/>
        </w:rPr>
        <w:t>Complementary capabilities</w:t>
      </w:r>
      <w:r w:rsidRPr="001C4F38">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A83BA9B" w14:textId="77777777" w:rsidR="006C5A71" w:rsidRPr="001C4F38" w:rsidRDefault="006C5A71" w:rsidP="006C5A71">
      <w:pPr>
        <w:pStyle w:val="PlainText"/>
        <w:spacing w:before="62" w:line="276" w:lineRule="auto"/>
        <w:rPr>
          <w:rFonts w:ascii="Public Sans" w:eastAsiaTheme="minorEastAsia" w:hAnsi="Public Sans" w:cs="Arial"/>
          <w:sz w:val="22"/>
          <w:szCs w:val="22"/>
          <w:lang w:val="en-US"/>
        </w:rPr>
      </w:pPr>
      <w:r w:rsidRPr="001C4F38">
        <w:rPr>
          <w:rFonts w:ascii="Public Sans" w:eastAsiaTheme="minorEastAsia" w:hAnsi="Public Sans" w:cs="Arial"/>
          <w:sz w:val="22"/>
          <w:szCs w:val="22"/>
          <w:lang w:val="en-US"/>
        </w:rPr>
        <w:t xml:space="preserve">Note: capabilities listed as ‘not essential’ for </w:t>
      </w:r>
      <w:r w:rsidR="00DD685B" w:rsidRPr="001C4F38">
        <w:rPr>
          <w:rFonts w:ascii="Public Sans" w:eastAsiaTheme="minorEastAsia" w:hAnsi="Public Sans" w:cs="Arial"/>
          <w:sz w:val="22"/>
          <w:szCs w:val="22"/>
          <w:lang w:val="en-US"/>
        </w:rPr>
        <w:t>this role is</w:t>
      </w:r>
      <w:r w:rsidRPr="001C4F38">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C4F38" w14:paraId="12B2446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A9A761E" w14:textId="77777777" w:rsidR="006C5A71" w:rsidRPr="001C4F38" w:rsidRDefault="006C5A71" w:rsidP="006C5A71">
            <w:pPr>
              <w:pStyle w:val="TableTextWhite0"/>
              <w:keepNext/>
              <w:jc w:val="both"/>
              <w:rPr>
                <w:rFonts w:ascii="Public Sans" w:hAnsi="Public Sans" w:cs="Arial"/>
                <w:szCs w:val="22"/>
              </w:rPr>
            </w:pPr>
            <w:r w:rsidRPr="001C4F38">
              <w:rPr>
                <w:rFonts w:ascii="Public Sans" w:hAnsi="Public Sans" w:cs="Arial"/>
                <w:szCs w:val="22"/>
              </w:rPr>
              <w:t>COMPLEMENTARY CAPABILITIES</w:t>
            </w:r>
          </w:p>
        </w:tc>
      </w:tr>
      <w:tr w:rsidR="006C5A71" w:rsidRPr="001C4F38" w14:paraId="3D55D65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BF5EADE" w14:textId="77777777" w:rsidR="006C5A71" w:rsidRPr="001C4F38" w:rsidRDefault="006C5A71" w:rsidP="006C5A71">
            <w:pPr>
              <w:pStyle w:val="TableText"/>
              <w:keepNext/>
              <w:rPr>
                <w:rFonts w:ascii="Public Sans" w:hAnsi="Public Sans" w:cs="Arial"/>
                <w:b/>
                <w:sz w:val="22"/>
                <w:szCs w:val="22"/>
              </w:rPr>
            </w:pPr>
            <w:r w:rsidRPr="001C4F38">
              <w:rPr>
                <w:rFonts w:ascii="Public Sans" w:hAnsi="Public Sans" w:cs="Arial"/>
                <w:b/>
                <w:sz w:val="22"/>
                <w:szCs w:val="22"/>
              </w:rPr>
              <w:t>Capability Group/Sets</w:t>
            </w:r>
          </w:p>
        </w:tc>
        <w:tc>
          <w:tcPr>
            <w:tcW w:w="2409" w:type="dxa"/>
            <w:tcBorders>
              <w:bottom w:val="nil"/>
            </w:tcBorders>
            <w:shd w:val="clear" w:color="auto" w:fill="BCBEC0"/>
          </w:tcPr>
          <w:p w14:paraId="0440383E" w14:textId="77777777" w:rsidR="006C5A71" w:rsidRPr="001C4F38" w:rsidRDefault="006C5A71" w:rsidP="006C5A71">
            <w:pPr>
              <w:pStyle w:val="TableText"/>
              <w:keepNext/>
              <w:rPr>
                <w:rFonts w:ascii="Public Sans" w:hAnsi="Public Sans" w:cs="Arial"/>
                <w:b/>
                <w:sz w:val="22"/>
                <w:szCs w:val="22"/>
              </w:rPr>
            </w:pPr>
            <w:r w:rsidRPr="001C4F38">
              <w:rPr>
                <w:rFonts w:ascii="Public Sans" w:hAnsi="Public Sans" w:cs="Arial"/>
                <w:b/>
                <w:sz w:val="22"/>
                <w:szCs w:val="22"/>
              </w:rPr>
              <w:t>Capability Name</w:t>
            </w:r>
          </w:p>
        </w:tc>
        <w:tc>
          <w:tcPr>
            <w:tcW w:w="4967" w:type="dxa"/>
            <w:tcBorders>
              <w:bottom w:val="nil"/>
            </w:tcBorders>
            <w:shd w:val="clear" w:color="auto" w:fill="BCBEC0"/>
          </w:tcPr>
          <w:p w14:paraId="2EBA6416" w14:textId="77777777" w:rsidR="006C5A71" w:rsidRPr="001C4F38" w:rsidRDefault="006C5A71" w:rsidP="006C5A71">
            <w:pPr>
              <w:pStyle w:val="TableText"/>
              <w:keepNext/>
              <w:rPr>
                <w:rFonts w:ascii="Public Sans" w:hAnsi="Public Sans" w:cs="Arial"/>
                <w:b/>
                <w:sz w:val="22"/>
                <w:szCs w:val="22"/>
              </w:rPr>
            </w:pPr>
            <w:r w:rsidRPr="001C4F38">
              <w:rPr>
                <w:rFonts w:ascii="Public Sans" w:hAnsi="Public Sans" w:cs="Arial"/>
                <w:b/>
                <w:sz w:val="22"/>
                <w:szCs w:val="22"/>
              </w:rPr>
              <w:t>Description</w:t>
            </w:r>
          </w:p>
        </w:tc>
        <w:tc>
          <w:tcPr>
            <w:tcW w:w="1843" w:type="dxa"/>
            <w:tcBorders>
              <w:bottom w:val="nil"/>
            </w:tcBorders>
            <w:shd w:val="clear" w:color="auto" w:fill="BCBEC0"/>
          </w:tcPr>
          <w:p w14:paraId="3F9E775C" w14:textId="77777777" w:rsidR="006C5A71" w:rsidRPr="001C4F38" w:rsidRDefault="006C5A71" w:rsidP="006C5A71">
            <w:pPr>
              <w:pStyle w:val="TableText"/>
              <w:keepNext/>
              <w:jc w:val="both"/>
              <w:rPr>
                <w:rFonts w:ascii="Public Sans" w:hAnsi="Public Sans" w:cs="Arial"/>
                <w:b/>
                <w:sz w:val="22"/>
                <w:szCs w:val="22"/>
              </w:rPr>
            </w:pPr>
            <w:r w:rsidRPr="001C4F38">
              <w:rPr>
                <w:rFonts w:ascii="Public Sans" w:hAnsi="Public Sans" w:cs="Arial"/>
                <w:b/>
                <w:sz w:val="22"/>
                <w:szCs w:val="22"/>
              </w:rPr>
              <w:t xml:space="preserve">Level </w:t>
            </w:r>
          </w:p>
        </w:tc>
      </w:tr>
      <w:tr w:rsidR="00EA36A0" w:rsidRPr="001C4F38" w14:paraId="4F4638F3" w14:textId="77777777" w:rsidTr="00322B27">
        <w:trPr>
          <w:trHeight w:val="20"/>
        </w:trPr>
        <w:tc>
          <w:tcPr>
            <w:tcW w:w="1470" w:type="dxa"/>
            <w:vMerge w:val="restart"/>
            <w:tcBorders>
              <w:top w:val="nil"/>
            </w:tcBorders>
            <w:shd w:val="clear" w:color="auto" w:fill="F2F2F2" w:themeFill="background1" w:themeFillShade="F2"/>
          </w:tcPr>
          <w:p w14:paraId="210BCFB9" w14:textId="77777777" w:rsidR="00EA36A0" w:rsidRPr="001C4F38" w:rsidRDefault="00EA36A0" w:rsidP="006C5A71">
            <w:pPr>
              <w:keepNext/>
              <w:rPr>
                <w:rFonts w:ascii="Public Sans" w:hAnsi="Public Sans" w:cs="Arial"/>
                <w:szCs w:val="22"/>
              </w:rPr>
            </w:pPr>
            <w:r w:rsidRPr="001C4F38">
              <w:rPr>
                <w:rFonts w:ascii="Public Sans" w:hAnsi="Public Sans" w:cs="Arial"/>
                <w:noProof/>
                <w:szCs w:val="22"/>
                <w:lang w:eastAsia="en-AU"/>
              </w:rPr>
              <w:drawing>
                <wp:inline distT="0" distB="0" distL="0" distR="0" wp14:anchorId="7857D4E8" wp14:editId="5C8FB06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D2CAE11" w14:textId="77777777" w:rsidR="00EA36A0" w:rsidRPr="001C4F38"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161EB56B" w14:textId="77777777" w:rsidR="00EA36A0" w:rsidRPr="001C4F38"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3228B49" w14:textId="77777777" w:rsidR="00EA36A0" w:rsidRPr="001C4F38" w:rsidRDefault="00EA36A0" w:rsidP="006C5A71">
            <w:pPr>
              <w:pStyle w:val="TableText"/>
              <w:keepNext/>
              <w:rPr>
                <w:rFonts w:ascii="Public Sans" w:hAnsi="Public Sans" w:cs="Arial"/>
                <w:sz w:val="22"/>
                <w:szCs w:val="22"/>
              </w:rPr>
            </w:pPr>
          </w:p>
        </w:tc>
      </w:tr>
      <w:tr w:rsidR="00EA36A0" w:rsidRPr="001C4F38" w14:paraId="285A32AB" w14:textId="77777777" w:rsidTr="00322B27">
        <w:tc>
          <w:tcPr>
            <w:tcW w:w="1470" w:type="dxa"/>
            <w:vMerge/>
          </w:tcPr>
          <w:p w14:paraId="54039C6A" w14:textId="77777777" w:rsidR="00EA36A0" w:rsidRPr="001C4F38"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9947C0E" w14:textId="77777777" w:rsidR="00EA36A0" w:rsidRPr="001C4F38" w:rsidRDefault="00EA36A0" w:rsidP="006C5A71">
            <w:pPr>
              <w:pStyle w:val="TableText"/>
              <w:keepNext/>
              <w:rPr>
                <w:rFonts w:ascii="Public Sans" w:hAnsi="Public Sans" w:cs="Arial"/>
                <w:sz w:val="22"/>
                <w:szCs w:val="22"/>
              </w:rPr>
            </w:pPr>
            <w:r w:rsidRPr="001C4F38">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067EDFE" w14:textId="77777777" w:rsidR="00EA36A0" w:rsidRPr="001C4F38" w:rsidRDefault="00EA36A0" w:rsidP="006C5A71">
            <w:pPr>
              <w:rPr>
                <w:rFonts w:ascii="Public Sans" w:hAnsi="Public Sans" w:cs="Arial"/>
                <w:szCs w:val="22"/>
              </w:rPr>
            </w:pPr>
            <w:r w:rsidRPr="001C4F38">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D4958E0F6A6E43E08CA2FE375969D09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21F8FF" w14:textId="77777777" w:rsidR="00EA36A0" w:rsidRPr="001C4F38" w:rsidRDefault="005C4430" w:rsidP="006C5A71">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686D6898" w14:textId="77777777" w:rsidTr="00322B27">
        <w:tc>
          <w:tcPr>
            <w:tcW w:w="1470" w:type="dxa"/>
            <w:vMerge/>
            <w:tcBorders>
              <w:bottom w:val="single" w:sz="4" w:space="0" w:color="auto"/>
            </w:tcBorders>
          </w:tcPr>
          <w:p w14:paraId="2756907B" w14:textId="77777777" w:rsidR="00EA36A0" w:rsidRPr="001C4F38"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3EF187AA" w14:textId="77777777" w:rsidR="00EA36A0" w:rsidRPr="001C4F38" w:rsidRDefault="00EA36A0" w:rsidP="006C5A71">
            <w:pPr>
              <w:pStyle w:val="TableText"/>
              <w:rPr>
                <w:rFonts w:ascii="Public Sans" w:hAnsi="Public Sans" w:cs="Arial"/>
                <w:sz w:val="22"/>
                <w:szCs w:val="22"/>
              </w:rPr>
            </w:pPr>
            <w:r w:rsidRPr="001C4F38">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52EE5B73" w14:textId="77777777" w:rsidR="00EA36A0" w:rsidRPr="001C4F38" w:rsidRDefault="00EA36A0" w:rsidP="006C5A71">
            <w:pPr>
              <w:rPr>
                <w:rFonts w:ascii="Public Sans" w:hAnsi="Public Sans" w:cs="Arial"/>
                <w:szCs w:val="22"/>
              </w:rPr>
            </w:pPr>
            <w:r w:rsidRPr="001C4F38">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A363AEE3CF74459D8136E23BF6F9AE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D372AB0" w14:textId="77777777" w:rsidR="00EA36A0" w:rsidRPr="001C4F38" w:rsidRDefault="005C4430" w:rsidP="006C5A71">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339CC843"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8527412" w14:textId="77777777" w:rsidR="00EA36A0" w:rsidRPr="001C4F38" w:rsidRDefault="00EA36A0" w:rsidP="006C5A71">
            <w:pPr>
              <w:keepNext/>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0F705863" wp14:editId="63FB7B1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E3BC31D" w14:textId="77777777" w:rsidR="00EA36A0" w:rsidRPr="001C4F38"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75B8EA93" w14:textId="77777777" w:rsidR="00EA36A0" w:rsidRPr="001C4F38"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520C0EB3" w14:textId="77777777" w:rsidR="00EA36A0" w:rsidRPr="001C4F38" w:rsidRDefault="00EA36A0" w:rsidP="00513560">
            <w:pPr>
              <w:pStyle w:val="TableText"/>
              <w:keepNext/>
              <w:rPr>
                <w:rFonts w:ascii="Public Sans" w:hAnsi="Public Sans" w:cs="Arial"/>
                <w:sz w:val="22"/>
                <w:szCs w:val="22"/>
              </w:rPr>
            </w:pPr>
          </w:p>
        </w:tc>
      </w:tr>
      <w:tr w:rsidR="00EA36A0" w:rsidRPr="001C4F38" w14:paraId="723E35CA" w14:textId="77777777" w:rsidTr="00322B27">
        <w:tblPrEx>
          <w:tblBorders>
            <w:top w:val="single" w:sz="8" w:space="0" w:color="auto"/>
            <w:bottom w:val="single" w:sz="8" w:space="0" w:color="BCBEC0"/>
          </w:tblBorders>
        </w:tblPrEx>
        <w:tc>
          <w:tcPr>
            <w:tcW w:w="1470" w:type="dxa"/>
            <w:vMerge/>
          </w:tcPr>
          <w:p w14:paraId="20BB8703" w14:textId="77777777" w:rsidR="00EA36A0" w:rsidRPr="001C4F38"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5373B4E" w14:textId="77777777" w:rsidR="00EA36A0" w:rsidRPr="001C4F38" w:rsidRDefault="00EA36A0" w:rsidP="006C5A71">
            <w:pPr>
              <w:pStyle w:val="TableText"/>
              <w:keepNext/>
              <w:rPr>
                <w:rFonts w:ascii="Public Sans" w:hAnsi="Public Sans" w:cs="Arial"/>
                <w:sz w:val="22"/>
                <w:szCs w:val="22"/>
              </w:rPr>
            </w:pPr>
            <w:r w:rsidRPr="001C4F38">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2EB0889" w14:textId="77777777" w:rsidR="00EA36A0" w:rsidRPr="001C4F38" w:rsidRDefault="00EA36A0" w:rsidP="00513560">
            <w:pPr>
              <w:rPr>
                <w:rFonts w:ascii="Public Sans" w:hAnsi="Public Sans" w:cs="Arial"/>
                <w:szCs w:val="22"/>
              </w:rPr>
            </w:pPr>
            <w:r w:rsidRPr="001C4F38">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3E3A4C1F9F7F4BFEAF6E8708F335C9F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DB34A82" w14:textId="77777777" w:rsidR="00EA36A0"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44754A89" w14:textId="77777777" w:rsidTr="00322B27">
        <w:tblPrEx>
          <w:tblBorders>
            <w:top w:val="single" w:sz="8" w:space="0" w:color="auto"/>
            <w:bottom w:val="single" w:sz="8" w:space="0" w:color="BCBEC0"/>
          </w:tblBorders>
        </w:tblPrEx>
        <w:tc>
          <w:tcPr>
            <w:tcW w:w="1470" w:type="dxa"/>
            <w:vMerge/>
          </w:tcPr>
          <w:p w14:paraId="57A27B0C" w14:textId="77777777" w:rsidR="00EA36A0" w:rsidRPr="001C4F38"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F574E29" w14:textId="77777777" w:rsidR="00EA36A0" w:rsidRPr="001C4F38" w:rsidRDefault="00EA36A0" w:rsidP="006C5A71">
            <w:pPr>
              <w:pStyle w:val="TableText"/>
              <w:keepNext/>
              <w:rPr>
                <w:rFonts w:ascii="Public Sans" w:hAnsi="Public Sans" w:cs="Arial"/>
                <w:sz w:val="22"/>
                <w:szCs w:val="22"/>
              </w:rPr>
            </w:pPr>
            <w:r w:rsidRPr="001C4F38">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35E235C" w14:textId="77777777" w:rsidR="00EA36A0" w:rsidRPr="001C4F38" w:rsidRDefault="00EA36A0" w:rsidP="00513560">
            <w:pPr>
              <w:rPr>
                <w:rFonts w:ascii="Public Sans" w:hAnsi="Public Sans" w:cs="Arial"/>
                <w:szCs w:val="22"/>
              </w:rPr>
            </w:pPr>
            <w:r w:rsidRPr="001C4F38">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E6686678C0184716B362ED60E334B5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D7F3731" w14:textId="77777777" w:rsidR="00EA36A0"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2ABD8F1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2B94DCC" w14:textId="77777777" w:rsidR="00EA36A0" w:rsidRPr="001C4F38"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79EA77C1" w14:textId="77777777" w:rsidR="00EA36A0" w:rsidRPr="001C4F38" w:rsidRDefault="00EA36A0" w:rsidP="006C5A71">
            <w:pPr>
              <w:pStyle w:val="TableText"/>
              <w:rPr>
                <w:rFonts w:ascii="Public Sans" w:hAnsi="Public Sans" w:cs="Arial"/>
                <w:sz w:val="22"/>
                <w:szCs w:val="22"/>
              </w:rPr>
            </w:pPr>
            <w:r w:rsidRPr="001C4F38">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33010F7D" w14:textId="77777777" w:rsidR="00EA36A0" w:rsidRPr="001C4F38" w:rsidRDefault="00EA36A0" w:rsidP="00513560">
            <w:pPr>
              <w:rPr>
                <w:rFonts w:ascii="Public Sans" w:hAnsi="Public Sans" w:cs="Arial"/>
                <w:szCs w:val="22"/>
              </w:rPr>
            </w:pPr>
            <w:r w:rsidRPr="001C4F38">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8B2348B8E51D4818BEC370C9DDC424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ABC094C" w14:textId="77777777" w:rsidR="00EA36A0"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434658A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5281198" w14:textId="77777777" w:rsidR="00322B27" w:rsidRPr="001C4F38" w:rsidRDefault="00322B27" w:rsidP="006C5A71">
            <w:pPr>
              <w:keepNext/>
              <w:rPr>
                <w:rFonts w:ascii="Public Sans" w:hAnsi="Public Sans" w:cs="Arial"/>
                <w:noProof/>
                <w:szCs w:val="22"/>
                <w:lang w:eastAsia="en-AU"/>
              </w:rPr>
            </w:pPr>
            <w:r w:rsidRPr="001C4F38">
              <w:rPr>
                <w:rFonts w:ascii="Public Sans" w:hAnsi="Public Sans" w:cs="Arial"/>
                <w:noProof/>
                <w:szCs w:val="22"/>
                <w:lang w:eastAsia="en-AU"/>
              </w:rPr>
              <w:lastRenderedPageBreak/>
              <w:drawing>
                <wp:inline distT="0" distB="0" distL="0" distR="0" wp14:anchorId="41AD48B7" wp14:editId="2FCB72E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37C7B1" w14:textId="77777777" w:rsidR="00322B27" w:rsidRPr="001C4F38"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4FF4921D" w14:textId="77777777" w:rsidR="00322B27" w:rsidRPr="001C4F38"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49640F1" w14:textId="77777777" w:rsidR="00322B27" w:rsidRPr="001C4F38" w:rsidRDefault="00322B27" w:rsidP="00513560">
            <w:pPr>
              <w:pStyle w:val="TableText"/>
              <w:keepNext/>
              <w:rPr>
                <w:rFonts w:ascii="Public Sans" w:hAnsi="Public Sans" w:cs="Arial"/>
                <w:sz w:val="22"/>
                <w:szCs w:val="22"/>
              </w:rPr>
            </w:pPr>
          </w:p>
        </w:tc>
      </w:tr>
      <w:tr w:rsidR="00322B27" w:rsidRPr="001C4F38" w14:paraId="348C6258" w14:textId="77777777" w:rsidTr="00322B27">
        <w:tblPrEx>
          <w:tblBorders>
            <w:top w:val="single" w:sz="8" w:space="0" w:color="auto"/>
            <w:bottom w:val="single" w:sz="8" w:space="0" w:color="BCBEC0"/>
          </w:tblBorders>
        </w:tblPrEx>
        <w:tc>
          <w:tcPr>
            <w:tcW w:w="1470" w:type="dxa"/>
            <w:vMerge/>
          </w:tcPr>
          <w:p w14:paraId="7CC40FA7" w14:textId="77777777" w:rsidR="00322B27" w:rsidRPr="001C4F38"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089965B8"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7FDFF49E" w14:textId="77777777" w:rsidR="00322B27" w:rsidRPr="001C4F38" w:rsidRDefault="00322B27" w:rsidP="00513560">
            <w:pPr>
              <w:rPr>
                <w:rFonts w:ascii="Public Sans" w:hAnsi="Public Sans" w:cs="Arial"/>
                <w:szCs w:val="22"/>
              </w:rPr>
            </w:pPr>
            <w:r w:rsidRPr="001C4F38">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7A3F7D9644614FBC9CBEE79E7B0FFB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DB85B1E" w14:textId="77777777" w:rsidR="00322B27"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4239F9CA" w14:textId="77777777" w:rsidTr="00322B27">
        <w:tblPrEx>
          <w:tblBorders>
            <w:top w:val="single" w:sz="8" w:space="0" w:color="auto"/>
            <w:bottom w:val="single" w:sz="8" w:space="0" w:color="BCBEC0"/>
          </w:tblBorders>
        </w:tblPrEx>
        <w:tc>
          <w:tcPr>
            <w:tcW w:w="1470" w:type="dxa"/>
            <w:vMerge/>
          </w:tcPr>
          <w:p w14:paraId="08A598A6" w14:textId="77777777" w:rsidR="00322B27" w:rsidRPr="001C4F38"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3DDC124"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7D475BB0" w14:textId="77777777" w:rsidR="00322B27" w:rsidRPr="001C4F38" w:rsidRDefault="00322B27" w:rsidP="00513560">
            <w:pPr>
              <w:rPr>
                <w:rFonts w:ascii="Public Sans" w:hAnsi="Public Sans" w:cs="Arial"/>
                <w:szCs w:val="22"/>
              </w:rPr>
            </w:pPr>
            <w:r w:rsidRPr="001C4F38">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52A9C0E9C51D4EA3896055AD5E719D4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595786F" w14:textId="77777777" w:rsidR="00322B27"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25DF78D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5308E74" w14:textId="77777777" w:rsidR="00322B27" w:rsidRPr="001C4F38" w:rsidRDefault="00322B27" w:rsidP="006C5A71">
            <w:pPr>
              <w:keepNext/>
              <w:rPr>
                <w:rFonts w:ascii="Public Sans" w:hAnsi="Public Sans" w:cs="Arial"/>
                <w:szCs w:val="22"/>
              </w:rPr>
            </w:pPr>
            <w:r w:rsidRPr="001C4F38">
              <w:rPr>
                <w:rFonts w:ascii="Public Sans" w:hAnsi="Public Sans" w:cs="Arial"/>
                <w:noProof/>
                <w:szCs w:val="22"/>
                <w:lang w:eastAsia="en-AU"/>
              </w:rPr>
              <w:drawing>
                <wp:inline distT="0" distB="0" distL="0" distR="0" wp14:anchorId="2B036993" wp14:editId="3CF5F09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2D5CA56" w14:textId="77777777" w:rsidR="00322B27" w:rsidRPr="001C4F38"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EC0290D" w14:textId="77777777" w:rsidR="00322B27" w:rsidRPr="001C4F38"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CF38919" w14:textId="77777777" w:rsidR="00322B27" w:rsidRPr="001C4F38" w:rsidRDefault="00322B27" w:rsidP="00BD1817">
            <w:pPr>
              <w:pStyle w:val="TableText"/>
              <w:keepNext/>
              <w:rPr>
                <w:rFonts w:ascii="Public Sans" w:hAnsi="Public Sans" w:cs="Arial"/>
                <w:sz w:val="22"/>
                <w:szCs w:val="22"/>
              </w:rPr>
            </w:pPr>
          </w:p>
        </w:tc>
      </w:tr>
      <w:tr w:rsidR="00322B27" w:rsidRPr="001C4F38" w14:paraId="4D30BAA4" w14:textId="77777777" w:rsidTr="00322B27">
        <w:tblPrEx>
          <w:tblBorders>
            <w:top w:val="single" w:sz="8" w:space="0" w:color="auto"/>
            <w:bottom w:val="single" w:sz="8" w:space="0" w:color="BCBEC0"/>
          </w:tblBorders>
        </w:tblPrEx>
        <w:tc>
          <w:tcPr>
            <w:tcW w:w="1470" w:type="dxa"/>
            <w:vMerge/>
          </w:tcPr>
          <w:p w14:paraId="092AEA22" w14:textId="77777777" w:rsidR="00322B27" w:rsidRPr="001C4F38"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4E64C5A9"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0AFFBDCA" w14:textId="77777777" w:rsidR="00322B27" w:rsidRPr="001C4F38" w:rsidRDefault="00322B27" w:rsidP="00513560">
            <w:pPr>
              <w:rPr>
                <w:rFonts w:ascii="Public Sans" w:hAnsi="Public Sans" w:cs="Arial"/>
                <w:szCs w:val="22"/>
              </w:rPr>
            </w:pPr>
            <w:r w:rsidRPr="001C4F38">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925039244B8E4A87BF8065F1347058A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020963F" w14:textId="77777777" w:rsidR="00322B27" w:rsidRPr="001C4F38" w:rsidRDefault="005C4430" w:rsidP="00BD1817">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24413ECB" w14:textId="77777777" w:rsidTr="00322B27">
        <w:tblPrEx>
          <w:tblBorders>
            <w:top w:val="single" w:sz="8" w:space="0" w:color="auto"/>
            <w:bottom w:val="single" w:sz="8" w:space="0" w:color="BCBEC0"/>
          </w:tblBorders>
        </w:tblPrEx>
        <w:tc>
          <w:tcPr>
            <w:tcW w:w="1470" w:type="dxa"/>
            <w:vMerge/>
          </w:tcPr>
          <w:p w14:paraId="6174F18E" w14:textId="77777777" w:rsidR="00322B27" w:rsidRPr="001C4F38"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E63B577"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235911D" w14:textId="77777777" w:rsidR="00322B27" w:rsidRPr="001C4F38" w:rsidRDefault="00322B27" w:rsidP="00513560">
            <w:pPr>
              <w:rPr>
                <w:rFonts w:ascii="Public Sans" w:hAnsi="Public Sans" w:cs="Arial"/>
                <w:szCs w:val="22"/>
              </w:rPr>
            </w:pPr>
            <w:r w:rsidRPr="001C4F38">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F2178B7CB4AF4E8B9071F870D149260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C0CDB2E" w14:textId="77777777" w:rsidR="00322B27" w:rsidRPr="001C4F38" w:rsidRDefault="005C4430" w:rsidP="00BD1817">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2EE8CFF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612A55E" w14:textId="77777777" w:rsidR="00322B27" w:rsidRPr="001C4F38"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45F0D1F" w14:textId="77777777" w:rsidR="00322B27" w:rsidRPr="001C4F38" w:rsidRDefault="00322B27" w:rsidP="006C5A71">
            <w:pPr>
              <w:pStyle w:val="TableText"/>
              <w:rPr>
                <w:rFonts w:ascii="Public Sans" w:hAnsi="Public Sans" w:cs="Arial"/>
                <w:sz w:val="22"/>
                <w:szCs w:val="22"/>
              </w:rPr>
            </w:pPr>
            <w:r w:rsidRPr="001C4F38">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D872F6A" w14:textId="77777777" w:rsidR="00322B27" w:rsidRPr="001C4F38" w:rsidRDefault="00322B27" w:rsidP="00513560">
            <w:pPr>
              <w:rPr>
                <w:rFonts w:ascii="Public Sans" w:hAnsi="Public Sans" w:cs="Arial"/>
                <w:szCs w:val="22"/>
              </w:rPr>
            </w:pPr>
            <w:r w:rsidRPr="001C4F38">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AFC31AE543A941CEA7DF4A045DF7188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6329E1F" w14:textId="77777777" w:rsidR="00322B27" w:rsidRPr="001C4F38" w:rsidRDefault="005C4430" w:rsidP="00BD1817">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bl>
    <w:p w14:paraId="347F4C97" w14:textId="77777777" w:rsidR="00197F8F" w:rsidRPr="00DC376C" w:rsidRDefault="00197F8F" w:rsidP="00CB121B">
      <w:pPr>
        <w:rPr>
          <w:rFonts w:ascii="Public Sans" w:hAnsi="Public Sans" w:cs="Arial"/>
        </w:rPr>
      </w:pPr>
    </w:p>
    <w:sectPr w:rsidR="00197F8F" w:rsidRPr="00DC376C"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BC71" w14:textId="77777777" w:rsidR="000C2FA6" w:rsidRDefault="000C2FA6" w:rsidP="00AC273D">
      <w:pPr>
        <w:spacing w:after="0" w:line="240" w:lineRule="auto"/>
      </w:pPr>
      <w:r>
        <w:separator/>
      </w:r>
    </w:p>
  </w:endnote>
  <w:endnote w:type="continuationSeparator" w:id="0">
    <w:p w14:paraId="16599BB8" w14:textId="77777777" w:rsidR="000C2FA6" w:rsidRDefault="000C2FA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617679E" w14:textId="77777777" w:rsidTr="00CD6BA6">
      <w:tc>
        <w:tcPr>
          <w:tcW w:w="9709" w:type="dxa"/>
          <w:vAlign w:val="bottom"/>
        </w:tcPr>
        <w:p w14:paraId="4BFC5B8E" w14:textId="77777777"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C4430">
            <w:rPr>
              <w:noProof/>
              <w:lang w:eastAsia="en-AU"/>
            </w:rPr>
            <w:t>6</w:t>
          </w:r>
          <w:r>
            <w:rPr>
              <w:noProof/>
              <w:lang w:eastAsia="en-AU"/>
            </w:rPr>
            <w:fldChar w:fldCharType="end"/>
          </w:r>
        </w:p>
      </w:tc>
      <w:tc>
        <w:tcPr>
          <w:tcW w:w="851" w:type="dxa"/>
        </w:tcPr>
        <w:p w14:paraId="2B51397E" w14:textId="77777777" w:rsidR="008C131B" w:rsidRDefault="008C131B" w:rsidP="00CD6BA6">
          <w:pPr>
            <w:pStyle w:val="Footer"/>
            <w:jc w:val="right"/>
          </w:pPr>
        </w:p>
      </w:tc>
    </w:tr>
  </w:tbl>
  <w:p w14:paraId="2AEF183A"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ECE9A6F" w14:textId="77777777" w:rsidTr="00732229">
      <w:tc>
        <w:tcPr>
          <w:tcW w:w="9709" w:type="dxa"/>
          <w:vAlign w:val="bottom"/>
        </w:tcPr>
        <w:p w14:paraId="1E8C685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C4430">
            <w:rPr>
              <w:noProof/>
              <w:lang w:eastAsia="en-AU"/>
            </w:rPr>
            <w:t>1</w:t>
          </w:r>
          <w:r>
            <w:rPr>
              <w:noProof/>
              <w:lang w:eastAsia="en-AU"/>
            </w:rPr>
            <w:fldChar w:fldCharType="end"/>
          </w:r>
        </w:p>
      </w:tc>
      <w:tc>
        <w:tcPr>
          <w:tcW w:w="851" w:type="dxa"/>
        </w:tcPr>
        <w:p w14:paraId="0B8BD748" w14:textId="77777777" w:rsidR="008C131B" w:rsidRDefault="008C131B" w:rsidP="00732229">
          <w:pPr>
            <w:pStyle w:val="Footer"/>
            <w:jc w:val="right"/>
          </w:pPr>
        </w:p>
      </w:tc>
    </w:tr>
  </w:tbl>
  <w:p w14:paraId="27074D6C"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8F92" w14:textId="77777777" w:rsidR="000C2FA6" w:rsidRDefault="000C2FA6" w:rsidP="00AC273D">
      <w:pPr>
        <w:spacing w:after="0" w:line="240" w:lineRule="auto"/>
      </w:pPr>
      <w:r>
        <w:separator/>
      </w:r>
    </w:p>
  </w:footnote>
  <w:footnote w:type="continuationSeparator" w:id="0">
    <w:p w14:paraId="0FCF4037" w14:textId="77777777" w:rsidR="000C2FA6" w:rsidRDefault="000C2FA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7E56" w14:textId="0D751040" w:rsidR="008C131B" w:rsidRDefault="00DC376C"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65827D8" wp14:editId="17E352A3">
          <wp:simplePos x="0" y="0"/>
          <wp:positionH relativeFrom="page">
            <wp:posOffset>6127115</wp:posOffset>
          </wp:positionH>
          <wp:positionV relativeFrom="page">
            <wp:posOffset>287927</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66817598" w14:textId="5EFD2D9B"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A7DD2F8" w14:textId="77777777" w:rsidTr="00DC376C">
      <w:trPr>
        <w:cnfStyle w:val="100000000000" w:firstRow="1" w:lastRow="0" w:firstColumn="0" w:lastColumn="0" w:oddVBand="0" w:evenVBand="0" w:oddHBand="0" w:evenHBand="0" w:firstRowFirstColumn="0" w:firstRowLastColumn="0" w:lastRowFirstColumn="0" w:lastRowLastColumn="0"/>
        <w:trHeight w:hRule="exact" w:val="1052"/>
      </w:trPr>
      <w:tc>
        <w:tcPr>
          <w:tcW w:w="5000" w:type="pct"/>
          <w:noWrap/>
        </w:tcPr>
        <w:p w14:paraId="0F892595" w14:textId="669E5824"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9C3CE83" w14:textId="31CB82A7" w:rsidR="008C131B" w:rsidRDefault="008C131B" w:rsidP="000C65EE">
          <w:pPr>
            <w:pStyle w:val="Title"/>
            <w:spacing w:line="240" w:lineRule="auto"/>
            <w:rPr>
              <w:sz w:val="12"/>
            </w:rPr>
          </w:pPr>
          <w:bookmarkStart w:id="2" w:name="Title"/>
          <w:bookmarkEnd w:id="2"/>
          <w:r w:rsidRPr="000C65EE">
            <w:rPr>
              <w:sz w:val="12"/>
            </w:rPr>
            <w:t xml:space="preserve"> </w:t>
          </w:r>
        </w:p>
        <w:p w14:paraId="27D6576D" w14:textId="77777777" w:rsidR="008C131B" w:rsidRDefault="000C2FA6" w:rsidP="000C65EE">
          <w:pPr>
            <w:pStyle w:val="Title"/>
            <w:spacing w:line="240" w:lineRule="auto"/>
            <w:rPr>
              <w:rFonts w:asciiTheme="majorHAnsi" w:hAnsiTheme="majorHAnsi" w:cstheme="majorHAnsi"/>
              <w:sz w:val="20"/>
              <w:szCs w:val="20"/>
            </w:rPr>
          </w:pPr>
          <w:r w:rsidRPr="00900F26">
            <w:rPr>
              <w:rFonts w:asciiTheme="majorHAnsi" w:hAnsiTheme="majorHAnsi" w:cstheme="majorHAnsi"/>
              <w:color w:val="auto"/>
              <w:sz w:val="32"/>
              <w:szCs w:val="32"/>
            </w:rPr>
            <w:t xml:space="preserve">Community Service </w:t>
          </w:r>
          <w:r>
            <w:rPr>
              <w:rFonts w:asciiTheme="majorHAnsi" w:hAnsiTheme="majorHAnsi" w:cstheme="majorHAnsi"/>
              <w:sz w:val="32"/>
              <w:szCs w:val="32"/>
            </w:rPr>
            <w:t>Field Officer (Casual)</w:t>
          </w:r>
        </w:p>
        <w:p w14:paraId="64E4B049" w14:textId="77777777" w:rsidR="000A517A" w:rsidRPr="000A517A" w:rsidRDefault="000A517A" w:rsidP="000A517A">
          <w:pPr>
            <w:rPr>
              <w:lang w:val="en-US"/>
            </w:rPr>
          </w:pPr>
        </w:p>
        <w:permStart w:id="713040305" w:edGrp="everyone"/>
        <w:p w14:paraId="344BC97F"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713040305"/>
        </w:p>
      </w:tc>
    </w:tr>
  </w:tbl>
  <w:p w14:paraId="28135906" w14:textId="70215CCA"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3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335D28"/>
    <w:multiLevelType w:val="hybridMultilevel"/>
    <w:tmpl w:val="574A1CF4"/>
    <w:lvl w:ilvl="0" w:tplc="D7789C3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9973A7"/>
    <w:multiLevelType w:val="hybridMultilevel"/>
    <w:tmpl w:val="047A3AE4"/>
    <w:lvl w:ilvl="0" w:tplc="D7789C3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D0F5F"/>
    <w:multiLevelType w:val="hybridMultilevel"/>
    <w:tmpl w:val="F81CEA4A"/>
    <w:lvl w:ilvl="0" w:tplc="D7789C3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8593707">
    <w:abstractNumId w:val="9"/>
  </w:num>
  <w:num w:numId="2" w16cid:durableId="1287810409">
    <w:abstractNumId w:val="7"/>
  </w:num>
  <w:num w:numId="3" w16cid:durableId="213852857">
    <w:abstractNumId w:val="6"/>
  </w:num>
  <w:num w:numId="4" w16cid:durableId="1175262632">
    <w:abstractNumId w:val="5"/>
  </w:num>
  <w:num w:numId="5" w16cid:durableId="1453936971">
    <w:abstractNumId w:val="4"/>
  </w:num>
  <w:num w:numId="6" w16cid:durableId="718475729">
    <w:abstractNumId w:val="8"/>
  </w:num>
  <w:num w:numId="7" w16cid:durableId="159395038">
    <w:abstractNumId w:val="3"/>
  </w:num>
  <w:num w:numId="8" w16cid:durableId="1519351543">
    <w:abstractNumId w:val="2"/>
  </w:num>
  <w:num w:numId="9" w16cid:durableId="976372291">
    <w:abstractNumId w:val="1"/>
  </w:num>
  <w:num w:numId="10" w16cid:durableId="1724403130">
    <w:abstractNumId w:val="0"/>
  </w:num>
  <w:num w:numId="11" w16cid:durableId="188640180">
    <w:abstractNumId w:val="10"/>
  </w:num>
  <w:num w:numId="12" w16cid:durableId="1468547935">
    <w:abstractNumId w:val="24"/>
  </w:num>
  <w:num w:numId="13" w16cid:durableId="619724850">
    <w:abstractNumId w:val="24"/>
  </w:num>
  <w:num w:numId="14" w16cid:durableId="1639652594">
    <w:abstractNumId w:val="13"/>
  </w:num>
  <w:num w:numId="15" w16cid:durableId="1771196744">
    <w:abstractNumId w:val="13"/>
  </w:num>
  <w:num w:numId="16" w16cid:durableId="1824466837">
    <w:abstractNumId w:val="13"/>
  </w:num>
  <w:num w:numId="17" w16cid:durableId="1036811429">
    <w:abstractNumId w:val="13"/>
  </w:num>
  <w:num w:numId="18" w16cid:durableId="29695534">
    <w:abstractNumId w:val="13"/>
  </w:num>
  <w:num w:numId="19" w16cid:durableId="941718656">
    <w:abstractNumId w:val="13"/>
  </w:num>
  <w:num w:numId="20" w16cid:durableId="993489154">
    <w:abstractNumId w:val="25"/>
  </w:num>
  <w:num w:numId="21" w16cid:durableId="1867131028">
    <w:abstractNumId w:val="21"/>
  </w:num>
  <w:num w:numId="22" w16cid:durableId="1487236762">
    <w:abstractNumId w:val="19"/>
  </w:num>
  <w:num w:numId="23" w16cid:durableId="122503618">
    <w:abstractNumId w:val="20"/>
  </w:num>
  <w:num w:numId="24" w16cid:durableId="2062632299">
    <w:abstractNumId w:val="16"/>
  </w:num>
  <w:num w:numId="25" w16cid:durableId="524564874">
    <w:abstractNumId w:val="26"/>
  </w:num>
  <w:num w:numId="26" w16cid:durableId="778067663">
    <w:abstractNumId w:val="9"/>
  </w:num>
  <w:num w:numId="27" w16cid:durableId="223296146">
    <w:abstractNumId w:val="22"/>
  </w:num>
  <w:num w:numId="28" w16cid:durableId="651327760">
    <w:abstractNumId w:val="17"/>
  </w:num>
  <w:num w:numId="29" w16cid:durableId="380642478">
    <w:abstractNumId w:val="14"/>
  </w:num>
  <w:num w:numId="30" w16cid:durableId="975793478">
    <w:abstractNumId w:val="12"/>
  </w:num>
  <w:num w:numId="31" w16cid:durableId="1307008624">
    <w:abstractNumId w:val="9"/>
  </w:num>
  <w:num w:numId="32" w16cid:durableId="512186026">
    <w:abstractNumId w:val="18"/>
  </w:num>
  <w:num w:numId="33" w16cid:durableId="93523749">
    <w:abstractNumId w:val="23"/>
  </w:num>
  <w:num w:numId="34" w16cid:durableId="1331057796">
    <w:abstractNumId w:val="11"/>
  </w:num>
  <w:num w:numId="35" w16cid:durableId="1832284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koM0IEGjxWJEpbFB6G2Fsf6XmJ4HxtE1peIEPGCxFRrzO1klFnbWfNkIESBPYtSXB/WB8U/3wLCdwSIFc73mA==" w:salt="PePkgvTdIFl3a8ZNF6U4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A6"/>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2FA6"/>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4F38"/>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DED"/>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132C"/>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4430"/>
    <w:rsid w:val="005C538C"/>
    <w:rsid w:val="005C7700"/>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376C"/>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4E6ED"/>
  <w15:docId w15:val="{1D6B3959-D4E7-458E-804A-9DEFD4CF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a">
    <w:name w:val="_"/>
    <w:basedOn w:val="Normal"/>
    <w:rsid w:val="000C2FA6"/>
    <w:pPr>
      <w:widowControl w:val="0"/>
      <w:autoSpaceDE w:val="0"/>
      <w:autoSpaceDN w:val="0"/>
      <w:adjustRightInd w:val="0"/>
      <w:spacing w:after="0" w:line="240" w:lineRule="auto"/>
      <w:ind w:left="720" w:hanging="72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58E0F6A6E43E08CA2FE375969D099"/>
        <w:category>
          <w:name w:val="General"/>
          <w:gallery w:val="placeholder"/>
        </w:category>
        <w:types>
          <w:type w:val="bbPlcHdr"/>
        </w:types>
        <w:behaviors>
          <w:behavior w:val="content"/>
        </w:behaviors>
        <w:guid w:val="{8BDDFDC9-F79D-43FA-A367-D179DD3165C5}"/>
      </w:docPartPr>
      <w:docPartBody>
        <w:p w:rsidR="000F0914" w:rsidRDefault="000F0914">
          <w:pPr>
            <w:pStyle w:val="D4958E0F6A6E43E08CA2FE375969D099"/>
          </w:pPr>
          <w:r w:rsidRPr="00FE4FE6">
            <w:rPr>
              <w:rStyle w:val="PlaceholderText"/>
            </w:rPr>
            <w:t>Choose an item.</w:t>
          </w:r>
        </w:p>
      </w:docPartBody>
    </w:docPart>
    <w:docPart>
      <w:docPartPr>
        <w:name w:val="A363AEE3CF74459D8136E23BF6F9AE4C"/>
        <w:category>
          <w:name w:val="General"/>
          <w:gallery w:val="placeholder"/>
        </w:category>
        <w:types>
          <w:type w:val="bbPlcHdr"/>
        </w:types>
        <w:behaviors>
          <w:behavior w:val="content"/>
        </w:behaviors>
        <w:guid w:val="{E15F9737-F59B-467D-82E5-D4103C08B53A}"/>
      </w:docPartPr>
      <w:docPartBody>
        <w:p w:rsidR="000F0914" w:rsidRDefault="000F0914">
          <w:pPr>
            <w:pStyle w:val="A363AEE3CF74459D8136E23BF6F9AE4C"/>
          </w:pPr>
          <w:r w:rsidRPr="00FE4FE6">
            <w:rPr>
              <w:rStyle w:val="PlaceholderText"/>
            </w:rPr>
            <w:t>Choose an item.</w:t>
          </w:r>
        </w:p>
      </w:docPartBody>
    </w:docPart>
    <w:docPart>
      <w:docPartPr>
        <w:name w:val="3E3A4C1F9F7F4BFEAF6E8708F335C9F0"/>
        <w:category>
          <w:name w:val="General"/>
          <w:gallery w:val="placeholder"/>
        </w:category>
        <w:types>
          <w:type w:val="bbPlcHdr"/>
        </w:types>
        <w:behaviors>
          <w:behavior w:val="content"/>
        </w:behaviors>
        <w:guid w:val="{00C10D17-FE74-49EA-8002-9E0D1BD173A9}"/>
      </w:docPartPr>
      <w:docPartBody>
        <w:p w:rsidR="000F0914" w:rsidRDefault="000F0914">
          <w:pPr>
            <w:pStyle w:val="3E3A4C1F9F7F4BFEAF6E8708F335C9F0"/>
          </w:pPr>
          <w:r w:rsidRPr="00FE4FE6">
            <w:rPr>
              <w:rStyle w:val="PlaceholderText"/>
            </w:rPr>
            <w:t>Choose an item.</w:t>
          </w:r>
        </w:p>
      </w:docPartBody>
    </w:docPart>
    <w:docPart>
      <w:docPartPr>
        <w:name w:val="E6686678C0184716B362ED60E334B536"/>
        <w:category>
          <w:name w:val="General"/>
          <w:gallery w:val="placeholder"/>
        </w:category>
        <w:types>
          <w:type w:val="bbPlcHdr"/>
        </w:types>
        <w:behaviors>
          <w:behavior w:val="content"/>
        </w:behaviors>
        <w:guid w:val="{55F8D401-F62E-432A-B3CF-40925F8288FE}"/>
      </w:docPartPr>
      <w:docPartBody>
        <w:p w:rsidR="000F0914" w:rsidRDefault="000F0914">
          <w:pPr>
            <w:pStyle w:val="E6686678C0184716B362ED60E334B536"/>
          </w:pPr>
          <w:r w:rsidRPr="00FE4FE6">
            <w:rPr>
              <w:rStyle w:val="PlaceholderText"/>
            </w:rPr>
            <w:t>Choose an item.</w:t>
          </w:r>
        </w:p>
      </w:docPartBody>
    </w:docPart>
    <w:docPart>
      <w:docPartPr>
        <w:name w:val="8B2348B8E51D4818BEC370C9DDC4246F"/>
        <w:category>
          <w:name w:val="General"/>
          <w:gallery w:val="placeholder"/>
        </w:category>
        <w:types>
          <w:type w:val="bbPlcHdr"/>
        </w:types>
        <w:behaviors>
          <w:behavior w:val="content"/>
        </w:behaviors>
        <w:guid w:val="{C51A0AA9-F25C-42EE-AEE8-287D731F7561}"/>
      </w:docPartPr>
      <w:docPartBody>
        <w:p w:rsidR="000F0914" w:rsidRDefault="000F0914">
          <w:pPr>
            <w:pStyle w:val="8B2348B8E51D4818BEC370C9DDC4246F"/>
          </w:pPr>
          <w:r w:rsidRPr="00FE4FE6">
            <w:rPr>
              <w:rStyle w:val="PlaceholderText"/>
            </w:rPr>
            <w:t>Choose an item.</w:t>
          </w:r>
        </w:p>
      </w:docPartBody>
    </w:docPart>
    <w:docPart>
      <w:docPartPr>
        <w:name w:val="7A3F7D9644614FBC9CBEE79E7B0FFB09"/>
        <w:category>
          <w:name w:val="General"/>
          <w:gallery w:val="placeholder"/>
        </w:category>
        <w:types>
          <w:type w:val="bbPlcHdr"/>
        </w:types>
        <w:behaviors>
          <w:behavior w:val="content"/>
        </w:behaviors>
        <w:guid w:val="{26CEB9C3-03EC-4F08-85C8-35EB293FC4EF}"/>
      </w:docPartPr>
      <w:docPartBody>
        <w:p w:rsidR="000F0914" w:rsidRDefault="000F0914">
          <w:pPr>
            <w:pStyle w:val="7A3F7D9644614FBC9CBEE79E7B0FFB09"/>
          </w:pPr>
          <w:r w:rsidRPr="00FE4FE6">
            <w:rPr>
              <w:rStyle w:val="PlaceholderText"/>
            </w:rPr>
            <w:t>Choose an item.</w:t>
          </w:r>
        </w:p>
      </w:docPartBody>
    </w:docPart>
    <w:docPart>
      <w:docPartPr>
        <w:name w:val="52A9C0E9C51D4EA3896055AD5E719D4E"/>
        <w:category>
          <w:name w:val="General"/>
          <w:gallery w:val="placeholder"/>
        </w:category>
        <w:types>
          <w:type w:val="bbPlcHdr"/>
        </w:types>
        <w:behaviors>
          <w:behavior w:val="content"/>
        </w:behaviors>
        <w:guid w:val="{AFB9965D-C419-498F-A83B-52115EE951EF}"/>
      </w:docPartPr>
      <w:docPartBody>
        <w:p w:rsidR="000F0914" w:rsidRDefault="000F0914">
          <w:pPr>
            <w:pStyle w:val="52A9C0E9C51D4EA3896055AD5E719D4E"/>
          </w:pPr>
          <w:r w:rsidRPr="00FE4FE6">
            <w:rPr>
              <w:rStyle w:val="PlaceholderText"/>
            </w:rPr>
            <w:t>Choose an item.</w:t>
          </w:r>
        </w:p>
      </w:docPartBody>
    </w:docPart>
    <w:docPart>
      <w:docPartPr>
        <w:name w:val="925039244B8E4A87BF8065F1347058A2"/>
        <w:category>
          <w:name w:val="General"/>
          <w:gallery w:val="placeholder"/>
        </w:category>
        <w:types>
          <w:type w:val="bbPlcHdr"/>
        </w:types>
        <w:behaviors>
          <w:behavior w:val="content"/>
        </w:behaviors>
        <w:guid w:val="{AA1DAB9A-85DC-41A5-8321-FE7161406BF3}"/>
      </w:docPartPr>
      <w:docPartBody>
        <w:p w:rsidR="000F0914" w:rsidRDefault="000F0914">
          <w:pPr>
            <w:pStyle w:val="925039244B8E4A87BF8065F1347058A2"/>
          </w:pPr>
          <w:r w:rsidRPr="00FE4FE6">
            <w:rPr>
              <w:rStyle w:val="PlaceholderText"/>
            </w:rPr>
            <w:t>Choose an item.</w:t>
          </w:r>
        </w:p>
      </w:docPartBody>
    </w:docPart>
    <w:docPart>
      <w:docPartPr>
        <w:name w:val="F2178B7CB4AF4E8B9071F870D1492602"/>
        <w:category>
          <w:name w:val="General"/>
          <w:gallery w:val="placeholder"/>
        </w:category>
        <w:types>
          <w:type w:val="bbPlcHdr"/>
        </w:types>
        <w:behaviors>
          <w:behavior w:val="content"/>
        </w:behaviors>
        <w:guid w:val="{7122D404-61D5-4D43-A9B2-8B73528A62D9}"/>
      </w:docPartPr>
      <w:docPartBody>
        <w:p w:rsidR="000F0914" w:rsidRDefault="000F0914">
          <w:pPr>
            <w:pStyle w:val="F2178B7CB4AF4E8B9071F870D1492602"/>
          </w:pPr>
          <w:r w:rsidRPr="00FE4FE6">
            <w:rPr>
              <w:rStyle w:val="PlaceholderText"/>
            </w:rPr>
            <w:t>Choose an item.</w:t>
          </w:r>
        </w:p>
      </w:docPartBody>
    </w:docPart>
    <w:docPart>
      <w:docPartPr>
        <w:name w:val="AFC31AE543A941CEA7DF4A045DF71884"/>
        <w:category>
          <w:name w:val="General"/>
          <w:gallery w:val="placeholder"/>
        </w:category>
        <w:types>
          <w:type w:val="bbPlcHdr"/>
        </w:types>
        <w:behaviors>
          <w:behavior w:val="content"/>
        </w:behaviors>
        <w:guid w:val="{3F56AC32-79DF-4B4C-A625-0D06944F36CE}"/>
      </w:docPartPr>
      <w:docPartBody>
        <w:p w:rsidR="000F0914" w:rsidRDefault="000F0914">
          <w:pPr>
            <w:pStyle w:val="AFC31AE543A941CEA7DF4A045DF7188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14"/>
    <w:rsid w:val="000F0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Pr>
      <w:rFonts w:asciiTheme="minorHAnsi" w:hAnsiTheme="minorHAnsi"/>
      <w:color w:val="808080"/>
    </w:rPr>
  </w:style>
  <w:style w:type="paragraph" w:customStyle="1" w:styleId="D4958E0F6A6E43E08CA2FE375969D099">
    <w:name w:val="D4958E0F6A6E43E08CA2FE375969D099"/>
  </w:style>
  <w:style w:type="paragraph" w:customStyle="1" w:styleId="A363AEE3CF74459D8136E23BF6F9AE4C">
    <w:name w:val="A363AEE3CF74459D8136E23BF6F9AE4C"/>
  </w:style>
  <w:style w:type="paragraph" w:customStyle="1" w:styleId="3E3A4C1F9F7F4BFEAF6E8708F335C9F0">
    <w:name w:val="3E3A4C1F9F7F4BFEAF6E8708F335C9F0"/>
  </w:style>
  <w:style w:type="paragraph" w:customStyle="1" w:styleId="E6686678C0184716B362ED60E334B536">
    <w:name w:val="E6686678C0184716B362ED60E334B536"/>
  </w:style>
  <w:style w:type="paragraph" w:customStyle="1" w:styleId="8B2348B8E51D4818BEC370C9DDC4246F">
    <w:name w:val="8B2348B8E51D4818BEC370C9DDC4246F"/>
  </w:style>
  <w:style w:type="paragraph" w:customStyle="1" w:styleId="7A3F7D9644614FBC9CBEE79E7B0FFB09">
    <w:name w:val="7A3F7D9644614FBC9CBEE79E7B0FFB09"/>
  </w:style>
  <w:style w:type="paragraph" w:customStyle="1" w:styleId="52A9C0E9C51D4EA3896055AD5E719D4E">
    <w:name w:val="52A9C0E9C51D4EA3896055AD5E719D4E"/>
  </w:style>
  <w:style w:type="paragraph" w:customStyle="1" w:styleId="925039244B8E4A87BF8065F1347058A2">
    <w:name w:val="925039244B8E4A87BF8065F1347058A2"/>
  </w:style>
  <w:style w:type="paragraph" w:customStyle="1" w:styleId="F2178B7CB4AF4E8B9071F870D1492602">
    <w:name w:val="F2178B7CB4AF4E8B9071F870D1492602"/>
  </w:style>
  <w:style w:type="paragraph" w:customStyle="1" w:styleId="AFC31AE543A941CEA7DF4A045DF71884">
    <w:name w:val="AFC31AE543A941CEA7DF4A045DF71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C046-E46B-4D5A-BD3A-43F02D31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1245</Words>
  <Characters>8153</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Emily Kassas</cp:lastModifiedBy>
  <cp:revision>6</cp:revision>
  <dcterms:created xsi:type="dcterms:W3CDTF">2021-03-04T22:13:00Z</dcterms:created>
  <dcterms:modified xsi:type="dcterms:W3CDTF">2023-05-01T02:10:00Z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