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56" w:type="dxa"/>
        <w:tblBorders>
          <w:top w:val="single" w:sz="8" w:space="0" w:color="auto"/>
          <w:bottom w:val="single" w:sz="8" w:space="0" w:color="auto"/>
          <w:insideH w:val="single" w:sz="8" w:space="0" w:color="FFFFFF"/>
        </w:tblBorders>
        <w:tblCellMar>
          <w:left w:w="57" w:type="dxa"/>
          <w:right w:w="0" w:type="dxa"/>
        </w:tblCellMar>
        <w:tblLook w:val="04A0" w:firstRow="1" w:lastRow="0" w:firstColumn="1" w:lastColumn="0" w:noHBand="0" w:noVBand="1"/>
      </w:tblPr>
      <w:tblGrid>
        <w:gridCol w:w="3601"/>
        <w:gridCol w:w="4394"/>
        <w:gridCol w:w="2561"/>
      </w:tblGrid>
      <w:tr w:rsidR="00766964" w:rsidRPr="00F41037" w14:paraId="058CD0A0" w14:textId="77777777" w:rsidTr="0042689D">
        <w:tc>
          <w:tcPr>
            <w:tcW w:w="3601" w:type="dxa"/>
            <w:tcBorders>
              <w:top w:val="single" w:sz="8" w:space="0" w:color="auto"/>
              <w:left w:val="nil"/>
              <w:bottom w:val="nil"/>
              <w:right w:val="nil"/>
              <w:tl2br w:val="nil"/>
              <w:tr2bl w:val="nil"/>
            </w:tcBorders>
            <w:shd w:val="clear" w:color="auto" w:fill="C6D9F1"/>
            <w:vAlign w:val="center"/>
            <w:hideMark/>
          </w:tcPr>
          <w:p w14:paraId="7AE3EFCC" w14:textId="77777777" w:rsidR="00766964" w:rsidRPr="00F41037" w:rsidRDefault="00766964" w:rsidP="0042689D">
            <w:pPr>
              <w:pStyle w:val="TableTextWhite"/>
              <w:rPr>
                <w:rFonts w:ascii="Public Sans" w:hAnsi="Public Sans" w:cstheme="minorHAnsi"/>
                <w:b/>
                <w:color w:val="auto"/>
                <w:sz w:val="22"/>
                <w:szCs w:val="22"/>
              </w:rPr>
            </w:pPr>
            <w:bookmarkStart w:id="0" w:name="_GoBack"/>
            <w:bookmarkEnd w:id="0"/>
            <w:r w:rsidRPr="00F41037">
              <w:rPr>
                <w:rFonts w:ascii="Public Sans" w:hAnsi="Public Sans" w:cstheme="minorHAnsi"/>
                <w:b/>
                <w:color w:val="auto"/>
                <w:sz w:val="22"/>
                <w:szCs w:val="22"/>
              </w:rPr>
              <w:t>Cluster</w:t>
            </w:r>
          </w:p>
        </w:tc>
        <w:tc>
          <w:tcPr>
            <w:tcW w:w="6955" w:type="dxa"/>
            <w:gridSpan w:val="2"/>
            <w:tcBorders>
              <w:top w:val="single" w:sz="8" w:space="0" w:color="auto"/>
              <w:left w:val="nil"/>
              <w:bottom w:val="nil"/>
              <w:right w:val="nil"/>
              <w:tl2br w:val="nil"/>
              <w:tr2bl w:val="nil"/>
            </w:tcBorders>
            <w:shd w:val="clear" w:color="auto" w:fill="C6D9F1"/>
          </w:tcPr>
          <w:p w14:paraId="15735B93" w14:textId="77777777" w:rsidR="00766964" w:rsidRPr="00F41037" w:rsidRDefault="00766964" w:rsidP="0042689D">
            <w:pPr>
              <w:pStyle w:val="TableTextWhite"/>
              <w:rPr>
                <w:rFonts w:ascii="Public Sans" w:hAnsi="Public Sans" w:cstheme="minorHAnsi"/>
                <w:color w:val="auto"/>
                <w:sz w:val="22"/>
                <w:szCs w:val="22"/>
              </w:rPr>
            </w:pPr>
            <w:r w:rsidRPr="00F41037">
              <w:rPr>
                <w:rFonts w:ascii="Public Sans" w:hAnsi="Public Sans" w:cstheme="minorHAnsi"/>
                <w:color w:val="auto"/>
                <w:sz w:val="22"/>
                <w:szCs w:val="22"/>
              </w:rPr>
              <w:t xml:space="preserve">Stronger Communities </w:t>
            </w:r>
          </w:p>
        </w:tc>
      </w:tr>
      <w:tr w:rsidR="00766964" w:rsidRPr="00F41037" w14:paraId="08EC273F" w14:textId="77777777" w:rsidTr="0042689D">
        <w:tc>
          <w:tcPr>
            <w:tcW w:w="3601" w:type="dxa"/>
            <w:tcBorders>
              <w:top w:val="single" w:sz="8" w:space="0" w:color="FFFFFF"/>
              <w:left w:val="nil"/>
              <w:bottom w:val="single" w:sz="8" w:space="0" w:color="FFFFFF"/>
              <w:right w:val="nil"/>
            </w:tcBorders>
            <w:shd w:val="clear" w:color="auto" w:fill="C6D9F1"/>
            <w:vAlign w:val="center"/>
          </w:tcPr>
          <w:p w14:paraId="062C42C6" w14:textId="77777777" w:rsidR="00766964" w:rsidRPr="00F41037" w:rsidRDefault="00766964" w:rsidP="0042689D">
            <w:pPr>
              <w:pStyle w:val="TableTextWhite"/>
              <w:rPr>
                <w:rFonts w:ascii="Public Sans" w:hAnsi="Public Sans" w:cstheme="minorHAnsi"/>
                <w:b/>
                <w:color w:val="auto"/>
                <w:sz w:val="22"/>
                <w:szCs w:val="22"/>
              </w:rPr>
            </w:pPr>
            <w:r w:rsidRPr="00F41037">
              <w:rPr>
                <w:rFonts w:ascii="Public Sans" w:hAnsi="Public Sans" w:cstheme="minorHAnsi"/>
                <w:b/>
                <w:color w:val="auto"/>
                <w:sz w:val="22"/>
                <w:szCs w:val="22"/>
              </w:rPr>
              <w:t>Department</w:t>
            </w:r>
          </w:p>
        </w:tc>
        <w:tc>
          <w:tcPr>
            <w:tcW w:w="6955" w:type="dxa"/>
            <w:gridSpan w:val="2"/>
            <w:tcBorders>
              <w:top w:val="single" w:sz="8" w:space="0" w:color="FFFFFF"/>
              <w:left w:val="nil"/>
              <w:bottom w:val="single" w:sz="8" w:space="0" w:color="FFFFFF"/>
              <w:right w:val="nil"/>
            </w:tcBorders>
            <w:shd w:val="clear" w:color="auto" w:fill="C6D9F1"/>
          </w:tcPr>
          <w:p w14:paraId="6B0A65B1" w14:textId="77777777" w:rsidR="00766964" w:rsidRPr="00F41037" w:rsidRDefault="00766964" w:rsidP="0042689D">
            <w:pPr>
              <w:pStyle w:val="TableTextWhite"/>
              <w:rPr>
                <w:rFonts w:ascii="Public Sans" w:hAnsi="Public Sans" w:cstheme="minorHAnsi"/>
                <w:color w:val="auto"/>
                <w:sz w:val="22"/>
                <w:szCs w:val="22"/>
              </w:rPr>
            </w:pPr>
            <w:r w:rsidRPr="00F41037">
              <w:rPr>
                <w:rFonts w:ascii="Public Sans" w:hAnsi="Public Sans" w:cstheme="minorHAnsi"/>
                <w:color w:val="auto"/>
                <w:sz w:val="22"/>
                <w:szCs w:val="22"/>
              </w:rPr>
              <w:t>Department of Communities and Justice</w:t>
            </w:r>
          </w:p>
        </w:tc>
      </w:tr>
      <w:tr w:rsidR="0017486A" w:rsidRPr="00F41037" w14:paraId="6A56F0E6"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66AA5DBF" w14:textId="77777777" w:rsidR="0017486A" w:rsidRPr="00F41037" w:rsidRDefault="0017486A" w:rsidP="0017486A">
            <w:pPr>
              <w:pStyle w:val="TableTextWhite"/>
              <w:rPr>
                <w:rFonts w:ascii="Public Sans" w:hAnsi="Public Sans" w:cstheme="minorHAnsi"/>
                <w:b/>
                <w:color w:val="auto"/>
                <w:sz w:val="22"/>
                <w:szCs w:val="22"/>
              </w:rPr>
            </w:pPr>
            <w:r w:rsidRPr="00F41037">
              <w:rPr>
                <w:rFonts w:ascii="Public Sans" w:hAnsi="Public Sans" w:cstheme="minorHAnsi"/>
                <w:b/>
                <w:color w:val="auto"/>
                <w:sz w:val="22"/>
                <w:szCs w:val="22"/>
              </w:rPr>
              <w:t>Division/Branch/Unit</w:t>
            </w:r>
          </w:p>
        </w:tc>
        <w:tc>
          <w:tcPr>
            <w:tcW w:w="6955" w:type="dxa"/>
            <w:gridSpan w:val="2"/>
            <w:tcBorders>
              <w:top w:val="single" w:sz="8" w:space="0" w:color="FFFFFF"/>
              <w:left w:val="nil"/>
              <w:bottom w:val="single" w:sz="8" w:space="0" w:color="FFFFFF"/>
              <w:right w:val="nil"/>
            </w:tcBorders>
            <w:shd w:val="clear" w:color="auto" w:fill="C6D9F1"/>
          </w:tcPr>
          <w:p w14:paraId="30DB5BA1" w14:textId="69A0615C" w:rsidR="0017486A" w:rsidRPr="00F41037" w:rsidRDefault="007935B5" w:rsidP="0017486A">
            <w:pPr>
              <w:pStyle w:val="TableTextWhite"/>
              <w:rPr>
                <w:rFonts w:ascii="Public Sans" w:hAnsi="Public Sans" w:cstheme="minorHAnsi"/>
                <w:color w:val="auto"/>
                <w:sz w:val="22"/>
                <w:szCs w:val="22"/>
              </w:rPr>
            </w:pPr>
            <w:hyperlink r:id="rId8" w:tgtFrame="_blank" w:history="1">
              <w:r w:rsidR="0017486A" w:rsidRPr="00F41037">
                <w:rPr>
                  <w:rFonts w:ascii="Public Sans" w:hAnsi="Public Sans"/>
                  <w:color w:val="auto"/>
                  <w:sz w:val="22"/>
                  <w:szCs w:val="22"/>
                </w:rPr>
                <w:t xml:space="preserve">Housing, Disability and District Services </w:t>
              </w:r>
            </w:hyperlink>
            <w:r w:rsidR="0017486A" w:rsidRPr="00F41037">
              <w:rPr>
                <w:rFonts w:ascii="Public Sans" w:hAnsi="Public Sans"/>
                <w:color w:val="auto"/>
                <w:sz w:val="22"/>
                <w:szCs w:val="22"/>
              </w:rPr>
              <w:t>/ Housing Contact Centre</w:t>
            </w:r>
          </w:p>
        </w:tc>
      </w:tr>
      <w:tr w:rsidR="0017486A" w:rsidRPr="00F41037" w14:paraId="5637E823" w14:textId="77777777" w:rsidTr="0042689D">
        <w:tc>
          <w:tcPr>
            <w:tcW w:w="3601" w:type="dxa"/>
            <w:tcBorders>
              <w:top w:val="single" w:sz="8" w:space="0" w:color="FFFFFF"/>
              <w:left w:val="nil"/>
              <w:bottom w:val="single" w:sz="8" w:space="0" w:color="FFFFFF"/>
              <w:right w:val="nil"/>
            </w:tcBorders>
            <w:shd w:val="clear" w:color="auto" w:fill="C6D9F1"/>
            <w:hideMark/>
          </w:tcPr>
          <w:p w14:paraId="2464975A" w14:textId="77777777" w:rsidR="0017486A" w:rsidRPr="00F41037" w:rsidRDefault="0017486A" w:rsidP="0017486A">
            <w:pPr>
              <w:pStyle w:val="TableTextWhite"/>
              <w:rPr>
                <w:rFonts w:ascii="Public Sans" w:hAnsi="Public Sans" w:cstheme="minorHAnsi"/>
                <w:b/>
                <w:color w:val="auto"/>
                <w:sz w:val="22"/>
                <w:szCs w:val="22"/>
              </w:rPr>
            </w:pPr>
            <w:r w:rsidRPr="00F41037">
              <w:rPr>
                <w:rFonts w:ascii="Public Sans" w:hAnsi="Public Sans" w:cstheme="minorHAnsi"/>
                <w:b/>
                <w:color w:val="auto"/>
                <w:sz w:val="22"/>
                <w:szCs w:val="22"/>
              </w:rPr>
              <w:t>Location</w:t>
            </w:r>
          </w:p>
        </w:tc>
        <w:tc>
          <w:tcPr>
            <w:tcW w:w="6955" w:type="dxa"/>
            <w:gridSpan w:val="2"/>
            <w:tcBorders>
              <w:top w:val="single" w:sz="8" w:space="0" w:color="FFFFFF"/>
              <w:left w:val="nil"/>
              <w:bottom w:val="single" w:sz="8" w:space="0" w:color="FFFFFF"/>
              <w:right w:val="nil"/>
            </w:tcBorders>
            <w:shd w:val="clear" w:color="auto" w:fill="C6D9F1"/>
          </w:tcPr>
          <w:p w14:paraId="420F0B79" w14:textId="48C3F83D" w:rsidR="0017486A" w:rsidRPr="00F41037" w:rsidRDefault="0017486A" w:rsidP="0017486A">
            <w:pPr>
              <w:pStyle w:val="TableTextWhite"/>
              <w:rPr>
                <w:rFonts w:ascii="Public Sans" w:hAnsi="Public Sans" w:cstheme="minorHAnsi"/>
                <w:color w:val="auto"/>
                <w:sz w:val="22"/>
                <w:szCs w:val="22"/>
              </w:rPr>
            </w:pPr>
            <w:r w:rsidRPr="00F41037">
              <w:rPr>
                <w:rFonts w:ascii="Public Sans" w:hAnsi="Public Sans" w:cs="Arial"/>
                <w:color w:val="auto"/>
                <w:sz w:val="22"/>
                <w:szCs w:val="22"/>
              </w:rPr>
              <w:t>Various</w:t>
            </w:r>
          </w:p>
        </w:tc>
      </w:tr>
      <w:tr w:rsidR="0017486A" w:rsidRPr="00F41037" w14:paraId="521E7F18"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39D175FC" w14:textId="77777777" w:rsidR="0017486A" w:rsidRPr="00F41037" w:rsidRDefault="0017486A" w:rsidP="0017486A">
            <w:pPr>
              <w:pStyle w:val="TableTextWhite"/>
              <w:rPr>
                <w:rFonts w:ascii="Public Sans" w:hAnsi="Public Sans" w:cstheme="minorHAnsi"/>
                <w:b/>
                <w:color w:val="auto"/>
                <w:sz w:val="22"/>
                <w:szCs w:val="22"/>
              </w:rPr>
            </w:pPr>
            <w:r w:rsidRPr="00F41037">
              <w:rPr>
                <w:rFonts w:ascii="Public Sans" w:hAnsi="Public Sans" w:cstheme="minorHAnsi"/>
                <w:b/>
                <w:color w:val="auto"/>
                <w:sz w:val="22"/>
                <w:szCs w:val="22"/>
              </w:rPr>
              <w:t>Classification/Grade/Band</w:t>
            </w:r>
          </w:p>
        </w:tc>
        <w:tc>
          <w:tcPr>
            <w:tcW w:w="6955" w:type="dxa"/>
            <w:gridSpan w:val="2"/>
            <w:tcBorders>
              <w:top w:val="single" w:sz="8" w:space="0" w:color="FFFFFF"/>
              <w:left w:val="nil"/>
              <w:bottom w:val="single" w:sz="8" w:space="0" w:color="FFFFFF"/>
              <w:right w:val="nil"/>
            </w:tcBorders>
            <w:shd w:val="clear" w:color="auto" w:fill="C6D9F1"/>
          </w:tcPr>
          <w:p w14:paraId="33A81446" w14:textId="482F43BB" w:rsidR="0017486A" w:rsidRPr="00F41037" w:rsidRDefault="0017486A" w:rsidP="0017486A">
            <w:pPr>
              <w:pStyle w:val="TableTextWhite"/>
              <w:rPr>
                <w:rFonts w:ascii="Public Sans" w:hAnsi="Public Sans" w:cstheme="minorHAnsi"/>
                <w:color w:val="auto"/>
                <w:sz w:val="22"/>
                <w:szCs w:val="22"/>
              </w:rPr>
            </w:pPr>
            <w:r w:rsidRPr="00F41037">
              <w:rPr>
                <w:rFonts w:ascii="Public Sans" w:hAnsi="Public Sans" w:cstheme="minorHAnsi"/>
                <w:color w:val="auto"/>
                <w:sz w:val="22"/>
                <w:szCs w:val="22"/>
              </w:rPr>
              <w:t>Clerk Grade 7/8</w:t>
            </w:r>
          </w:p>
        </w:tc>
      </w:tr>
      <w:tr w:rsidR="0017486A" w:rsidRPr="00F41037" w14:paraId="37DD5FC9"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76FEA85D" w14:textId="77777777" w:rsidR="0017486A" w:rsidRPr="00F41037" w:rsidRDefault="0017486A" w:rsidP="0017486A">
            <w:pPr>
              <w:pStyle w:val="TableTextWhite"/>
              <w:rPr>
                <w:rFonts w:ascii="Public Sans" w:hAnsi="Public Sans" w:cstheme="minorHAnsi"/>
                <w:b/>
                <w:color w:val="auto"/>
                <w:sz w:val="22"/>
                <w:szCs w:val="22"/>
              </w:rPr>
            </w:pPr>
            <w:r w:rsidRPr="00F41037">
              <w:rPr>
                <w:rFonts w:ascii="Public Sans" w:hAnsi="Public Sans" w:cstheme="minorHAnsi"/>
                <w:b/>
                <w:color w:val="auto"/>
                <w:sz w:val="22"/>
                <w:szCs w:val="22"/>
              </w:rPr>
              <w:t>Role Number</w:t>
            </w:r>
          </w:p>
        </w:tc>
        <w:tc>
          <w:tcPr>
            <w:tcW w:w="6955" w:type="dxa"/>
            <w:gridSpan w:val="2"/>
            <w:tcBorders>
              <w:top w:val="single" w:sz="8" w:space="0" w:color="FFFFFF"/>
              <w:left w:val="nil"/>
              <w:bottom w:val="single" w:sz="8" w:space="0" w:color="FFFFFF"/>
              <w:right w:val="nil"/>
            </w:tcBorders>
            <w:shd w:val="clear" w:color="auto" w:fill="C6D9F1"/>
          </w:tcPr>
          <w:p w14:paraId="228DE02A" w14:textId="7242FF61" w:rsidR="0017486A" w:rsidRPr="00F41037" w:rsidRDefault="0017486A" w:rsidP="0017486A">
            <w:pPr>
              <w:pStyle w:val="TableTextWhite"/>
              <w:rPr>
                <w:rFonts w:ascii="Public Sans" w:hAnsi="Public Sans" w:cstheme="minorHAnsi"/>
                <w:color w:val="auto"/>
                <w:sz w:val="22"/>
                <w:szCs w:val="22"/>
              </w:rPr>
            </w:pPr>
            <w:r w:rsidRPr="00F41037">
              <w:rPr>
                <w:rFonts w:ascii="Public Sans" w:hAnsi="Public Sans" w:cstheme="minorHAnsi"/>
                <w:color w:val="auto"/>
                <w:sz w:val="22"/>
                <w:szCs w:val="22"/>
              </w:rPr>
              <w:t>TBC</w:t>
            </w:r>
          </w:p>
        </w:tc>
      </w:tr>
      <w:tr w:rsidR="0017486A" w:rsidRPr="00F41037" w14:paraId="72A3581C"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42B06229" w14:textId="77777777" w:rsidR="0017486A" w:rsidRPr="00F41037" w:rsidRDefault="0017486A" w:rsidP="0017486A">
            <w:pPr>
              <w:pStyle w:val="TableTextWhite"/>
              <w:rPr>
                <w:rFonts w:ascii="Public Sans" w:hAnsi="Public Sans" w:cstheme="minorHAnsi"/>
                <w:b/>
                <w:color w:val="auto"/>
                <w:sz w:val="22"/>
                <w:szCs w:val="22"/>
              </w:rPr>
            </w:pPr>
            <w:r w:rsidRPr="00F41037">
              <w:rPr>
                <w:rFonts w:ascii="Public Sans" w:hAnsi="Public Sans" w:cstheme="minorHAnsi"/>
                <w:b/>
                <w:color w:val="auto"/>
                <w:sz w:val="22"/>
                <w:szCs w:val="22"/>
              </w:rPr>
              <w:t>ANZSCO Code</w:t>
            </w:r>
          </w:p>
        </w:tc>
        <w:tc>
          <w:tcPr>
            <w:tcW w:w="6955" w:type="dxa"/>
            <w:gridSpan w:val="2"/>
            <w:tcBorders>
              <w:top w:val="single" w:sz="8" w:space="0" w:color="FFFFFF"/>
              <w:left w:val="nil"/>
              <w:bottom w:val="single" w:sz="8" w:space="0" w:color="FFFFFF"/>
              <w:right w:val="nil"/>
            </w:tcBorders>
            <w:shd w:val="clear" w:color="auto" w:fill="C6D9F1"/>
          </w:tcPr>
          <w:p w14:paraId="03B284F5" w14:textId="7D597CA4" w:rsidR="0017486A" w:rsidRPr="00F41037" w:rsidRDefault="00CC1872" w:rsidP="0017486A">
            <w:pPr>
              <w:pStyle w:val="TableTextWhite"/>
              <w:rPr>
                <w:rFonts w:ascii="Public Sans" w:hAnsi="Public Sans" w:cstheme="minorHAnsi"/>
                <w:color w:val="auto"/>
                <w:sz w:val="22"/>
                <w:szCs w:val="22"/>
              </w:rPr>
            </w:pPr>
            <w:r w:rsidRPr="00CC1872">
              <w:rPr>
                <w:rFonts w:ascii="Public Sans" w:hAnsi="Public Sans" w:cstheme="minorHAnsi"/>
                <w:color w:val="auto"/>
                <w:sz w:val="22"/>
                <w:szCs w:val="22"/>
              </w:rPr>
              <w:t>541111</w:t>
            </w:r>
          </w:p>
        </w:tc>
      </w:tr>
      <w:tr w:rsidR="0017486A" w:rsidRPr="00F41037" w14:paraId="403B6AB7"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7F781158" w14:textId="77777777" w:rsidR="0017486A" w:rsidRPr="00F41037" w:rsidRDefault="0017486A" w:rsidP="0017486A">
            <w:pPr>
              <w:pStyle w:val="TableTextWhite"/>
              <w:rPr>
                <w:rFonts w:ascii="Public Sans" w:hAnsi="Public Sans" w:cstheme="minorHAnsi"/>
                <w:b/>
                <w:color w:val="auto"/>
                <w:sz w:val="22"/>
                <w:szCs w:val="22"/>
              </w:rPr>
            </w:pPr>
            <w:r w:rsidRPr="00F41037">
              <w:rPr>
                <w:rFonts w:ascii="Public Sans" w:hAnsi="Public Sans" w:cstheme="minorHAnsi"/>
                <w:b/>
                <w:color w:val="auto"/>
                <w:sz w:val="22"/>
                <w:szCs w:val="22"/>
              </w:rPr>
              <w:t>PCAT Code</w:t>
            </w:r>
          </w:p>
        </w:tc>
        <w:tc>
          <w:tcPr>
            <w:tcW w:w="6955" w:type="dxa"/>
            <w:gridSpan w:val="2"/>
            <w:tcBorders>
              <w:top w:val="single" w:sz="8" w:space="0" w:color="FFFFFF"/>
              <w:left w:val="nil"/>
              <w:bottom w:val="single" w:sz="8" w:space="0" w:color="FFFFFF"/>
              <w:right w:val="nil"/>
            </w:tcBorders>
            <w:shd w:val="clear" w:color="auto" w:fill="C6D9F1"/>
          </w:tcPr>
          <w:p w14:paraId="3C3E61D1" w14:textId="4176CA94" w:rsidR="0017486A" w:rsidRPr="00F41037" w:rsidRDefault="00CC1872" w:rsidP="0017486A">
            <w:pPr>
              <w:pStyle w:val="TableTextWhite"/>
              <w:rPr>
                <w:rFonts w:ascii="Public Sans" w:hAnsi="Public Sans" w:cstheme="minorHAnsi"/>
                <w:color w:val="auto"/>
                <w:sz w:val="22"/>
                <w:szCs w:val="22"/>
              </w:rPr>
            </w:pPr>
            <w:r w:rsidRPr="00CC1872">
              <w:rPr>
                <w:rFonts w:ascii="Public Sans" w:hAnsi="Public Sans" w:cstheme="minorHAnsi"/>
                <w:color w:val="auto"/>
                <w:sz w:val="22"/>
                <w:szCs w:val="22"/>
              </w:rPr>
              <w:t>1119192</w:t>
            </w:r>
          </w:p>
        </w:tc>
      </w:tr>
      <w:tr w:rsidR="0017486A" w:rsidRPr="00F41037" w14:paraId="7ED1924E"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4279B583" w14:textId="77777777" w:rsidR="0017486A" w:rsidRPr="00F41037" w:rsidRDefault="0017486A" w:rsidP="0017486A">
            <w:pPr>
              <w:pStyle w:val="TableTextWhite"/>
              <w:rPr>
                <w:rFonts w:ascii="Public Sans" w:hAnsi="Public Sans" w:cstheme="minorHAnsi"/>
                <w:b/>
                <w:color w:val="auto"/>
                <w:sz w:val="22"/>
                <w:szCs w:val="22"/>
              </w:rPr>
            </w:pPr>
            <w:r w:rsidRPr="00F41037">
              <w:rPr>
                <w:rFonts w:ascii="Public Sans" w:hAnsi="Public Sans" w:cstheme="minorHAnsi"/>
                <w:b/>
                <w:color w:val="auto"/>
                <w:sz w:val="22"/>
                <w:szCs w:val="22"/>
              </w:rPr>
              <w:t>Date of Approval</w:t>
            </w:r>
          </w:p>
        </w:tc>
        <w:tc>
          <w:tcPr>
            <w:tcW w:w="4394" w:type="dxa"/>
            <w:tcBorders>
              <w:top w:val="single" w:sz="8" w:space="0" w:color="FFFFFF"/>
              <w:left w:val="nil"/>
              <w:bottom w:val="single" w:sz="8" w:space="0" w:color="FFFFFF"/>
              <w:right w:val="nil"/>
            </w:tcBorders>
            <w:shd w:val="clear" w:color="auto" w:fill="C6D9F1"/>
          </w:tcPr>
          <w:p w14:paraId="523543EC" w14:textId="46EF4429" w:rsidR="0017486A" w:rsidRPr="00F41037" w:rsidRDefault="00BD543D" w:rsidP="0017486A">
            <w:pPr>
              <w:pStyle w:val="TableTextWhite"/>
              <w:rPr>
                <w:rFonts w:ascii="Public Sans" w:hAnsi="Public Sans" w:cstheme="minorHAnsi"/>
                <w:color w:val="auto"/>
                <w:sz w:val="22"/>
                <w:szCs w:val="22"/>
              </w:rPr>
            </w:pPr>
            <w:r>
              <w:rPr>
                <w:rFonts w:ascii="Public Sans" w:hAnsi="Public Sans" w:cstheme="minorHAnsi"/>
                <w:color w:val="auto"/>
                <w:sz w:val="22"/>
                <w:szCs w:val="22"/>
              </w:rPr>
              <w:t>20 March 2023</w:t>
            </w:r>
          </w:p>
        </w:tc>
        <w:tc>
          <w:tcPr>
            <w:tcW w:w="2561" w:type="dxa"/>
            <w:tcBorders>
              <w:top w:val="single" w:sz="8" w:space="0" w:color="FFFFFF"/>
              <w:left w:val="nil"/>
              <w:bottom w:val="single" w:sz="8" w:space="0" w:color="FFFFFF"/>
              <w:right w:val="nil"/>
            </w:tcBorders>
            <w:shd w:val="clear" w:color="auto" w:fill="C6D9F1"/>
          </w:tcPr>
          <w:p w14:paraId="607B8CB3" w14:textId="60784A6F" w:rsidR="0017486A" w:rsidRPr="00F41037" w:rsidRDefault="0017486A" w:rsidP="0017486A">
            <w:pPr>
              <w:pStyle w:val="TableTextWhite"/>
              <w:rPr>
                <w:rFonts w:ascii="Public Sans" w:hAnsi="Public Sans" w:cstheme="minorHAnsi"/>
                <w:b/>
                <w:color w:val="auto"/>
                <w:sz w:val="22"/>
                <w:szCs w:val="22"/>
              </w:rPr>
            </w:pPr>
            <w:r w:rsidRPr="00F41037">
              <w:rPr>
                <w:rFonts w:ascii="Public Sans" w:hAnsi="Public Sans" w:cstheme="minorHAnsi"/>
                <w:b/>
                <w:color w:val="auto"/>
                <w:sz w:val="22"/>
                <w:szCs w:val="22"/>
              </w:rPr>
              <w:t>Ref:</w:t>
            </w:r>
            <w:r w:rsidR="004502DE">
              <w:rPr>
                <w:rFonts w:ascii="Public Sans" w:hAnsi="Public Sans" w:cstheme="minorHAnsi"/>
                <w:b/>
                <w:color w:val="auto"/>
                <w:sz w:val="22"/>
                <w:szCs w:val="22"/>
              </w:rPr>
              <w:t xml:space="preserve"> </w:t>
            </w:r>
            <w:r w:rsidR="002D7787" w:rsidRPr="002D7787">
              <w:rPr>
                <w:rFonts w:ascii="Public Sans" w:hAnsi="Public Sans" w:cstheme="minorHAnsi"/>
                <w:b/>
                <w:color w:val="auto"/>
                <w:sz w:val="22"/>
                <w:szCs w:val="22"/>
              </w:rPr>
              <w:t>HCC026</w:t>
            </w:r>
          </w:p>
        </w:tc>
      </w:tr>
      <w:tr w:rsidR="0017486A" w:rsidRPr="00F41037" w14:paraId="59BBD17C" w14:textId="77777777" w:rsidTr="0042689D">
        <w:tc>
          <w:tcPr>
            <w:tcW w:w="3601" w:type="dxa"/>
            <w:tcBorders>
              <w:top w:val="single" w:sz="8" w:space="0" w:color="FFFFFF"/>
              <w:left w:val="nil"/>
              <w:bottom w:val="single" w:sz="8" w:space="0" w:color="auto"/>
              <w:right w:val="nil"/>
            </w:tcBorders>
            <w:shd w:val="clear" w:color="auto" w:fill="C6D9F1"/>
            <w:vAlign w:val="center"/>
            <w:hideMark/>
          </w:tcPr>
          <w:p w14:paraId="48E6AE06" w14:textId="77777777" w:rsidR="0017486A" w:rsidRPr="00F41037" w:rsidRDefault="0017486A" w:rsidP="0017486A">
            <w:pPr>
              <w:pStyle w:val="TableTextWhite"/>
              <w:rPr>
                <w:rFonts w:ascii="Public Sans" w:hAnsi="Public Sans" w:cstheme="minorHAnsi"/>
                <w:b/>
                <w:color w:val="auto"/>
                <w:sz w:val="22"/>
                <w:szCs w:val="22"/>
              </w:rPr>
            </w:pPr>
            <w:r w:rsidRPr="00F41037">
              <w:rPr>
                <w:rFonts w:ascii="Public Sans" w:hAnsi="Public Sans" w:cstheme="minorHAnsi"/>
                <w:b/>
                <w:color w:val="auto"/>
                <w:sz w:val="22"/>
                <w:szCs w:val="22"/>
              </w:rPr>
              <w:t>Agency Website</w:t>
            </w:r>
          </w:p>
        </w:tc>
        <w:tc>
          <w:tcPr>
            <w:tcW w:w="6955" w:type="dxa"/>
            <w:gridSpan w:val="2"/>
            <w:tcBorders>
              <w:top w:val="single" w:sz="8" w:space="0" w:color="FFFFFF"/>
              <w:left w:val="nil"/>
              <w:bottom w:val="single" w:sz="8" w:space="0" w:color="auto"/>
              <w:right w:val="nil"/>
            </w:tcBorders>
            <w:shd w:val="clear" w:color="auto" w:fill="C6D9F1"/>
          </w:tcPr>
          <w:p w14:paraId="54AF0767" w14:textId="77777777" w:rsidR="0017486A" w:rsidRPr="00F41037" w:rsidRDefault="0017486A" w:rsidP="0017486A">
            <w:pPr>
              <w:pStyle w:val="TableTextWhite"/>
              <w:rPr>
                <w:rFonts w:ascii="Public Sans" w:hAnsi="Public Sans" w:cstheme="minorHAnsi"/>
                <w:color w:val="auto"/>
                <w:sz w:val="22"/>
                <w:szCs w:val="22"/>
              </w:rPr>
            </w:pPr>
            <w:r w:rsidRPr="00F41037">
              <w:rPr>
                <w:rFonts w:ascii="Public Sans" w:hAnsi="Public Sans" w:cstheme="minorHAnsi"/>
                <w:color w:val="auto"/>
                <w:sz w:val="22"/>
                <w:szCs w:val="22"/>
              </w:rPr>
              <w:t>www.dcj.nsw.gov.au</w:t>
            </w:r>
          </w:p>
        </w:tc>
      </w:tr>
    </w:tbl>
    <w:p w14:paraId="15605E70" w14:textId="484F6C6A" w:rsidR="00FE45EC" w:rsidRPr="00F41037" w:rsidRDefault="00FE45EC" w:rsidP="00CB0F21">
      <w:pPr>
        <w:jc w:val="both"/>
        <w:rPr>
          <w:rFonts w:ascii="Public Sans" w:hAnsi="Public Sans" w:cstheme="minorHAnsi"/>
          <w:b/>
          <w:i/>
          <w:color w:val="FF0000"/>
        </w:rPr>
      </w:pPr>
      <w:r w:rsidRPr="00F41037">
        <w:rPr>
          <w:rFonts w:ascii="Public Sans" w:hAnsi="Public Sans" w:cstheme="minorHAnsi"/>
          <w:b/>
          <w:i/>
        </w:rPr>
        <w:t>Please see job notes and/or advertisement for more information on specific role qualification requirements and relevant experience.</w:t>
      </w:r>
      <w:r w:rsidR="00CB0F21" w:rsidRPr="00F41037">
        <w:rPr>
          <w:rFonts w:ascii="Public Sans" w:hAnsi="Public Sans" w:cstheme="minorHAnsi"/>
          <w:b/>
          <w:i/>
        </w:rPr>
        <w:t xml:space="preserve"> </w:t>
      </w:r>
    </w:p>
    <w:p w14:paraId="2D13A0BE" w14:textId="77777777" w:rsidR="00960981" w:rsidRPr="00F41037" w:rsidRDefault="00960981" w:rsidP="00960981">
      <w:pPr>
        <w:pStyle w:val="Heading1"/>
        <w:spacing w:after="0" w:line="240" w:lineRule="auto"/>
        <w:rPr>
          <w:rFonts w:ascii="Public Sans" w:hAnsi="Public Sans" w:cstheme="minorHAnsi"/>
          <w:sz w:val="24"/>
          <w:szCs w:val="24"/>
        </w:rPr>
      </w:pPr>
    </w:p>
    <w:p w14:paraId="650A5963" w14:textId="77777777" w:rsidR="003F1151" w:rsidRPr="00F41037" w:rsidRDefault="003F1151" w:rsidP="00960981">
      <w:pPr>
        <w:pStyle w:val="Heading1"/>
        <w:spacing w:after="0" w:line="240" w:lineRule="auto"/>
        <w:rPr>
          <w:rFonts w:ascii="Public Sans" w:hAnsi="Public Sans" w:cstheme="minorHAnsi"/>
          <w:sz w:val="24"/>
          <w:szCs w:val="24"/>
        </w:rPr>
      </w:pPr>
      <w:r w:rsidRPr="00F41037">
        <w:rPr>
          <w:rFonts w:ascii="Public Sans" w:hAnsi="Public Sans" w:cstheme="minorHAnsi"/>
          <w:sz w:val="24"/>
          <w:szCs w:val="24"/>
        </w:rPr>
        <w:t>Agency overview</w:t>
      </w:r>
    </w:p>
    <w:p w14:paraId="591405ED" w14:textId="44E4F42A" w:rsidR="003F1151" w:rsidRPr="00F41037" w:rsidRDefault="003F1151" w:rsidP="003F1151">
      <w:pPr>
        <w:jc w:val="both"/>
        <w:rPr>
          <w:rFonts w:ascii="Public Sans" w:hAnsi="Public Sans" w:cstheme="minorHAnsi"/>
          <w:iCs/>
        </w:rPr>
      </w:pPr>
      <w:r w:rsidRPr="00F41037">
        <w:rPr>
          <w:rFonts w:ascii="Public Sans" w:hAnsi="Public Sans" w:cstheme="minorHAnsi"/>
          <w:iCs/>
        </w:rPr>
        <w:t>The Department of Communities and Justice (DCJ) is the lead agency under the Stronger Communities Cluster. DCJ works to enable everyone's right to access justice and help for families through early intervention and inclusion, with benefits for the whole community. Stronger Communities is focu</w:t>
      </w:r>
      <w:r w:rsidR="00AC0CEF" w:rsidRPr="00F41037">
        <w:rPr>
          <w:rFonts w:ascii="Public Sans" w:hAnsi="Public Sans" w:cstheme="minorHAnsi"/>
          <w:iCs/>
        </w:rPr>
        <w:t>s</w:t>
      </w:r>
      <w:r w:rsidRPr="00F41037">
        <w:rPr>
          <w:rFonts w:ascii="Public Sans" w:hAnsi="Public Sans" w:cstheme="minorHAnsi"/>
          <w:iCs/>
        </w:rPr>
        <w:t xml:space="preserve">sed on achieving safe, just, inclusive and resilient communities by providing services that are effective and responsive to community needs. </w:t>
      </w:r>
    </w:p>
    <w:p w14:paraId="70344291" w14:textId="77777777" w:rsidR="003F1151" w:rsidRPr="00F41037" w:rsidRDefault="003F1151" w:rsidP="00F41037">
      <w:pPr>
        <w:spacing w:after="0" w:line="240" w:lineRule="auto"/>
        <w:rPr>
          <w:rFonts w:ascii="Public Sans" w:hAnsi="Public Sans" w:cstheme="minorHAnsi"/>
        </w:rPr>
      </w:pPr>
    </w:p>
    <w:p w14:paraId="1FEA9CFA" w14:textId="77777777" w:rsidR="00057CB3" w:rsidRPr="00F41037" w:rsidRDefault="00057CB3" w:rsidP="001875A4">
      <w:pPr>
        <w:pStyle w:val="Heading1"/>
        <w:spacing w:line="240" w:lineRule="auto"/>
        <w:rPr>
          <w:rFonts w:ascii="Public Sans" w:hAnsi="Public Sans" w:cstheme="minorHAnsi"/>
          <w:sz w:val="24"/>
          <w:szCs w:val="24"/>
        </w:rPr>
      </w:pPr>
      <w:r w:rsidRPr="00F41037">
        <w:rPr>
          <w:rFonts w:ascii="Public Sans" w:hAnsi="Public Sans" w:cstheme="minorHAnsi"/>
          <w:sz w:val="24"/>
          <w:szCs w:val="24"/>
        </w:rPr>
        <w:t>Primary purpose of the role</w:t>
      </w:r>
    </w:p>
    <w:p w14:paraId="204B656B" w14:textId="615A70AB" w:rsidR="00D32C58" w:rsidRDefault="00D32C58" w:rsidP="00B12580">
      <w:pPr>
        <w:rPr>
          <w:rFonts w:ascii="Public Sans" w:hAnsi="Public Sans" w:cstheme="minorHAnsi"/>
        </w:rPr>
      </w:pPr>
      <w:r w:rsidRPr="00F41037">
        <w:rPr>
          <w:rFonts w:ascii="Public Sans" w:hAnsi="Public Sans" w:cstheme="minorHAnsi"/>
        </w:rPr>
        <w:t xml:space="preserve">Provide real-time and ongoing leadership, direction, support and feedback across own and other contact centre teams, working closely with facilitating the delivery of quality service delivery outcomes in the achievement of </w:t>
      </w:r>
      <w:r w:rsidR="00635EA8">
        <w:rPr>
          <w:rFonts w:ascii="Public Sans" w:hAnsi="Public Sans" w:cstheme="minorHAnsi"/>
        </w:rPr>
        <w:t>DCJ</w:t>
      </w:r>
      <w:r w:rsidRPr="00F41037">
        <w:rPr>
          <w:rFonts w:ascii="Public Sans" w:hAnsi="Public Sans" w:cstheme="minorHAnsi"/>
        </w:rPr>
        <w:t xml:space="preserve"> objectives. Undertake the management of all contact centre escalations and major incidents.</w:t>
      </w:r>
    </w:p>
    <w:p w14:paraId="286544C0" w14:textId="77777777" w:rsidR="00002DF5" w:rsidRPr="009E2A0A" w:rsidRDefault="00002DF5" w:rsidP="00002DF5">
      <w:pPr>
        <w:rPr>
          <w:rFonts w:ascii="Public Sans" w:hAnsi="Public Sans" w:cs="Arial"/>
          <w:iCs/>
        </w:rPr>
      </w:pPr>
      <w:r w:rsidRPr="009E2A0A">
        <w:rPr>
          <w:rFonts w:ascii="Public Sans" w:hAnsi="Public Sans" w:cs="Arial"/>
          <w:iCs/>
        </w:rPr>
        <w:t>The role manages relationships, partnerships and networks between Housing Contact Centre (HCC) Aboriginal Client Service Officers,</w:t>
      </w:r>
      <w:r>
        <w:rPr>
          <w:rFonts w:ascii="Public Sans" w:hAnsi="Public Sans" w:cs="Arial"/>
          <w:iCs/>
        </w:rPr>
        <w:t xml:space="preserve"> HCC Aboriginal Enquiry Officers, </w:t>
      </w:r>
      <w:r w:rsidRPr="009E2A0A">
        <w:rPr>
          <w:rFonts w:ascii="Public Sans" w:hAnsi="Public Sans" w:cs="Arial"/>
          <w:iCs/>
        </w:rPr>
        <w:t>HCC Client Service</w:t>
      </w:r>
      <w:r>
        <w:rPr>
          <w:rFonts w:ascii="Public Sans" w:hAnsi="Public Sans" w:cs="Arial"/>
          <w:iCs/>
        </w:rPr>
        <w:t xml:space="preserve"> Officers,</w:t>
      </w:r>
      <w:r w:rsidRPr="009E2A0A">
        <w:rPr>
          <w:rFonts w:ascii="Public Sans" w:hAnsi="Public Sans" w:cs="Arial"/>
          <w:iCs/>
        </w:rPr>
        <w:t xml:space="preserve"> </w:t>
      </w:r>
      <w:r>
        <w:rPr>
          <w:rFonts w:ascii="Public Sans" w:hAnsi="Public Sans" w:cs="Arial"/>
          <w:iCs/>
        </w:rPr>
        <w:t>other HCC teams and senior management. The role d</w:t>
      </w:r>
      <w:r w:rsidRPr="009E2A0A">
        <w:rPr>
          <w:rFonts w:ascii="Public Sans" w:hAnsi="Public Sans" w:cs="Arial"/>
          <w:iCs/>
        </w:rPr>
        <w:t>evelop</w:t>
      </w:r>
      <w:r>
        <w:rPr>
          <w:rFonts w:ascii="Public Sans" w:hAnsi="Public Sans" w:cs="Arial"/>
          <w:iCs/>
        </w:rPr>
        <w:t>s</w:t>
      </w:r>
      <w:r w:rsidRPr="009E2A0A">
        <w:rPr>
          <w:rFonts w:ascii="Public Sans" w:hAnsi="Public Sans" w:cs="Arial"/>
          <w:iCs/>
        </w:rPr>
        <w:t xml:space="preserve"> active and collaborative working partnerships with ACHP, AHO, community leaders, key government stakeholders, NGOs and Aboriginal clients to deliver housing and housing-related assistance to clients through approved services and programs.</w:t>
      </w:r>
    </w:p>
    <w:p w14:paraId="65A145FB" w14:textId="77777777" w:rsidR="00487321" w:rsidRDefault="00487321" w:rsidP="0050405D">
      <w:pPr>
        <w:spacing w:after="0" w:line="240" w:lineRule="auto"/>
        <w:rPr>
          <w:rFonts w:ascii="Public Sans" w:hAnsi="Public Sans" w:cstheme="minorHAnsi"/>
        </w:rPr>
      </w:pPr>
    </w:p>
    <w:p w14:paraId="1BC7BB6A" w14:textId="77777777" w:rsidR="00057CB3" w:rsidRPr="00F41037" w:rsidRDefault="00057CB3" w:rsidP="002C39EE">
      <w:pPr>
        <w:pStyle w:val="Heading1"/>
        <w:spacing w:before="40"/>
        <w:rPr>
          <w:rFonts w:ascii="Public Sans" w:hAnsi="Public Sans" w:cstheme="minorHAnsi"/>
          <w:sz w:val="24"/>
          <w:szCs w:val="24"/>
        </w:rPr>
      </w:pPr>
      <w:bookmarkStart w:id="1" w:name="Purpose"/>
      <w:bookmarkEnd w:id="1"/>
      <w:r w:rsidRPr="00F41037">
        <w:rPr>
          <w:rFonts w:ascii="Public Sans" w:hAnsi="Public Sans" w:cstheme="minorHAnsi"/>
          <w:sz w:val="24"/>
          <w:szCs w:val="24"/>
        </w:rPr>
        <w:t xml:space="preserve">Key </w:t>
      </w:r>
      <w:r w:rsidR="00043B92" w:rsidRPr="00F41037">
        <w:rPr>
          <w:rFonts w:ascii="Public Sans" w:hAnsi="Public Sans" w:cstheme="minorHAnsi"/>
          <w:sz w:val="24"/>
          <w:szCs w:val="24"/>
        </w:rPr>
        <w:t>a</w:t>
      </w:r>
      <w:r w:rsidRPr="00F41037">
        <w:rPr>
          <w:rFonts w:ascii="Public Sans" w:hAnsi="Public Sans" w:cstheme="minorHAnsi"/>
          <w:sz w:val="24"/>
          <w:szCs w:val="24"/>
        </w:rPr>
        <w:t>ccountabilities</w:t>
      </w:r>
    </w:p>
    <w:p w14:paraId="67E6E103" w14:textId="77777777" w:rsidR="00D32C58" w:rsidRPr="00F41037" w:rsidRDefault="00D32C58" w:rsidP="0017486A">
      <w:pPr>
        <w:numPr>
          <w:ilvl w:val="0"/>
          <w:numId w:val="29"/>
        </w:numPr>
        <w:spacing w:before="120" w:line="240" w:lineRule="auto"/>
        <w:jc w:val="both"/>
        <w:rPr>
          <w:rFonts w:ascii="Public Sans" w:hAnsi="Public Sans" w:cstheme="minorHAnsi"/>
          <w:bCs/>
        </w:rPr>
      </w:pPr>
      <w:r w:rsidRPr="00F41037">
        <w:rPr>
          <w:rFonts w:ascii="Public Sans" w:hAnsi="Public Sans" w:cstheme="minorHAnsi"/>
          <w:bCs/>
        </w:rPr>
        <w:t>Lead a contact centre team, including regular coaching, support, debriefing opportunities and relevant performance management practices to ensure consistent quality service delivery provision to clients that meet agreed timelines.</w:t>
      </w:r>
    </w:p>
    <w:p w14:paraId="1F5316F8" w14:textId="77777777" w:rsidR="00D32C58" w:rsidRPr="00F41037" w:rsidRDefault="00D32C58" w:rsidP="0017486A">
      <w:pPr>
        <w:numPr>
          <w:ilvl w:val="0"/>
          <w:numId w:val="29"/>
        </w:numPr>
        <w:spacing w:before="120" w:line="240" w:lineRule="auto"/>
        <w:jc w:val="both"/>
        <w:rPr>
          <w:rFonts w:ascii="Public Sans" w:hAnsi="Public Sans" w:cstheme="minorHAnsi"/>
          <w:bCs/>
        </w:rPr>
      </w:pPr>
      <w:r w:rsidRPr="00F41037">
        <w:rPr>
          <w:rFonts w:ascii="Public Sans" w:hAnsi="Public Sans" w:cstheme="minorHAnsi"/>
          <w:bCs/>
        </w:rPr>
        <w:t>Coordinate day to day contact centre team operations ensuring business objectives are met, service levels are achieved, workload processed within expectations and that teams are performing efficiently.</w:t>
      </w:r>
    </w:p>
    <w:p w14:paraId="51A4EAA1" w14:textId="77777777" w:rsidR="00D32C58" w:rsidRPr="00F41037" w:rsidRDefault="00D32C58" w:rsidP="0017486A">
      <w:pPr>
        <w:numPr>
          <w:ilvl w:val="0"/>
          <w:numId w:val="29"/>
        </w:numPr>
        <w:spacing w:before="120" w:line="240" w:lineRule="auto"/>
        <w:jc w:val="both"/>
        <w:rPr>
          <w:rFonts w:ascii="Public Sans" w:hAnsi="Public Sans" w:cstheme="minorHAnsi"/>
          <w:bCs/>
        </w:rPr>
      </w:pPr>
      <w:r w:rsidRPr="00F41037">
        <w:rPr>
          <w:rFonts w:ascii="Public Sans" w:hAnsi="Public Sans" w:cstheme="minorHAnsi"/>
          <w:bCs/>
        </w:rPr>
        <w:lastRenderedPageBreak/>
        <w:t>Interpret and communicate agency and contact centre business objectives, polices and directives to own team, facilitating engagement and guiding the team in delivering objectives in alignment with business unit and organisational goals.</w:t>
      </w:r>
    </w:p>
    <w:p w14:paraId="6796E087" w14:textId="5742E0D4" w:rsidR="00D32C58" w:rsidRDefault="002D0F1C" w:rsidP="0017486A">
      <w:pPr>
        <w:numPr>
          <w:ilvl w:val="0"/>
          <w:numId w:val="29"/>
        </w:numPr>
        <w:spacing w:before="120" w:line="240" w:lineRule="auto"/>
        <w:jc w:val="both"/>
        <w:rPr>
          <w:rFonts w:ascii="Public Sans" w:hAnsi="Public Sans" w:cstheme="minorHAnsi"/>
          <w:bCs/>
        </w:rPr>
      </w:pPr>
      <w:r w:rsidRPr="009E2A0A">
        <w:rPr>
          <w:rFonts w:ascii="Public Sans" w:hAnsi="Public Sans" w:cs="Arial"/>
          <w:bCs/>
        </w:rPr>
        <w:t>Provide subject matter expertise, coordination, management and escalation for identified incidents or issues and share specialised knowledge to strengthen effectiveness in managing competing client needs and complex issues in line with DCJ Policy and procedures and relevant legislation</w:t>
      </w:r>
      <w:r>
        <w:rPr>
          <w:rFonts w:ascii="Public Sans" w:hAnsi="Public Sans" w:cs="Arial"/>
          <w:bCs/>
        </w:rPr>
        <w:t>.</w:t>
      </w:r>
      <w:r w:rsidRPr="009E2A0A">
        <w:rPr>
          <w:rFonts w:ascii="Public Sans" w:hAnsi="Public Sans" w:cs="Arial"/>
          <w:bCs/>
        </w:rPr>
        <w:t xml:space="preserve"> </w:t>
      </w:r>
      <w:r w:rsidR="00D32C58" w:rsidRPr="00F41037">
        <w:rPr>
          <w:rFonts w:ascii="Public Sans" w:hAnsi="Public Sans" w:cstheme="minorHAnsi"/>
          <w:bCs/>
        </w:rPr>
        <w:t>Work collaboratively across contact centre units to respond in real time to emerging issues, providing efficient solutions, seeking direction and guidance in order to develop better processes and approaches to work.</w:t>
      </w:r>
    </w:p>
    <w:p w14:paraId="49C952B3" w14:textId="77777777" w:rsidR="002D0F1C" w:rsidRPr="009E2A0A" w:rsidRDefault="002D0F1C" w:rsidP="002D0F1C">
      <w:pPr>
        <w:numPr>
          <w:ilvl w:val="0"/>
          <w:numId w:val="29"/>
        </w:numPr>
        <w:spacing w:before="120" w:line="240" w:lineRule="auto"/>
        <w:jc w:val="both"/>
        <w:rPr>
          <w:rFonts w:ascii="Public Sans" w:hAnsi="Public Sans" w:cs="Arial"/>
          <w:bCs/>
        </w:rPr>
      </w:pPr>
      <w:r w:rsidRPr="009E2A0A">
        <w:rPr>
          <w:rFonts w:ascii="Public Sans" w:hAnsi="Public Sans" w:cs="Arial"/>
          <w:bCs/>
        </w:rPr>
        <w:t>Provide cultural advice across all HCC Services and feedback to SOM and Team Leaders about matters referred to the AEL to educate CSOs more deeply about Aboriginal housing issues and provide improved culturally sensitive service delivery for Aboriginal clients.</w:t>
      </w:r>
    </w:p>
    <w:p w14:paraId="4B768567" w14:textId="77777777" w:rsidR="002D0F1C" w:rsidRPr="009E2A0A" w:rsidRDefault="002D0F1C" w:rsidP="002D0F1C">
      <w:pPr>
        <w:numPr>
          <w:ilvl w:val="0"/>
          <w:numId w:val="29"/>
        </w:numPr>
        <w:spacing w:before="120" w:line="240" w:lineRule="auto"/>
        <w:jc w:val="both"/>
        <w:rPr>
          <w:rFonts w:ascii="Public Sans" w:hAnsi="Public Sans" w:cs="Arial"/>
          <w:bCs/>
        </w:rPr>
      </w:pPr>
      <w:r>
        <w:rPr>
          <w:rFonts w:ascii="Public Sans" w:hAnsi="Public Sans" w:cs="Arial"/>
          <w:bCs/>
        </w:rPr>
        <w:t>Facilitate AEL/Koori staff meetings and K</w:t>
      </w:r>
      <w:r w:rsidRPr="009E2A0A">
        <w:rPr>
          <w:rFonts w:ascii="Public Sans" w:hAnsi="Public Sans" w:cs="Arial"/>
          <w:bCs/>
        </w:rPr>
        <w:t>oori celebrations – e.g. Naidoc week, reconciliation day, and similar events and indigenous training – including AEL, local management of the Aboriginal, cultural awareness project and other related matters.</w:t>
      </w:r>
    </w:p>
    <w:p w14:paraId="22308E36" w14:textId="77777777" w:rsidR="00D32C58" w:rsidRPr="00F41037" w:rsidRDefault="00D32C58" w:rsidP="0017486A">
      <w:pPr>
        <w:numPr>
          <w:ilvl w:val="0"/>
          <w:numId w:val="29"/>
        </w:numPr>
        <w:spacing w:before="120" w:line="240" w:lineRule="auto"/>
        <w:jc w:val="both"/>
        <w:rPr>
          <w:rFonts w:ascii="Public Sans" w:hAnsi="Public Sans" w:cstheme="minorHAnsi"/>
          <w:bCs/>
        </w:rPr>
      </w:pPr>
      <w:r w:rsidRPr="00F41037">
        <w:rPr>
          <w:rFonts w:ascii="Public Sans" w:hAnsi="Public Sans" w:cstheme="minorHAnsi"/>
          <w:bCs/>
        </w:rPr>
        <w:t>Provide a safe workplace, consult with OHS representatives on OHS issues, ensure OHS incidents and hazards are investigated, promote OHS awareness and ensure OHS training is undertaken by staff.</w:t>
      </w:r>
    </w:p>
    <w:p w14:paraId="7C5C5E38" w14:textId="77777777" w:rsidR="00D32C58" w:rsidRPr="00F41037" w:rsidRDefault="00D32C58" w:rsidP="0017486A">
      <w:pPr>
        <w:numPr>
          <w:ilvl w:val="0"/>
          <w:numId w:val="29"/>
        </w:numPr>
        <w:spacing w:before="120" w:line="240" w:lineRule="auto"/>
        <w:jc w:val="both"/>
        <w:rPr>
          <w:rFonts w:ascii="Public Sans" w:hAnsi="Public Sans" w:cstheme="minorHAnsi"/>
          <w:bCs/>
        </w:rPr>
      </w:pPr>
      <w:r w:rsidRPr="00F41037">
        <w:rPr>
          <w:rFonts w:ascii="Public Sans" w:hAnsi="Public Sans" w:cstheme="minorHAnsi"/>
          <w:bCs/>
        </w:rPr>
        <w:t>Work closely with the workforce management and Real Time teams to identify any risks to achieving Service Level Agreements including coordinate remediation if applicable.</w:t>
      </w:r>
    </w:p>
    <w:p w14:paraId="7FEC22AD" w14:textId="7EB9A5BE" w:rsidR="00057CB3" w:rsidRPr="00F41037" w:rsidRDefault="00057CB3" w:rsidP="00057CB3">
      <w:pPr>
        <w:pStyle w:val="Heading1"/>
        <w:rPr>
          <w:rFonts w:ascii="Public Sans" w:hAnsi="Public Sans" w:cstheme="minorHAnsi"/>
          <w:sz w:val="24"/>
          <w:szCs w:val="24"/>
        </w:rPr>
      </w:pPr>
      <w:r w:rsidRPr="00F41037">
        <w:rPr>
          <w:rFonts w:ascii="Public Sans" w:hAnsi="Public Sans" w:cstheme="minorHAnsi"/>
          <w:sz w:val="24"/>
          <w:szCs w:val="24"/>
        </w:rPr>
        <w:t>Key</w:t>
      </w:r>
      <w:r w:rsidR="00E31CD3" w:rsidRPr="00F41037">
        <w:rPr>
          <w:rFonts w:ascii="Public Sans" w:hAnsi="Public Sans" w:cstheme="minorHAnsi"/>
          <w:sz w:val="24"/>
          <w:szCs w:val="24"/>
        </w:rPr>
        <w:t xml:space="preserve"> </w:t>
      </w:r>
      <w:r w:rsidR="00043B92" w:rsidRPr="00F41037">
        <w:rPr>
          <w:rFonts w:ascii="Public Sans" w:hAnsi="Public Sans" w:cstheme="minorHAnsi"/>
          <w:sz w:val="24"/>
          <w:szCs w:val="24"/>
        </w:rPr>
        <w:t>c</w:t>
      </w:r>
      <w:r w:rsidRPr="00F41037">
        <w:rPr>
          <w:rFonts w:ascii="Public Sans" w:hAnsi="Public Sans" w:cstheme="minorHAnsi"/>
          <w:sz w:val="24"/>
          <w:szCs w:val="24"/>
        </w:rPr>
        <w:t>hallenges</w:t>
      </w:r>
    </w:p>
    <w:p w14:paraId="5FAA8F4E" w14:textId="4D6E8082" w:rsidR="00D32C58" w:rsidRPr="00F41037" w:rsidRDefault="00D32C58" w:rsidP="0017486A">
      <w:pPr>
        <w:numPr>
          <w:ilvl w:val="0"/>
          <w:numId w:val="29"/>
        </w:numPr>
        <w:spacing w:before="120" w:line="240" w:lineRule="auto"/>
        <w:jc w:val="both"/>
        <w:rPr>
          <w:rFonts w:ascii="Public Sans" w:hAnsi="Public Sans" w:cstheme="minorHAnsi"/>
          <w:bCs/>
        </w:rPr>
      </w:pPr>
      <w:bookmarkStart w:id="2" w:name="Challenges"/>
      <w:bookmarkEnd w:id="2"/>
      <w:r w:rsidRPr="00F41037">
        <w:rPr>
          <w:rFonts w:ascii="Public Sans" w:hAnsi="Public Sans" w:cstheme="minorHAnsi"/>
          <w:bCs/>
        </w:rPr>
        <w:t xml:space="preserve">Managing the </w:t>
      </w:r>
      <w:r w:rsidR="00635EA8" w:rsidRPr="00F41037">
        <w:rPr>
          <w:rFonts w:ascii="Public Sans" w:hAnsi="Public Sans" w:cstheme="minorHAnsi"/>
          <w:bCs/>
        </w:rPr>
        <w:t>day-to-day</w:t>
      </w:r>
      <w:r w:rsidRPr="00F41037">
        <w:rPr>
          <w:rFonts w:ascii="Public Sans" w:hAnsi="Public Sans" w:cstheme="minorHAnsi"/>
          <w:bCs/>
        </w:rPr>
        <w:t xml:space="preserve"> work activities of the team and ensuring the necessary support and guidance are provided to staff to meet the challenges of a demanding and complex workload.</w:t>
      </w:r>
    </w:p>
    <w:p w14:paraId="2D4891C8" w14:textId="77777777" w:rsidR="00D32C58" w:rsidRPr="00F41037" w:rsidRDefault="00D32C58" w:rsidP="0017486A">
      <w:pPr>
        <w:numPr>
          <w:ilvl w:val="0"/>
          <w:numId w:val="29"/>
        </w:numPr>
        <w:spacing w:before="120" w:line="240" w:lineRule="auto"/>
        <w:jc w:val="both"/>
        <w:rPr>
          <w:rFonts w:ascii="Public Sans" w:hAnsi="Public Sans" w:cstheme="minorHAnsi"/>
          <w:bCs/>
        </w:rPr>
      </w:pPr>
      <w:r w:rsidRPr="00F41037">
        <w:rPr>
          <w:rFonts w:ascii="Public Sans" w:hAnsi="Public Sans" w:cstheme="minorHAnsi"/>
          <w:bCs/>
        </w:rPr>
        <w:t>Monitoring the quality of work generated by team members and providing training as required given the needs of a multidisciplinary team.</w:t>
      </w:r>
    </w:p>
    <w:p w14:paraId="7B57006F" w14:textId="77777777" w:rsidR="001165DF" w:rsidRPr="00F41037" w:rsidRDefault="00D32C58" w:rsidP="0017486A">
      <w:pPr>
        <w:numPr>
          <w:ilvl w:val="0"/>
          <w:numId w:val="29"/>
        </w:numPr>
        <w:spacing w:before="120" w:line="240" w:lineRule="auto"/>
        <w:jc w:val="both"/>
        <w:rPr>
          <w:rFonts w:ascii="Public Sans" w:hAnsi="Public Sans" w:cstheme="minorHAnsi"/>
          <w:bCs/>
        </w:rPr>
      </w:pPr>
      <w:r w:rsidRPr="00F41037">
        <w:rPr>
          <w:rFonts w:ascii="Public Sans" w:hAnsi="Public Sans" w:cstheme="minorHAnsi"/>
          <w:bCs/>
        </w:rPr>
        <w:t>Dealing with competing priorities on a day-to-day basis while ensuring all deadlines are met and quality customer service is maintained whilst maintaining a current knowledge and understanding of relevant policies and procedures</w:t>
      </w:r>
    </w:p>
    <w:p w14:paraId="62BF1105" w14:textId="7B6953C8" w:rsidR="00057CB3" w:rsidRPr="00F41037" w:rsidRDefault="00043B92" w:rsidP="00057CB3">
      <w:pPr>
        <w:pStyle w:val="Heading1"/>
        <w:rPr>
          <w:rFonts w:ascii="Public Sans" w:hAnsi="Public Sans" w:cstheme="minorHAnsi"/>
          <w:sz w:val="24"/>
          <w:szCs w:val="24"/>
        </w:rPr>
      </w:pPr>
      <w:r w:rsidRPr="00F41037">
        <w:rPr>
          <w:rFonts w:ascii="Public Sans" w:hAnsi="Public Sans" w:cstheme="minorHAnsi"/>
          <w:sz w:val="24"/>
          <w:szCs w:val="24"/>
        </w:rPr>
        <w:t>Key r</w:t>
      </w:r>
      <w:r w:rsidR="00057CB3" w:rsidRPr="00F41037">
        <w:rPr>
          <w:rFonts w:ascii="Public Sans" w:hAnsi="Public Sans" w:cstheme="minorHAnsi"/>
          <w:sz w:val="24"/>
          <w:szCs w:val="24"/>
        </w:rPr>
        <w:t>elationships</w:t>
      </w:r>
    </w:p>
    <w:tbl>
      <w:tblPr>
        <w:tblW w:w="10686" w:type="dxa"/>
        <w:tblLayout w:type="fixed"/>
        <w:tblCellMar>
          <w:left w:w="0" w:type="dxa"/>
          <w:right w:w="0" w:type="dxa"/>
        </w:tblCellMar>
        <w:tblLook w:val="01E0" w:firstRow="1" w:lastRow="1" w:firstColumn="1" w:lastColumn="1" w:noHBand="0" w:noVBand="0"/>
      </w:tblPr>
      <w:tblGrid>
        <w:gridCol w:w="10686"/>
      </w:tblGrid>
      <w:tr w:rsidR="001165DF" w:rsidRPr="00F41037" w14:paraId="09211DA4" w14:textId="77777777" w:rsidTr="00F41037">
        <w:trPr>
          <w:trHeight w:val="360"/>
        </w:trPr>
        <w:tc>
          <w:tcPr>
            <w:tcW w:w="10686" w:type="dxa"/>
            <w:tcBorders>
              <w:top w:val="single" w:sz="8" w:space="0" w:color="000000"/>
              <w:bottom w:val="single" w:sz="8" w:space="0" w:color="000000"/>
            </w:tcBorders>
            <w:shd w:val="clear" w:color="auto" w:fill="6D276A"/>
          </w:tcPr>
          <w:p w14:paraId="44EE6839" w14:textId="77777777" w:rsidR="001165DF" w:rsidRPr="00F41037" w:rsidRDefault="001165DF" w:rsidP="00701642">
            <w:pPr>
              <w:pStyle w:val="TableParagraph"/>
              <w:tabs>
                <w:tab w:val="left" w:pos="3673"/>
              </w:tabs>
              <w:spacing w:before="68"/>
              <w:rPr>
                <w:rFonts w:ascii="Public Sans" w:hAnsi="Public Sans"/>
                <w:b/>
              </w:rPr>
            </w:pPr>
            <w:r w:rsidRPr="00F41037">
              <w:rPr>
                <w:rFonts w:ascii="Public Sans" w:hAnsi="Public Sans"/>
                <w:b/>
                <w:color w:val="FFFFFF"/>
                <w:spacing w:val="-5"/>
              </w:rPr>
              <w:t>Who</w:t>
            </w:r>
            <w:r w:rsidRPr="00F41037">
              <w:rPr>
                <w:rFonts w:ascii="Public Sans" w:hAnsi="Public Sans"/>
                <w:b/>
                <w:color w:val="FFFFFF"/>
              </w:rPr>
              <w:tab/>
            </w:r>
            <w:r w:rsidRPr="00F41037">
              <w:rPr>
                <w:rFonts w:ascii="Public Sans" w:hAnsi="Public Sans"/>
                <w:b/>
                <w:color w:val="FFFFFF"/>
                <w:spacing w:val="-5"/>
              </w:rPr>
              <w:t>Why</w:t>
            </w:r>
          </w:p>
        </w:tc>
      </w:tr>
      <w:tr w:rsidR="001165DF" w:rsidRPr="00F41037" w14:paraId="3E7B928E" w14:textId="77777777" w:rsidTr="00F41037">
        <w:trPr>
          <w:trHeight w:val="359"/>
        </w:trPr>
        <w:tc>
          <w:tcPr>
            <w:tcW w:w="10686" w:type="dxa"/>
            <w:tcBorders>
              <w:top w:val="single" w:sz="8" w:space="0" w:color="000000"/>
              <w:bottom w:val="single" w:sz="8" w:space="0" w:color="000000"/>
            </w:tcBorders>
            <w:shd w:val="clear" w:color="auto" w:fill="BCBEC0"/>
          </w:tcPr>
          <w:p w14:paraId="567AC244" w14:textId="77777777" w:rsidR="001165DF" w:rsidRPr="00F41037" w:rsidRDefault="001165DF" w:rsidP="00701642">
            <w:pPr>
              <w:pStyle w:val="TableParagraph"/>
              <w:rPr>
                <w:rFonts w:ascii="Public Sans" w:hAnsi="Public Sans"/>
                <w:b/>
                <w:sz w:val="20"/>
              </w:rPr>
            </w:pPr>
            <w:r w:rsidRPr="00F41037">
              <w:rPr>
                <w:rFonts w:ascii="Public Sans" w:hAnsi="Public Sans"/>
                <w:b/>
                <w:spacing w:val="-2"/>
                <w:sz w:val="20"/>
              </w:rPr>
              <w:t>Internal</w:t>
            </w:r>
          </w:p>
        </w:tc>
      </w:tr>
    </w:tbl>
    <w:p w14:paraId="25B221FC" w14:textId="2E1C2E54" w:rsidR="001165DF" w:rsidRPr="00F41037" w:rsidRDefault="001165DF" w:rsidP="00F41037">
      <w:pPr>
        <w:tabs>
          <w:tab w:val="left" w:pos="4150"/>
          <w:tab w:val="left" w:pos="4510"/>
        </w:tabs>
        <w:spacing w:before="76"/>
        <w:rPr>
          <w:rFonts w:ascii="Public Sans" w:hAnsi="Public Sans"/>
          <w:szCs w:val="22"/>
        </w:rPr>
      </w:pPr>
      <w:r w:rsidRPr="00F41037">
        <w:rPr>
          <w:rFonts w:ascii="Public Sans" w:hAnsi="Public Sans"/>
          <w:szCs w:val="22"/>
        </w:rPr>
        <w:t>Line</w:t>
      </w:r>
      <w:r w:rsidRPr="00F41037">
        <w:rPr>
          <w:rFonts w:ascii="Public Sans" w:hAnsi="Public Sans"/>
          <w:spacing w:val="-6"/>
          <w:szCs w:val="22"/>
        </w:rPr>
        <w:t xml:space="preserve"> </w:t>
      </w:r>
      <w:r w:rsidRPr="00F41037">
        <w:rPr>
          <w:rFonts w:ascii="Public Sans" w:hAnsi="Public Sans"/>
          <w:spacing w:val="-2"/>
          <w:szCs w:val="22"/>
        </w:rPr>
        <w:t>Manager</w:t>
      </w:r>
      <w:r w:rsidRPr="00F41037">
        <w:rPr>
          <w:rFonts w:ascii="Public Sans" w:hAnsi="Public Sans"/>
          <w:szCs w:val="22"/>
        </w:rPr>
        <w:tab/>
        <w:t>Report directly to Line manager</w:t>
      </w:r>
    </w:p>
    <w:p w14:paraId="3DCE9691" w14:textId="77777777" w:rsidR="001165DF" w:rsidRPr="00F41037" w:rsidRDefault="001165DF" w:rsidP="00F41037">
      <w:pPr>
        <w:widowControl w:val="0"/>
        <w:tabs>
          <w:tab w:val="left" w:pos="4510"/>
          <w:tab w:val="left" w:pos="4511"/>
        </w:tabs>
        <w:autoSpaceDE w:val="0"/>
        <w:autoSpaceDN w:val="0"/>
        <w:spacing w:before="74" w:after="0" w:line="240" w:lineRule="auto"/>
        <w:ind w:left="4149"/>
        <w:rPr>
          <w:rFonts w:ascii="Public Sans" w:hAnsi="Public Sans"/>
          <w:szCs w:val="22"/>
        </w:rPr>
      </w:pPr>
      <w:r w:rsidRPr="00F41037">
        <w:rPr>
          <w:rFonts w:ascii="Public Sans" w:hAnsi="Public Sans"/>
          <w:szCs w:val="22"/>
        </w:rPr>
        <w:t>Seek</w:t>
      </w:r>
      <w:r w:rsidRPr="00F41037">
        <w:rPr>
          <w:rFonts w:ascii="Public Sans" w:hAnsi="Public Sans"/>
          <w:spacing w:val="-3"/>
          <w:szCs w:val="22"/>
        </w:rPr>
        <w:t xml:space="preserve"> </w:t>
      </w:r>
      <w:r w:rsidRPr="00F41037">
        <w:rPr>
          <w:rFonts w:ascii="Public Sans" w:hAnsi="Public Sans"/>
          <w:szCs w:val="22"/>
        </w:rPr>
        <w:t>direction,</w:t>
      </w:r>
      <w:r w:rsidRPr="00F41037">
        <w:rPr>
          <w:rFonts w:ascii="Public Sans" w:hAnsi="Public Sans"/>
          <w:spacing w:val="-4"/>
          <w:szCs w:val="22"/>
        </w:rPr>
        <w:t xml:space="preserve"> </w:t>
      </w:r>
      <w:r w:rsidRPr="00F41037">
        <w:rPr>
          <w:rFonts w:ascii="Public Sans" w:hAnsi="Public Sans"/>
          <w:szCs w:val="22"/>
        </w:rPr>
        <w:t>advice</w:t>
      </w:r>
      <w:r w:rsidRPr="00F41037">
        <w:rPr>
          <w:rFonts w:ascii="Public Sans" w:hAnsi="Public Sans"/>
          <w:spacing w:val="-3"/>
          <w:szCs w:val="22"/>
        </w:rPr>
        <w:t xml:space="preserve"> </w:t>
      </w:r>
      <w:r w:rsidRPr="00F41037">
        <w:rPr>
          <w:rFonts w:ascii="Public Sans" w:hAnsi="Public Sans"/>
          <w:szCs w:val="22"/>
        </w:rPr>
        <w:t>and</w:t>
      </w:r>
      <w:r w:rsidRPr="00F41037">
        <w:rPr>
          <w:rFonts w:ascii="Public Sans" w:hAnsi="Public Sans"/>
          <w:spacing w:val="-3"/>
          <w:szCs w:val="22"/>
        </w:rPr>
        <w:t xml:space="preserve"> </w:t>
      </w:r>
      <w:r w:rsidRPr="00F41037">
        <w:rPr>
          <w:rFonts w:ascii="Public Sans" w:hAnsi="Public Sans"/>
          <w:spacing w:val="-2"/>
          <w:szCs w:val="22"/>
        </w:rPr>
        <w:t>support</w:t>
      </w:r>
    </w:p>
    <w:p w14:paraId="3973003C" w14:textId="6BFB773C" w:rsidR="001165DF" w:rsidRPr="00F41037" w:rsidRDefault="001165DF" w:rsidP="00F41037">
      <w:pPr>
        <w:widowControl w:val="0"/>
        <w:tabs>
          <w:tab w:val="left" w:pos="4510"/>
          <w:tab w:val="left" w:pos="4511"/>
        </w:tabs>
        <w:autoSpaceDE w:val="0"/>
        <w:autoSpaceDN w:val="0"/>
        <w:spacing w:before="75" w:after="0" w:line="240" w:lineRule="auto"/>
        <w:ind w:firstLine="4149"/>
        <w:rPr>
          <w:rFonts w:ascii="Public Sans" w:hAnsi="Public Sans"/>
          <w:szCs w:val="22"/>
        </w:rPr>
      </w:pPr>
      <w:r w:rsidRPr="00F41037">
        <w:rPr>
          <w:noProof/>
          <w:lang w:eastAsia="en-AU"/>
        </w:rPr>
        <mc:AlternateContent>
          <mc:Choice Requires="wps">
            <w:drawing>
              <wp:anchor distT="0" distB="0" distL="0" distR="0" simplePos="0" relativeHeight="251660288" behindDoc="1" locked="0" layoutInCell="1" allowOverlap="1" wp14:anchorId="39CC5B6C" wp14:editId="76E9374D">
                <wp:simplePos x="0" y="0"/>
                <wp:positionH relativeFrom="page">
                  <wp:posOffset>414020</wp:posOffset>
                </wp:positionH>
                <wp:positionV relativeFrom="paragraph">
                  <wp:posOffset>228600</wp:posOffset>
                </wp:positionV>
                <wp:extent cx="6697980" cy="12700"/>
                <wp:effectExtent l="4445" t="2540" r="3175" b="3810"/>
                <wp:wrapTopAndBottom/>
                <wp:docPr id="19" name="Freeform: 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97980" cy="12700"/>
                        </a:xfrm>
                        <a:custGeom>
                          <a:avLst/>
                          <a:gdLst>
                            <a:gd name="T0" fmla="+- 0 11200 652"/>
                            <a:gd name="T1" fmla="*/ T0 w 10548"/>
                            <a:gd name="T2" fmla="+- 0 360 360"/>
                            <a:gd name="T3" fmla="*/ 360 h 20"/>
                            <a:gd name="T4" fmla="+- 0 4272 652"/>
                            <a:gd name="T5" fmla="*/ T4 w 10548"/>
                            <a:gd name="T6" fmla="+- 0 360 360"/>
                            <a:gd name="T7" fmla="*/ 360 h 20"/>
                            <a:gd name="T8" fmla="+- 0 652 652"/>
                            <a:gd name="T9" fmla="*/ T8 w 10548"/>
                            <a:gd name="T10" fmla="+- 0 360 360"/>
                            <a:gd name="T11" fmla="*/ 360 h 20"/>
                            <a:gd name="T12" fmla="+- 0 652 652"/>
                            <a:gd name="T13" fmla="*/ T12 w 10548"/>
                            <a:gd name="T14" fmla="+- 0 379 360"/>
                            <a:gd name="T15" fmla="*/ 379 h 20"/>
                            <a:gd name="T16" fmla="+- 0 4272 652"/>
                            <a:gd name="T17" fmla="*/ T16 w 10548"/>
                            <a:gd name="T18" fmla="+- 0 379 360"/>
                            <a:gd name="T19" fmla="*/ 379 h 20"/>
                            <a:gd name="T20" fmla="+- 0 11200 652"/>
                            <a:gd name="T21" fmla="*/ T20 w 10548"/>
                            <a:gd name="T22" fmla="+- 0 379 360"/>
                            <a:gd name="T23" fmla="*/ 379 h 20"/>
                            <a:gd name="T24" fmla="+- 0 11200 652"/>
                            <a:gd name="T25" fmla="*/ T24 w 10548"/>
                            <a:gd name="T26" fmla="+- 0 360 360"/>
                            <a:gd name="T27" fmla="*/ 360 h 20"/>
                          </a:gdLst>
                          <a:ahLst/>
                          <a:cxnLst>
                            <a:cxn ang="0">
                              <a:pos x="T1" y="T3"/>
                            </a:cxn>
                            <a:cxn ang="0">
                              <a:pos x="T5" y="T7"/>
                            </a:cxn>
                            <a:cxn ang="0">
                              <a:pos x="T9" y="T11"/>
                            </a:cxn>
                            <a:cxn ang="0">
                              <a:pos x="T13" y="T15"/>
                            </a:cxn>
                            <a:cxn ang="0">
                              <a:pos x="T17" y="T19"/>
                            </a:cxn>
                            <a:cxn ang="0">
                              <a:pos x="T21" y="T23"/>
                            </a:cxn>
                            <a:cxn ang="0">
                              <a:pos x="T25" y="T27"/>
                            </a:cxn>
                          </a:cxnLst>
                          <a:rect l="0" t="0" r="r" b="b"/>
                          <a:pathLst>
                            <a:path w="10548" h="20">
                              <a:moveTo>
                                <a:pt x="10548" y="0"/>
                              </a:moveTo>
                              <a:lnTo>
                                <a:pt x="3620" y="0"/>
                              </a:lnTo>
                              <a:lnTo>
                                <a:pt x="0" y="0"/>
                              </a:lnTo>
                              <a:lnTo>
                                <a:pt x="0" y="19"/>
                              </a:lnTo>
                              <a:lnTo>
                                <a:pt x="3620" y="19"/>
                              </a:lnTo>
                              <a:lnTo>
                                <a:pt x="10548" y="19"/>
                              </a:lnTo>
                              <a:lnTo>
                                <a:pt x="105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109B54" id="Freeform: Shape 19" o:spid="_x0000_s1026" style="position:absolute;margin-left:32.6pt;margin-top:18pt;width:527.4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ESEbwMAAKoKAAAOAAAAZHJzL2Uyb0RvYy54bWysVu1umzAU/T9p72Dxc1MLJl9N1LSaWnWa&#10;tC+p7AEcMAENMLOdkO7pd6/BqWnrLppWqcTGh+vjc67te3l9qCuy51KVolkH9DwKCG9SkZXNdh38&#10;SO7OLgKiNGsyVomGr4MHroLrq7dvLrt2xWNRiCrjkkCQRq26dh0UWrerMFRpwWumzkXLGxjMhayZ&#10;hq7chplkHUSvqzCOonnYCZm1UqRcKXh72w8GVyZ+nvNUf8tzxTWp1gFw0+YpzXODz/Dqkq22krVF&#10;mQ402D+wqFnZwKTHULdMM7KT5bNQdZlKoUSuz1NRhyLPy5SbNcBqaPRkNfcFa7lZC4ij2qNM6v+F&#10;Tb/u79vvEqmr9rNIfypQJOxatTqOYEcBhmy6LyIDD9lOC7PYQy5r/BKWQQ5G04ejpvygSQov5/Pl&#10;YnkB0qcwRuNFZDQP2cp+nO6U/siFCcT2n5XuLcmgZQTNSMNqmDWBGHldgTvvz0hEKAX7yXwWDxYe&#10;YdTC3oUkiUhHaDSbXjxFxRZlgk3mEYH/p6CJBUEohBQkfoaZWowJNI0X8UukZhaFpKY+UnOLeo3U&#10;woJeIQWbzpEKRHqJ09KCkNOFjxMdy+5Rirqq+6SiY9E9tKirekJjL7Gx8pPF8iULqas8Yl7ykI6F&#10;95lIXekTOvcyG8vvY+bq72MG+eY66U362NU/if1pP7bAQy12LfBSG+vvp+Y6kMTe5I/HJngSLXY9&#10;cBMNTpStPTNYYY+R9NAM5wi0CMNLKTJHVysUHlkJ6AbnUjLBrQ8hAIWHjgcMK0Hw4iQw2Itg2Bmn&#10;hMasN/DZaXCQwcCXJ8ExPRAOxp5CJh4WCmI78F6eQU4JN+vTO1UGBO7UDX7DVi3T6IJtkg5Of3MQ&#10;k2IdQFrjQC32PBEGotGNAQBM7SXxiKgaFzmZ485wgHbY/rYm4OkYaoW0AexvH+g4319wjys4GWiX&#10;aidMK6F4LztqaNLyKCZ64NyXSlRldldWFWqo5HZzU0myZ1jrmL/BvhGsMhneCPysnwbfmCsfb3ms&#10;nNRqI7IHuPGl6AsmKPCgUQj5OyAdFEvrQP3aMckDUn1qoBpZ0ukUtNamM50t0BzpjmzcEdakEGod&#10;6AB2JDZvdF+R7VpZbguYiZr0aMQHqDTyEisCw69nNXSgIDLaDMUbVlxu36AeS8yrPwAAAP//AwBQ&#10;SwMEFAAGAAgAAAAhAFBsbabaAAAACQEAAA8AAABkcnMvZG93bnJldi54bWxMj8FOwzAQRO9I/IO1&#10;SNyo3VZEVohTQQU3LgTK2Y2XODReR7Hbhr9ne4Lj7oxm3lSbOQzihFPqIxlYLhQIpDa6njoDH+8v&#10;dxpEypacHSKhgR9MsKmvrypbunimNzw1uRMcQqm0BnzOYyllaj0GmxZxRGLtK07BZj6nTrrJnjk8&#10;DHKlVCGD7YkbvB1x67E9NMdgQLv4rQ9PzecubF/X+Kw07Xwy5vZmfnwAkXHOf2a44DM61My0j0dy&#10;SQwGivsVOw2sC5500ZfcB2LPH61A1pX8v6D+BQAA//8DAFBLAQItABQABgAIAAAAIQC2gziS/gAA&#10;AOEBAAATAAAAAAAAAAAAAAAAAAAAAABbQ29udGVudF9UeXBlc10ueG1sUEsBAi0AFAAGAAgAAAAh&#10;ADj9If/WAAAAlAEAAAsAAAAAAAAAAAAAAAAALwEAAF9yZWxzLy5yZWxzUEsBAi0AFAAGAAgAAAAh&#10;AKPgRIRvAwAAqgoAAA4AAAAAAAAAAAAAAAAALgIAAGRycy9lMm9Eb2MueG1sUEsBAi0AFAAGAAgA&#10;AAAhAFBsbabaAAAACQEAAA8AAAAAAAAAAAAAAAAAyQUAAGRycy9kb3ducmV2LnhtbFBLBQYAAAAA&#10;BAAEAPMAAADQBgAAAAA=&#10;" path="m10548,l3620,,,,,19r3620,l10548,19r,-19xe" fillcolor="black" stroked="f">
                <v:path arrowok="t" o:connecttype="custom" o:connectlocs="6697980,228600;2298700,228600;0,228600;0,240665;2298700,240665;6697980,240665;6697980,228600" o:connectangles="0,0,0,0,0,0,0"/>
                <w10:wrap type="topAndBottom" anchorx="page"/>
              </v:shape>
            </w:pict>
          </mc:Fallback>
        </mc:AlternateContent>
      </w:r>
      <w:r w:rsidRPr="00F41037">
        <w:rPr>
          <w:rFonts w:ascii="Public Sans" w:hAnsi="Public Sans"/>
          <w:szCs w:val="22"/>
        </w:rPr>
        <w:t>Provide</w:t>
      </w:r>
      <w:r w:rsidRPr="00F41037">
        <w:rPr>
          <w:rFonts w:ascii="Public Sans" w:hAnsi="Public Sans"/>
          <w:spacing w:val="-7"/>
          <w:szCs w:val="22"/>
        </w:rPr>
        <w:t xml:space="preserve"> </w:t>
      </w:r>
      <w:r w:rsidRPr="00F41037">
        <w:rPr>
          <w:rFonts w:ascii="Public Sans" w:hAnsi="Public Sans"/>
          <w:szCs w:val="22"/>
        </w:rPr>
        <w:t>information</w:t>
      </w:r>
      <w:r w:rsidRPr="00F41037">
        <w:rPr>
          <w:rFonts w:ascii="Public Sans" w:hAnsi="Public Sans"/>
          <w:spacing w:val="-7"/>
          <w:szCs w:val="22"/>
        </w:rPr>
        <w:t xml:space="preserve"> </w:t>
      </w:r>
      <w:r w:rsidRPr="00F41037">
        <w:rPr>
          <w:rFonts w:ascii="Public Sans" w:hAnsi="Public Sans"/>
          <w:szCs w:val="22"/>
        </w:rPr>
        <w:t>and</w:t>
      </w:r>
      <w:r w:rsidRPr="00F41037">
        <w:rPr>
          <w:rFonts w:ascii="Public Sans" w:hAnsi="Public Sans"/>
          <w:spacing w:val="-7"/>
          <w:szCs w:val="22"/>
        </w:rPr>
        <w:t xml:space="preserve"> </w:t>
      </w:r>
      <w:r w:rsidRPr="00F41037">
        <w:rPr>
          <w:rFonts w:ascii="Public Sans" w:hAnsi="Public Sans"/>
          <w:spacing w:val="-2"/>
          <w:szCs w:val="22"/>
        </w:rPr>
        <w:t>feedback</w:t>
      </w:r>
    </w:p>
    <w:p w14:paraId="0BDCC32F" w14:textId="22B6A7F4" w:rsidR="001165DF" w:rsidRPr="00F41037" w:rsidRDefault="001165DF" w:rsidP="00F41037">
      <w:pPr>
        <w:tabs>
          <w:tab w:val="left" w:pos="4150"/>
          <w:tab w:val="left" w:pos="4510"/>
        </w:tabs>
        <w:spacing w:before="76"/>
        <w:rPr>
          <w:rFonts w:ascii="Public Sans" w:hAnsi="Public Sans"/>
          <w:szCs w:val="22"/>
        </w:rPr>
      </w:pPr>
      <w:r w:rsidRPr="00F41037">
        <w:rPr>
          <w:rFonts w:ascii="Public Sans" w:hAnsi="Public Sans"/>
          <w:szCs w:val="22"/>
        </w:rPr>
        <w:t>Team</w:t>
      </w:r>
      <w:r w:rsidRPr="00F41037">
        <w:rPr>
          <w:rFonts w:ascii="Public Sans" w:hAnsi="Public Sans"/>
          <w:spacing w:val="-6"/>
          <w:szCs w:val="22"/>
        </w:rPr>
        <w:t xml:space="preserve"> </w:t>
      </w:r>
      <w:r w:rsidRPr="00F41037">
        <w:rPr>
          <w:rFonts w:ascii="Public Sans" w:hAnsi="Public Sans"/>
          <w:spacing w:val="-2"/>
          <w:szCs w:val="22"/>
        </w:rPr>
        <w:t>Members</w:t>
      </w:r>
      <w:r w:rsidRPr="00F41037">
        <w:rPr>
          <w:rFonts w:ascii="Public Sans" w:hAnsi="Public Sans"/>
          <w:szCs w:val="22"/>
        </w:rPr>
        <w:tab/>
        <w:t>Provide</w:t>
      </w:r>
      <w:r w:rsidRPr="00F41037">
        <w:rPr>
          <w:rFonts w:ascii="Public Sans" w:hAnsi="Public Sans"/>
          <w:spacing w:val="-9"/>
          <w:szCs w:val="22"/>
        </w:rPr>
        <w:t xml:space="preserve"> </w:t>
      </w:r>
      <w:r w:rsidRPr="00F41037">
        <w:rPr>
          <w:rFonts w:ascii="Public Sans" w:hAnsi="Public Sans"/>
          <w:szCs w:val="22"/>
        </w:rPr>
        <w:t>information</w:t>
      </w:r>
      <w:r w:rsidRPr="00F41037">
        <w:rPr>
          <w:rFonts w:ascii="Public Sans" w:hAnsi="Public Sans"/>
          <w:spacing w:val="-7"/>
          <w:szCs w:val="22"/>
        </w:rPr>
        <w:t xml:space="preserve"> </w:t>
      </w:r>
      <w:r w:rsidRPr="00F41037">
        <w:rPr>
          <w:rFonts w:ascii="Public Sans" w:hAnsi="Public Sans"/>
          <w:szCs w:val="22"/>
        </w:rPr>
        <w:t>and</w:t>
      </w:r>
      <w:r w:rsidRPr="00F41037">
        <w:rPr>
          <w:rFonts w:ascii="Public Sans" w:hAnsi="Public Sans"/>
          <w:spacing w:val="-7"/>
          <w:szCs w:val="22"/>
        </w:rPr>
        <w:t xml:space="preserve"> </w:t>
      </w:r>
      <w:r w:rsidRPr="00F41037">
        <w:rPr>
          <w:rFonts w:ascii="Public Sans" w:hAnsi="Public Sans"/>
          <w:spacing w:val="-2"/>
          <w:szCs w:val="22"/>
        </w:rPr>
        <w:t>advice</w:t>
      </w:r>
    </w:p>
    <w:p w14:paraId="2F389D32" w14:textId="7C80B101" w:rsidR="001165DF" w:rsidRPr="00F41037" w:rsidRDefault="001165DF" w:rsidP="00F41037">
      <w:pPr>
        <w:widowControl w:val="0"/>
        <w:tabs>
          <w:tab w:val="left" w:pos="4510"/>
          <w:tab w:val="left" w:pos="4511"/>
        </w:tabs>
        <w:autoSpaceDE w:val="0"/>
        <w:autoSpaceDN w:val="0"/>
        <w:spacing w:before="74" w:after="0" w:line="240" w:lineRule="auto"/>
        <w:ind w:firstLine="3600"/>
        <w:rPr>
          <w:rFonts w:ascii="Public Sans" w:hAnsi="Public Sans"/>
          <w:szCs w:val="22"/>
        </w:rPr>
      </w:pPr>
      <w:r w:rsidRPr="00F41037">
        <w:rPr>
          <w:noProof/>
          <w:lang w:eastAsia="en-AU"/>
        </w:rPr>
        <mc:AlternateContent>
          <mc:Choice Requires="wps">
            <w:drawing>
              <wp:anchor distT="0" distB="0" distL="0" distR="0" simplePos="0" relativeHeight="251661312" behindDoc="1" locked="0" layoutInCell="1" allowOverlap="1" wp14:anchorId="6FDC0C62" wp14:editId="6CC89FAF">
                <wp:simplePos x="0" y="0"/>
                <wp:positionH relativeFrom="page">
                  <wp:posOffset>414020</wp:posOffset>
                </wp:positionH>
                <wp:positionV relativeFrom="paragraph">
                  <wp:posOffset>228600</wp:posOffset>
                </wp:positionV>
                <wp:extent cx="6697980" cy="12700"/>
                <wp:effectExtent l="4445" t="0" r="3175" b="0"/>
                <wp:wrapTopAndBottom/>
                <wp:docPr id="18" name="Freeform: 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97980" cy="12700"/>
                        </a:xfrm>
                        <a:custGeom>
                          <a:avLst/>
                          <a:gdLst>
                            <a:gd name="T0" fmla="+- 0 11200 652"/>
                            <a:gd name="T1" fmla="*/ T0 w 10548"/>
                            <a:gd name="T2" fmla="+- 0 360 360"/>
                            <a:gd name="T3" fmla="*/ 360 h 20"/>
                            <a:gd name="T4" fmla="+- 0 4272 652"/>
                            <a:gd name="T5" fmla="*/ T4 w 10548"/>
                            <a:gd name="T6" fmla="+- 0 360 360"/>
                            <a:gd name="T7" fmla="*/ 360 h 20"/>
                            <a:gd name="T8" fmla="+- 0 652 652"/>
                            <a:gd name="T9" fmla="*/ T8 w 10548"/>
                            <a:gd name="T10" fmla="+- 0 360 360"/>
                            <a:gd name="T11" fmla="*/ 360 h 20"/>
                            <a:gd name="T12" fmla="+- 0 652 652"/>
                            <a:gd name="T13" fmla="*/ T12 w 10548"/>
                            <a:gd name="T14" fmla="+- 0 379 360"/>
                            <a:gd name="T15" fmla="*/ 379 h 20"/>
                            <a:gd name="T16" fmla="+- 0 4272 652"/>
                            <a:gd name="T17" fmla="*/ T16 w 10548"/>
                            <a:gd name="T18" fmla="+- 0 379 360"/>
                            <a:gd name="T19" fmla="*/ 379 h 20"/>
                            <a:gd name="T20" fmla="+- 0 11200 652"/>
                            <a:gd name="T21" fmla="*/ T20 w 10548"/>
                            <a:gd name="T22" fmla="+- 0 379 360"/>
                            <a:gd name="T23" fmla="*/ 379 h 20"/>
                            <a:gd name="T24" fmla="+- 0 11200 652"/>
                            <a:gd name="T25" fmla="*/ T24 w 10548"/>
                            <a:gd name="T26" fmla="+- 0 360 360"/>
                            <a:gd name="T27" fmla="*/ 360 h 20"/>
                          </a:gdLst>
                          <a:ahLst/>
                          <a:cxnLst>
                            <a:cxn ang="0">
                              <a:pos x="T1" y="T3"/>
                            </a:cxn>
                            <a:cxn ang="0">
                              <a:pos x="T5" y="T7"/>
                            </a:cxn>
                            <a:cxn ang="0">
                              <a:pos x="T9" y="T11"/>
                            </a:cxn>
                            <a:cxn ang="0">
                              <a:pos x="T13" y="T15"/>
                            </a:cxn>
                            <a:cxn ang="0">
                              <a:pos x="T17" y="T19"/>
                            </a:cxn>
                            <a:cxn ang="0">
                              <a:pos x="T21" y="T23"/>
                            </a:cxn>
                            <a:cxn ang="0">
                              <a:pos x="T25" y="T27"/>
                            </a:cxn>
                          </a:cxnLst>
                          <a:rect l="0" t="0" r="r" b="b"/>
                          <a:pathLst>
                            <a:path w="10548" h="20">
                              <a:moveTo>
                                <a:pt x="10548" y="0"/>
                              </a:moveTo>
                              <a:lnTo>
                                <a:pt x="3620" y="0"/>
                              </a:lnTo>
                              <a:lnTo>
                                <a:pt x="0" y="0"/>
                              </a:lnTo>
                              <a:lnTo>
                                <a:pt x="0" y="19"/>
                              </a:lnTo>
                              <a:lnTo>
                                <a:pt x="3620" y="19"/>
                              </a:lnTo>
                              <a:lnTo>
                                <a:pt x="10548" y="19"/>
                              </a:lnTo>
                              <a:lnTo>
                                <a:pt x="105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7403F66" id="Freeform: Shape 18" o:spid="_x0000_s1026" style="position:absolute;margin-left:32.6pt;margin-top:18pt;width:527.4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ESEbwMAAKoKAAAOAAAAZHJzL2Uyb0RvYy54bWysVu1umzAU/T9p72Dxc1MLJl9N1LSaWnWa&#10;tC+p7AEcMAENMLOdkO7pd6/BqWnrLppWqcTGh+vjc67te3l9qCuy51KVolkH9DwKCG9SkZXNdh38&#10;SO7OLgKiNGsyVomGr4MHroLrq7dvLrt2xWNRiCrjkkCQRq26dh0UWrerMFRpwWumzkXLGxjMhayZ&#10;hq7chplkHUSvqzCOonnYCZm1UqRcKXh72w8GVyZ+nvNUf8tzxTWp1gFw0+YpzXODz/Dqkq22krVF&#10;mQ402D+wqFnZwKTHULdMM7KT5bNQdZlKoUSuz1NRhyLPy5SbNcBqaPRkNfcFa7lZC4ij2qNM6v+F&#10;Tb/u79vvEqmr9rNIfypQJOxatTqOYEcBhmy6LyIDD9lOC7PYQy5r/BKWQQ5G04ejpvygSQov5/Pl&#10;YnkB0qcwRuNFZDQP2cp+nO6U/siFCcT2n5XuLcmgZQTNSMNqmDWBGHldgTvvz0hEKAX7yXwWDxYe&#10;YdTC3oUkiUhHaDSbXjxFxRZlgk3mEYH/p6CJBUEohBQkfoaZWowJNI0X8UukZhaFpKY+UnOLeo3U&#10;woJeIQWbzpEKRHqJ09KCkNOFjxMdy+5Rirqq+6SiY9E9tKirekJjL7Gx8pPF8iULqas8Yl7ykI6F&#10;95lIXekTOvcyG8vvY+bq72MG+eY66U362NU/if1pP7bAQy12LfBSG+vvp+Y6kMTe5I/HJngSLXY9&#10;cBMNTpStPTNYYY+R9NAM5wi0CMNLKTJHVysUHlkJ6AbnUjLBrQ8hAIWHjgcMK0Hw4iQw2Itg2Bmn&#10;hMasN/DZaXCQwcCXJ8ExPRAOxp5CJh4WCmI78F6eQU4JN+vTO1UGBO7UDX7DVi3T6IJtkg5Of3MQ&#10;k2IdQFrjQC32PBEGotGNAQBM7SXxiKgaFzmZ485wgHbY/rYm4OkYaoW0AexvH+g4319wjys4GWiX&#10;aidMK6F4LztqaNLyKCZ64NyXSlRldldWFWqo5HZzU0myZ1jrmL/BvhGsMhneCPysnwbfmCsfb3ms&#10;nNRqI7IHuPGl6AsmKPCgUQj5OyAdFEvrQP3aMckDUn1qoBpZ0ukUtNamM50t0BzpjmzcEdakEGod&#10;6AB2JDZvdF+R7VpZbguYiZr0aMQHqDTyEisCw69nNXSgIDLaDMUbVlxu36AeS8yrPwAAAP//AwBQ&#10;SwMEFAAGAAgAAAAhAFBsbabaAAAACQEAAA8AAABkcnMvZG93bnJldi54bWxMj8FOwzAQRO9I/IO1&#10;SNyo3VZEVohTQQU3LgTK2Y2XODReR7Hbhr9ne4Lj7oxm3lSbOQzihFPqIxlYLhQIpDa6njoDH+8v&#10;dxpEypacHSKhgR9MsKmvrypbunimNzw1uRMcQqm0BnzOYyllaj0GmxZxRGLtK07BZj6nTrrJnjk8&#10;DHKlVCGD7YkbvB1x67E9NMdgQLv4rQ9PzecubF/X+Kw07Xwy5vZmfnwAkXHOf2a44DM61My0j0dy&#10;SQwGivsVOw2sC5500ZfcB2LPH61A1pX8v6D+BQAA//8DAFBLAQItABQABgAIAAAAIQC2gziS/gAA&#10;AOEBAAATAAAAAAAAAAAAAAAAAAAAAABbQ29udGVudF9UeXBlc10ueG1sUEsBAi0AFAAGAAgAAAAh&#10;ADj9If/WAAAAlAEAAAsAAAAAAAAAAAAAAAAALwEAAF9yZWxzLy5yZWxzUEsBAi0AFAAGAAgAAAAh&#10;AKPgRIRvAwAAqgoAAA4AAAAAAAAAAAAAAAAALgIAAGRycy9lMm9Eb2MueG1sUEsBAi0AFAAGAAgA&#10;AAAhAFBsbabaAAAACQEAAA8AAAAAAAAAAAAAAAAAyQUAAGRycy9kb3ducmV2LnhtbFBLBQYAAAAA&#10;BAAEAPMAAADQBgAAAAA=&#10;" path="m10548,l3620,,,,,19r3620,l10548,19r,-19xe" fillcolor="black" stroked="f">
                <v:path arrowok="t" o:connecttype="custom" o:connectlocs="6697980,228600;2298700,228600;0,228600;0,240665;2298700,240665;6697980,240665;6697980,228600" o:connectangles="0,0,0,0,0,0,0"/>
                <w10:wrap type="topAndBottom" anchorx="page"/>
              </v:shape>
            </w:pict>
          </mc:Fallback>
        </mc:AlternateContent>
      </w:r>
      <w:r w:rsidR="00F41037">
        <w:rPr>
          <w:rFonts w:ascii="Public Sans" w:hAnsi="Public Sans"/>
          <w:szCs w:val="22"/>
        </w:rPr>
        <w:t xml:space="preserve">          </w:t>
      </w:r>
      <w:r w:rsidR="00F41037" w:rsidRPr="00F41037">
        <w:rPr>
          <w:rFonts w:ascii="Public Sans" w:hAnsi="Public Sans"/>
          <w:szCs w:val="22"/>
        </w:rPr>
        <w:t>P</w:t>
      </w:r>
      <w:r w:rsidRPr="00F41037">
        <w:rPr>
          <w:rFonts w:ascii="Public Sans" w:hAnsi="Public Sans"/>
          <w:szCs w:val="22"/>
        </w:rPr>
        <w:t>rovide</w:t>
      </w:r>
      <w:r w:rsidRPr="00F41037">
        <w:rPr>
          <w:rFonts w:ascii="Public Sans" w:hAnsi="Public Sans"/>
          <w:spacing w:val="-3"/>
          <w:szCs w:val="22"/>
        </w:rPr>
        <w:t xml:space="preserve"> </w:t>
      </w:r>
      <w:r w:rsidRPr="00F41037">
        <w:rPr>
          <w:rFonts w:ascii="Public Sans" w:hAnsi="Public Sans"/>
          <w:szCs w:val="22"/>
        </w:rPr>
        <w:t>an</w:t>
      </w:r>
      <w:r w:rsidRPr="00F41037">
        <w:rPr>
          <w:rFonts w:ascii="Public Sans" w:hAnsi="Public Sans"/>
          <w:spacing w:val="-2"/>
          <w:szCs w:val="22"/>
        </w:rPr>
        <w:t xml:space="preserve"> </w:t>
      </w:r>
      <w:r w:rsidRPr="00F41037">
        <w:rPr>
          <w:rFonts w:ascii="Public Sans" w:hAnsi="Public Sans"/>
          <w:szCs w:val="22"/>
        </w:rPr>
        <w:t>effective</w:t>
      </w:r>
      <w:r w:rsidRPr="00F41037">
        <w:rPr>
          <w:rFonts w:ascii="Public Sans" w:hAnsi="Public Sans"/>
          <w:spacing w:val="-3"/>
          <w:szCs w:val="22"/>
        </w:rPr>
        <w:t xml:space="preserve"> </w:t>
      </w:r>
      <w:r w:rsidRPr="00F41037">
        <w:rPr>
          <w:rFonts w:ascii="Public Sans" w:hAnsi="Public Sans"/>
          <w:szCs w:val="22"/>
        </w:rPr>
        <w:t>and</w:t>
      </w:r>
      <w:r w:rsidRPr="00F41037">
        <w:rPr>
          <w:rFonts w:ascii="Public Sans" w:hAnsi="Public Sans"/>
          <w:spacing w:val="-2"/>
          <w:szCs w:val="22"/>
        </w:rPr>
        <w:t xml:space="preserve"> </w:t>
      </w:r>
      <w:r w:rsidRPr="00F41037">
        <w:rPr>
          <w:rFonts w:ascii="Public Sans" w:hAnsi="Public Sans"/>
          <w:szCs w:val="22"/>
        </w:rPr>
        <w:t>valuable</w:t>
      </w:r>
      <w:r w:rsidRPr="00F41037">
        <w:rPr>
          <w:rFonts w:ascii="Public Sans" w:hAnsi="Public Sans"/>
          <w:spacing w:val="-3"/>
          <w:szCs w:val="22"/>
        </w:rPr>
        <w:t xml:space="preserve"> </w:t>
      </w:r>
      <w:r w:rsidR="00635EA8" w:rsidRPr="00F41037">
        <w:rPr>
          <w:rFonts w:ascii="Public Sans" w:hAnsi="Public Sans"/>
          <w:szCs w:val="22"/>
        </w:rPr>
        <w:t>two</w:t>
      </w:r>
      <w:r w:rsidR="00635EA8" w:rsidRPr="00F41037">
        <w:rPr>
          <w:rFonts w:ascii="Public Sans" w:hAnsi="Public Sans"/>
          <w:spacing w:val="-2"/>
          <w:szCs w:val="22"/>
        </w:rPr>
        <w:t>-way</w:t>
      </w:r>
      <w:r w:rsidRPr="00F41037">
        <w:rPr>
          <w:rFonts w:ascii="Public Sans" w:hAnsi="Public Sans"/>
          <w:spacing w:val="-2"/>
          <w:szCs w:val="22"/>
        </w:rPr>
        <w:t xml:space="preserve"> liaison</w:t>
      </w:r>
    </w:p>
    <w:p w14:paraId="74EC426D" w14:textId="4DEC8ADF" w:rsidR="001165DF" w:rsidRPr="00F41037" w:rsidRDefault="001165DF" w:rsidP="00F41037">
      <w:pPr>
        <w:tabs>
          <w:tab w:val="left" w:pos="4150"/>
          <w:tab w:val="left" w:pos="4510"/>
        </w:tabs>
        <w:spacing w:before="75"/>
        <w:rPr>
          <w:rFonts w:ascii="Public Sans" w:hAnsi="Public Sans"/>
          <w:szCs w:val="22"/>
        </w:rPr>
      </w:pPr>
      <w:r w:rsidRPr="00F41037">
        <w:rPr>
          <w:rFonts w:ascii="Public Sans" w:hAnsi="Public Sans"/>
          <w:szCs w:val="22"/>
        </w:rPr>
        <w:t>Other</w:t>
      </w:r>
      <w:r w:rsidRPr="00F41037">
        <w:rPr>
          <w:rFonts w:ascii="Public Sans" w:hAnsi="Public Sans"/>
          <w:spacing w:val="-2"/>
          <w:szCs w:val="22"/>
        </w:rPr>
        <w:t xml:space="preserve"> </w:t>
      </w:r>
      <w:r w:rsidR="00F41037">
        <w:rPr>
          <w:rFonts w:ascii="Public Sans" w:hAnsi="Public Sans"/>
          <w:szCs w:val="22"/>
        </w:rPr>
        <w:t>DCJ D</w:t>
      </w:r>
      <w:r w:rsidRPr="00F41037">
        <w:rPr>
          <w:rFonts w:ascii="Public Sans" w:hAnsi="Public Sans"/>
          <w:spacing w:val="-2"/>
          <w:szCs w:val="22"/>
        </w:rPr>
        <w:t>ivisions</w:t>
      </w:r>
      <w:r w:rsidRPr="00F41037">
        <w:rPr>
          <w:rFonts w:ascii="Public Sans" w:hAnsi="Public Sans"/>
          <w:szCs w:val="22"/>
        </w:rPr>
        <w:tab/>
        <w:t>Liaise</w:t>
      </w:r>
      <w:r w:rsidRPr="00F41037">
        <w:rPr>
          <w:rFonts w:ascii="Public Sans" w:hAnsi="Public Sans"/>
          <w:spacing w:val="-7"/>
          <w:szCs w:val="22"/>
        </w:rPr>
        <w:t xml:space="preserve"> </w:t>
      </w:r>
      <w:r w:rsidRPr="00F41037">
        <w:rPr>
          <w:rFonts w:ascii="Public Sans" w:hAnsi="Public Sans"/>
          <w:szCs w:val="22"/>
        </w:rPr>
        <w:t>to</w:t>
      </w:r>
      <w:r w:rsidRPr="00F41037">
        <w:rPr>
          <w:rFonts w:ascii="Public Sans" w:hAnsi="Public Sans"/>
          <w:spacing w:val="-4"/>
          <w:szCs w:val="22"/>
        </w:rPr>
        <w:t xml:space="preserve"> </w:t>
      </w:r>
      <w:r w:rsidRPr="00F41037">
        <w:rPr>
          <w:rFonts w:ascii="Public Sans" w:hAnsi="Public Sans"/>
          <w:szCs w:val="22"/>
        </w:rPr>
        <w:t>ensure</w:t>
      </w:r>
      <w:r w:rsidRPr="00F41037">
        <w:rPr>
          <w:rFonts w:ascii="Public Sans" w:hAnsi="Public Sans"/>
          <w:spacing w:val="-4"/>
          <w:szCs w:val="22"/>
        </w:rPr>
        <w:t xml:space="preserve"> </w:t>
      </w:r>
      <w:r w:rsidRPr="00F41037">
        <w:rPr>
          <w:rFonts w:ascii="Public Sans" w:hAnsi="Public Sans"/>
          <w:szCs w:val="22"/>
        </w:rPr>
        <w:t>the</w:t>
      </w:r>
      <w:r w:rsidRPr="00F41037">
        <w:rPr>
          <w:rFonts w:ascii="Public Sans" w:hAnsi="Public Sans"/>
          <w:spacing w:val="-5"/>
          <w:szCs w:val="22"/>
        </w:rPr>
        <w:t xml:space="preserve"> </w:t>
      </w:r>
      <w:r w:rsidRPr="00F41037">
        <w:rPr>
          <w:rFonts w:ascii="Public Sans" w:hAnsi="Public Sans"/>
          <w:szCs w:val="22"/>
        </w:rPr>
        <w:t>provision</w:t>
      </w:r>
      <w:r w:rsidRPr="00F41037">
        <w:rPr>
          <w:rFonts w:ascii="Public Sans" w:hAnsi="Public Sans"/>
          <w:spacing w:val="-4"/>
          <w:szCs w:val="22"/>
        </w:rPr>
        <w:t xml:space="preserve"> </w:t>
      </w:r>
      <w:r w:rsidRPr="00F41037">
        <w:rPr>
          <w:rFonts w:ascii="Public Sans" w:hAnsi="Public Sans"/>
          <w:szCs w:val="22"/>
        </w:rPr>
        <w:t>of</w:t>
      </w:r>
      <w:r w:rsidRPr="00F41037">
        <w:rPr>
          <w:rFonts w:ascii="Public Sans" w:hAnsi="Public Sans"/>
          <w:spacing w:val="-4"/>
          <w:szCs w:val="22"/>
        </w:rPr>
        <w:t xml:space="preserve"> </w:t>
      </w:r>
      <w:r w:rsidRPr="00F41037">
        <w:rPr>
          <w:rFonts w:ascii="Public Sans" w:hAnsi="Public Sans"/>
          <w:szCs w:val="22"/>
        </w:rPr>
        <w:t>timely</w:t>
      </w:r>
      <w:r w:rsidRPr="00F41037">
        <w:rPr>
          <w:rFonts w:ascii="Public Sans" w:hAnsi="Public Sans"/>
          <w:spacing w:val="-4"/>
          <w:szCs w:val="22"/>
        </w:rPr>
        <w:t xml:space="preserve"> </w:t>
      </w:r>
      <w:r w:rsidRPr="00F41037">
        <w:rPr>
          <w:rFonts w:ascii="Public Sans" w:hAnsi="Public Sans"/>
          <w:szCs w:val="22"/>
        </w:rPr>
        <w:t>and</w:t>
      </w:r>
      <w:r w:rsidRPr="00F41037">
        <w:rPr>
          <w:rFonts w:ascii="Public Sans" w:hAnsi="Public Sans"/>
          <w:spacing w:val="-4"/>
          <w:szCs w:val="22"/>
        </w:rPr>
        <w:t xml:space="preserve"> </w:t>
      </w:r>
      <w:r w:rsidRPr="00F41037">
        <w:rPr>
          <w:rFonts w:ascii="Public Sans" w:hAnsi="Public Sans"/>
          <w:szCs w:val="22"/>
        </w:rPr>
        <w:t>accurate</w:t>
      </w:r>
      <w:r w:rsidRPr="00F41037">
        <w:rPr>
          <w:rFonts w:ascii="Public Sans" w:hAnsi="Public Sans"/>
          <w:spacing w:val="-5"/>
          <w:szCs w:val="22"/>
        </w:rPr>
        <w:t xml:space="preserve"> </w:t>
      </w:r>
      <w:r w:rsidRPr="00F41037">
        <w:rPr>
          <w:rFonts w:ascii="Public Sans" w:hAnsi="Public Sans"/>
          <w:szCs w:val="22"/>
        </w:rPr>
        <w:t>advice</w:t>
      </w:r>
      <w:r w:rsidRPr="00F41037">
        <w:rPr>
          <w:rFonts w:ascii="Public Sans" w:hAnsi="Public Sans"/>
          <w:spacing w:val="-5"/>
          <w:szCs w:val="22"/>
        </w:rPr>
        <w:t xml:space="preserve"> </w:t>
      </w:r>
      <w:r w:rsidR="00F41037">
        <w:rPr>
          <w:rFonts w:ascii="Public Sans" w:hAnsi="Public Sans"/>
          <w:spacing w:val="-5"/>
          <w:szCs w:val="22"/>
        </w:rPr>
        <w:br/>
        <w:t xml:space="preserve">                                                                                      </w:t>
      </w:r>
      <w:r w:rsidRPr="00F41037">
        <w:rPr>
          <w:rFonts w:ascii="Public Sans" w:hAnsi="Public Sans"/>
          <w:spacing w:val="-4"/>
          <w:szCs w:val="22"/>
        </w:rPr>
        <w:t>when</w:t>
      </w:r>
      <w:r w:rsidR="00F41037">
        <w:rPr>
          <w:rFonts w:ascii="Public Sans" w:hAnsi="Public Sans"/>
          <w:spacing w:val="-4"/>
          <w:szCs w:val="22"/>
        </w:rPr>
        <w:t xml:space="preserve">  </w:t>
      </w:r>
      <w:r w:rsidRPr="00F41037">
        <w:rPr>
          <w:rFonts w:ascii="Public Sans" w:hAnsi="Public Sans"/>
          <w:spacing w:val="-2"/>
          <w:szCs w:val="22"/>
        </w:rPr>
        <w:t>requested</w:t>
      </w:r>
    </w:p>
    <w:p w14:paraId="26BD440A" w14:textId="77777777" w:rsidR="001165DF" w:rsidRPr="00F41037" w:rsidRDefault="001165DF" w:rsidP="00F41037">
      <w:pPr>
        <w:widowControl w:val="0"/>
        <w:tabs>
          <w:tab w:val="left" w:pos="4510"/>
          <w:tab w:val="left" w:pos="4511"/>
        </w:tabs>
        <w:autoSpaceDE w:val="0"/>
        <w:autoSpaceDN w:val="0"/>
        <w:spacing w:before="77" w:after="0" w:line="240" w:lineRule="auto"/>
        <w:ind w:left="4149"/>
        <w:rPr>
          <w:rFonts w:ascii="Public Sans" w:hAnsi="Public Sans"/>
          <w:szCs w:val="22"/>
        </w:rPr>
      </w:pPr>
      <w:r w:rsidRPr="00F41037">
        <w:rPr>
          <w:rFonts w:ascii="Public Sans" w:hAnsi="Public Sans"/>
          <w:szCs w:val="22"/>
        </w:rPr>
        <w:t>Develop</w:t>
      </w:r>
      <w:r w:rsidRPr="00F41037">
        <w:rPr>
          <w:rFonts w:ascii="Public Sans" w:hAnsi="Public Sans"/>
          <w:spacing w:val="-8"/>
          <w:szCs w:val="22"/>
        </w:rPr>
        <w:t xml:space="preserve"> </w:t>
      </w:r>
      <w:r w:rsidRPr="00F41037">
        <w:rPr>
          <w:rFonts w:ascii="Public Sans" w:hAnsi="Public Sans"/>
          <w:szCs w:val="22"/>
        </w:rPr>
        <w:t>and</w:t>
      </w:r>
      <w:r w:rsidRPr="00F41037">
        <w:rPr>
          <w:rFonts w:ascii="Public Sans" w:hAnsi="Public Sans"/>
          <w:spacing w:val="-8"/>
          <w:szCs w:val="22"/>
        </w:rPr>
        <w:t xml:space="preserve"> </w:t>
      </w:r>
      <w:r w:rsidRPr="00F41037">
        <w:rPr>
          <w:rFonts w:ascii="Public Sans" w:hAnsi="Public Sans"/>
          <w:szCs w:val="22"/>
        </w:rPr>
        <w:t>maintain</w:t>
      </w:r>
      <w:r w:rsidRPr="00F41037">
        <w:rPr>
          <w:rFonts w:ascii="Public Sans" w:hAnsi="Public Sans"/>
          <w:spacing w:val="-8"/>
          <w:szCs w:val="22"/>
        </w:rPr>
        <w:t xml:space="preserve"> </w:t>
      </w:r>
      <w:r w:rsidRPr="00F41037">
        <w:rPr>
          <w:rFonts w:ascii="Public Sans" w:hAnsi="Public Sans"/>
          <w:szCs w:val="22"/>
        </w:rPr>
        <w:t>effective</w:t>
      </w:r>
      <w:r w:rsidRPr="00F41037">
        <w:rPr>
          <w:rFonts w:ascii="Public Sans" w:hAnsi="Public Sans"/>
          <w:spacing w:val="-7"/>
          <w:szCs w:val="22"/>
        </w:rPr>
        <w:t xml:space="preserve"> </w:t>
      </w:r>
      <w:r w:rsidRPr="00F41037">
        <w:rPr>
          <w:rFonts w:ascii="Public Sans" w:hAnsi="Public Sans"/>
          <w:szCs w:val="22"/>
        </w:rPr>
        <w:t>working</w:t>
      </w:r>
      <w:r w:rsidRPr="00F41037">
        <w:rPr>
          <w:rFonts w:ascii="Public Sans" w:hAnsi="Public Sans"/>
          <w:spacing w:val="-7"/>
          <w:szCs w:val="22"/>
        </w:rPr>
        <w:t xml:space="preserve"> </w:t>
      </w:r>
      <w:r w:rsidRPr="00F41037">
        <w:rPr>
          <w:rFonts w:ascii="Public Sans" w:hAnsi="Public Sans"/>
          <w:spacing w:val="-2"/>
          <w:szCs w:val="22"/>
        </w:rPr>
        <w:t>relationships</w:t>
      </w:r>
    </w:p>
    <w:p w14:paraId="45E7F199" w14:textId="31FCFE36" w:rsidR="001165DF" w:rsidRPr="00F41037" w:rsidRDefault="001165DF" w:rsidP="00F41037">
      <w:pPr>
        <w:widowControl w:val="0"/>
        <w:tabs>
          <w:tab w:val="left" w:pos="4510"/>
          <w:tab w:val="left" w:pos="4511"/>
        </w:tabs>
        <w:autoSpaceDE w:val="0"/>
        <w:autoSpaceDN w:val="0"/>
        <w:spacing w:before="74" w:after="0" w:line="240" w:lineRule="auto"/>
        <w:ind w:left="4149"/>
        <w:rPr>
          <w:rFonts w:ascii="Public Sans" w:hAnsi="Public Sans"/>
          <w:szCs w:val="22"/>
        </w:rPr>
      </w:pPr>
      <w:r w:rsidRPr="00F41037">
        <w:rPr>
          <w:noProof/>
          <w:lang w:eastAsia="en-AU"/>
        </w:rPr>
        <mc:AlternateContent>
          <mc:Choice Requires="wps">
            <w:drawing>
              <wp:anchor distT="0" distB="0" distL="0" distR="0" simplePos="0" relativeHeight="251662336" behindDoc="1" locked="0" layoutInCell="1" allowOverlap="1" wp14:anchorId="67D3F6BF" wp14:editId="665DA7D8">
                <wp:simplePos x="0" y="0"/>
                <wp:positionH relativeFrom="page">
                  <wp:posOffset>414020</wp:posOffset>
                </wp:positionH>
                <wp:positionV relativeFrom="paragraph">
                  <wp:posOffset>228600</wp:posOffset>
                </wp:positionV>
                <wp:extent cx="6697980" cy="12700"/>
                <wp:effectExtent l="4445" t="0" r="3175" b="1270"/>
                <wp:wrapTopAndBottom/>
                <wp:docPr id="17" name="Freeform: 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97980" cy="12700"/>
                        </a:xfrm>
                        <a:custGeom>
                          <a:avLst/>
                          <a:gdLst>
                            <a:gd name="T0" fmla="+- 0 11200 652"/>
                            <a:gd name="T1" fmla="*/ T0 w 10548"/>
                            <a:gd name="T2" fmla="+- 0 360 360"/>
                            <a:gd name="T3" fmla="*/ 360 h 20"/>
                            <a:gd name="T4" fmla="+- 0 4272 652"/>
                            <a:gd name="T5" fmla="*/ T4 w 10548"/>
                            <a:gd name="T6" fmla="+- 0 360 360"/>
                            <a:gd name="T7" fmla="*/ 360 h 20"/>
                            <a:gd name="T8" fmla="+- 0 652 652"/>
                            <a:gd name="T9" fmla="*/ T8 w 10548"/>
                            <a:gd name="T10" fmla="+- 0 360 360"/>
                            <a:gd name="T11" fmla="*/ 360 h 20"/>
                            <a:gd name="T12" fmla="+- 0 652 652"/>
                            <a:gd name="T13" fmla="*/ T12 w 10548"/>
                            <a:gd name="T14" fmla="+- 0 379 360"/>
                            <a:gd name="T15" fmla="*/ 379 h 20"/>
                            <a:gd name="T16" fmla="+- 0 4272 652"/>
                            <a:gd name="T17" fmla="*/ T16 w 10548"/>
                            <a:gd name="T18" fmla="+- 0 379 360"/>
                            <a:gd name="T19" fmla="*/ 379 h 20"/>
                            <a:gd name="T20" fmla="+- 0 11200 652"/>
                            <a:gd name="T21" fmla="*/ T20 w 10548"/>
                            <a:gd name="T22" fmla="+- 0 379 360"/>
                            <a:gd name="T23" fmla="*/ 379 h 20"/>
                            <a:gd name="T24" fmla="+- 0 11200 652"/>
                            <a:gd name="T25" fmla="*/ T24 w 10548"/>
                            <a:gd name="T26" fmla="+- 0 360 360"/>
                            <a:gd name="T27" fmla="*/ 360 h 20"/>
                          </a:gdLst>
                          <a:ahLst/>
                          <a:cxnLst>
                            <a:cxn ang="0">
                              <a:pos x="T1" y="T3"/>
                            </a:cxn>
                            <a:cxn ang="0">
                              <a:pos x="T5" y="T7"/>
                            </a:cxn>
                            <a:cxn ang="0">
                              <a:pos x="T9" y="T11"/>
                            </a:cxn>
                            <a:cxn ang="0">
                              <a:pos x="T13" y="T15"/>
                            </a:cxn>
                            <a:cxn ang="0">
                              <a:pos x="T17" y="T19"/>
                            </a:cxn>
                            <a:cxn ang="0">
                              <a:pos x="T21" y="T23"/>
                            </a:cxn>
                            <a:cxn ang="0">
                              <a:pos x="T25" y="T27"/>
                            </a:cxn>
                          </a:cxnLst>
                          <a:rect l="0" t="0" r="r" b="b"/>
                          <a:pathLst>
                            <a:path w="10548" h="20">
                              <a:moveTo>
                                <a:pt x="10548" y="0"/>
                              </a:moveTo>
                              <a:lnTo>
                                <a:pt x="3620" y="0"/>
                              </a:lnTo>
                              <a:lnTo>
                                <a:pt x="0" y="0"/>
                              </a:lnTo>
                              <a:lnTo>
                                <a:pt x="0" y="19"/>
                              </a:lnTo>
                              <a:lnTo>
                                <a:pt x="3620" y="19"/>
                              </a:lnTo>
                              <a:lnTo>
                                <a:pt x="10548" y="19"/>
                              </a:lnTo>
                              <a:lnTo>
                                <a:pt x="105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CE2B56B" id="Freeform: Shape 17" o:spid="_x0000_s1026" style="position:absolute;margin-left:32.6pt;margin-top:18pt;width:527.4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ESEbwMAAKoKAAAOAAAAZHJzL2Uyb0RvYy54bWysVu1umzAU/T9p72Dxc1MLJl9N1LSaWnWa&#10;tC+p7AEcMAENMLOdkO7pd6/BqWnrLppWqcTGh+vjc67te3l9qCuy51KVolkH9DwKCG9SkZXNdh38&#10;SO7OLgKiNGsyVomGr4MHroLrq7dvLrt2xWNRiCrjkkCQRq26dh0UWrerMFRpwWumzkXLGxjMhayZ&#10;hq7chplkHUSvqzCOonnYCZm1UqRcKXh72w8GVyZ+nvNUf8tzxTWp1gFw0+YpzXODz/Dqkq22krVF&#10;mQ402D+wqFnZwKTHULdMM7KT5bNQdZlKoUSuz1NRhyLPy5SbNcBqaPRkNfcFa7lZC4ij2qNM6v+F&#10;Tb/u79vvEqmr9rNIfypQJOxatTqOYEcBhmy6LyIDD9lOC7PYQy5r/BKWQQ5G04ejpvygSQov5/Pl&#10;YnkB0qcwRuNFZDQP2cp+nO6U/siFCcT2n5XuLcmgZQTNSMNqmDWBGHldgTvvz0hEKAX7yXwWDxYe&#10;YdTC3oUkiUhHaDSbXjxFxRZlgk3mEYH/p6CJBUEohBQkfoaZWowJNI0X8UukZhaFpKY+UnOLeo3U&#10;woJeIQWbzpEKRHqJ09KCkNOFjxMdy+5Rirqq+6SiY9E9tKirekJjL7Gx8pPF8iULqas8Yl7ykI6F&#10;95lIXekTOvcyG8vvY+bq72MG+eY66U362NU/if1pP7bAQy12LfBSG+vvp+Y6kMTe5I/HJngSLXY9&#10;cBMNTpStPTNYYY+R9NAM5wi0CMNLKTJHVysUHlkJ6AbnUjLBrQ8hAIWHjgcMK0Hw4iQw2Itg2Bmn&#10;hMasN/DZaXCQwcCXJ8ExPRAOxp5CJh4WCmI78F6eQU4JN+vTO1UGBO7UDX7DVi3T6IJtkg5Of3MQ&#10;k2IdQFrjQC32PBEGotGNAQBM7SXxiKgaFzmZ485wgHbY/rYm4OkYaoW0AexvH+g4319wjys4GWiX&#10;aidMK6F4LztqaNLyKCZ64NyXSlRldldWFWqo5HZzU0myZ1jrmL/BvhGsMhneCPysnwbfmCsfb3ms&#10;nNRqI7IHuPGl6AsmKPCgUQj5OyAdFEvrQP3aMckDUn1qoBpZ0ukUtNamM50t0BzpjmzcEdakEGod&#10;6AB2JDZvdF+R7VpZbguYiZr0aMQHqDTyEisCw69nNXSgIDLaDMUbVlxu36AeS8yrPwAAAP//AwBQ&#10;SwMEFAAGAAgAAAAhAFBsbabaAAAACQEAAA8AAABkcnMvZG93bnJldi54bWxMj8FOwzAQRO9I/IO1&#10;SNyo3VZEVohTQQU3LgTK2Y2XODReR7Hbhr9ne4Lj7oxm3lSbOQzihFPqIxlYLhQIpDa6njoDH+8v&#10;dxpEypacHSKhgR9MsKmvrypbunimNzw1uRMcQqm0BnzOYyllaj0GmxZxRGLtK07BZj6nTrrJnjk8&#10;DHKlVCGD7YkbvB1x67E9NMdgQLv4rQ9PzecubF/X+Kw07Xwy5vZmfnwAkXHOf2a44DM61My0j0dy&#10;SQwGivsVOw2sC5500ZfcB2LPH61A1pX8v6D+BQAA//8DAFBLAQItABQABgAIAAAAIQC2gziS/gAA&#10;AOEBAAATAAAAAAAAAAAAAAAAAAAAAABbQ29udGVudF9UeXBlc10ueG1sUEsBAi0AFAAGAAgAAAAh&#10;ADj9If/WAAAAlAEAAAsAAAAAAAAAAAAAAAAALwEAAF9yZWxzLy5yZWxzUEsBAi0AFAAGAAgAAAAh&#10;AKPgRIRvAwAAqgoAAA4AAAAAAAAAAAAAAAAALgIAAGRycy9lMm9Eb2MueG1sUEsBAi0AFAAGAAgA&#10;AAAhAFBsbabaAAAACQEAAA8AAAAAAAAAAAAAAAAAyQUAAGRycy9kb3ducmV2LnhtbFBLBQYAAAAA&#10;BAAEAPMAAADQBgAAAAA=&#10;" path="m10548,l3620,,,,,19r3620,l10548,19r,-19xe" fillcolor="black" stroked="f">
                <v:path arrowok="t" o:connecttype="custom" o:connectlocs="6697980,228600;2298700,228600;0,228600;0,240665;2298700,240665;6697980,240665;6697980,228600" o:connectangles="0,0,0,0,0,0,0"/>
                <w10:wrap type="topAndBottom" anchorx="page"/>
              </v:shape>
            </w:pict>
          </mc:Fallback>
        </mc:AlternateContent>
      </w:r>
      <w:r w:rsidRPr="00F41037">
        <w:rPr>
          <w:rFonts w:ascii="Public Sans" w:hAnsi="Public Sans"/>
          <w:szCs w:val="22"/>
        </w:rPr>
        <w:t>Negotiate/agree</w:t>
      </w:r>
      <w:r w:rsidRPr="00F41037">
        <w:rPr>
          <w:rFonts w:ascii="Public Sans" w:hAnsi="Public Sans"/>
          <w:spacing w:val="-3"/>
          <w:szCs w:val="22"/>
        </w:rPr>
        <w:t xml:space="preserve"> </w:t>
      </w:r>
      <w:r w:rsidRPr="00F41037">
        <w:rPr>
          <w:rFonts w:ascii="Public Sans" w:hAnsi="Public Sans"/>
          <w:szCs w:val="22"/>
        </w:rPr>
        <w:t>on</w:t>
      </w:r>
      <w:r w:rsidRPr="00F41037">
        <w:rPr>
          <w:rFonts w:ascii="Public Sans" w:hAnsi="Public Sans"/>
          <w:spacing w:val="-2"/>
          <w:szCs w:val="22"/>
        </w:rPr>
        <w:t xml:space="preserve"> timeframes</w:t>
      </w:r>
    </w:p>
    <w:p w14:paraId="36EE968D" w14:textId="637F522B" w:rsidR="001165DF" w:rsidRPr="00F41037" w:rsidRDefault="00F41037" w:rsidP="00F41037">
      <w:pPr>
        <w:tabs>
          <w:tab w:val="left" w:pos="4150"/>
          <w:tab w:val="left" w:pos="4510"/>
        </w:tabs>
        <w:spacing w:before="76"/>
        <w:rPr>
          <w:rFonts w:ascii="Public Sans" w:hAnsi="Public Sans"/>
          <w:szCs w:val="22"/>
        </w:rPr>
      </w:pPr>
      <w:r>
        <w:rPr>
          <w:rFonts w:ascii="Public Sans" w:hAnsi="Public Sans"/>
          <w:szCs w:val="22"/>
        </w:rPr>
        <w:lastRenderedPageBreak/>
        <w:t>DCJ</w:t>
      </w:r>
      <w:r w:rsidR="001165DF" w:rsidRPr="00F41037">
        <w:rPr>
          <w:rFonts w:ascii="Public Sans" w:hAnsi="Public Sans"/>
          <w:spacing w:val="-3"/>
          <w:szCs w:val="22"/>
        </w:rPr>
        <w:t xml:space="preserve"> </w:t>
      </w:r>
      <w:r w:rsidR="001165DF" w:rsidRPr="00F41037">
        <w:rPr>
          <w:rFonts w:ascii="Public Sans" w:hAnsi="Public Sans"/>
          <w:szCs w:val="22"/>
        </w:rPr>
        <w:t>Districts</w:t>
      </w:r>
      <w:r w:rsidR="001165DF" w:rsidRPr="00F41037">
        <w:rPr>
          <w:rFonts w:ascii="Public Sans" w:hAnsi="Public Sans"/>
          <w:spacing w:val="-2"/>
          <w:szCs w:val="22"/>
        </w:rPr>
        <w:t xml:space="preserve"> </w:t>
      </w:r>
      <w:r w:rsidR="001165DF" w:rsidRPr="00F41037">
        <w:rPr>
          <w:rFonts w:ascii="Public Sans" w:hAnsi="Public Sans"/>
          <w:szCs w:val="22"/>
        </w:rPr>
        <w:t>and</w:t>
      </w:r>
      <w:r w:rsidR="001165DF" w:rsidRPr="00F41037">
        <w:rPr>
          <w:rFonts w:ascii="Public Sans" w:hAnsi="Public Sans"/>
          <w:spacing w:val="-3"/>
          <w:szCs w:val="22"/>
        </w:rPr>
        <w:t xml:space="preserve"> </w:t>
      </w:r>
      <w:r w:rsidR="001165DF" w:rsidRPr="00F41037">
        <w:rPr>
          <w:rFonts w:ascii="Public Sans" w:hAnsi="Public Sans"/>
          <w:spacing w:val="-2"/>
          <w:szCs w:val="22"/>
        </w:rPr>
        <w:t>Clusters</w:t>
      </w:r>
      <w:r w:rsidR="001165DF" w:rsidRPr="00F41037">
        <w:rPr>
          <w:rFonts w:ascii="Public Sans" w:hAnsi="Public Sans"/>
          <w:szCs w:val="22"/>
        </w:rPr>
        <w:tab/>
        <w:t>Liaise</w:t>
      </w:r>
      <w:r w:rsidR="001165DF" w:rsidRPr="00F41037">
        <w:rPr>
          <w:rFonts w:ascii="Public Sans" w:hAnsi="Public Sans"/>
          <w:spacing w:val="-9"/>
          <w:szCs w:val="22"/>
        </w:rPr>
        <w:t xml:space="preserve"> </w:t>
      </w:r>
      <w:r w:rsidR="001165DF" w:rsidRPr="00F41037">
        <w:rPr>
          <w:rFonts w:ascii="Public Sans" w:hAnsi="Public Sans"/>
          <w:szCs w:val="22"/>
        </w:rPr>
        <w:t>to</w:t>
      </w:r>
      <w:r w:rsidR="001165DF" w:rsidRPr="00F41037">
        <w:rPr>
          <w:rFonts w:ascii="Public Sans" w:hAnsi="Public Sans"/>
          <w:spacing w:val="-7"/>
          <w:szCs w:val="22"/>
        </w:rPr>
        <w:t xml:space="preserve"> </w:t>
      </w:r>
      <w:r w:rsidR="001165DF" w:rsidRPr="00F41037">
        <w:rPr>
          <w:rFonts w:ascii="Public Sans" w:hAnsi="Public Sans"/>
          <w:szCs w:val="22"/>
        </w:rPr>
        <w:t>ensure</w:t>
      </w:r>
      <w:r w:rsidR="001165DF" w:rsidRPr="00F41037">
        <w:rPr>
          <w:rFonts w:ascii="Public Sans" w:hAnsi="Public Sans"/>
          <w:spacing w:val="-7"/>
          <w:szCs w:val="22"/>
        </w:rPr>
        <w:t xml:space="preserve"> </w:t>
      </w:r>
      <w:r w:rsidR="001165DF" w:rsidRPr="00F41037">
        <w:rPr>
          <w:rFonts w:ascii="Public Sans" w:hAnsi="Public Sans"/>
          <w:szCs w:val="22"/>
        </w:rPr>
        <w:t>consistent</w:t>
      </w:r>
      <w:r w:rsidR="001165DF" w:rsidRPr="00F41037">
        <w:rPr>
          <w:rFonts w:ascii="Public Sans" w:hAnsi="Public Sans"/>
          <w:spacing w:val="-7"/>
          <w:szCs w:val="22"/>
        </w:rPr>
        <w:t xml:space="preserve"> </w:t>
      </w:r>
      <w:r w:rsidR="001165DF" w:rsidRPr="00F41037">
        <w:rPr>
          <w:rFonts w:ascii="Public Sans" w:hAnsi="Public Sans"/>
          <w:szCs w:val="22"/>
        </w:rPr>
        <w:t>engagement</w:t>
      </w:r>
      <w:r w:rsidR="001165DF" w:rsidRPr="00F41037">
        <w:rPr>
          <w:rFonts w:ascii="Public Sans" w:hAnsi="Public Sans"/>
          <w:spacing w:val="-9"/>
          <w:szCs w:val="22"/>
        </w:rPr>
        <w:t xml:space="preserve"> </w:t>
      </w:r>
      <w:r w:rsidR="001165DF" w:rsidRPr="00F41037">
        <w:rPr>
          <w:rFonts w:ascii="Public Sans" w:hAnsi="Public Sans"/>
          <w:szCs w:val="22"/>
        </w:rPr>
        <w:t>with</w:t>
      </w:r>
      <w:r w:rsidR="001165DF" w:rsidRPr="00F41037">
        <w:rPr>
          <w:rFonts w:ascii="Public Sans" w:hAnsi="Public Sans"/>
          <w:spacing w:val="-7"/>
          <w:szCs w:val="22"/>
        </w:rPr>
        <w:t xml:space="preserve"> </w:t>
      </w:r>
      <w:r w:rsidR="001165DF" w:rsidRPr="00F41037">
        <w:rPr>
          <w:rFonts w:ascii="Public Sans" w:hAnsi="Public Sans"/>
          <w:szCs w:val="22"/>
        </w:rPr>
        <w:t>service</w:t>
      </w:r>
      <w:r w:rsidR="001165DF" w:rsidRPr="00F41037">
        <w:rPr>
          <w:rFonts w:ascii="Public Sans" w:hAnsi="Public Sans"/>
          <w:spacing w:val="-7"/>
          <w:szCs w:val="22"/>
        </w:rPr>
        <w:t xml:space="preserve"> </w:t>
      </w:r>
      <w:r w:rsidR="001165DF" w:rsidRPr="00F41037">
        <w:rPr>
          <w:rFonts w:ascii="Public Sans" w:hAnsi="Public Sans"/>
          <w:spacing w:val="-2"/>
          <w:szCs w:val="22"/>
        </w:rPr>
        <w:t>delivery</w:t>
      </w:r>
      <w:r>
        <w:rPr>
          <w:rFonts w:ascii="Public Sans" w:hAnsi="Public Sans"/>
          <w:szCs w:val="22"/>
        </w:rPr>
        <w:t xml:space="preserve"> </w:t>
      </w:r>
      <w:r>
        <w:rPr>
          <w:rFonts w:ascii="Public Sans" w:hAnsi="Public Sans"/>
          <w:szCs w:val="22"/>
        </w:rPr>
        <w:br/>
        <w:t xml:space="preserve">                                                                              </w:t>
      </w:r>
      <w:r w:rsidR="001165DF" w:rsidRPr="00F41037">
        <w:rPr>
          <w:rFonts w:ascii="Public Sans" w:hAnsi="Public Sans"/>
          <w:szCs w:val="22"/>
        </w:rPr>
        <w:t>planning</w:t>
      </w:r>
      <w:r w:rsidR="001165DF" w:rsidRPr="00F41037">
        <w:rPr>
          <w:rFonts w:ascii="Public Sans" w:hAnsi="Public Sans"/>
          <w:spacing w:val="-6"/>
          <w:szCs w:val="22"/>
        </w:rPr>
        <w:t xml:space="preserve"> </w:t>
      </w:r>
      <w:r w:rsidR="001165DF" w:rsidRPr="00F41037">
        <w:rPr>
          <w:rFonts w:ascii="Public Sans" w:hAnsi="Public Sans"/>
          <w:szCs w:val="22"/>
        </w:rPr>
        <w:t>and</w:t>
      </w:r>
      <w:r w:rsidR="001165DF" w:rsidRPr="00F41037">
        <w:rPr>
          <w:rFonts w:ascii="Public Sans" w:hAnsi="Public Sans"/>
          <w:spacing w:val="-5"/>
          <w:szCs w:val="22"/>
        </w:rPr>
        <w:t xml:space="preserve"> </w:t>
      </w:r>
      <w:r w:rsidR="001165DF" w:rsidRPr="00F41037">
        <w:rPr>
          <w:rFonts w:ascii="Public Sans" w:hAnsi="Public Sans"/>
          <w:szCs w:val="22"/>
        </w:rPr>
        <w:t>service</w:t>
      </w:r>
      <w:r w:rsidR="001165DF" w:rsidRPr="00F41037">
        <w:rPr>
          <w:rFonts w:ascii="Public Sans" w:hAnsi="Public Sans"/>
          <w:spacing w:val="-5"/>
          <w:szCs w:val="22"/>
        </w:rPr>
        <w:t xml:space="preserve"> </w:t>
      </w:r>
      <w:r w:rsidR="001165DF" w:rsidRPr="00F41037">
        <w:rPr>
          <w:rFonts w:ascii="Public Sans" w:hAnsi="Public Sans"/>
          <w:spacing w:val="-2"/>
          <w:szCs w:val="22"/>
        </w:rPr>
        <w:t>providers</w:t>
      </w:r>
    </w:p>
    <w:p w14:paraId="7A127B9B" w14:textId="77777777" w:rsidR="001165DF" w:rsidRPr="00F41037" w:rsidRDefault="001165DF" w:rsidP="00F41037">
      <w:pPr>
        <w:widowControl w:val="0"/>
        <w:tabs>
          <w:tab w:val="left" w:pos="4510"/>
          <w:tab w:val="left" w:pos="4511"/>
        </w:tabs>
        <w:autoSpaceDE w:val="0"/>
        <w:autoSpaceDN w:val="0"/>
        <w:spacing w:before="77" w:after="0" w:line="240" w:lineRule="auto"/>
        <w:ind w:left="4149"/>
        <w:rPr>
          <w:rFonts w:ascii="Public Sans" w:hAnsi="Public Sans"/>
          <w:szCs w:val="22"/>
        </w:rPr>
      </w:pPr>
      <w:r w:rsidRPr="00F41037">
        <w:rPr>
          <w:rFonts w:ascii="Public Sans" w:hAnsi="Public Sans"/>
          <w:szCs w:val="22"/>
        </w:rPr>
        <w:t>Develop</w:t>
      </w:r>
      <w:r w:rsidRPr="00F41037">
        <w:rPr>
          <w:rFonts w:ascii="Public Sans" w:hAnsi="Public Sans"/>
          <w:spacing w:val="-8"/>
          <w:szCs w:val="22"/>
        </w:rPr>
        <w:t xml:space="preserve"> </w:t>
      </w:r>
      <w:r w:rsidRPr="00F41037">
        <w:rPr>
          <w:rFonts w:ascii="Public Sans" w:hAnsi="Public Sans"/>
          <w:szCs w:val="22"/>
        </w:rPr>
        <w:t>and</w:t>
      </w:r>
      <w:r w:rsidRPr="00F41037">
        <w:rPr>
          <w:rFonts w:ascii="Public Sans" w:hAnsi="Public Sans"/>
          <w:spacing w:val="-8"/>
          <w:szCs w:val="22"/>
        </w:rPr>
        <w:t xml:space="preserve"> </w:t>
      </w:r>
      <w:r w:rsidRPr="00F41037">
        <w:rPr>
          <w:rFonts w:ascii="Public Sans" w:hAnsi="Public Sans"/>
          <w:szCs w:val="22"/>
        </w:rPr>
        <w:t>maintain</w:t>
      </w:r>
      <w:r w:rsidRPr="00F41037">
        <w:rPr>
          <w:rFonts w:ascii="Public Sans" w:hAnsi="Public Sans"/>
          <w:spacing w:val="-8"/>
          <w:szCs w:val="22"/>
        </w:rPr>
        <w:t xml:space="preserve"> </w:t>
      </w:r>
      <w:r w:rsidRPr="00F41037">
        <w:rPr>
          <w:rFonts w:ascii="Public Sans" w:hAnsi="Public Sans"/>
          <w:szCs w:val="22"/>
        </w:rPr>
        <w:t>effective</w:t>
      </w:r>
      <w:r w:rsidRPr="00F41037">
        <w:rPr>
          <w:rFonts w:ascii="Public Sans" w:hAnsi="Public Sans"/>
          <w:spacing w:val="-7"/>
          <w:szCs w:val="22"/>
        </w:rPr>
        <w:t xml:space="preserve"> </w:t>
      </w:r>
      <w:r w:rsidRPr="00F41037">
        <w:rPr>
          <w:rFonts w:ascii="Public Sans" w:hAnsi="Public Sans"/>
          <w:szCs w:val="22"/>
        </w:rPr>
        <w:t>working</w:t>
      </w:r>
      <w:r w:rsidRPr="00F41037">
        <w:rPr>
          <w:rFonts w:ascii="Public Sans" w:hAnsi="Public Sans"/>
          <w:spacing w:val="-7"/>
          <w:szCs w:val="22"/>
        </w:rPr>
        <w:t xml:space="preserve"> </w:t>
      </w:r>
      <w:r w:rsidRPr="00F41037">
        <w:rPr>
          <w:rFonts w:ascii="Public Sans" w:hAnsi="Public Sans"/>
          <w:spacing w:val="-2"/>
          <w:szCs w:val="22"/>
        </w:rPr>
        <w:t>relationships</w:t>
      </w:r>
    </w:p>
    <w:p w14:paraId="321CE817" w14:textId="22A50995" w:rsidR="001165DF" w:rsidRPr="00F41037" w:rsidRDefault="001165DF" w:rsidP="00F41037">
      <w:pPr>
        <w:widowControl w:val="0"/>
        <w:tabs>
          <w:tab w:val="left" w:pos="4510"/>
          <w:tab w:val="left" w:pos="4511"/>
        </w:tabs>
        <w:autoSpaceDE w:val="0"/>
        <w:autoSpaceDN w:val="0"/>
        <w:spacing w:before="75" w:after="0" w:line="240" w:lineRule="auto"/>
        <w:ind w:left="4149"/>
        <w:rPr>
          <w:rFonts w:ascii="Public Sans" w:hAnsi="Public Sans"/>
          <w:szCs w:val="22"/>
        </w:rPr>
      </w:pPr>
      <w:r w:rsidRPr="00F41037">
        <w:rPr>
          <w:noProof/>
          <w:lang w:eastAsia="en-AU"/>
        </w:rPr>
        <mc:AlternateContent>
          <mc:Choice Requires="wps">
            <w:drawing>
              <wp:anchor distT="0" distB="0" distL="0" distR="0" simplePos="0" relativeHeight="251663360" behindDoc="1" locked="0" layoutInCell="1" allowOverlap="1" wp14:anchorId="49ADF3FF" wp14:editId="49ECF5F8">
                <wp:simplePos x="0" y="0"/>
                <wp:positionH relativeFrom="page">
                  <wp:posOffset>404495</wp:posOffset>
                </wp:positionH>
                <wp:positionV relativeFrom="paragraph">
                  <wp:posOffset>240665</wp:posOffset>
                </wp:positionV>
                <wp:extent cx="6707505" cy="229870"/>
                <wp:effectExtent l="4445" t="3175" r="3175" b="0"/>
                <wp:wrapTopAndBottom/>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7505"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C68BF" w14:textId="77777777" w:rsidR="001165DF" w:rsidRDefault="001165DF" w:rsidP="001165DF">
                            <w:pPr>
                              <w:spacing w:before="90"/>
                              <w:ind w:left="72"/>
                              <w:rPr>
                                <w:b/>
                                <w:sz w:val="20"/>
                              </w:rPr>
                            </w:pPr>
                            <w:r>
                              <w:rPr>
                                <w:b/>
                                <w:spacing w:val="-2"/>
                                <w:sz w:val="20"/>
                              </w:rPr>
                              <w:t>External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9ADF3FF" id="_x0000_t202" coordsize="21600,21600" o:spt="202" path="m,l,21600r21600,l21600,xe">
                <v:stroke joinstyle="miter"/>
                <v:path gradientshapeok="t" o:connecttype="rect"/>
              </v:shapetype>
              <v:shape id="Text Box 16" o:spid="_x0000_s1026" type="#_x0000_t202" style="position:absolute;left:0;text-align:left;margin-left:31.85pt;margin-top:18.95pt;width:528.15pt;height:18.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dL6sAIAAKs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IV&#10;9C7CiJMOevRIR43uxIhgC+oz9CoFt4ceHPUI++Brc1X9vSi/KcTFuiF8R2+lFENDSQX8fHPTfXZ1&#10;wlEGZDt8FBXEIXstLNBYy84UD8qBAB369HTqjeFSwma09JYLb4FRCWdBkMRL2zyXpPPtXir9nooO&#10;GSPDEnpv0cnhXmnDhqSziwnGRcHa1va/5Rcb4DjtQGy4as4MC9vOn4mXbOJNHDphEG2c0Mtz57ZY&#10;h05U+MtF/i5fr3P/l4nrh2nDqopyE2aWlh/+WeuOIp9EcRKXEi2rDJyhpORuu24lOhCQdmE/W3M4&#10;Obu5lzRsESCXFyn5QejdBYlTRPHSCYtw4SRLL3Y8P7lLIi9Mwry4TOmecfrvKaEhw8kiWExiOpN+&#10;kZtnv9e5kbRjGoZHy7oMxycnkhoJbnhlW6sJayf7WSkM/XMpoN1zo61gjUYntepxOwKKUfFWVE8g&#10;XSlAWaBPmHhgNEL+wGiA6ZFh9X1PJMWo/cBB/mbUzIacje1sEF7C1QxrjCZzraeRtO8l2zWAPD0w&#10;Lm7hidTMqvfM4viwYCLYJI7Ty4yc5//W6zxjV78BAAD//wMAUEsDBBQABgAIAAAAIQDx6VJ/3gAA&#10;AAkBAAAPAAAAZHJzL2Rvd25yZXYueG1sTI9BT4NAFITvJv6HzTPxZhesAUt5NI3Rk4mR4qHHBV5h&#10;U/YtstsW/73bkx4nM5n5Jt/MZhBnmpy2jBAvIhDEjW01dwhf1dvDMwjnFbdqsEwIP+RgU9ze5Cpr&#10;7YVLOu98J0IJu0wh9N6PmZSu6ckot7AjcfAOdjLKBzl1sp3UJZSbQT5GUSKN0hwWejXSS0/NcXcy&#10;CNs9l6/6+6P+LA+lrqpVxO/JEfH+bt6uQXia/V8YrvgBHYrAVNsTt04MCMkyDUmEZboCcfXjsAei&#10;RkifYpBFLv8/KH4BAAD//wMAUEsBAi0AFAAGAAgAAAAhALaDOJL+AAAA4QEAABMAAAAAAAAAAAAA&#10;AAAAAAAAAFtDb250ZW50X1R5cGVzXS54bWxQSwECLQAUAAYACAAAACEAOP0h/9YAAACUAQAACwAA&#10;AAAAAAAAAAAAAAAvAQAAX3JlbHMvLnJlbHNQSwECLQAUAAYACAAAACEAq9XS+rACAACrBQAADgAA&#10;AAAAAAAAAAAAAAAuAgAAZHJzL2Uyb0RvYy54bWxQSwECLQAUAAYACAAAACEA8elSf94AAAAJAQAA&#10;DwAAAAAAAAAAAAAAAAAKBQAAZHJzL2Rvd25yZXYueG1sUEsFBgAAAAAEAAQA8wAAABUGAAAAAA==&#10;" filled="f" stroked="f">
                <v:textbox inset="0,0,0,0">
                  <w:txbxContent>
                    <w:p w14:paraId="1E5C68BF" w14:textId="77777777" w:rsidR="001165DF" w:rsidRDefault="001165DF" w:rsidP="001165DF">
                      <w:pPr>
                        <w:spacing w:before="90"/>
                        <w:ind w:left="72"/>
                        <w:rPr>
                          <w:b/>
                          <w:sz w:val="20"/>
                        </w:rPr>
                      </w:pPr>
                      <w:r>
                        <w:rPr>
                          <w:b/>
                          <w:spacing w:val="-2"/>
                          <w:sz w:val="20"/>
                        </w:rPr>
                        <w:t>External</w:t>
                      </w:r>
                    </w:p>
                  </w:txbxContent>
                </v:textbox>
                <w10:wrap type="topAndBottom" anchorx="page"/>
              </v:shape>
            </w:pict>
          </mc:Fallback>
        </mc:AlternateContent>
      </w:r>
      <w:r w:rsidRPr="00F41037">
        <w:rPr>
          <w:noProof/>
          <w:lang w:eastAsia="en-AU"/>
        </w:rPr>
        <mc:AlternateContent>
          <mc:Choice Requires="wpg">
            <w:drawing>
              <wp:anchor distT="0" distB="0" distL="114300" distR="114300" simplePos="0" relativeHeight="251659264" behindDoc="1" locked="0" layoutInCell="1" allowOverlap="1" wp14:anchorId="31766C15" wp14:editId="00A252E3">
                <wp:simplePos x="0" y="0"/>
                <wp:positionH relativeFrom="page">
                  <wp:posOffset>414020</wp:posOffset>
                </wp:positionH>
                <wp:positionV relativeFrom="paragraph">
                  <wp:posOffset>228600</wp:posOffset>
                </wp:positionV>
                <wp:extent cx="6697980" cy="254000"/>
                <wp:effectExtent l="4445" t="635" r="3175" b="254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7980" cy="254000"/>
                          <a:chOff x="652" y="360"/>
                          <a:chExt cx="10548" cy="400"/>
                        </a:xfrm>
                      </wpg:grpSpPr>
                      <wps:wsp>
                        <wps:cNvPr id="5" name="docshape8"/>
                        <wps:cNvSpPr>
                          <a:spLocks/>
                        </wps:cNvSpPr>
                        <wps:spPr bwMode="auto">
                          <a:xfrm>
                            <a:off x="651" y="380"/>
                            <a:ext cx="10547" cy="360"/>
                          </a:xfrm>
                          <a:custGeom>
                            <a:avLst/>
                            <a:gdLst>
                              <a:gd name="T0" fmla="+- 0 11198 652"/>
                              <a:gd name="T1" fmla="*/ T0 w 10547"/>
                              <a:gd name="T2" fmla="+- 0 380 380"/>
                              <a:gd name="T3" fmla="*/ 380 h 360"/>
                              <a:gd name="T4" fmla="+- 0 4253 652"/>
                              <a:gd name="T5" fmla="*/ T4 w 10547"/>
                              <a:gd name="T6" fmla="+- 0 380 380"/>
                              <a:gd name="T7" fmla="*/ 380 h 360"/>
                              <a:gd name="T8" fmla="+- 0 652 652"/>
                              <a:gd name="T9" fmla="*/ T8 w 10547"/>
                              <a:gd name="T10" fmla="+- 0 380 380"/>
                              <a:gd name="T11" fmla="*/ 380 h 360"/>
                              <a:gd name="T12" fmla="+- 0 652 652"/>
                              <a:gd name="T13" fmla="*/ T12 w 10547"/>
                              <a:gd name="T14" fmla="+- 0 740 380"/>
                              <a:gd name="T15" fmla="*/ 740 h 360"/>
                              <a:gd name="T16" fmla="+- 0 4253 652"/>
                              <a:gd name="T17" fmla="*/ T16 w 10547"/>
                              <a:gd name="T18" fmla="+- 0 740 380"/>
                              <a:gd name="T19" fmla="*/ 740 h 360"/>
                              <a:gd name="T20" fmla="+- 0 11198 652"/>
                              <a:gd name="T21" fmla="*/ T20 w 10547"/>
                              <a:gd name="T22" fmla="+- 0 740 380"/>
                              <a:gd name="T23" fmla="*/ 740 h 360"/>
                              <a:gd name="T24" fmla="+- 0 11198 652"/>
                              <a:gd name="T25" fmla="*/ T24 w 10547"/>
                              <a:gd name="T26" fmla="+- 0 380 380"/>
                              <a:gd name="T27" fmla="*/ 380 h 360"/>
                            </a:gdLst>
                            <a:ahLst/>
                            <a:cxnLst>
                              <a:cxn ang="0">
                                <a:pos x="T1" y="T3"/>
                              </a:cxn>
                              <a:cxn ang="0">
                                <a:pos x="T5" y="T7"/>
                              </a:cxn>
                              <a:cxn ang="0">
                                <a:pos x="T9" y="T11"/>
                              </a:cxn>
                              <a:cxn ang="0">
                                <a:pos x="T13" y="T15"/>
                              </a:cxn>
                              <a:cxn ang="0">
                                <a:pos x="T17" y="T19"/>
                              </a:cxn>
                              <a:cxn ang="0">
                                <a:pos x="T21" y="T23"/>
                              </a:cxn>
                              <a:cxn ang="0">
                                <a:pos x="T25" y="T27"/>
                              </a:cxn>
                            </a:cxnLst>
                            <a:rect l="0" t="0" r="r" b="b"/>
                            <a:pathLst>
                              <a:path w="10547" h="360">
                                <a:moveTo>
                                  <a:pt x="10546" y="0"/>
                                </a:moveTo>
                                <a:lnTo>
                                  <a:pt x="3601" y="0"/>
                                </a:lnTo>
                                <a:lnTo>
                                  <a:pt x="0" y="0"/>
                                </a:lnTo>
                                <a:lnTo>
                                  <a:pt x="0" y="360"/>
                                </a:lnTo>
                                <a:lnTo>
                                  <a:pt x="3601" y="360"/>
                                </a:lnTo>
                                <a:lnTo>
                                  <a:pt x="10546" y="360"/>
                                </a:lnTo>
                                <a:lnTo>
                                  <a:pt x="10546" y="0"/>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9"/>
                        <wps:cNvSpPr>
                          <a:spLocks noChangeArrowheads="1"/>
                        </wps:cNvSpPr>
                        <wps:spPr bwMode="auto">
                          <a:xfrm>
                            <a:off x="651" y="360"/>
                            <a:ext cx="360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docshape10"/>
                        <wps:cNvSpPr>
                          <a:spLocks noChangeArrowheads="1"/>
                        </wps:cNvSpPr>
                        <wps:spPr bwMode="auto">
                          <a:xfrm>
                            <a:off x="651" y="379"/>
                            <a:ext cx="3621" cy="2"/>
                          </a:xfrm>
                          <a:prstGeom prst="rect">
                            <a:avLst/>
                          </a:prstGeom>
                          <a:solidFill>
                            <a:srgbClr val="BCB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docshape11"/>
                        <wps:cNvSpPr>
                          <a:spLocks/>
                        </wps:cNvSpPr>
                        <wps:spPr bwMode="auto">
                          <a:xfrm>
                            <a:off x="4252" y="360"/>
                            <a:ext cx="6947" cy="20"/>
                          </a:xfrm>
                          <a:custGeom>
                            <a:avLst/>
                            <a:gdLst>
                              <a:gd name="T0" fmla="+- 0 11200 4253"/>
                              <a:gd name="T1" fmla="*/ T0 w 6947"/>
                              <a:gd name="T2" fmla="+- 0 360 360"/>
                              <a:gd name="T3" fmla="*/ 360 h 20"/>
                              <a:gd name="T4" fmla="+- 0 4272 4253"/>
                              <a:gd name="T5" fmla="*/ T4 w 6947"/>
                              <a:gd name="T6" fmla="+- 0 360 360"/>
                              <a:gd name="T7" fmla="*/ 360 h 20"/>
                              <a:gd name="T8" fmla="+- 0 4253 4253"/>
                              <a:gd name="T9" fmla="*/ T8 w 6947"/>
                              <a:gd name="T10" fmla="+- 0 360 360"/>
                              <a:gd name="T11" fmla="*/ 360 h 20"/>
                              <a:gd name="T12" fmla="+- 0 4253 4253"/>
                              <a:gd name="T13" fmla="*/ T12 w 6947"/>
                              <a:gd name="T14" fmla="+- 0 379 360"/>
                              <a:gd name="T15" fmla="*/ 379 h 20"/>
                              <a:gd name="T16" fmla="+- 0 4272 4253"/>
                              <a:gd name="T17" fmla="*/ T16 w 6947"/>
                              <a:gd name="T18" fmla="+- 0 379 360"/>
                              <a:gd name="T19" fmla="*/ 379 h 20"/>
                              <a:gd name="T20" fmla="+- 0 11200 4253"/>
                              <a:gd name="T21" fmla="*/ T20 w 6947"/>
                              <a:gd name="T22" fmla="+- 0 379 360"/>
                              <a:gd name="T23" fmla="*/ 379 h 20"/>
                              <a:gd name="T24" fmla="+- 0 11200 4253"/>
                              <a:gd name="T25" fmla="*/ T24 w 6947"/>
                              <a:gd name="T26" fmla="+- 0 360 360"/>
                              <a:gd name="T27" fmla="*/ 360 h 20"/>
                            </a:gdLst>
                            <a:ahLst/>
                            <a:cxnLst>
                              <a:cxn ang="0">
                                <a:pos x="T1" y="T3"/>
                              </a:cxn>
                              <a:cxn ang="0">
                                <a:pos x="T5" y="T7"/>
                              </a:cxn>
                              <a:cxn ang="0">
                                <a:pos x="T9" y="T11"/>
                              </a:cxn>
                              <a:cxn ang="0">
                                <a:pos x="T13" y="T15"/>
                              </a:cxn>
                              <a:cxn ang="0">
                                <a:pos x="T17" y="T19"/>
                              </a:cxn>
                              <a:cxn ang="0">
                                <a:pos x="T21" y="T23"/>
                              </a:cxn>
                              <a:cxn ang="0">
                                <a:pos x="T25" y="T27"/>
                              </a:cxn>
                            </a:cxnLst>
                            <a:rect l="0" t="0" r="r" b="b"/>
                            <a:pathLst>
                              <a:path w="6947" h="20">
                                <a:moveTo>
                                  <a:pt x="6947" y="0"/>
                                </a:moveTo>
                                <a:lnTo>
                                  <a:pt x="19" y="0"/>
                                </a:lnTo>
                                <a:lnTo>
                                  <a:pt x="0" y="0"/>
                                </a:lnTo>
                                <a:lnTo>
                                  <a:pt x="0" y="19"/>
                                </a:lnTo>
                                <a:lnTo>
                                  <a:pt x="19" y="19"/>
                                </a:lnTo>
                                <a:lnTo>
                                  <a:pt x="6947" y="19"/>
                                </a:lnTo>
                                <a:lnTo>
                                  <a:pt x="694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2"/>
                        <wps:cNvSpPr>
                          <a:spLocks noChangeArrowheads="1"/>
                        </wps:cNvSpPr>
                        <wps:spPr bwMode="auto">
                          <a:xfrm>
                            <a:off x="4272" y="379"/>
                            <a:ext cx="6928" cy="2"/>
                          </a:xfrm>
                          <a:prstGeom prst="rect">
                            <a:avLst/>
                          </a:prstGeom>
                          <a:solidFill>
                            <a:srgbClr val="BCB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docshape13"/>
                        <wps:cNvSpPr>
                          <a:spLocks/>
                        </wps:cNvSpPr>
                        <wps:spPr bwMode="auto">
                          <a:xfrm>
                            <a:off x="651" y="740"/>
                            <a:ext cx="10548" cy="20"/>
                          </a:xfrm>
                          <a:custGeom>
                            <a:avLst/>
                            <a:gdLst>
                              <a:gd name="T0" fmla="+- 0 11200 652"/>
                              <a:gd name="T1" fmla="*/ T0 w 10548"/>
                              <a:gd name="T2" fmla="+- 0 740 740"/>
                              <a:gd name="T3" fmla="*/ 740 h 20"/>
                              <a:gd name="T4" fmla="+- 0 4272 652"/>
                              <a:gd name="T5" fmla="*/ T4 w 10548"/>
                              <a:gd name="T6" fmla="+- 0 740 740"/>
                              <a:gd name="T7" fmla="*/ 740 h 20"/>
                              <a:gd name="T8" fmla="+- 0 652 652"/>
                              <a:gd name="T9" fmla="*/ T8 w 10548"/>
                              <a:gd name="T10" fmla="+- 0 740 740"/>
                              <a:gd name="T11" fmla="*/ 740 h 20"/>
                              <a:gd name="T12" fmla="+- 0 652 652"/>
                              <a:gd name="T13" fmla="*/ T12 w 10548"/>
                              <a:gd name="T14" fmla="+- 0 760 740"/>
                              <a:gd name="T15" fmla="*/ 760 h 20"/>
                              <a:gd name="T16" fmla="+- 0 4272 652"/>
                              <a:gd name="T17" fmla="*/ T16 w 10548"/>
                              <a:gd name="T18" fmla="+- 0 760 740"/>
                              <a:gd name="T19" fmla="*/ 760 h 20"/>
                              <a:gd name="T20" fmla="+- 0 11200 652"/>
                              <a:gd name="T21" fmla="*/ T20 w 10548"/>
                              <a:gd name="T22" fmla="+- 0 760 740"/>
                              <a:gd name="T23" fmla="*/ 760 h 20"/>
                              <a:gd name="T24" fmla="+- 0 11200 652"/>
                              <a:gd name="T25" fmla="*/ T24 w 10548"/>
                              <a:gd name="T26" fmla="+- 0 740 740"/>
                              <a:gd name="T27" fmla="*/ 740 h 20"/>
                            </a:gdLst>
                            <a:ahLst/>
                            <a:cxnLst>
                              <a:cxn ang="0">
                                <a:pos x="T1" y="T3"/>
                              </a:cxn>
                              <a:cxn ang="0">
                                <a:pos x="T5" y="T7"/>
                              </a:cxn>
                              <a:cxn ang="0">
                                <a:pos x="T9" y="T11"/>
                              </a:cxn>
                              <a:cxn ang="0">
                                <a:pos x="T13" y="T15"/>
                              </a:cxn>
                              <a:cxn ang="0">
                                <a:pos x="T17" y="T19"/>
                              </a:cxn>
                              <a:cxn ang="0">
                                <a:pos x="T21" y="T23"/>
                              </a:cxn>
                              <a:cxn ang="0">
                                <a:pos x="T25" y="T27"/>
                              </a:cxn>
                            </a:cxnLst>
                            <a:rect l="0" t="0" r="r" b="b"/>
                            <a:pathLst>
                              <a:path w="10548" h="20">
                                <a:moveTo>
                                  <a:pt x="10548" y="0"/>
                                </a:moveTo>
                                <a:lnTo>
                                  <a:pt x="3620" y="0"/>
                                </a:lnTo>
                                <a:lnTo>
                                  <a:pt x="0" y="0"/>
                                </a:lnTo>
                                <a:lnTo>
                                  <a:pt x="0" y="20"/>
                                </a:lnTo>
                                <a:lnTo>
                                  <a:pt x="3620" y="20"/>
                                </a:lnTo>
                                <a:lnTo>
                                  <a:pt x="10548" y="20"/>
                                </a:lnTo>
                                <a:lnTo>
                                  <a:pt x="105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842C587" id="Group 4" o:spid="_x0000_s1026" style="position:absolute;margin-left:32.6pt;margin-top:18pt;width:527.4pt;height:20pt;z-index:-251657216;mso-position-horizontal-relative:page" coordorigin="652,360" coordsize="1054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UkkzgYAAF4lAAAOAAAAZHJzL2Uyb0RvYy54bWzsWl1v2zYUfR+w/0DocUNrS/6KjThFm7bB&#10;gG4rUO8HKLJsGZNFjVLidL9+55KiRCrkonbZF+CHRLJ5dXl47tXluZIvXz0cc3afiurAi3UQvhwH&#10;LC0Svj0U+3Xwy+b9i4uAVXVcbOOcF+k6+JxWwaurb7+5PJWrNOIZz7epYHBSVKtTuQ6yui5Xo1GV&#10;ZOkxrl7yMi0wuOPiGNf4KPajrYhP8H7MR9F4PB+duNiWgidpVeHbt2owuJL+d7s0qX/e7aq0Zvk6&#10;ALZa/hfy/y39H11dxqu9iMvskDQw4q9AcYwPBSZtXb2N65jdicMjV8dDInjFd/XLhB9HfLc7JKlc&#10;A1YTjnuruRH8rpRr2a9O+7KlCdT2ePpqt8lP9zei/FR+FAo9Tj/w5NcKvIxO5X5ljtPnvTJmt6cf&#10;+RbxjO9qLhf+sBNHcoElsQfJ7+eW3/ShZgm+nM+Xi+UFwpBgLJpNx+MmAEmGKNFl81kUMAxO5u3I&#10;u+bicDybIpnoUlxIgRvFKzWrRNogo8gjlaqOreqvsfUpi8tUBqEiNj4Kdtiug1nAivgIArY8qcji&#10;ghDR1LDRdFYml8YImVWg/EkW57NQ0QHSZKZqJomMhSKjoaolI14ld1V9k3IZjvj+Q1XLS/dbnMkg&#10;bxvoG0Rid8yR79+/YGMWhuHyglEEGnttBgzK7LsR24zZianZe1YInOFscjFm+Ou7mmgjuCKTjLWR&#10;3rewptpIwppGs4kLFSLQoZr6UM21lfTlQQUmW1deVMg9Y32gyQVqqY2IqgsfqNAm3oMqNHn3wgpt&#10;3j24QpP4TRh5kdncL6bOKIYm92TjDGNoc++LY2iyvwnnXmh2AHzQzAh4oUV2ALyZH5kh2ET+3LeD&#10;4MEWmUHwY7ND4MdmBmETee+AyA6DJ9kiMwpWsqGwtKUjznQ1SR6KppzgjMW024/lPlDyigr5RhWu&#10;zYQqAFzAimqPxxhLQVnfLAYZI8JkjNtjiGvKfGk+G2YOHqT5cpA5JQiZI7RDwETNQsG2Ya7oaegU&#10;kCx9sSICBrFyS9fEqzKuKQr6lJ0gu9RukKl9k0aO/D7dcGlTUzjIAnkAqHrn7CzywrREPVZr0oZ6&#10;WB9L6RA3kOFMj+mjadPtT3pUH5VVO+FTht0ahlv2F5HkvEoV9cSjTM2WUIqDsXVWPD9s3x/ynGis&#10;xP72OhfsPoaQfHP95t21dm2Z5TLLC06XqWnoG+gTteErhXDLt5+x+Quu1CjUM04yLn4P2AlKdB1U&#10;v93FIg1Y/kMB8bIMp1PQXcsP09mCipcwR27NkbhI4God1AHuSjq9rpXcvSvFYZ9hplDepwV/Dem2&#10;O5A4kPgUquYD9NM/JKSQlbaQkjeeW0ixgl9nqDXpayH4KUvjLehRZcC6QNM9XF9puan1FTIMJV3K&#10;VB1nLXBLodQVo5N1QPerJFQrLWSRNpGJ480iqN9GAOOScxYN7InccpwUlZ1G+AaZbaUFWFaC/O/L&#10;o4XM3njV5RHtEDKPmor/7Gl0LkbNs4Iv6oE9aYSbvpdGsry400hXzrbjG1x3oIUxEzbQZifrEma+&#10;1H0dyrzaQXTGmHuTLjaGNuv6J9wLRqcShnhOwkh9K/3Q2SEz27ZH9nVyckxKXnXzB5yGM+B1dWym&#10;sCWTjCn0piNb1k6jReQEZalaErUuUD1J6wZlKVoPKLunkC2KiymzqZBtnQtUv6tzo7K7Og+sXlPn&#10;xeVo65zIbO4ni6UriFZXRzauKD5q6jxhdHR1TmR2AHzITP59yEgWGZnqT3uqyF3ey6bOBS3qZb6b&#10;NKun80Kz+f8TaFb2y57OCW1Q/tstnZFpkBvnjs7XilJ2/PsdnYw6Q0OHrKZ63HVrqmlS40YH1hnY&#10;3VWoumW9l+hBfTQbtSE2cKc2Je1AH5WjZrYnrFrwQ+36yJ6nizvr72cUTqhwPeEkHyO7hdOz629S&#10;E0pP9QX4fBlhizkL8P/J0wDSIL08krLVnUdfL8D1ixU8hVWqWDds9JBJJ4wuO88iwIe+V5HvkUzd&#10;bMsQemzcgu5UuinA1ZPlQQLcAcpSIPqh8iNQtgDxgDIFuA+Urf88by9M+de+VXmEqae/PaAs/e1D&#10;1dPfHlgO9a3Sp9dChbb8W0CKYeJH3ZjJPNkMld+OIDrUtxuZTb8Pmcm/D5lTfjugOdS3E1pPfnug&#10;WfLbC83mX8lvFzQzAt0blUeJ1nuj4kk0S36biXaW36RoPW+C/hvyu9kF/Pq7MRggwCdzujMMQ62Y&#10;9fFLJbgq7Egi7UAflaN2vifsuhUMNtT7oZ7wLMO/4GWK/I0KfsQjXzk1PziiXwmZn+XLl+5nUVd/&#10;AAAA//8DAFBLAwQUAAYACAAAACEAbQHrV94AAAAJAQAADwAAAGRycy9kb3ducmV2LnhtbEyPQUvD&#10;QBCF74L/YRnBm92kpVFiJqUU9VQEW0G8TZNpEprdDdltkv57pyd7nHmP976XrSbTqoF73ziLEM8i&#10;UGwLVza2Qvjevz+9gPKBbEmts4xwYQ+r/P4uo7R0o/3iYRcqJSHWp4RQh9ClWvuiZkN+5jq2oh1d&#10;byjI2Ve67GmUcNPqeRQl2lBjpaGmjjc1F6fd2SB8jDSuF/HbsD0dN5ff/fLzZxsz4uPDtH4FFXgK&#10;/2a44gs65MJ0cGdbetUiJMu5OBEWiUy66rH0gTogPMtH55m+XZD/AQAA//8DAFBLAQItABQABgAI&#10;AAAAIQC2gziS/gAAAOEBAAATAAAAAAAAAAAAAAAAAAAAAABbQ29udGVudF9UeXBlc10ueG1sUEsB&#10;Ai0AFAAGAAgAAAAhADj9If/WAAAAlAEAAAsAAAAAAAAAAAAAAAAALwEAAF9yZWxzLy5yZWxzUEsB&#10;Ai0AFAAGAAgAAAAhAGalSSTOBgAAXiUAAA4AAAAAAAAAAAAAAAAALgIAAGRycy9lMm9Eb2MueG1s&#10;UEsBAi0AFAAGAAgAAAAhAG0B61feAAAACQEAAA8AAAAAAAAAAAAAAAAAKAkAAGRycy9kb3ducmV2&#10;LnhtbFBLBQYAAAAABAAEAPMAAAAzCgAAAAA=&#10;">
                <v:shape id="docshape8" o:spid="_x0000_s1027" style="position:absolute;left:651;top:380;width:10547;height:360;visibility:visible;mso-wrap-style:square;v-text-anchor:top" coordsize="10547,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mK2xAAAANoAAAAPAAAAZHJzL2Rvd25yZXYueG1sRI9Ba8JA&#10;FITvhf6H5RV6Cbqp1hJiVinagj14iBXPj+xrNjT7NmTXGP99VxB6HGbmG6ZYj7YVA/W+cazgZZqC&#10;IK6cbrhWcPz+nGQgfEDW2DomBVfysF49PhSYa3fhkoZDqEWEsM9RgQmhy6X0lSGLfuo64uj9uN5i&#10;iLKvpe7xEuG2lbM0fZMWG44LBjvaGKp+D2eroMxeP7am1bvyOk9OX/Mh2buElHp+Gt+XIAKN4T98&#10;b++0ggXcrsQbIFd/AAAA//8DAFBLAQItABQABgAIAAAAIQDb4fbL7gAAAIUBAAATAAAAAAAAAAAA&#10;AAAAAAAAAABbQ29udGVudF9UeXBlc10ueG1sUEsBAi0AFAAGAAgAAAAhAFr0LFu/AAAAFQEAAAsA&#10;AAAAAAAAAAAAAAAAHwEAAF9yZWxzLy5yZWxzUEsBAi0AFAAGAAgAAAAhAMiSYrbEAAAA2gAAAA8A&#10;AAAAAAAAAAAAAAAABwIAAGRycy9kb3ducmV2LnhtbFBLBQYAAAAAAwADALcAAAD4AgAAAAA=&#10;" path="m10546,l3601,,,,,360r3601,l10546,360r,-360xe" fillcolor="#bcbec0" stroked="f">
                  <v:path arrowok="t" o:connecttype="custom" o:connectlocs="10546,380;3601,380;0,380;0,740;3601,740;10546,740;10546,380" o:connectangles="0,0,0,0,0,0,0"/>
                </v:shape>
                <v:rect id="docshape9" o:spid="_x0000_s1028" style="position:absolute;left:651;top:360;width:360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Ua0xAAAANoAAAAPAAAAZHJzL2Rvd25yZXYueG1sRI9PawIx&#10;FMTvBb9DeIK3mlWs6GoULQi9FPx30Ntz89xd3Lxsk6hbP70RCj0OM/MbZjpvTCVu5HxpWUGvm4Ag&#10;zqwuOVew363eRyB8QNZYWSYFv+RhPmu9TTHV9s4bum1DLiKEfYoKihDqVEqfFWTQd21NHL2zdQZD&#10;lC6X2uE9wk0l+0kylAZLjgsF1vRZUHbZXo2C5Xi0/FkP+PuxOR3peDhdPvouUarTbhYTEIGa8B/+&#10;a39pBUN4XYk3QM6eAAAA//8DAFBLAQItABQABgAIAAAAIQDb4fbL7gAAAIUBAAATAAAAAAAAAAAA&#10;AAAAAAAAAABbQ29udGVudF9UeXBlc10ueG1sUEsBAi0AFAAGAAgAAAAhAFr0LFu/AAAAFQEAAAsA&#10;AAAAAAAAAAAAAAAAHwEAAF9yZWxzLy5yZWxzUEsBAi0AFAAGAAgAAAAhAIXtRrTEAAAA2gAAAA8A&#10;AAAAAAAAAAAAAAAABwIAAGRycy9kb3ducmV2LnhtbFBLBQYAAAAAAwADALcAAAD4AgAAAAA=&#10;" fillcolor="black" stroked="f"/>
                <v:rect id="docshape10" o:spid="_x0000_s1029" style="position:absolute;left:651;top:379;width:3621;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mwwAAANsAAAAPAAAAZHJzL2Rvd25yZXYueG1sRI9BT8Mw&#10;DIXvSPsPkZF2Y2mLhKaybJomDXrhwOAHmMS0FY1TJaHt/v18QOJm6z2/93l3WPygJoqpD2yg3BSg&#10;iG1wPbcGPj/OD1tQKSM7HAKTgSslOOxXdzusXZj5naZLbpWEcKrRQJfzWGudbEce0yaMxKJ9h+gx&#10;yxpb7SLOEu4HXRXFk/bYszR0ONKpI/tz+fUGmvm1oUd7LY+nOL3Y6mtbvZXWmPX9cnwGlWnJ/+a/&#10;68YJvtDLLzKA3t8AAAD//wMAUEsBAi0AFAAGAAgAAAAhANvh9svuAAAAhQEAABMAAAAAAAAAAAAA&#10;AAAAAAAAAFtDb250ZW50X1R5cGVzXS54bWxQSwECLQAUAAYACAAAACEAWvQsW78AAAAVAQAACwAA&#10;AAAAAAAAAAAAAAAfAQAAX3JlbHMvLnJlbHNQSwECLQAUAAYACAAAACEAWfv35sMAAADbAAAADwAA&#10;AAAAAAAAAAAAAAAHAgAAZHJzL2Rvd25yZXYueG1sUEsFBgAAAAADAAMAtwAAAPcCAAAAAA==&#10;" fillcolor="#bcbec0" stroked="f"/>
                <v:shape id="docshape11" o:spid="_x0000_s1030" style="position:absolute;left:4252;top:360;width:6947;height:20;visibility:visible;mso-wrap-style:square;v-text-anchor:top" coordsize="694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y71wgAAANsAAAAPAAAAZHJzL2Rvd25yZXYueG1sRE9Na8JA&#10;EL0X+h+WEXopulGkxNRVaovgoYc2SqG3YXeaBLOzITvV+O+7gtDbPN7nLNeDb9WJ+tgENjCdZKCI&#10;bXANVwYO++04BxUF2WEbmAxcKMJ6dX+3xMKFM3/SqZRKpRCOBRqoRbpC62hr8hgnoSNO3E/oPUqC&#10;faVdj+cU7ls9y7In7bHh1FBjR6812WP56w3MN2/5YHNZfMeP8PhuszL/ksaYh9Hw8gxKaJB/8c29&#10;c2n+DK6/pAP06g8AAP//AwBQSwECLQAUAAYACAAAACEA2+H2y+4AAACFAQAAEwAAAAAAAAAAAAAA&#10;AAAAAAAAW0NvbnRlbnRfVHlwZXNdLnhtbFBLAQItABQABgAIAAAAIQBa9CxbvwAAABUBAAALAAAA&#10;AAAAAAAAAAAAAB8BAABfcmVscy8ucmVsc1BLAQItABQABgAIAAAAIQBThy71wgAAANsAAAAPAAAA&#10;AAAAAAAAAAAAAAcCAABkcnMvZG93bnJldi54bWxQSwUGAAAAAAMAAwC3AAAA9gIAAAAA&#10;" path="m6947,l19,,,,,19r19,l6947,19r,-19xe" fillcolor="black" stroked="f">
                  <v:path arrowok="t" o:connecttype="custom" o:connectlocs="6947,360;19,360;0,360;0,379;19,379;6947,379;6947,360" o:connectangles="0,0,0,0,0,0,0"/>
                </v:shape>
                <v:rect id="docshape12" o:spid="_x0000_s1031" style="position:absolute;left:4272;top:379;width:6928;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PHlwQAAANsAAAAPAAAAZHJzL2Rvd25yZXYueG1sRE9LasMw&#10;EN0Xegcxhe4a2W4Jxo0SQqCtN13kc4CpNLFNrJGRVNu5fVUIZDeP953VZra9GMmHzrGCfJGBINbO&#10;dNwoOB0/XkoQISIb7B2TgisF2KwfH1ZYGTfxnsZDbEQK4VChgjbGoZIy6JYshoUbiBN3dt5iTNA3&#10;0nicUrjtZZFlS2mx49TQ4kC7lvTl8GsV1NNXTa/6mm93fvzUxU9ZfOdaqeenefsOItIc7+KbuzZp&#10;/hv8/5IOkOs/AAAA//8DAFBLAQItABQABgAIAAAAIQDb4fbL7gAAAIUBAAATAAAAAAAAAAAAAAAA&#10;AAAAAABbQ29udGVudF9UeXBlc10ueG1sUEsBAi0AFAAGAAgAAAAhAFr0LFu/AAAAFQEAAAsAAAAA&#10;AAAAAAAAAAAAHwEAAF9yZWxzLy5yZWxzUEsBAi0AFAAGAAgAAAAhACbA8eXBAAAA2wAAAA8AAAAA&#10;AAAAAAAAAAAABwIAAGRycy9kb3ducmV2LnhtbFBLBQYAAAAAAwADALcAAAD1AgAAAAA=&#10;" fillcolor="#bcbec0" stroked="f"/>
                <v:shape id="docshape13" o:spid="_x0000_s1032" style="position:absolute;left:651;top:740;width:10548;height:20;visibility:visible;mso-wrap-style:square;v-text-anchor:top" coordsize="105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Z29vwAAANsAAAAPAAAAZHJzL2Rvd25yZXYueG1sRE9Li8Iw&#10;EL4L/ocwgjdNXXEpXaOssoIHL9bHeWhmm67NpDRR6783grC3+fieM192thY3an3lWMFknIAgLpyu&#10;uFRwPGxGKQgfkDXWjknBgzwsF/3eHDPt7rynWx5KEUPYZ6jAhNBkUvrCkEU/dg1x5H5dazFE2JZS&#10;t3iP4baWH0nyKS1WHBsMNrQ2VFzyq1WQaveXXlb5+WTXuyn9JCmfjFdqOOi+v0AE6sK/+O3e6jh/&#10;Bq9f4gFy8QQAAP//AwBQSwECLQAUAAYACAAAACEA2+H2y+4AAACFAQAAEwAAAAAAAAAAAAAAAAAA&#10;AAAAW0NvbnRlbnRfVHlwZXNdLnhtbFBLAQItABQABgAIAAAAIQBa9CxbvwAAABUBAAALAAAAAAAA&#10;AAAAAAAAAB8BAABfcmVscy8ucmVsc1BLAQItABQABgAIAAAAIQCTyZ29vwAAANsAAAAPAAAAAAAA&#10;AAAAAAAAAAcCAABkcnMvZG93bnJldi54bWxQSwUGAAAAAAMAAwC3AAAA8wIAAAAA&#10;" path="m10548,l3620,,,,,20r3620,l10548,20r,-20xe" fillcolor="black" stroked="f">
                  <v:path arrowok="t" o:connecttype="custom" o:connectlocs="10548,740;3620,740;0,740;0,760;3620,760;10548,760;10548,740" o:connectangles="0,0,0,0,0,0,0"/>
                </v:shape>
                <w10:wrap anchorx="page"/>
              </v:group>
            </w:pict>
          </mc:Fallback>
        </mc:AlternateContent>
      </w:r>
      <w:r w:rsidRPr="00F41037">
        <w:rPr>
          <w:rFonts w:ascii="Public Sans" w:hAnsi="Public Sans"/>
          <w:szCs w:val="22"/>
        </w:rPr>
        <w:t>Negotiate/agree</w:t>
      </w:r>
      <w:r w:rsidRPr="00F41037">
        <w:rPr>
          <w:rFonts w:ascii="Public Sans" w:hAnsi="Public Sans"/>
          <w:spacing w:val="-4"/>
          <w:szCs w:val="22"/>
        </w:rPr>
        <w:t xml:space="preserve"> </w:t>
      </w:r>
      <w:r w:rsidRPr="00F41037">
        <w:rPr>
          <w:rFonts w:ascii="Public Sans" w:hAnsi="Public Sans"/>
          <w:szCs w:val="22"/>
        </w:rPr>
        <w:t>on</w:t>
      </w:r>
      <w:r w:rsidRPr="00F41037">
        <w:rPr>
          <w:rFonts w:ascii="Public Sans" w:hAnsi="Public Sans"/>
          <w:spacing w:val="-3"/>
          <w:szCs w:val="22"/>
        </w:rPr>
        <w:t xml:space="preserve"> </w:t>
      </w:r>
      <w:r w:rsidRPr="00F41037">
        <w:rPr>
          <w:rFonts w:ascii="Public Sans" w:hAnsi="Public Sans"/>
          <w:spacing w:val="-2"/>
          <w:szCs w:val="22"/>
        </w:rPr>
        <w:t>timeframes</w:t>
      </w:r>
    </w:p>
    <w:p w14:paraId="1A007AB9" w14:textId="082D32DF" w:rsidR="001165DF" w:rsidRPr="00F41037" w:rsidRDefault="001165DF" w:rsidP="00F41037">
      <w:pPr>
        <w:tabs>
          <w:tab w:val="left" w:pos="4150"/>
          <w:tab w:val="left" w:pos="4510"/>
        </w:tabs>
        <w:spacing w:before="95"/>
        <w:rPr>
          <w:rFonts w:ascii="Public Sans" w:hAnsi="Public Sans"/>
          <w:szCs w:val="22"/>
        </w:rPr>
      </w:pPr>
      <w:r w:rsidRPr="00F41037">
        <w:rPr>
          <w:rFonts w:ascii="Public Sans" w:hAnsi="Public Sans"/>
          <w:spacing w:val="-2"/>
          <w:szCs w:val="22"/>
        </w:rPr>
        <w:t>Non-government</w:t>
      </w:r>
      <w:r w:rsidRPr="00F41037">
        <w:rPr>
          <w:rFonts w:ascii="Public Sans" w:hAnsi="Public Sans"/>
          <w:spacing w:val="13"/>
          <w:szCs w:val="22"/>
        </w:rPr>
        <w:t xml:space="preserve"> </w:t>
      </w:r>
      <w:r w:rsidRPr="00F41037">
        <w:rPr>
          <w:rFonts w:ascii="Public Sans" w:hAnsi="Public Sans"/>
          <w:spacing w:val="-2"/>
          <w:szCs w:val="22"/>
        </w:rPr>
        <w:t>Organisations</w:t>
      </w:r>
      <w:r w:rsidRPr="00F41037">
        <w:rPr>
          <w:rFonts w:ascii="Public Sans" w:hAnsi="Public Sans"/>
          <w:szCs w:val="22"/>
        </w:rPr>
        <w:tab/>
        <w:t>Engage</w:t>
      </w:r>
      <w:r w:rsidRPr="00F41037">
        <w:rPr>
          <w:rFonts w:ascii="Public Sans" w:hAnsi="Public Sans"/>
          <w:spacing w:val="-9"/>
          <w:szCs w:val="22"/>
        </w:rPr>
        <w:t xml:space="preserve"> </w:t>
      </w:r>
      <w:r w:rsidRPr="00F41037">
        <w:rPr>
          <w:rFonts w:ascii="Public Sans" w:hAnsi="Public Sans"/>
          <w:szCs w:val="22"/>
        </w:rPr>
        <w:t>with</w:t>
      </w:r>
      <w:r w:rsidRPr="00F41037">
        <w:rPr>
          <w:rFonts w:ascii="Public Sans" w:hAnsi="Public Sans"/>
          <w:spacing w:val="-6"/>
          <w:szCs w:val="22"/>
        </w:rPr>
        <w:t xml:space="preserve"> </w:t>
      </w:r>
      <w:r w:rsidRPr="00F41037">
        <w:rPr>
          <w:rFonts w:ascii="Public Sans" w:hAnsi="Public Sans"/>
          <w:szCs w:val="22"/>
        </w:rPr>
        <w:t>service</w:t>
      </w:r>
      <w:r w:rsidRPr="00F41037">
        <w:rPr>
          <w:rFonts w:ascii="Public Sans" w:hAnsi="Public Sans"/>
          <w:spacing w:val="-5"/>
          <w:szCs w:val="22"/>
        </w:rPr>
        <w:t xml:space="preserve"> </w:t>
      </w:r>
      <w:r w:rsidRPr="00F41037">
        <w:rPr>
          <w:rFonts w:ascii="Public Sans" w:hAnsi="Public Sans"/>
          <w:spacing w:val="-2"/>
          <w:szCs w:val="22"/>
        </w:rPr>
        <w:t>providers</w:t>
      </w:r>
    </w:p>
    <w:p w14:paraId="1F70BFCF" w14:textId="217579D7" w:rsidR="001165DF" w:rsidRPr="00F41037" w:rsidRDefault="001165DF" w:rsidP="00F41037">
      <w:pPr>
        <w:widowControl w:val="0"/>
        <w:tabs>
          <w:tab w:val="left" w:pos="4510"/>
          <w:tab w:val="left" w:pos="4511"/>
        </w:tabs>
        <w:autoSpaceDE w:val="0"/>
        <w:autoSpaceDN w:val="0"/>
        <w:spacing w:before="38" w:after="0" w:line="240" w:lineRule="auto"/>
        <w:rPr>
          <w:rFonts w:ascii="Public Sans" w:hAnsi="Public Sans"/>
          <w:szCs w:val="22"/>
        </w:rPr>
      </w:pPr>
      <w:r w:rsidRPr="00F41037">
        <w:rPr>
          <w:noProof/>
          <w:lang w:eastAsia="en-AU"/>
        </w:rPr>
        <mc:AlternateContent>
          <mc:Choice Requires="wps">
            <w:drawing>
              <wp:anchor distT="0" distB="0" distL="0" distR="0" simplePos="0" relativeHeight="251664384" behindDoc="1" locked="0" layoutInCell="1" allowOverlap="1" wp14:anchorId="271D316E" wp14:editId="6F3E33E2">
                <wp:simplePos x="0" y="0"/>
                <wp:positionH relativeFrom="page">
                  <wp:posOffset>414020</wp:posOffset>
                </wp:positionH>
                <wp:positionV relativeFrom="paragraph">
                  <wp:posOffset>205105</wp:posOffset>
                </wp:positionV>
                <wp:extent cx="6697980" cy="12700"/>
                <wp:effectExtent l="4445" t="0" r="3175" b="0"/>
                <wp:wrapTopAndBottom/>
                <wp:docPr id="3"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97980" cy="12700"/>
                        </a:xfrm>
                        <a:custGeom>
                          <a:avLst/>
                          <a:gdLst>
                            <a:gd name="T0" fmla="+- 0 11200 652"/>
                            <a:gd name="T1" fmla="*/ T0 w 10548"/>
                            <a:gd name="T2" fmla="+- 0 323 323"/>
                            <a:gd name="T3" fmla="*/ 323 h 20"/>
                            <a:gd name="T4" fmla="+- 0 4272 652"/>
                            <a:gd name="T5" fmla="*/ T4 w 10548"/>
                            <a:gd name="T6" fmla="+- 0 323 323"/>
                            <a:gd name="T7" fmla="*/ 323 h 20"/>
                            <a:gd name="T8" fmla="+- 0 652 652"/>
                            <a:gd name="T9" fmla="*/ T8 w 10548"/>
                            <a:gd name="T10" fmla="+- 0 323 323"/>
                            <a:gd name="T11" fmla="*/ 323 h 20"/>
                            <a:gd name="T12" fmla="+- 0 652 652"/>
                            <a:gd name="T13" fmla="*/ T12 w 10548"/>
                            <a:gd name="T14" fmla="+- 0 342 323"/>
                            <a:gd name="T15" fmla="*/ 342 h 20"/>
                            <a:gd name="T16" fmla="+- 0 4272 652"/>
                            <a:gd name="T17" fmla="*/ T16 w 10548"/>
                            <a:gd name="T18" fmla="+- 0 342 323"/>
                            <a:gd name="T19" fmla="*/ 342 h 20"/>
                            <a:gd name="T20" fmla="+- 0 11200 652"/>
                            <a:gd name="T21" fmla="*/ T20 w 10548"/>
                            <a:gd name="T22" fmla="+- 0 342 323"/>
                            <a:gd name="T23" fmla="*/ 342 h 20"/>
                            <a:gd name="T24" fmla="+- 0 11200 652"/>
                            <a:gd name="T25" fmla="*/ T24 w 10548"/>
                            <a:gd name="T26" fmla="+- 0 323 323"/>
                            <a:gd name="T27" fmla="*/ 323 h 20"/>
                          </a:gdLst>
                          <a:ahLst/>
                          <a:cxnLst>
                            <a:cxn ang="0">
                              <a:pos x="T1" y="T3"/>
                            </a:cxn>
                            <a:cxn ang="0">
                              <a:pos x="T5" y="T7"/>
                            </a:cxn>
                            <a:cxn ang="0">
                              <a:pos x="T9" y="T11"/>
                            </a:cxn>
                            <a:cxn ang="0">
                              <a:pos x="T13" y="T15"/>
                            </a:cxn>
                            <a:cxn ang="0">
                              <a:pos x="T17" y="T19"/>
                            </a:cxn>
                            <a:cxn ang="0">
                              <a:pos x="T21" y="T23"/>
                            </a:cxn>
                            <a:cxn ang="0">
                              <a:pos x="T25" y="T27"/>
                            </a:cxn>
                          </a:cxnLst>
                          <a:rect l="0" t="0" r="r" b="b"/>
                          <a:pathLst>
                            <a:path w="10548" h="20">
                              <a:moveTo>
                                <a:pt x="10548" y="0"/>
                              </a:moveTo>
                              <a:lnTo>
                                <a:pt x="3620" y="0"/>
                              </a:lnTo>
                              <a:lnTo>
                                <a:pt x="0" y="0"/>
                              </a:lnTo>
                              <a:lnTo>
                                <a:pt x="0" y="19"/>
                              </a:lnTo>
                              <a:lnTo>
                                <a:pt x="3620" y="19"/>
                              </a:lnTo>
                              <a:lnTo>
                                <a:pt x="10548" y="19"/>
                              </a:lnTo>
                              <a:lnTo>
                                <a:pt x="105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5B5CA58" id="Freeform: Shape 3" o:spid="_x0000_s1026" style="position:absolute;margin-left:32.6pt;margin-top:16.15pt;width:527.4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fi0eQMAAKoKAAAOAAAAZHJzL2Uyb0RvYy54bWysVttu2zgQfS/QfyD02KKRSN9iI05RtGhR&#10;oDcg2g+gJcoSKokqSVtOv74zlOhQ2bAxFhsgMiUeDs+cGQ7n5u2pqclRKF3JdhvRqyQios1kXrX7&#10;bfRP+vHNdUS04W3Oa9mKbXQvdPT29uWLm77bCCZLWedCETDS6k3fbaPSmG4TxzorRcP1lexEC5OF&#10;VA038Kr2ca54D9abOmZJsox7qfJOyUxoDV8/DJPRrbVfFCIz34tCC0PqbQTcjH0q+9zhM7694Zu9&#10;4l1ZZSMN/h9YNLxqYdOzqQ/ccHJQ1b9MNVWmpJaFucpkE8uiqDJhfQBvaPLIm7uSd8L6AuLo7iyT&#10;/v/MZt+Od90PhdR190VmPzUoEved3pxn8EUDhuz6rzKHGPKDkdbZU6EaXAlukJPV9P6sqTgZksHH&#10;5XK9Wl+D9BnMUbZKrOYx37jF2UGbT0JaQ/z4RZshJDmMrKA5aXkDu6Zgo2hqiM7rNyQhlEL4yXLB&#10;xhCeYdTBXsUkTUhPaLKYXz9GMYeyxmZsRuD/MWjmQGAKISVhLmPO280dxhqasxV7itTCoZDUPERq&#10;6VB/I7VyoL+QgkPnSQUiPcVp7UDI6TrEiU5lDyhFfdVDUtGp6AFa1Fc9pSxIbKr8bM6eCiH1lUfM&#10;UzGkU+FDQaS+9CldBplN5Q8x8/UPMYN88yMZTHrm65+ycNpPQxCgBidh3BVzLCAam+ofpuZHIGXB&#10;5GfTIAQSjfkx8BMNKsre1QxeujKSndqxjsCIcLyUElu6OqmxZKWgG9Sl1B59MAEoLDoBMHiC4BXW&#10;iWfBEF4Ew8m4BI1Zb+GLy+Agg4WvL4JjeiB8KHHPUmejoyC2x31YNsqp4GZ9fKeqiMCdusM1fNNx&#10;g1FwQ9JD9beFmJTbCNIaJxp5FKm0EIPRGAHA1F0SD4i69ZGzJZ4MD+im3W9nDV6OoU5IZ8D9DobO&#10;+z2De/DgYqBz1W2Y1VKLQXbU0GbaWUyMgXdfallX+ceqrlFDrfa797UiR469jv0bwzeB1TbDW4nL&#10;hm3wi73y8ZbHzklvdjK/hxtfyaFhggYPBqVUvyPSQ7O0jfSvA1ciIvXnFrqRNZ3PQWtjX+aLFQZH&#10;+TM7f4a3GZjaRiaCE4nD92boyA6dqvYl7ERterTyHXQaRYUdgeU3sBpfoCGy2ozNG3Zc/rtFPbSY&#10;t38AAAD//wMAUEsDBBQABgAIAAAAIQA5FdzX3AAAAAkBAAAPAAAAZHJzL2Rvd25yZXYueG1sTI/N&#10;TsMwEITvSH0Ha5G4UacJVFGIU5UKblxIf85uvMSh8TqK3Ta8PdsTHHdnNPNNuZpcLy44hs6TgsU8&#10;AYHUeNNRq2C3fX/MQYSoyejeEyr4wQCranZX6sL4K33ipY6t4BAKhVZgYxwKKUNj0ekw9wMSa19+&#10;dDryObbSjPrK4a6XaZIspdMdcYPVA24sNqf67BTkxn/np9f6sHebjwzfkpz2Nij1cD+tX0BEnOKf&#10;GW74jA4VMx39mUwQvYLlc8pOBVmagbjpC+4DceTPUwayKuX/BdUvAAAA//8DAFBLAQItABQABgAI&#10;AAAAIQC2gziS/gAAAOEBAAATAAAAAAAAAAAAAAAAAAAAAABbQ29udGVudF9UeXBlc10ueG1sUEsB&#10;Ai0AFAAGAAgAAAAhADj9If/WAAAAlAEAAAsAAAAAAAAAAAAAAAAALwEAAF9yZWxzLy5yZWxzUEsB&#10;Ai0AFAAGAAgAAAAhAGS9+LR5AwAAqgoAAA4AAAAAAAAAAAAAAAAALgIAAGRycy9lMm9Eb2MueG1s&#10;UEsBAi0AFAAGAAgAAAAhADkV3NfcAAAACQEAAA8AAAAAAAAAAAAAAAAA0wUAAGRycy9kb3ducmV2&#10;LnhtbFBLBQYAAAAABAAEAPMAAADcBgAAAAA=&#10;" path="m10548,l3620,,,,,19r3620,l10548,19r,-19xe" fillcolor="black" stroked="f">
                <v:path arrowok="t" o:connecttype="custom" o:connectlocs="6697980,205105;2298700,205105;0,205105;0,217170;2298700,217170;6697980,217170;6697980,205105" o:connectangles="0,0,0,0,0,0,0"/>
                <w10:wrap type="topAndBottom" anchorx="page"/>
              </v:shape>
            </w:pict>
          </mc:Fallback>
        </mc:AlternateContent>
      </w:r>
      <w:r w:rsidR="00F41037">
        <w:rPr>
          <w:rFonts w:ascii="Public Sans" w:hAnsi="Public Sans"/>
          <w:szCs w:val="22"/>
        </w:rPr>
        <w:t xml:space="preserve">                                                                              </w:t>
      </w:r>
      <w:r w:rsidRPr="00F41037">
        <w:rPr>
          <w:rFonts w:ascii="Public Sans" w:hAnsi="Public Sans"/>
          <w:szCs w:val="22"/>
        </w:rPr>
        <w:t>Provide</w:t>
      </w:r>
      <w:r w:rsidRPr="00F41037">
        <w:rPr>
          <w:rFonts w:ascii="Public Sans" w:hAnsi="Public Sans"/>
          <w:spacing w:val="-3"/>
          <w:szCs w:val="22"/>
        </w:rPr>
        <w:t xml:space="preserve"> </w:t>
      </w:r>
      <w:r w:rsidRPr="00F41037">
        <w:rPr>
          <w:rFonts w:ascii="Public Sans" w:hAnsi="Public Sans"/>
          <w:szCs w:val="22"/>
        </w:rPr>
        <w:t>an</w:t>
      </w:r>
      <w:r w:rsidRPr="00F41037">
        <w:rPr>
          <w:rFonts w:ascii="Public Sans" w:hAnsi="Public Sans"/>
          <w:spacing w:val="-2"/>
          <w:szCs w:val="22"/>
        </w:rPr>
        <w:t xml:space="preserve"> </w:t>
      </w:r>
      <w:r w:rsidRPr="00F41037">
        <w:rPr>
          <w:rFonts w:ascii="Public Sans" w:hAnsi="Public Sans"/>
          <w:szCs w:val="22"/>
        </w:rPr>
        <w:t>effective</w:t>
      </w:r>
      <w:r w:rsidRPr="00F41037">
        <w:rPr>
          <w:rFonts w:ascii="Public Sans" w:hAnsi="Public Sans"/>
          <w:spacing w:val="-3"/>
          <w:szCs w:val="22"/>
        </w:rPr>
        <w:t xml:space="preserve"> </w:t>
      </w:r>
      <w:r w:rsidRPr="00F41037">
        <w:rPr>
          <w:rFonts w:ascii="Public Sans" w:hAnsi="Public Sans"/>
          <w:szCs w:val="22"/>
        </w:rPr>
        <w:t>and</w:t>
      </w:r>
      <w:r w:rsidRPr="00F41037">
        <w:rPr>
          <w:rFonts w:ascii="Public Sans" w:hAnsi="Public Sans"/>
          <w:spacing w:val="-2"/>
          <w:szCs w:val="22"/>
        </w:rPr>
        <w:t xml:space="preserve"> </w:t>
      </w:r>
      <w:r w:rsidRPr="00F41037">
        <w:rPr>
          <w:rFonts w:ascii="Public Sans" w:hAnsi="Public Sans"/>
          <w:szCs w:val="22"/>
        </w:rPr>
        <w:t>valuable</w:t>
      </w:r>
      <w:r w:rsidRPr="00F41037">
        <w:rPr>
          <w:rFonts w:ascii="Public Sans" w:hAnsi="Public Sans"/>
          <w:spacing w:val="-3"/>
          <w:szCs w:val="22"/>
        </w:rPr>
        <w:t xml:space="preserve"> </w:t>
      </w:r>
      <w:r w:rsidR="00635EA8" w:rsidRPr="00F41037">
        <w:rPr>
          <w:rFonts w:ascii="Public Sans" w:hAnsi="Public Sans"/>
          <w:szCs w:val="22"/>
        </w:rPr>
        <w:t>two</w:t>
      </w:r>
      <w:r w:rsidR="00635EA8" w:rsidRPr="00F41037">
        <w:rPr>
          <w:rFonts w:ascii="Public Sans" w:hAnsi="Public Sans"/>
          <w:spacing w:val="-2"/>
          <w:szCs w:val="22"/>
        </w:rPr>
        <w:t>-way</w:t>
      </w:r>
      <w:r w:rsidRPr="00F41037">
        <w:rPr>
          <w:rFonts w:ascii="Public Sans" w:hAnsi="Public Sans"/>
          <w:spacing w:val="-2"/>
          <w:szCs w:val="22"/>
        </w:rPr>
        <w:t xml:space="preserve"> liaison</w:t>
      </w:r>
    </w:p>
    <w:p w14:paraId="437B2F4E" w14:textId="080AD43B" w:rsidR="001165DF" w:rsidRPr="00F41037" w:rsidRDefault="001165DF" w:rsidP="00F41037">
      <w:pPr>
        <w:tabs>
          <w:tab w:val="left" w:pos="4150"/>
          <w:tab w:val="left" w:pos="4510"/>
        </w:tabs>
        <w:spacing w:before="75"/>
        <w:rPr>
          <w:rFonts w:ascii="Public Sans" w:hAnsi="Public Sans"/>
          <w:szCs w:val="22"/>
        </w:rPr>
      </w:pPr>
      <w:r w:rsidRPr="00F41037">
        <w:rPr>
          <w:rFonts w:ascii="Public Sans" w:hAnsi="Public Sans"/>
          <w:spacing w:val="-2"/>
          <w:szCs w:val="22"/>
        </w:rPr>
        <w:t>Community</w:t>
      </w:r>
      <w:r w:rsidRPr="00F41037">
        <w:rPr>
          <w:rFonts w:ascii="Public Sans" w:hAnsi="Public Sans"/>
          <w:szCs w:val="22"/>
        </w:rPr>
        <w:tab/>
        <w:t>Engage</w:t>
      </w:r>
      <w:r w:rsidRPr="00F41037">
        <w:rPr>
          <w:rFonts w:ascii="Public Sans" w:hAnsi="Public Sans"/>
          <w:spacing w:val="-6"/>
          <w:szCs w:val="22"/>
        </w:rPr>
        <w:t xml:space="preserve"> </w:t>
      </w:r>
      <w:r w:rsidRPr="00F41037">
        <w:rPr>
          <w:rFonts w:ascii="Public Sans" w:hAnsi="Public Sans"/>
          <w:szCs w:val="22"/>
        </w:rPr>
        <w:t>with</w:t>
      </w:r>
      <w:r w:rsidRPr="00F41037">
        <w:rPr>
          <w:rFonts w:ascii="Public Sans" w:hAnsi="Public Sans"/>
          <w:spacing w:val="-2"/>
          <w:szCs w:val="22"/>
        </w:rPr>
        <w:t xml:space="preserve"> </w:t>
      </w:r>
      <w:r w:rsidRPr="00F41037">
        <w:rPr>
          <w:rFonts w:ascii="Public Sans" w:hAnsi="Public Sans"/>
          <w:szCs w:val="22"/>
        </w:rPr>
        <w:t>service</w:t>
      </w:r>
      <w:r w:rsidRPr="00F41037">
        <w:rPr>
          <w:rFonts w:ascii="Public Sans" w:hAnsi="Public Sans"/>
          <w:spacing w:val="-2"/>
          <w:szCs w:val="22"/>
        </w:rPr>
        <w:t xml:space="preserve"> </w:t>
      </w:r>
      <w:r w:rsidRPr="00F41037">
        <w:rPr>
          <w:rFonts w:ascii="Public Sans" w:hAnsi="Public Sans"/>
          <w:szCs w:val="22"/>
        </w:rPr>
        <w:t>providers</w:t>
      </w:r>
      <w:r w:rsidRPr="00F41037">
        <w:rPr>
          <w:rFonts w:ascii="Public Sans" w:hAnsi="Public Sans"/>
          <w:spacing w:val="-3"/>
          <w:szCs w:val="22"/>
        </w:rPr>
        <w:t xml:space="preserve"> </w:t>
      </w:r>
      <w:r w:rsidRPr="00F41037">
        <w:rPr>
          <w:rFonts w:ascii="Public Sans" w:hAnsi="Public Sans"/>
          <w:szCs w:val="22"/>
        </w:rPr>
        <w:t>and</w:t>
      </w:r>
      <w:r w:rsidRPr="00F41037">
        <w:rPr>
          <w:rFonts w:ascii="Public Sans" w:hAnsi="Public Sans"/>
          <w:spacing w:val="-3"/>
          <w:szCs w:val="22"/>
        </w:rPr>
        <w:t xml:space="preserve"> </w:t>
      </w:r>
      <w:r w:rsidRPr="00F41037">
        <w:rPr>
          <w:rFonts w:ascii="Public Sans" w:hAnsi="Public Sans"/>
          <w:szCs w:val="22"/>
        </w:rPr>
        <w:t>client</w:t>
      </w:r>
      <w:r w:rsidRPr="00F41037">
        <w:rPr>
          <w:rFonts w:ascii="Public Sans" w:hAnsi="Public Sans"/>
          <w:spacing w:val="-2"/>
          <w:szCs w:val="22"/>
        </w:rPr>
        <w:t xml:space="preserve"> groups</w:t>
      </w:r>
    </w:p>
    <w:p w14:paraId="12C0293A" w14:textId="2AF97F91" w:rsidR="001165DF" w:rsidRPr="00F41037" w:rsidRDefault="001165DF" w:rsidP="001165DF">
      <w:pPr>
        <w:rPr>
          <w:rFonts w:ascii="Public Sans" w:hAnsi="Public Sans"/>
          <w:szCs w:val="22"/>
        </w:rPr>
      </w:pPr>
      <w:r w:rsidRPr="00F41037">
        <w:rPr>
          <w:rFonts w:ascii="Public Sans" w:hAnsi="Public Sans"/>
          <w:noProof/>
          <w:szCs w:val="22"/>
          <w:lang w:eastAsia="en-AU"/>
        </w:rPr>
        <mc:AlternateContent>
          <mc:Choice Requires="wps">
            <w:drawing>
              <wp:anchor distT="0" distB="0" distL="0" distR="0" simplePos="0" relativeHeight="251665408" behindDoc="1" locked="0" layoutInCell="1" allowOverlap="1" wp14:anchorId="25FE0D99" wp14:editId="7D72F49B">
                <wp:simplePos x="0" y="0"/>
                <wp:positionH relativeFrom="page">
                  <wp:posOffset>404495</wp:posOffset>
                </wp:positionH>
                <wp:positionV relativeFrom="paragraph">
                  <wp:posOffset>205740</wp:posOffset>
                </wp:positionV>
                <wp:extent cx="6707505" cy="12700"/>
                <wp:effectExtent l="4445" t="0" r="3175" b="0"/>
                <wp:wrapTopAndBottom/>
                <wp:docPr id="1"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07505" cy="12700"/>
                        </a:xfrm>
                        <a:custGeom>
                          <a:avLst/>
                          <a:gdLst>
                            <a:gd name="T0" fmla="+- 0 11200 637"/>
                            <a:gd name="T1" fmla="*/ T0 w 10563"/>
                            <a:gd name="T2" fmla="+- 0 324 324"/>
                            <a:gd name="T3" fmla="*/ 324 h 20"/>
                            <a:gd name="T4" fmla="+- 0 4258 637"/>
                            <a:gd name="T5" fmla="*/ T4 w 10563"/>
                            <a:gd name="T6" fmla="+- 0 324 324"/>
                            <a:gd name="T7" fmla="*/ 324 h 20"/>
                            <a:gd name="T8" fmla="+- 0 4253 637"/>
                            <a:gd name="T9" fmla="*/ T8 w 10563"/>
                            <a:gd name="T10" fmla="+- 0 324 324"/>
                            <a:gd name="T11" fmla="*/ 324 h 20"/>
                            <a:gd name="T12" fmla="+- 0 4238 637"/>
                            <a:gd name="T13" fmla="*/ T12 w 10563"/>
                            <a:gd name="T14" fmla="+- 0 324 324"/>
                            <a:gd name="T15" fmla="*/ 324 h 20"/>
                            <a:gd name="T16" fmla="+- 0 637 637"/>
                            <a:gd name="T17" fmla="*/ T16 w 10563"/>
                            <a:gd name="T18" fmla="+- 0 324 324"/>
                            <a:gd name="T19" fmla="*/ 324 h 20"/>
                            <a:gd name="T20" fmla="+- 0 637 637"/>
                            <a:gd name="T21" fmla="*/ T20 w 10563"/>
                            <a:gd name="T22" fmla="+- 0 343 324"/>
                            <a:gd name="T23" fmla="*/ 343 h 20"/>
                            <a:gd name="T24" fmla="+- 0 4238 637"/>
                            <a:gd name="T25" fmla="*/ T24 w 10563"/>
                            <a:gd name="T26" fmla="+- 0 343 324"/>
                            <a:gd name="T27" fmla="*/ 343 h 20"/>
                            <a:gd name="T28" fmla="+- 0 4253 637"/>
                            <a:gd name="T29" fmla="*/ T28 w 10563"/>
                            <a:gd name="T30" fmla="+- 0 343 324"/>
                            <a:gd name="T31" fmla="*/ 343 h 20"/>
                            <a:gd name="T32" fmla="+- 0 4258 637"/>
                            <a:gd name="T33" fmla="*/ T32 w 10563"/>
                            <a:gd name="T34" fmla="+- 0 343 324"/>
                            <a:gd name="T35" fmla="*/ 343 h 20"/>
                            <a:gd name="T36" fmla="+- 0 11200 637"/>
                            <a:gd name="T37" fmla="*/ T36 w 10563"/>
                            <a:gd name="T38" fmla="+- 0 343 324"/>
                            <a:gd name="T39" fmla="*/ 343 h 20"/>
                            <a:gd name="T40" fmla="+- 0 11200 637"/>
                            <a:gd name="T41" fmla="*/ T40 w 10563"/>
                            <a:gd name="T42" fmla="+- 0 324 324"/>
                            <a:gd name="T43" fmla="*/ 324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0563" h="20">
                              <a:moveTo>
                                <a:pt x="10563" y="0"/>
                              </a:moveTo>
                              <a:lnTo>
                                <a:pt x="3621" y="0"/>
                              </a:lnTo>
                              <a:lnTo>
                                <a:pt x="3616" y="0"/>
                              </a:lnTo>
                              <a:lnTo>
                                <a:pt x="3601" y="0"/>
                              </a:lnTo>
                              <a:lnTo>
                                <a:pt x="0" y="0"/>
                              </a:lnTo>
                              <a:lnTo>
                                <a:pt x="0" y="19"/>
                              </a:lnTo>
                              <a:lnTo>
                                <a:pt x="3601" y="19"/>
                              </a:lnTo>
                              <a:lnTo>
                                <a:pt x="3616" y="19"/>
                              </a:lnTo>
                              <a:lnTo>
                                <a:pt x="3621" y="19"/>
                              </a:lnTo>
                              <a:lnTo>
                                <a:pt x="10563" y="19"/>
                              </a:lnTo>
                              <a:lnTo>
                                <a:pt x="10563" y="0"/>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814C29" id="Freeform: Shape 1" o:spid="_x0000_s1026" style="position:absolute;margin-left:31.85pt;margin-top:16.2pt;width:528.1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WgTEwQAAGwOAAAOAAAAZHJzL2Uyb0RvYy54bWysV12PozYUfa/U/2Dx2GqHD5NkJprMqjvb&#10;rSpt25WW/gAHTEAFTG0nZPrre6/BGZONJ1HVhxDAh+vjcz98/fj+2DbkwKWqRbcJ4rsoILzLRVF3&#10;u03wZ/bp3X1AlGZdwRrR8U3wwlXw/un77x6Hfs0TUYmm4JKAkU6th34TVFr36zBUecVbpu5EzzsY&#10;LIVsmYZHuQsLyQaw3jZhEkXLcBCy6KXIuVLw9uM4GDwZ+2XJc/1HWSquSbMJgJs2V2muW7yGT49s&#10;vZOsr+p8osH+A4uW1R1MejL1kWlG9rL+xlRb51IoUeq7XLShKMs652YNsJo4OlvN14r13KwFxFH9&#10;SSb1/5nNfz987b9IpK76zyL/S4Ei4dCr9WkEHxRgyHb4TRTgQ7bXwiz2WMoWv4RlkKPR9OWkKT9q&#10;ksPL5SpaLaJFQHIYi5NVZDQP2dp+nO+V/oULY4gdPis9uqSAOyNoQTrWwqwZuK9sG/DOj+9IROIY&#10;3E+WdDW58ASLLeyHkGQRGUgcLZb0HJVYlDFGk5TA7xxELQhMIaQiiY2Y03SpxRhDabK4v0QK1j9y&#10;R1Kpj9TSot4itbKgN0hB0jlSASl6idSDRSGpex+peK67R6rYld2nVTxXPU3oRbFiV/csTrzM5tr7&#10;mLnae5nNpYewuiRY7GqfxUsvsbn+PmKu/j5iEHCuKz3EElf9LPFH/dwBNKWXwj5x9UfMpbiHbHGJ&#10;+XyZuOpnkEO+fJw7wMfMdYCX2Vx9X/QnrvxZ4o1/OveAhxl1PeBjRufy+4oFdfXPqDf+6dwFPmau&#10;B7zM5vJ7iyuUW6eQUW8G0LkPfNRcF/iopXP9vdRS1wNZ6s2BdO4ET3Kmrg/c5ISda2f3JlbZ7So/&#10;dtN+BXeEYfMTmS2yFwq3xgzIwf6XmX0ITAAKNzcPGDyGYLO1XQWDhgiGAow79zXTWFsNfHEbHPxt&#10;4A83wbEOIRwqyC1ksDgY+G0rxYxFOOTaLdYxjQz8tqViaBv4bUvFcEM4BIpDZtR/CgUJ3ed53ykD&#10;An3nFr9h655pjCB7SwbokEyzQqpNAJUfB1px4JkwEI2RNAFgattIvSKazkXS5eQOC7TD9r83Buky&#10;huR37Nlh+29h0bjit61Bsl41NWJiq7Odx/6fzXcVN9G/ipvUuIJ71fdm4LkieSMUH4MCPWyy8uRq&#10;jBCn41WiqYtPddOgh5XcbZ8bSQ4MTisfnj/8/GxNz2CNqR2dwM/GafCNadqxT8ezj1pvRfECPbsU&#10;45EHjmhwUwn5T0AGOO5sAvX3nkkekObXDs4TD3GKhVabh3Sxwr5DuiNbd4R1OZjaBDqAWoe3z3o8&#10;U+17We8qmCk2wduJn+CsUNbY0xt+I6vpAY40Rpvp+IVnJvfZoF4PiU//AgAA//8DAFBLAwQUAAYA&#10;CAAAACEAwjpgluEAAAAJAQAADwAAAGRycy9kb3ducmV2LnhtbEyPzU7DMBCE70i8g7VIXFDrtI1K&#10;FeJU/AgQnKBFcHXjJQnE6xC7SZqnZ3uC4+6MZr5J14OtRYetrxwpmE0jEEi5MxUVCt6295MVCB80&#10;GV07QgUH9LDOTk9SnRjX0yt2m1AIDiGfaAVlCE0ipc9LtNpPXYPE2qdrrQ58toU0re453NZyHkVL&#10;aXVF3FDqBm9LzL83e6ug+Om+uoePm5fn/jCO8v1p+3hxNyp1fjZcX4EIOIQ/MxzxGR0yZtq5PRkv&#10;agXLxSU7FSzmMYijPuM+EDv+xDHILJX/F2S/AAAA//8DAFBLAQItABQABgAIAAAAIQC2gziS/gAA&#10;AOEBAAATAAAAAAAAAAAAAAAAAAAAAABbQ29udGVudF9UeXBlc10ueG1sUEsBAi0AFAAGAAgAAAAh&#10;ADj9If/WAAAAlAEAAAsAAAAAAAAAAAAAAAAALwEAAF9yZWxzLy5yZWxzUEsBAi0AFAAGAAgAAAAh&#10;AHMdaBMTBAAAbA4AAA4AAAAAAAAAAAAAAAAALgIAAGRycy9lMm9Eb2MueG1sUEsBAi0AFAAGAAgA&#10;AAAhAMI6YJbhAAAACQEAAA8AAAAAAAAAAAAAAAAAbQYAAGRycy9kb3ducmV2LnhtbFBLBQYAAAAA&#10;BAAEAPMAAAB7BwAAAAA=&#10;" path="m10563,l3621,r-5,l3601,,,,,19r3601,l3616,19r5,l10563,19r,-19xe" fillcolor="#bcbec0" stroked="f">
                <v:path arrowok="t" o:connecttype="custom" o:connectlocs="6707505,205740;2299335,205740;2296160,205740;2286635,205740;0,205740;0,217805;2286635,217805;2296160,217805;2299335,217805;6707505,217805;6707505,205740" o:connectangles="0,0,0,0,0,0,0,0,0,0,0"/>
                <w10:wrap type="topAndBottom" anchorx="page"/>
              </v:shape>
            </w:pict>
          </mc:Fallback>
        </mc:AlternateContent>
      </w:r>
      <w:r w:rsidR="00F41037">
        <w:rPr>
          <w:rFonts w:ascii="Public Sans" w:hAnsi="Public Sans"/>
          <w:szCs w:val="22"/>
        </w:rPr>
        <w:t xml:space="preserve">                                                                             </w:t>
      </w:r>
      <w:r w:rsidRPr="00F41037">
        <w:rPr>
          <w:rFonts w:ascii="Public Sans" w:hAnsi="Public Sans"/>
          <w:szCs w:val="22"/>
        </w:rPr>
        <w:t>Provide</w:t>
      </w:r>
      <w:r w:rsidRPr="00F41037">
        <w:rPr>
          <w:rFonts w:ascii="Public Sans" w:hAnsi="Public Sans"/>
          <w:spacing w:val="-3"/>
          <w:szCs w:val="22"/>
        </w:rPr>
        <w:t xml:space="preserve"> </w:t>
      </w:r>
      <w:r w:rsidRPr="00F41037">
        <w:rPr>
          <w:rFonts w:ascii="Public Sans" w:hAnsi="Public Sans"/>
          <w:szCs w:val="22"/>
        </w:rPr>
        <w:t>an</w:t>
      </w:r>
      <w:r w:rsidRPr="00F41037">
        <w:rPr>
          <w:rFonts w:ascii="Public Sans" w:hAnsi="Public Sans"/>
          <w:spacing w:val="-2"/>
          <w:szCs w:val="22"/>
        </w:rPr>
        <w:t xml:space="preserve"> </w:t>
      </w:r>
      <w:r w:rsidRPr="00F41037">
        <w:rPr>
          <w:rFonts w:ascii="Public Sans" w:hAnsi="Public Sans"/>
          <w:szCs w:val="22"/>
        </w:rPr>
        <w:t>effective</w:t>
      </w:r>
      <w:r w:rsidRPr="00F41037">
        <w:rPr>
          <w:rFonts w:ascii="Public Sans" w:hAnsi="Public Sans"/>
          <w:spacing w:val="-3"/>
          <w:szCs w:val="22"/>
        </w:rPr>
        <w:t xml:space="preserve"> </w:t>
      </w:r>
      <w:r w:rsidRPr="00F41037">
        <w:rPr>
          <w:rFonts w:ascii="Public Sans" w:hAnsi="Public Sans"/>
          <w:szCs w:val="22"/>
        </w:rPr>
        <w:t>and</w:t>
      </w:r>
      <w:r w:rsidRPr="00F41037">
        <w:rPr>
          <w:rFonts w:ascii="Public Sans" w:hAnsi="Public Sans"/>
          <w:spacing w:val="-2"/>
          <w:szCs w:val="22"/>
        </w:rPr>
        <w:t xml:space="preserve"> </w:t>
      </w:r>
      <w:r w:rsidRPr="00F41037">
        <w:rPr>
          <w:rFonts w:ascii="Public Sans" w:hAnsi="Public Sans"/>
          <w:szCs w:val="22"/>
        </w:rPr>
        <w:t>valuable</w:t>
      </w:r>
    </w:p>
    <w:p w14:paraId="020EBE2D" w14:textId="0AA282EB" w:rsidR="001165DF" w:rsidRPr="00F41037" w:rsidRDefault="001165DF" w:rsidP="00F41037">
      <w:pPr>
        <w:spacing w:after="0" w:line="240" w:lineRule="auto"/>
        <w:rPr>
          <w:rFonts w:ascii="Public Sans" w:hAnsi="Public Sans"/>
        </w:rPr>
      </w:pPr>
    </w:p>
    <w:p w14:paraId="393D7624" w14:textId="48112E7D" w:rsidR="00142BAB" w:rsidRPr="00F41037" w:rsidRDefault="00F41037" w:rsidP="00142BAB">
      <w:pPr>
        <w:pStyle w:val="Heading1"/>
        <w:rPr>
          <w:rFonts w:ascii="Public Sans" w:hAnsi="Public Sans" w:cstheme="minorHAnsi"/>
          <w:sz w:val="24"/>
          <w:szCs w:val="24"/>
        </w:rPr>
      </w:pPr>
      <w:r>
        <w:rPr>
          <w:rFonts w:ascii="Public Sans" w:hAnsi="Public Sans" w:cstheme="minorHAnsi"/>
          <w:sz w:val="24"/>
          <w:szCs w:val="24"/>
        </w:rPr>
        <w:t>R</w:t>
      </w:r>
      <w:r w:rsidR="00142BAB" w:rsidRPr="00F41037">
        <w:rPr>
          <w:rFonts w:ascii="Public Sans" w:hAnsi="Public Sans" w:cstheme="minorHAnsi"/>
          <w:sz w:val="24"/>
          <w:szCs w:val="24"/>
        </w:rPr>
        <w:t>ole dimensions</w:t>
      </w:r>
    </w:p>
    <w:p w14:paraId="05EA2038" w14:textId="77777777" w:rsidR="00142BAB" w:rsidRPr="000C07DE" w:rsidRDefault="00142BAB" w:rsidP="008209B6">
      <w:pPr>
        <w:pStyle w:val="Heading2"/>
        <w:rPr>
          <w:rFonts w:ascii="Public Sans" w:hAnsi="Public Sans" w:cstheme="minorHAnsi"/>
          <w:sz w:val="22"/>
          <w:szCs w:val="22"/>
          <w:u w:val="single"/>
        </w:rPr>
      </w:pPr>
      <w:r w:rsidRPr="000C07DE">
        <w:rPr>
          <w:rFonts w:ascii="Public Sans" w:hAnsi="Public Sans" w:cstheme="minorHAnsi"/>
          <w:sz w:val="22"/>
          <w:szCs w:val="22"/>
          <w:u w:val="single"/>
        </w:rPr>
        <w:t>Decision making</w:t>
      </w:r>
    </w:p>
    <w:p w14:paraId="723C49FF" w14:textId="77777777" w:rsidR="001165DF" w:rsidRPr="00635EA8" w:rsidRDefault="001165DF" w:rsidP="001165DF">
      <w:pPr>
        <w:spacing w:before="100" w:line="343" w:lineRule="auto"/>
        <w:ind w:left="189" w:right="8354"/>
        <w:rPr>
          <w:rFonts w:ascii="Public Sans" w:hAnsi="Public Sans"/>
        </w:rPr>
      </w:pPr>
      <w:r w:rsidRPr="00635EA8">
        <w:rPr>
          <w:rFonts w:ascii="Public Sans" w:hAnsi="Public Sans"/>
        </w:rPr>
        <w:t>The role:</w:t>
      </w:r>
    </w:p>
    <w:p w14:paraId="0DEFB373" w14:textId="77777777" w:rsidR="001165DF" w:rsidRPr="00635EA8" w:rsidRDefault="001165DF" w:rsidP="0017486A">
      <w:pPr>
        <w:numPr>
          <w:ilvl w:val="1"/>
          <w:numId w:val="29"/>
        </w:numPr>
        <w:spacing w:before="120" w:line="240" w:lineRule="auto"/>
        <w:jc w:val="both"/>
        <w:rPr>
          <w:rFonts w:ascii="Public Sans" w:hAnsi="Public Sans" w:cstheme="minorHAnsi"/>
          <w:bCs/>
        </w:rPr>
      </w:pPr>
      <w:r w:rsidRPr="00635EA8">
        <w:rPr>
          <w:rFonts w:ascii="Public Sans" w:hAnsi="Public Sans" w:cstheme="minorHAnsi"/>
          <w:bCs/>
        </w:rPr>
        <w:t>Sets own priorities and those of any staff/project staff supervised.</w:t>
      </w:r>
    </w:p>
    <w:p w14:paraId="3FC40756" w14:textId="77777777" w:rsidR="001165DF" w:rsidRPr="00635EA8" w:rsidRDefault="001165DF" w:rsidP="0017486A">
      <w:pPr>
        <w:numPr>
          <w:ilvl w:val="1"/>
          <w:numId w:val="29"/>
        </w:numPr>
        <w:spacing w:before="120" w:line="240" w:lineRule="auto"/>
        <w:jc w:val="both"/>
        <w:rPr>
          <w:rFonts w:ascii="Public Sans" w:hAnsi="Public Sans" w:cstheme="minorHAnsi"/>
          <w:bCs/>
        </w:rPr>
      </w:pPr>
      <w:r w:rsidRPr="00635EA8">
        <w:rPr>
          <w:rFonts w:ascii="Public Sans" w:hAnsi="Public Sans" w:cstheme="minorHAnsi"/>
          <w:bCs/>
        </w:rPr>
        <w:t>Maintains independence to develop a suitable approach in managing a unit/team, allocating resources, determining the conceptual framework towards projects and development of strategic plans.</w:t>
      </w:r>
    </w:p>
    <w:p w14:paraId="6E855B49" w14:textId="7AFDC781" w:rsidR="001165DF" w:rsidRPr="00635EA8" w:rsidRDefault="001165DF" w:rsidP="0017486A">
      <w:pPr>
        <w:numPr>
          <w:ilvl w:val="1"/>
          <w:numId w:val="29"/>
        </w:numPr>
        <w:spacing w:before="120" w:line="240" w:lineRule="auto"/>
        <w:jc w:val="both"/>
        <w:rPr>
          <w:rFonts w:ascii="Public Sans" w:hAnsi="Public Sans" w:cstheme="minorHAnsi"/>
          <w:bCs/>
        </w:rPr>
      </w:pPr>
      <w:r w:rsidRPr="00635EA8">
        <w:rPr>
          <w:rFonts w:ascii="Public Sans" w:hAnsi="Public Sans" w:cstheme="minorHAnsi"/>
          <w:bCs/>
        </w:rPr>
        <w:t>Has a high level of responsibility for determining appropriate unit/team actions undertaken, within government and legislative policies, and for ensuring quality control in the implementation of unit/</w:t>
      </w:r>
      <w:r w:rsidR="00635EA8" w:rsidRPr="00635EA8">
        <w:rPr>
          <w:rFonts w:ascii="Public Sans" w:hAnsi="Public Sans" w:cstheme="minorHAnsi"/>
          <w:bCs/>
        </w:rPr>
        <w:t>team work</w:t>
      </w:r>
      <w:r w:rsidRPr="00635EA8">
        <w:rPr>
          <w:rFonts w:ascii="Public Sans" w:hAnsi="Public Sans" w:cstheme="minorHAnsi"/>
          <w:bCs/>
        </w:rPr>
        <w:t>.</w:t>
      </w:r>
    </w:p>
    <w:p w14:paraId="0D0BFD08" w14:textId="77777777" w:rsidR="001165DF" w:rsidRPr="00635EA8" w:rsidRDefault="001165DF" w:rsidP="0017486A">
      <w:pPr>
        <w:numPr>
          <w:ilvl w:val="1"/>
          <w:numId w:val="29"/>
        </w:numPr>
        <w:spacing w:before="120" w:line="240" w:lineRule="auto"/>
        <w:jc w:val="both"/>
        <w:rPr>
          <w:rFonts w:ascii="Public Sans" w:hAnsi="Public Sans" w:cstheme="minorHAnsi"/>
          <w:bCs/>
        </w:rPr>
      </w:pPr>
      <w:r w:rsidRPr="00635EA8">
        <w:rPr>
          <w:rFonts w:ascii="Public Sans" w:hAnsi="Public Sans" w:cstheme="minorHAnsi"/>
          <w:bCs/>
        </w:rPr>
        <w:t>Ensures that unit/team recommendations are based on sound evidence, but at times may be required to use their judgment under pressure or in the absence of complete information or as the source of expert advice to internal stakeholders across the Department as well as externally to Ministerial level.</w:t>
      </w:r>
    </w:p>
    <w:p w14:paraId="1FF6C0FF" w14:textId="77777777" w:rsidR="001165DF" w:rsidRPr="00F41037" w:rsidRDefault="001165DF" w:rsidP="001165DF">
      <w:pPr>
        <w:pStyle w:val="BodyText"/>
        <w:spacing w:before="6"/>
        <w:rPr>
          <w:rFonts w:ascii="Public Sans" w:hAnsi="Public Sans"/>
          <w:sz w:val="21"/>
        </w:rPr>
      </w:pPr>
    </w:p>
    <w:p w14:paraId="5856CD1A" w14:textId="28034945" w:rsidR="001165DF" w:rsidRPr="00635EA8" w:rsidRDefault="001165DF" w:rsidP="0050405D">
      <w:pPr>
        <w:pStyle w:val="BodyText"/>
        <w:rPr>
          <w:rFonts w:ascii="Public Sans" w:hAnsi="Public Sans"/>
          <w:color w:val="auto"/>
        </w:rPr>
      </w:pPr>
      <w:r w:rsidRPr="00635EA8">
        <w:rPr>
          <w:rFonts w:ascii="Public Sans" w:hAnsi="Public Sans"/>
          <w:color w:val="auto"/>
        </w:rPr>
        <w:t>Refer</w:t>
      </w:r>
      <w:r w:rsidRPr="00635EA8">
        <w:rPr>
          <w:rFonts w:ascii="Public Sans" w:hAnsi="Public Sans"/>
          <w:color w:val="auto"/>
          <w:spacing w:val="-7"/>
        </w:rPr>
        <w:t xml:space="preserve"> </w:t>
      </w:r>
      <w:r w:rsidRPr="00635EA8">
        <w:rPr>
          <w:rFonts w:ascii="Public Sans" w:hAnsi="Public Sans"/>
          <w:color w:val="auto"/>
        </w:rPr>
        <w:t>to</w:t>
      </w:r>
      <w:r w:rsidRPr="00635EA8">
        <w:rPr>
          <w:rFonts w:ascii="Public Sans" w:hAnsi="Public Sans"/>
          <w:color w:val="auto"/>
          <w:spacing w:val="-7"/>
        </w:rPr>
        <w:t xml:space="preserve"> </w:t>
      </w:r>
      <w:r w:rsidRPr="00635EA8">
        <w:rPr>
          <w:rFonts w:ascii="Public Sans" w:hAnsi="Public Sans"/>
          <w:color w:val="auto"/>
        </w:rPr>
        <w:t>the</w:t>
      </w:r>
      <w:r w:rsidRPr="00635EA8">
        <w:rPr>
          <w:rFonts w:ascii="Public Sans" w:hAnsi="Public Sans"/>
          <w:color w:val="auto"/>
          <w:spacing w:val="-6"/>
        </w:rPr>
        <w:t xml:space="preserve"> </w:t>
      </w:r>
      <w:r w:rsidR="00635EA8" w:rsidRPr="00635EA8">
        <w:rPr>
          <w:rFonts w:ascii="Public Sans" w:hAnsi="Public Sans"/>
          <w:color w:val="auto"/>
        </w:rPr>
        <w:t>DCJ</w:t>
      </w:r>
      <w:r w:rsidRPr="00635EA8">
        <w:rPr>
          <w:rFonts w:ascii="Public Sans" w:hAnsi="Public Sans"/>
          <w:color w:val="auto"/>
          <w:spacing w:val="-7"/>
        </w:rPr>
        <w:t xml:space="preserve"> </w:t>
      </w:r>
      <w:r w:rsidRPr="00635EA8">
        <w:rPr>
          <w:rFonts w:ascii="Public Sans" w:hAnsi="Public Sans"/>
          <w:color w:val="auto"/>
        </w:rPr>
        <w:t>Delegations</w:t>
      </w:r>
      <w:r w:rsidRPr="00635EA8">
        <w:rPr>
          <w:rFonts w:ascii="Public Sans" w:hAnsi="Public Sans"/>
          <w:color w:val="auto"/>
          <w:spacing w:val="-6"/>
        </w:rPr>
        <w:t xml:space="preserve"> </w:t>
      </w:r>
      <w:r w:rsidRPr="00635EA8">
        <w:rPr>
          <w:rFonts w:ascii="Public Sans" w:hAnsi="Public Sans"/>
          <w:color w:val="auto"/>
        </w:rPr>
        <w:t>for</w:t>
      </w:r>
      <w:r w:rsidRPr="00635EA8">
        <w:rPr>
          <w:rFonts w:ascii="Public Sans" w:hAnsi="Public Sans"/>
          <w:color w:val="auto"/>
          <w:spacing w:val="-7"/>
        </w:rPr>
        <w:t xml:space="preserve"> </w:t>
      </w:r>
      <w:r w:rsidRPr="00635EA8">
        <w:rPr>
          <w:rFonts w:ascii="Public Sans" w:hAnsi="Public Sans"/>
          <w:color w:val="auto"/>
        </w:rPr>
        <w:t>specific</w:t>
      </w:r>
      <w:r w:rsidRPr="00635EA8">
        <w:rPr>
          <w:rFonts w:ascii="Public Sans" w:hAnsi="Public Sans"/>
          <w:color w:val="auto"/>
          <w:spacing w:val="-6"/>
        </w:rPr>
        <w:t xml:space="preserve"> </w:t>
      </w:r>
      <w:r w:rsidRPr="00635EA8">
        <w:rPr>
          <w:rFonts w:ascii="Public Sans" w:hAnsi="Public Sans"/>
          <w:color w:val="auto"/>
        </w:rPr>
        <w:t>financial</w:t>
      </w:r>
      <w:r w:rsidRPr="00635EA8">
        <w:rPr>
          <w:rFonts w:ascii="Public Sans" w:hAnsi="Public Sans"/>
          <w:color w:val="auto"/>
          <w:spacing w:val="-7"/>
        </w:rPr>
        <w:t xml:space="preserve"> </w:t>
      </w:r>
      <w:r w:rsidRPr="00635EA8">
        <w:rPr>
          <w:rFonts w:ascii="Public Sans" w:hAnsi="Public Sans"/>
          <w:color w:val="auto"/>
        </w:rPr>
        <w:t>and/or</w:t>
      </w:r>
      <w:r w:rsidRPr="00635EA8">
        <w:rPr>
          <w:rFonts w:ascii="Public Sans" w:hAnsi="Public Sans"/>
          <w:color w:val="auto"/>
          <w:spacing w:val="-6"/>
        </w:rPr>
        <w:t xml:space="preserve"> </w:t>
      </w:r>
      <w:r w:rsidRPr="00635EA8">
        <w:rPr>
          <w:rFonts w:ascii="Public Sans" w:hAnsi="Public Sans"/>
          <w:color w:val="auto"/>
        </w:rPr>
        <w:t>administrative</w:t>
      </w:r>
      <w:r w:rsidRPr="00635EA8">
        <w:rPr>
          <w:rFonts w:ascii="Public Sans" w:hAnsi="Public Sans"/>
          <w:color w:val="auto"/>
          <w:spacing w:val="-7"/>
        </w:rPr>
        <w:t xml:space="preserve"> </w:t>
      </w:r>
      <w:r w:rsidRPr="00635EA8">
        <w:rPr>
          <w:rFonts w:ascii="Public Sans" w:hAnsi="Public Sans"/>
          <w:color w:val="auto"/>
        </w:rPr>
        <w:t>delegations</w:t>
      </w:r>
      <w:r w:rsidRPr="00635EA8">
        <w:rPr>
          <w:rFonts w:ascii="Public Sans" w:hAnsi="Public Sans"/>
          <w:color w:val="auto"/>
          <w:spacing w:val="-7"/>
        </w:rPr>
        <w:t xml:space="preserve"> </w:t>
      </w:r>
      <w:r w:rsidRPr="00635EA8">
        <w:rPr>
          <w:rFonts w:ascii="Public Sans" w:hAnsi="Public Sans"/>
          <w:color w:val="auto"/>
        </w:rPr>
        <w:t>for</w:t>
      </w:r>
      <w:r w:rsidRPr="00635EA8">
        <w:rPr>
          <w:rFonts w:ascii="Public Sans" w:hAnsi="Public Sans"/>
          <w:color w:val="auto"/>
          <w:spacing w:val="-7"/>
        </w:rPr>
        <w:t xml:space="preserve"> </w:t>
      </w:r>
      <w:r w:rsidRPr="00635EA8">
        <w:rPr>
          <w:rFonts w:ascii="Public Sans" w:hAnsi="Public Sans"/>
          <w:color w:val="auto"/>
        </w:rPr>
        <w:t>this</w:t>
      </w:r>
      <w:r w:rsidRPr="00635EA8">
        <w:rPr>
          <w:rFonts w:ascii="Public Sans" w:hAnsi="Public Sans"/>
          <w:color w:val="auto"/>
          <w:spacing w:val="-6"/>
        </w:rPr>
        <w:t xml:space="preserve"> </w:t>
      </w:r>
      <w:r w:rsidRPr="00635EA8">
        <w:rPr>
          <w:rFonts w:ascii="Public Sans" w:hAnsi="Public Sans"/>
          <w:color w:val="auto"/>
          <w:spacing w:val="-2"/>
        </w:rPr>
        <w:t>role.</w:t>
      </w:r>
    </w:p>
    <w:p w14:paraId="4EC58905" w14:textId="77777777" w:rsidR="00AE1019" w:rsidRDefault="00AE1019" w:rsidP="000C07DE">
      <w:pPr>
        <w:pStyle w:val="Heading2"/>
        <w:spacing w:after="0" w:line="240" w:lineRule="auto"/>
        <w:rPr>
          <w:rFonts w:ascii="Public Sans" w:hAnsi="Public Sans" w:cstheme="minorHAnsi"/>
          <w:u w:val="single"/>
        </w:rPr>
      </w:pPr>
    </w:p>
    <w:p w14:paraId="45262D1D" w14:textId="4E989629" w:rsidR="00142BAB" w:rsidRPr="000C07DE" w:rsidRDefault="00142BAB" w:rsidP="008209B6">
      <w:pPr>
        <w:pStyle w:val="Heading2"/>
        <w:rPr>
          <w:rFonts w:ascii="Public Sans" w:hAnsi="Public Sans" w:cstheme="minorHAnsi"/>
          <w:sz w:val="22"/>
          <w:szCs w:val="22"/>
          <w:u w:val="single"/>
        </w:rPr>
      </w:pPr>
      <w:r w:rsidRPr="000C07DE">
        <w:rPr>
          <w:rFonts w:ascii="Public Sans" w:hAnsi="Public Sans" w:cstheme="minorHAnsi"/>
          <w:sz w:val="22"/>
          <w:szCs w:val="22"/>
          <w:u w:val="single"/>
        </w:rPr>
        <w:t>Reporting line</w:t>
      </w:r>
    </w:p>
    <w:p w14:paraId="4ACE5F59" w14:textId="77777777" w:rsidR="002D0F1C" w:rsidRPr="009E2A0A" w:rsidRDefault="002D0F1C" w:rsidP="002D0F1C">
      <w:pPr>
        <w:pStyle w:val="Heading2"/>
        <w:jc w:val="both"/>
        <w:rPr>
          <w:rFonts w:ascii="Public Sans" w:hAnsi="Public Sans"/>
          <w:b w:val="0"/>
          <w:bCs w:val="0"/>
          <w:iCs w:val="0"/>
          <w:color w:val="auto"/>
          <w:sz w:val="22"/>
          <w:szCs w:val="22"/>
        </w:rPr>
      </w:pPr>
      <w:bookmarkStart w:id="3" w:name="ReportingLine"/>
      <w:bookmarkEnd w:id="3"/>
      <w:r w:rsidRPr="009E2A0A">
        <w:rPr>
          <w:rFonts w:ascii="Public Sans" w:hAnsi="Public Sans"/>
          <w:b w:val="0"/>
          <w:bCs w:val="0"/>
          <w:iCs w:val="0"/>
          <w:color w:val="auto"/>
          <w:sz w:val="22"/>
          <w:szCs w:val="22"/>
        </w:rPr>
        <w:t xml:space="preserve">The role reports to the Senior Operations Manager </w:t>
      </w:r>
    </w:p>
    <w:p w14:paraId="0C18269E" w14:textId="77777777" w:rsidR="00C31C1C" w:rsidRPr="00F41037" w:rsidRDefault="00C31C1C" w:rsidP="00ED3D56">
      <w:pPr>
        <w:pStyle w:val="Heading2"/>
        <w:spacing w:after="0" w:line="240" w:lineRule="auto"/>
        <w:rPr>
          <w:rFonts w:ascii="Public Sans" w:hAnsi="Public Sans" w:cstheme="minorHAnsi"/>
          <w:u w:val="single"/>
        </w:rPr>
      </w:pPr>
    </w:p>
    <w:p w14:paraId="158E3851" w14:textId="77777777" w:rsidR="0003748A" w:rsidRPr="000C07DE" w:rsidRDefault="0003748A" w:rsidP="0003748A">
      <w:pPr>
        <w:pStyle w:val="Heading2"/>
        <w:rPr>
          <w:rFonts w:ascii="Public Sans" w:hAnsi="Public Sans" w:cstheme="minorHAnsi"/>
          <w:sz w:val="22"/>
          <w:szCs w:val="22"/>
          <w:u w:val="single"/>
        </w:rPr>
      </w:pPr>
      <w:r w:rsidRPr="000C07DE">
        <w:rPr>
          <w:rFonts w:ascii="Public Sans" w:hAnsi="Public Sans" w:cstheme="minorHAnsi"/>
          <w:sz w:val="22"/>
          <w:szCs w:val="22"/>
          <w:u w:val="single"/>
        </w:rPr>
        <w:t>Direct reports</w:t>
      </w:r>
    </w:p>
    <w:p w14:paraId="5ADAD8F9" w14:textId="56F29479" w:rsidR="006F390F" w:rsidRPr="000C07DE" w:rsidRDefault="002D0F1C" w:rsidP="0003748A">
      <w:pPr>
        <w:pStyle w:val="Heading2"/>
        <w:rPr>
          <w:rFonts w:ascii="Public Sans" w:hAnsi="Public Sans"/>
          <w:b w:val="0"/>
          <w:bCs w:val="0"/>
          <w:iCs w:val="0"/>
          <w:color w:val="auto"/>
          <w:sz w:val="22"/>
          <w:szCs w:val="22"/>
        </w:rPr>
      </w:pPr>
      <w:r w:rsidRPr="000C07DE">
        <w:rPr>
          <w:rFonts w:ascii="Public Sans" w:hAnsi="Public Sans"/>
          <w:b w:val="0"/>
          <w:bCs w:val="0"/>
          <w:iCs w:val="0"/>
          <w:color w:val="auto"/>
          <w:sz w:val="22"/>
          <w:szCs w:val="22"/>
        </w:rPr>
        <w:t xml:space="preserve">Aboriginal Enquiry </w:t>
      </w:r>
      <w:r w:rsidR="005B5CCC" w:rsidRPr="000C07DE">
        <w:rPr>
          <w:rFonts w:ascii="Public Sans" w:hAnsi="Public Sans"/>
          <w:b w:val="0"/>
          <w:bCs w:val="0"/>
          <w:iCs w:val="0"/>
          <w:color w:val="auto"/>
          <w:sz w:val="22"/>
          <w:szCs w:val="22"/>
        </w:rPr>
        <w:t>Officers</w:t>
      </w:r>
      <w:r w:rsidR="005B5CCC" w:rsidRPr="000C07DE" w:rsidDel="002D0F1C">
        <w:rPr>
          <w:rFonts w:ascii="Public Sans" w:hAnsi="Public Sans"/>
          <w:b w:val="0"/>
          <w:bCs w:val="0"/>
          <w:iCs w:val="0"/>
          <w:color w:val="auto"/>
          <w:sz w:val="22"/>
          <w:szCs w:val="22"/>
        </w:rPr>
        <w:t xml:space="preserve"> </w:t>
      </w:r>
      <w:r w:rsidR="005B5CCC" w:rsidRPr="000C07DE">
        <w:rPr>
          <w:rFonts w:ascii="Public Sans" w:hAnsi="Public Sans"/>
          <w:b w:val="0"/>
          <w:bCs w:val="0"/>
          <w:iCs w:val="0"/>
          <w:color w:val="auto"/>
          <w:sz w:val="22"/>
          <w:szCs w:val="22"/>
        </w:rPr>
        <w:t>and</w:t>
      </w:r>
      <w:r w:rsidRPr="000C07DE">
        <w:rPr>
          <w:rFonts w:ascii="Public Sans" w:hAnsi="Public Sans"/>
          <w:b w:val="0"/>
          <w:bCs w:val="0"/>
          <w:iCs w:val="0"/>
          <w:color w:val="auto"/>
          <w:sz w:val="22"/>
          <w:szCs w:val="22"/>
        </w:rPr>
        <w:t xml:space="preserve"> Aboriginal Client Service Officers</w:t>
      </w:r>
    </w:p>
    <w:p w14:paraId="01306797" w14:textId="77777777" w:rsidR="000C07DE" w:rsidRDefault="000C07DE" w:rsidP="0003748A">
      <w:pPr>
        <w:pStyle w:val="Heading2"/>
        <w:rPr>
          <w:rFonts w:ascii="Public Sans" w:hAnsi="Public Sans" w:cstheme="minorHAnsi"/>
          <w:u w:val="single"/>
        </w:rPr>
      </w:pPr>
    </w:p>
    <w:p w14:paraId="18C29F87" w14:textId="2B4E982B" w:rsidR="0003748A" w:rsidRPr="000C07DE" w:rsidRDefault="0003748A" w:rsidP="0003748A">
      <w:pPr>
        <w:pStyle w:val="Heading2"/>
        <w:rPr>
          <w:rFonts w:ascii="Public Sans" w:hAnsi="Public Sans" w:cstheme="minorHAnsi"/>
          <w:sz w:val="22"/>
          <w:szCs w:val="22"/>
          <w:u w:val="single"/>
        </w:rPr>
      </w:pPr>
      <w:r w:rsidRPr="000C07DE">
        <w:rPr>
          <w:rFonts w:ascii="Public Sans" w:hAnsi="Public Sans" w:cstheme="minorHAnsi"/>
          <w:sz w:val="22"/>
          <w:szCs w:val="22"/>
          <w:u w:val="single"/>
        </w:rPr>
        <w:t>Budget/Expenditure</w:t>
      </w:r>
    </w:p>
    <w:p w14:paraId="7D6EB410" w14:textId="55D39A22" w:rsidR="00513560" w:rsidRPr="00F41037" w:rsidRDefault="00513560" w:rsidP="00513560">
      <w:pPr>
        <w:rPr>
          <w:rFonts w:ascii="Public Sans" w:hAnsi="Public Sans" w:cstheme="minorHAnsi"/>
        </w:rPr>
      </w:pPr>
      <w:bookmarkStart w:id="4" w:name="Budget"/>
      <w:bookmarkEnd w:id="4"/>
      <w:r w:rsidRPr="00F41037">
        <w:rPr>
          <w:rFonts w:ascii="Public Sans" w:hAnsi="Public Sans" w:cstheme="minorHAnsi"/>
        </w:rPr>
        <w:t>Nil</w:t>
      </w:r>
    </w:p>
    <w:p w14:paraId="47BA242C" w14:textId="77777777" w:rsidR="0017486A" w:rsidRPr="00F41037" w:rsidRDefault="0017486A" w:rsidP="0017486A">
      <w:pPr>
        <w:pStyle w:val="Heading1"/>
        <w:rPr>
          <w:rFonts w:ascii="Public Sans" w:hAnsi="Public Sans" w:cstheme="minorHAnsi"/>
          <w:sz w:val="24"/>
          <w:szCs w:val="24"/>
        </w:rPr>
      </w:pPr>
      <w:r w:rsidRPr="00F41037">
        <w:rPr>
          <w:rFonts w:ascii="Public Sans" w:hAnsi="Public Sans" w:cstheme="minorHAnsi"/>
          <w:sz w:val="24"/>
          <w:szCs w:val="24"/>
        </w:rPr>
        <w:t>Key knowledge and experience</w:t>
      </w:r>
    </w:p>
    <w:p w14:paraId="37F71F85" w14:textId="77777777" w:rsidR="002D0F1C" w:rsidRPr="009E2A0A" w:rsidRDefault="002D0F1C" w:rsidP="002D0F1C">
      <w:pPr>
        <w:rPr>
          <w:rFonts w:ascii="Public Sans" w:hAnsi="Public Sans"/>
        </w:rPr>
      </w:pPr>
      <w:r w:rsidRPr="009E2A0A">
        <w:rPr>
          <w:rFonts w:ascii="Public Sans" w:hAnsi="Public Sans" w:cstheme="majorHAnsi"/>
          <w:szCs w:val="22"/>
        </w:rPr>
        <w:t>A strong cultural knowledge, lived experience, connections and relationships with a deep understanding of Aboriginal communities and history.</w:t>
      </w:r>
    </w:p>
    <w:p w14:paraId="6B35FE6C" w14:textId="42D46393" w:rsidR="0017486A" w:rsidRPr="00F41037" w:rsidRDefault="0017486A" w:rsidP="00B12580">
      <w:pPr>
        <w:rPr>
          <w:rFonts w:ascii="Public Sans" w:hAnsi="Public Sans" w:cstheme="minorHAnsi"/>
        </w:rPr>
      </w:pPr>
      <w:r w:rsidRPr="00F41037">
        <w:rPr>
          <w:rFonts w:ascii="Public Sans" w:hAnsi="Public Sans" w:cstheme="minorHAnsi"/>
        </w:rPr>
        <w:t>Demonstrated experience in an operational Contact Centre environment.</w:t>
      </w:r>
    </w:p>
    <w:p w14:paraId="4FB7580F" w14:textId="77777777" w:rsidR="0017486A" w:rsidRPr="00F41037" w:rsidRDefault="0017486A" w:rsidP="00AE1019">
      <w:pPr>
        <w:spacing w:after="0" w:line="240" w:lineRule="auto"/>
        <w:rPr>
          <w:rFonts w:ascii="Public Sans" w:hAnsi="Public Sans" w:cstheme="minorHAnsi"/>
        </w:rPr>
      </w:pPr>
    </w:p>
    <w:p w14:paraId="5D9C59D3" w14:textId="77777777" w:rsidR="0003748A" w:rsidRPr="00F41037" w:rsidRDefault="0003748A" w:rsidP="0003748A">
      <w:pPr>
        <w:pStyle w:val="Heading1"/>
        <w:rPr>
          <w:rFonts w:ascii="Public Sans" w:hAnsi="Public Sans" w:cstheme="minorHAnsi"/>
          <w:sz w:val="24"/>
          <w:szCs w:val="24"/>
        </w:rPr>
      </w:pPr>
      <w:r w:rsidRPr="00F41037">
        <w:rPr>
          <w:rFonts w:ascii="Public Sans" w:hAnsi="Public Sans" w:cstheme="minorHAnsi"/>
          <w:sz w:val="24"/>
          <w:szCs w:val="24"/>
        </w:rPr>
        <w:t>Essential requirements</w:t>
      </w:r>
    </w:p>
    <w:p w14:paraId="3632A5E0" w14:textId="35B5D74F" w:rsidR="002D0F1C" w:rsidRPr="009E2A0A" w:rsidRDefault="002D0F1C" w:rsidP="002D0F1C">
      <w:pPr>
        <w:numPr>
          <w:ilvl w:val="0"/>
          <w:numId w:val="29"/>
        </w:numPr>
        <w:spacing w:before="120" w:line="240" w:lineRule="auto"/>
        <w:jc w:val="both"/>
        <w:rPr>
          <w:rFonts w:ascii="Public Sans" w:hAnsi="Public Sans" w:cs="Arial"/>
          <w:bCs/>
        </w:rPr>
      </w:pPr>
      <w:r w:rsidRPr="009E2A0A">
        <w:rPr>
          <w:rFonts w:ascii="Public Sans" w:hAnsi="Public Sans" w:cs="Arial"/>
          <w:bCs/>
        </w:rPr>
        <w:t>This role is open only to Aboriginal and/or Torres Strait Islander persons only</w:t>
      </w:r>
      <w:r w:rsidR="00ED3D56">
        <w:rPr>
          <w:rFonts w:ascii="Public Sans" w:hAnsi="Public Sans" w:cs="Arial"/>
          <w:bCs/>
        </w:rPr>
        <w:t xml:space="preserve"> (see notes below)</w:t>
      </w:r>
    </w:p>
    <w:p w14:paraId="1757281A" w14:textId="77777777" w:rsidR="00ED3D56" w:rsidRPr="00F41037" w:rsidRDefault="00ED3D56" w:rsidP="00ED3D56">
      <w:pPr>
        <w:pStyle w:val="ListParagraph"/>
        <w:widowControl w:val="0"/>
        <w:numPr>
          <w:ilvl w:val="0"/>
          <w:numId w:val="29"/>
        </w:numPr>
        <w:tabs>
          <w:tab w:val="left" w:pos="549"/>
          <w:tab w:val="left" w:pos="550"/>
        </w:tabs>
        <w:autoSpaceDE w:val="0"/>
        <w:autoSpaceDN w:val="0"/>
        <w:spacing w:before="121" w:after="0" w:line="244" w:lineRule="auto"/>
        <w:ind w:right="583"/>
        <w:contextualSpacing w:val="0"/>
        <w:rPr>
          <w:rFonts w:ascii="Public Sans" w:hAnsi="Public Sans"/>
        </w:rPr>
      </w:pPr>
      <w:r w:rsidRPr="00F41037">
        <w:rPr>
          <w:rFonts w:ascii="Public Sans" w:hAnsi="Public Sans"/>
        </w:rPr>
        <w:t>Tertiary</w:t>
      </w:r>
      <w:r w:rsidRPr="00F41037">
        <w:rPr>
          <w:rFonts w:ascii="Public Sans" w:hAnsi="Public Sans"/>
          <w:spacing w:val="-3"/>
        </w:rPr>
        <w:t xml:space="preserve"> </w:t>
      </w:r>
      <w:r w:rsidRPr="00F41037">
        <w:rPr>
          <w:rFonts w:ascii="Public Sans" w:hAnsi="Public Sans"/>
        </w:rPr>
        <w:t>qualifications</w:t>
      </w:r>
      <w:r w:rsidRPr="00F41037">
        <w:rPr>
          <w:rFonts w:ascii="Public Sans" w:hAnsi="Public Sans"/>
          <w:spacing w:val="-3"/>
        </w:rPr>
        <w:t xml:space="preserve"> </w:t>
      </w:r>
      <w:r w:rsidRPr="00F41037">
        <w:rPr>
          <w:rFonts w:ascii="Public Sans" w:hAnsi="Public Sans"/>
        </w:rPr>
        <w:t>in</w:t>
      </w:r>
      <w:r w:rsidRPr="00F41037">
        <w:rPr>
          <w:rFonts w:ascii="Public Sans" w:hAnsi="Public Sans"/>
          <w:spacing w:val="-4"/>
        </w:rPr>
        <w:t xml:space="preserve"> </w:t>
      </w:r>
      <w:r w:rsidRPr="00F41037">
        <w:rPr>
          <w:rFonts w:ascii="Public Sans" w:hAnsi="Public Sans"/>
        </w:rPr>
        <w:t>a</w:t>
      </w:r>
      <w:r w:rsidRPr="00F41037">
        <w:rPr>
          <w:rFonts w:ascii="Public Sans" w:hAnsi="Public Sans"/>
          <w:spacing w:val="-3"/>
        </w:rPr>
        <w:t xml:space="preserve"> </w:t>
      </w:r>
      <w:r w:rsidRPr="00F41037">
        <w:rPr>
          <w:rFonts w:ascii="Public Sans" w:hAnsi="Public Sans"/>
        </w:rPr>
        <w:t>related</w:t>
      </w:r>
      <w:r w:rsidRPr="00F41037">
        <w:rPr>
          <w:rFonts w:ascii="Public Sans" w:hAnsi="Public Sans"/>
          <w:spacing w:val="-3"/>
        </w:rPr>
        <w:t xml:space="preserve"> </w:t>
      </w:r>
      <w:r w:rsidRPr="00F41037">
        <w:rPr>
          <w:rFonts w:ascii="Public Sans" w:hAnsi="Public Sans"/>
        </w:rPr>
        <w:t>discipline</w:t>
      </w:r>
      <w:r w:rsidRPr="00F41037">
        <w:rPr>
          <w:rFonts w:ascii="Public Sans" w:hAnsi="Public Sans"/>
          <w:spacing w:val="-3"/>
        </w:rPr>
        <w:t xml:space="preserve"> </w:t>
      </w:r>
      <w:r w:rsidRPr="00F41037">
        <w:rPr>
          <w:rFonts w:ascii="Public Sans" w:hAnsi="Public Sans"/>
        </w:rPr>
        <w:t>and/or</w:t>
      </w:r>
      <w:r w:rsidRPr="00F41037">
        <w:rPr>
          <w:rFonts w:ascii="Public Sans" w:hAnsi="Public Sans"/>
          <w:spacing w:val="-3"/>
        </w:rPr>
        <w:t xml:space="preserve"> </w:t>
      </w:r>
      <w:r w:rsidRPr="00F41037">
        <w:rPr>
          <w:rFonts w:ascii="Public Sans" w:hAnsi="Public Sans"/>
        </w:rPr>
        <w:t>equivalent</w:t>
      </w:r>
      <w:r w:rsidRPr="00F41037">
        <w:rPr>
          <w:rFonts w:ascii="Public Sans" w:hAnsi="Public Sans"/>
          <w:spacing w:val="-3"/>
        </w:rPr>
        <w:t xml:space="preserve"> </w:t>
      </w:r>
      <w:r w:rsidRPr="00F41037">
        <w:rPr>
          <w:rFonts w:ascii="Public Sans" w:hAnsi="Public Sans"/>
        </w:rPr>
        <w:t>knowledge,</w:t>
      </w:r>
      <w:r w:rsidRPr="00F41037">
        <w:rPr>
          <w:rFonts w:ascii="Public Sans" w:hAnsi="Public Sans"/>
          <w:spacing w:val="-3"/>
        </w:rPr>
        <w:t xml:space="preserve"> </w:t>
      </w:r>
      <w:r w:rsidRPr="00F41037">
        <w:rPr>
          <w:rFonts w:ascii="Public Sans" w:hAnsi="Public Sans"/>
        </w:rPr>
        <w:t>skills</w:t>
      </w:r>
      <w:r w:rsidRPr="00F41037">
        <w:rPr>
          <w:rFonts w:ascii="Public Sans" w:hAnsi="Public Sans"/>
          <w:spacing w:val="-3"/>
        </w:rPr>
        <w:t xml:space="preserve"> </w:t>
      </w:r>
      <w:r w:rsidRPr="00F41037">
        <w:rPr>
          <w:rFonts w:ascii="Public Sans" w:hAnsi="Public Sans"/>
        </w:rPr>
        <w:t>and</w:t>
      </w:r>
      <w:r w:rsidRPr="00F41037">
        <w:rPr>
          <w:rFonts w:ascii="Public Sans" w:hAnsi="Public Sans"/>
          <w:spacing w:val="-3"/>
        </w:rPr>
        <w:t xml:space="preserve"> </w:t>
      </w:r>
      <w:r w:rsidRPr="00F41037">
        <w:rPr>
          <w:rFonts w:ascii="Public Sans" w:hAnsi="Public Sans"/>
        </w:rPr>
        <w:t>experience</w:t>
      </w:r>
      <w:r w:rsidRPr="00F41037">
        <w:rPr>
          <w:rFonts w:ascii="Public Sans" w:hAnsi="Public Sans"/>
          <w:spacing w:val="-3"/>
        </w:rPr>
        <w:t xml:space="preserve"> </w:t>
      </w:r>
      <w:r w:rsidRPr="00F41037">
        <w:rPr>
          <w:rFonts w:ascii="Public Sans" w:hAnsi="Public Sans"/>
        </w:rPr>
        <w:t>with demonstrated commitment to ongoing professional development.</w:t>
      </w:r>
    </w:p>
    <w:p w14:paraId="0C184AD9" w14:textId="77777777" w:rsidR="00ED3D56" w:rsidRDefault="00ED3D56" w:rsidP="00ED3D56">
      <w:pPr>
        <w:rPr>
          <w:rFonts w:ascii="Public Sans" w:hAnsi="Public Sans" w:cstheme="minorHAnsi"/>
        </w:rPr>
      </w:pPr>
    </w:p>
    <w:p w14:paraId="1A857D17" w14:textId="1AFC0F5F" w:rsidR="00ED3D56" w:rsidRPr="00ED3D56" w:rsidRDefault="00ED3D56" w:rsidP="00ED3D56">
      <w:pPr>
        <w:rPr>
          <w:rFonts w:ascii="Public Sans" w:hAnsi="Public Sans" w:cstheme="minorHAnsi"/>
        </w:rPr>
      </w:pPr>
      <w:r w:rsidRPr="00ED3D56">
        <w:rPr>
          <w:rFonts w:ascii="Public Sans" w:hAnsi="Public Sans" w:cstheme="minorHAnsi"/>
          <w:b/>
          <w:bCs/>
        </w:rPr>
        <w:t>Please note:</w:t>
      </w:r>
      <w:r w:rsidRPr="00ED3D56">
        <w:rPr>
          <w:rFonts w:ascii="Public Sans" w:hAnsi="Public Sans" w:cstheme="minorHAnsi"/>
        </w:rPr>
        <w:t xml:space="preserve"> This role may require working across a 24/7 rotating roster.</w:t>
      </w:r>
    </w:p>
    <w:p w14:paraId="6CFA23DD" w14:textId="77777777" w:rsidR="00ED3D56" w:rsidRDefault="00ED3D56" w:rsidP="00ED3D56">
      <w:pPr>
        <w:spacing w:after="0" w:line="240" w:lineRule="auto"/>
        <w:jc w:val="both"/>
        <w:rPr>
          <w:rFonts w:ascii="Public Sans" w:hAnsi="Public Sans" w:cs="Arial"/>
          <w:bCs/>
        </w:rPr>
      </w:pPr>
    </w:p>
    <w:p w14:paraId="50124C07" w14:textId="52E66D40" w:rsidR="002D0F1C" w:rsidRPr="009E2A0A" w:rsidRDefault="002D0F1C" w:rsidP="00ED3D56">
      <w:pPr>
        <w:spacing w:before="120" w:line="240" w:lineRule="auto"/>
        <w:jc w:val="both"/>
        <w:rPr>
          <w:rFonts w:ascii="Public Sans" w:hAnsi="Public Sans" w:cs="Arial"/>
          <w:bCs/>
        </w:rPr>
      </w:pPr>
      <w:r w:rsidRPr="009E2A0A">
        <w:rPr>
          <w:rFonts w:ascii="Public Sans" w:hAnsi="Public Sans" w:cs="Arial"/>
          <w:bCs/>
        </w:rPr>
        <w:t>Where a position is identified, an applicant’s race is a genuine occupational qualification and authorised by Section 14(d) of the Anti-Discrimination Act 1977.</w:t>
      </w:r>
    </w:p>
    <w:p w14:paraId="68FB9796" w14:textId="77777777" w:rsidR="002D0F1C" w:rsidRPr="009E2A0A" w:rsidRDefault="002D0F1C" w:rsidP="002D0F1C">
      <w:pPr>
        <w:pStyle w:val="ListParagraph"/>
        <w:numPr>
          <w:ilvl w:val="0"/>
          <w:numId w:val="34"/>
        </w:numPr>
        <w:autoSpaceDE w:val="0"/>
        <w:autoSpaceDN w:val="0"/>
        <w:spacing w:line="240" w:lineRule="atLeast"/>
        <w:jc w:val="both"/>
        <w:rPr>
          <w:rFonts w:ascii="Public Sans" w:hAnsi="Public Sans"/>
          <w:spacing w:val="-3"/>
        </w:rPr>
      </w:pPr>
      <w:r w:rsidRPr="009E2A0A">
        <w:rPr>
          <w:rFonts w:ascii="Public Sans" w:hAnsi="Public Sans"/>
          <w:spacing w:val="-3"/>
        </w:rPr>
        <w:t>Documented verification of Aboriginality will be required. The division will accept proof of Aboriginality confirming the following:</w:t>
      </w:r>
    </w:p>
    <w:p w14:paraId="16F336AD" w14:textId="77777777" w:rsidR="002D0F1C" w:rsidRPr="009E2A0A" w:rsidRDefault="002D0F1C" w:rsidP="002D0F1C">
      <w:pPr>
        <w:pStyle w:val="ListParagraph"/>
        <w:numPr>
          <w:ilvl w:val="0"/>
          <w:numId w:val="35"/>
        </w:numPr>
        <w:autoSpaceDE w:val="0"/>
        <w:autoSpaceDN w:val="0"/>
        <w:spacing w:after="0" w:line="240" w:lineRule="atLeast"/>
        <w:jc w:val="both"/>
        <w:rPr>
          <w:rFonts w:ascii="Public Sans" w:hAnsi="Public Sans"/>
          <w:spacing w:val="-3"/>
        </w:rPr>
      </w:pPr>
      <w:r w:rsidRPr="009E2A0A">
        <w:rPr>
          <w:rFonts w:ascii="Public Sans" w:hAnsi="Public Sans"/>
          <w:spacing w:val="-3"/>
        </w:rPr>
        <w:t>You are an aboriginal person of Aboriginal descent;</w:t>
      </w:r>
    </w:p>
    <w:p w14:paraId="0B8554E1" w14:textId="77777777" w:rsidR="002D0F1C" w:rsidRPr="009E2A0A" w:rsidRDefault="002D0F1C" w:rsidP="002D0F1C">
      <w:pPr>
        <w:pStyle w:val="ListParagraph"/>
        <w:numPr>
          <w:ilvl w:val="0"/>
          <w:numId w:val="35"/>
        </w:numPr>
        <w:autoSpaceDE w:val="0"/>
        <w:autoSpaceDN w:val="0"/>
        <w:spacing w:after="0" w:line="240" w:lineRule="atLeast"/>
        <w:jc w:val="both"/>
        <w:rPr>
          <w:rFonts w:ascii="Public Sans" w:hAnsi="Public Sans"/>
          <w:spacing w:val="-3"/>
        </w:rPr>
      </w:pPr>
      <w:r w:rsidRPr="009E2A0A">
        <w:rPr>
          <w:rFonts w:ascii="Public Sans" w:hAnsi="Public Sans"/>
          <w:spacing w:val="-3"/>
        </w:rPr>
        <w:t>You identify as being Aboriginal; and</w:t>
      </w:r>
    </w:p>
    <w:p w14:paraId="151600E6" w14:textId="77777777" w:rsidR="002D0F1C" w:rsidRPr="009E2A0A" w:rsidRDefault="002D0F1C" w:rsidP="002D0F1C">
      <w:pPr>
        <w:pStyle w:val="ListParagraph"/>
        <w:numPr>
          <w:ilvl w:val="0"/>
          <w:numId w:val="35"/>
        </w:numPr>
        <w:autoSpaceDE w:val="0"/>
        <w:autoSpaceDN w:val="0"/>
        <w:spacing w:after="0" w:line="240" w:lineRule="atLeast"/>
        <w:jc w:val="both"/>
        <w:rPr>
          <w:rFonts w:ascii="Public Sans" w:hAnsi="Public Sans"/>
          <w:spacing w:val="-3"/>
        </w:rPr>
      </w:pPr>
      <w:r w:rsidRPr="009E2A0A">
        <w:rPr>
          <w:rFonts w:ascii="Public Sans" w:hAnsi="Public Sans"/>
          <w:spacing w:val="-3"/>
        </w:rPr>
        <w:t>You are accepted as such by the community in which you live</w:t>
      </w:r>
    </w:p>
    <w:p w14:paraId="082D4423" w14:textId="77777777" w:rsidR="002D0F1C" w:rsidRPr="009E2A0A" w:rsidRDefault="002D0F1C" w:rsidP="002D0F1C">
      <w:pPr>
        <w:autoSpaceDE w:val="0"/>
        <w:autoSpaceDN w:val="0"/>
        <w:spacing w:line="240" w:lineRule="atLeast"/>
        <w:ind w:left="360"/>
        <w:jc w:val="both"/>
        <w:rPr>
          <w:rFonts w:ascii="Public Sans" w:hAnsi="Public Sans"/>
          <w:spacing w:val="-3"/>
        </w:rPr>
      </w:pPr>
    </w:p>
    <w:p w14:paraId="4B9B9841" w14:textId="77777777" w:rsidR="002D0F1C" w:rsidRPr="009E2A0A" w:rsidRDefault="002D0F1C" w:rsidP="002D0F1C">
      <w:pPr>
        <w:spacing w:line="240" w:lineRule="atLeast"/>
        <w:jc w:val="both"/>
        <w:rPr>
          <w:rFonts w:ascii="Public Sans" w:hAnsi="Public Sans"/>
          <w:spacing w:val="-3"/>
        </w:rPr>
      </w:pPr>
      <w:r w:rsidRPr="009E2A0A">
        <w:rPr>
          <w:rFonts w:ascii="Public Sans" w:hAnsi="Public Sans"/>
          <w:spacing w:val="-3"/>
        </w:rPr>
        <w:t>An acceptable form of documented verification is a “Confirmation of Aboriginality” letter, provided to you by a local Aboriginal organisation that includes a common seal from that organisation.</w:t>
      </w:r>
    </w:p>
    <w:p w14:paraId="726FB0C7" w14:textId="2B62723E" w:rsidR="0017486A" w:rsidRPr="00F41037" w:rsidRDefault="0017486A" w:rsidP="0017486A">
      <w:pPr>
        <w:pStyle w:val="BodyText"/>
        <w:spacing w:before="2"/>
        <w:rPr>
          <w:rFonts w:ascii="Public Sans" w:hAnsi="Public Sans"/>
        </w:rPr>
      </w:pPr>
    </w:p>
    <w:p w14:paraId="4B3A22C8" w14:textId="247EDA71" w:rsidR="003F1151" w:rsidRPr="00F41037" w:rsidRDefault="003F1151" w:rsidP="003F1151">
      <w:pPr>
        <w:jc w:val="both"/>
        <w:rPr>
          <w:rFonts w:ascii="Public Sans" w:hAnsi="Public Sans" w:cstheme="minorHAnsi"/>
        </w:rPr>
      </w:pPr>
      <w:bookmarkStart w:id="5" w:name="EssentialReqs"/>
      <w:bookmarkEnd w:id="5"/>
      <w:r w:rsidRPr="00F41037">
        <w:rPr>
          <w:rFonts w:ascii="Public Sans" w:hAnsi="Public Sans" w:cstheme="minorHAnsi"/>
        </w:rPr>
        <w:t>Appointments are subject to reference checks. Some roles may also require the following checks/ clearances:</w:t>
      </w:r>
    </w:p>
    <w:p w14:paraId="10552B99" w14:textId="77777777" w:rsidR="003F1151" w:rsidRPr="00F41037" w:rsidRDefault="003F1151" w:rsidP="003F1151">
      <w:pPr>
        <w:numPr>
          <w:ilvl w:val="0"/>
          <w:numId w:val="29"/>
        </w:numPr>
        <w:spacing w:before="120" w:line="240" w:lineRule="auto"/>
        <w:jc w:val="both"/>
        <w:rPr>
          <w:rFonts w:ascii="Public Sans" w:hAnsi="Public Sans" w:cstheme="minorHAnsi"/>
          <w:bCs/>
        </w:rPr>
      </w:pPr>
      <w:r w:rsidRPr="00F41037">
        <w:rPr>
          <w:rFonts w:ascii="Public Sans" w:hAnsi="Public Sans" w:cstheme="minorHAnsi"/>
          <w:bCs/>
        </w:rPr>
        <w:t>National Criminal History Record Check in accordance with the Disability Inclusion Act 2014</w:t>
      </w:r>
    </w:p>
    <w:p w14:paraId="2E76575D" w14:textId="77777777" w:rsidR="003F1151" w:rsidRPr="00F41037" w:rsidRDefault="003F1151" w:rsidP="003F1151">
      <w:pPr>
        <w:numPr>
          <w:ilvl w:val="0"/>
          <w:numId w:val="29"/>
        </w:numPr>
        <w:spacing w:before="120" w:line="240" w:lineRule="auto"/>
        <w:jc w:val="both"/>
        <w:rPr>
          <w:rFonts w:ascii="Public Sans" w:hAnsi="Public Sans" w:cstheme="minorHAnsi"/>
          <w:bCs/>
        </w:rPr>
      </w:pPr>
      <w:r w:rsidRPr="00F41037">
        <w:rPr>
          <w:rFonts w:ascii="Public Sans" w:hAnsi="Public Sans" w:cstheme="minorHAnsi"/>
          <w:bCs/>
        </w:rPr>
        <w:t>Working with Children Check clearance in accordance with the Child Protection (Working with Children) Act 2012</w:t>
      </w:r>
    </w:p>
    <w:p w14:paraId="0D0248E7" w14:textId="77777777" w:rsidR="004E4265" w:rsidRPr="00F41037" w:rsidRDefault="004E4265">
      <w:pPr>
        <w:spacing w:after="0" w:line="240" w:lineRule="auto"/>
        <w:rPr>
          <w:rFonts w:ascii="Public Sans" w:hAnsi="Public Sans" w:cstheme="minorHAnsi"/>
          <w:sz w:val="24"/>
          <w:szCs w:val="24"/>
        </w:rPr>
      </w:pPr>
    </w:p>
    <w:p w14:paraId="2BB38FA6" w14:textId="77777777" w:rsidR="001D133A" w:rsidRPr="00F41037" w:rsidRDefault="001D133A" w:rsidP="001D133A">
      <w:pPr>
        <w:pStyle w:val="Heading1"/>
        <w:rPr>
          <w:rFonts w:ascii="Public Sans" w:hAnsi="Public Sans" w:cstheme="minorHAnsi"/>
          <w:sz w:val="24"/>
          <w:szCs w:val="24"/>
        </w:rPr>
      </w:pPr>
      <w:r w:rsidRPr="00F41037">
        <w:rPr>
          <w:rFonts w:ascii="Public Sans" w:hAnsi="Public Sans" w:cstheme="minorHAnsi"/>
          <w:sz w:val="24"/>
          <w:szCs w:val="24"/>
        </w:rPr>
        <w:t>Capabilities for the role</w:t>
      </w:r>
    </w:p>
    <w:p w14:paraId="229AA2F5" w14:textId="77777777" w:rsidR="00197F8F" w:rsidRPr="00F41037" w:rsidRDefault="00513560" w:rsidP="00197F8F">
      <w:pPr>
        <w:rPr>
          <w:rFonts w:ascii="Public Sans" w:hAnsi="Public Sans" w:cstheme="minorHAnsi"/>
        </w:rPr>
      </w:pPr>
      <w:r w:rsidRPr="00F41037">
        <w:rPr>
          <w:rFonts w:ascii="Public Sans" w:hAnsi="Public Sans" w:cstheme="minorHAnsi"/>
        </w:rPr>
        <w:t>T</w:t>
      </w:r>
      <w:r w:rsidR="00197F8F" w:rsidRPr="00F41037">
        <w:rPr>
          <w:rFonts w:ascii="Public Sans" w:hAnsi="Public Sans" w:cstheme="minorHAnsi"/>
        </w:rPr>
        <w:t xml:space="preserve">he </w:t>
      </w:r>
      <w:hyperlink r:id="rId9" w:history="1">
        <w:r w:rsidR="00197F8F" w:rsidRPr="00F41037">
          <w:rPr>
            <w:rStyle w:val="Hyperlink"/>
            <w:rFonts w:ascii="Public Sans" w:hAnsi="Public Sans" w:cstheme="minorHAnsi"/>
          </w:rPr>
          <w:t>NSW public sector capability framework</w:t>
        </w:r>
      </w:hyperlink>
      <w:r w:rsidR="00197F8F" w:rsidRPr="00F41037">
        <w:rPr>
          <w:rFonts w:ascii="Public Sans" w:hAnsi="Public Sans" w:cstheme="minorHAnsi"/>
        </w:rPr>
        <w:t xml:space="preserve"> describes the capabilities (knowledge, skills and abilities) needed to perform a role. There are four main groups of capabilities: personal attributes, relationships, results and business enablers, with a fifth people management group of capabilities for roles with managerial responsibilities. These groups, combined with capabilities drawn from occupation-specific capability sets where relevant, work together to provide an understanding of the capabilities needed for the role.</w:t>
      </w:r>
    </w:p>
    <w:p w14:paraId="216A47B4" w14:textId="77777777" w:rsidR="00197F8F" w:rsidRPr="00F41037" w:rsidRDefault="00197F8F" w:rsidP="004714EE">
      <w:pPr>
        <w:rPr>
          <w:rFonts w:ascii="Public Sans" w:hAnsi="Public Sans" w:cstheme="minorHAnsi"/>
        </w:rPr>
      </w:pPr>
      <w:r w:rsidRPr="00F41037">
        <w:rPr>
          <w:rFonts w:ascii="Public Sans" w:hAnsi="Public Sans" w:cstheme="minorHAnsi"/>
        </w:rPr>
        <w:t xml:space="preserve">The capabilities are separated into </w:t>
      </w:r>
      <w:r w:rsidRPr="00F41037">
        <w:rPr>
          <w:rFonts w:ascii="Public Sans" w:hAnsi="Public Sans" w:cstheme="minorHAnsi"/>
          <w:b/>
        </w:rPr>
        <w:t>focus capabilities</w:t>
      </w:r>
      <w:r w:rsidRPr="00F41037">
        <w:rPr>
          <w:rFonts w:ascii="Public Sans" w:hAnsi="Public Sans" w:cstheme="minorHAnsi"/>
        </w:rPr>
        <w:t xml:space="preserve"> and </w:t>
      </w:r>
      <w:r w:rsidRPr="00F41037">
        <w:rPr>
          <w:rFonts w:ascii="Public Sans" w:hAnsi="Public Sans" w:cstheme="minorHAnsi"/>
          <w:b/>
        </w:rPr>
        <w:t>complementary capabilities</w:t>
      </w:r>
      <w:r w:rsidRPr="00F41037">
        <w:rPr>
          <w:rFonts w:ascii="Public Sans" w:hAnsi="Public Sans" w:cstheme="minorHAnsi"/>
        </w:rPr>
        <w:t xml:space="preserve">. </w:t>
      </w:r>
    </w:p>
    <w:p w14:paraId="054D8ECC" w14:textId="77777777" w:rsidR="004714EE" w:rsidRPr="00F41037" w:rsidRDefault="004714EE" w:rsidP="004714EE">
      <w:pPr>
        <w:spacing w:after="0" w:line="240" w:lineRule="auto"/>
        <w:rPr>
          <w:rFonts w:ascii="Public Sans" w:hAnsi="Public Sans" w:cstheme="minorHAnsi"/>
        </w:rPr>
      </w:pPr>
    </w:p>
    <w:p w14:paraId="0B6BE9C0" w14:textId="77777777" w:rsidR="00197F8F" w:rsidRPr="00F41037" w:rsidRDefault="00197F8F" w:rsidP="004714EE">
      <w:pPr>
        <w:pStyle w:val="Heading2"/>
        <w:spacing w:after="0" w:line="240" w:lineRule="auto"/>
        <w:rPr>
          <w:rFonts w:ascii="Public Sans" w:hAnsi="Public Sans" w:cstheme="minorHAnsi"/>
        </w:rPr>
      </w:pPr>
      <w:r w:rsidRPr="00F41037">
        <w:rPr>
          <w:rFonts w:ascii="Public Sans" w:hAnsi="Public Sans" w:cstheme="minorHAnsi"/>
        </w:rPr>
        <w:t>Focus capabilities</w:t>
      </w:r>
    </w:p>
    <w:p w14:paraId="45F322B9" w14:textId="77777777" w:rsidR="00197F8F" w:rsidRPr="00F41037" w:rsidRDefault="00197F8F" w:rsidP="00197F8F">
      <w:pPr>
        <w:pStyle w:val="PlainText"/>
        <w:spacing w:before="62" w:line="276" w:lineRule="auto"/>
        <w:rPr>
          <w:rFonts w:ascii="Public Sans" w:eastAsiaTheme="minorEastAsia" w:hAnsi="Public Sans" w:cstheme="minorHAnsi"/>
          <w:sz w:val="22"/>
          <w:szCs w:val="22"/>
          <w:lang w:val="en-US"/>
        </w:rPr>
      </w:pPr>
      <w:r w:rsidRPr="00F41037">
        <w:rPr>
          <w:rFonts w:ascii="Public Sans" w:eastAsiaTheme="minorEastAsia" w:hAnsi="Public Sans" w:cstheme="minorHAnsi"/>
          <w:i/>
          <w:sz w:val="22"/>
          <w:szCs w:val="22"/>
          <w:lang w:val="en-US"/>
        </w:rPr>
        <w:t>Focus capabilities</w:t>
      </w:r>
      <w:r w:rsidRPr="00F41037">
        <w:rPr>
          <w:rFonts w:ascii="Public Sans" w:eastAsiaTheme="minorEastAsia" w:hAnsi="Public Sans" w:cstheme="minorHAnsi"/>
          <w:sz w:val="22"/>
          <w:szCs w:val="22"/>
          <w:lang w:val="en-US"/>
        </w:rPr>
        <w:t xml:space="preserve"> are the capabilities considered the most important for effective performance of the role. These capabilities will be assessed at recruitment. </w:t>
      </w:r>
    </w:p>
    <w:p w14:paraId="1B87E0FC" w14:textId="77777777" w:rsidR="00FE274C" w:rsidRPr="00F41037" w:rsidRDefault="00197F8F" w:rsidP="00513560">
      <w:pPr>
        <w:pStyle w:val="PlainText"/>
        <w:spacing w:before="62" w:line="276" w:lineRule="auto"/>
        <w:rPr>
          <w:rFonts w:ascii="Public Sans" w:eastAsiaTheme="minorEastAsia" w:hAnsi="Public Sans" w:cstheme="minorHAnsi"/>
          <w:sz w:val="22"/>
          <w:szCs w:val="22"/>
          <w:lang w:val="en-US"/>
        </w:rPr>
      </w:pPr>
      <w:r w:rsidRPr="00F41037">
        <w:rPr>
          <w:rFonts w:ascii="Public Sans" w:eastAsiaTheme="minorEastAsia" w:hAnsi="Public Sans" w:cstheme="minorHAnsi"/>
          <w:sz w:val="22"/>
          <w:szCs w:val="22"/>
          <w:lang w:val="en-US"/>
        </w:rPr>
        <w:t>The focus capabilities for this role are shown below with a brief explanation of what each capability covers and the indicators describing the types of beh</w:t>
      </w:r>
      <w:r w:rsidR="00D7553E" w:rsidRPr="00F41037">
        <w:rPr>
          <w:rFonts w:ascii="Public Sans" w:eastAsiaTheme="minorEastAsia" w:hAnsi="Public Sans" w:cstheme="minorHAnsi"/>
          <w:sz w:val="22"/>
          <w:szCs w:val="22"/>
          <w:lang w:val="en-US"/>
        </w:rPr>
        <w:t>aviours expected at each level.</w:t>
      </w:r>
    </w:p>
    <w:tbl>
      <w:tblPr>
        <w:tblStyle w:val="PSCPurple"/>
        <w:tblpPr w:leftFromText="180" w:rightFromText="180" w:vertAnchor="text" w:tblpXSpec="center" w:tblpY="1"/>
        <w:tblOverlap w:val="never"/>
        <w:tblW w:w="11170" w:type="dxa"/>
        <w:tblBorders>
          <w:top w:val="single" w:sz="8" w:space="0" w:color="BCBEC0"/>
          <w:bottom w:val="single" w:sz="12" w:space="0" w:color="auto"/>
        </w:tblBorders>
        <w:tblLayout w:type="fixed"/>
        <w:tblLook w:val="04A0" w:firstRow="1" w:lastRow="0" w:firstColumn="1" w:lastColumn="0" w:noHBand="0" w:noVBand="1"/>
        <w:tblCaption w:val="PSC_FocusCapabilityFrameworkTable"/>
      </w:tblPr>
      <w:tblGrid>
        <w:gridCol w:w="57"/>
        <w:gridCol w:w="57"/>
        <w:gridCol w:w="57"/>
        <w:gridCol w:w="57"/>
        <w:gridCol w:w="57"/>
        <w:gridCol w:w="57"/>
        <w:gridCol w:w="57"/>
        <w:gridCol w:w="57"/>
        <w:gridCol w:w="1019"/>
        <w:gridCol w:w="57"/>
        <w:gridCol w:w="57"/>
        <w:gridCol w:w="57"/>
        <w:gridCol w:w="57"/>
        <w:gridCol w:w="57"/>
        <w:gridCol w:w="57"/>
        <w:gridCol w:w="57"/>
        <w:gridCol w:w="57"/>
        <w:gridCol w:w="2446"/>
        <w:gridCol w:w="57"/>
        <w:gridCol w:w="57"/>
        <w:gridCol w:w="57"/>
        <w:gridCol w:w="57"/>
        <w:gridCol w:w="57"/>
        <w:gridCol w:w="57"/>
        <w:gridCol w:w="74"/>
        <w:gridCol w:w="115"/>
        <w:gridCol w:w="141"/>
        <w:gridCol w:w="3939"/>
        <w:gridCol w:w="57"/>
        <w:gridCol w:w="57"/>
        <w:gridCol w:w="57"/>
        <w:gridCol w:w="57"/>
        <w:gridCol w:w="57"/>
        <w:gridCol w:w="57"/>
        <w:gridCol w:w="57"/>
        <w:gridCol w:w="198"/>
        <w:gridCol w:w="1104"/>
        <w:gridCol w:w="57"/>
        <w:gridCol w:w="57"/>
        <w:gridCol w:w="57"/>
        <w:gridCol w:w="57"/>
        <w:gridCol w:w="57"/>
        <w:gridCol w:w="57"/>
        <w:gridCol w:w="57"/>
        <w:gridCol w:w="82"/>
      </w:tblGrid>
      <w:tr w:rsidR="00513560" w:rsidRPr="00F41037" w14:paraId="0B3AEEE7" w14:textId="77777777" w:rsidTr="0017486A">
        <w:trPr>
          <w:gridBefore w:val="8"/>
          <w:cnfStyle w:val="100000000000" w:firstRow="1" w:lastRow="0" w:firstColumn="0" w:lastColumn="0" w:oddVBand="0" w:evenVBand="0" w:oddHBand="0" w:evenHBand="0" w:firstRowFirstColumn="0" w:firstRowLastColumn="0" w:lastRowFirstColumn="0" w:lastRowLastColumn="0"/>
          <w:wBefore w:w="456" w:type="dxa"/>
          <w:tblHeader/>
        </w:trPr>
        <w:tc>
          <w:tcPr>
            <w:tcW w:w="10714" w:type="dxa"/>
            <w:gridSpan w:val="37"/>
            <w:hideMark/>
          </w:tcPr>
          <w:p w14:paraId="46CEEBDA" w14:textId="77777777" w:rsidR="00513560" w:rsidRPr="00F41037" w:rsidRDefault="00513560" w:rsidP="000A561C">
            <w:pPr>
              <w:pStyle w:val="TableTextWhite0"/>
              <w:keepNext/>
              <w:jc w:val="both"/>
              <w:rPr>
                <w:rFonts w:ascii="Public Sans" w:hAnsi="Public Sans"/>
                <w:sz w:val="20"/>
              </w:rPr>
            </w:pPr>
            <w:bookmarkStart w:id="6" w:name="_Hlk76455047"/>
            <w:r w:rsidRPr="00F41037">
              <w:rPr>
                <w:rFonts w:ascii="Public Sans" w:hAnsi="Public Sans"/>
                <w:sz w:val="24"/>
                <w:szCs w:val="24"/>
              </w:rPr>
              <w:t>FOCUS CAPABILITIES</w:t>
            </w:r>
          </w:p>
        </w:tc>
      </w:tr>
      <w:tr w:rsidR="00513560" w:rsidRPr="00F41037" w14:paraId="7FE113EC" w14:textId="77777777" w:rsidTr="0017486A">
        <w:trPr>
          <w:gridBefore w:val="8"/>
          <w:cnfStyle w:val="100000000000" w:firstRow="1" w:lastRow="0" w:firstColumn="0" w:lastColumn="0" w:oddVBand="0" w:evenVBand="0" w:oddHBand="0" w:evenHBand="0" w:firstRowFirstColumn="0" w:firstRowLastColumn="0" w:lastRowFirstColumn="0" w:lastRowLastColumn="0"/>
          <w:wBefore w:w="456" w:type="dxa"/>
          <w:tblHeader/>
        </w:trPr>
        <w:tc>
          <w:tcPr>
            <w:tcW w:w="1475" w:type="dxa"/>
            <w:gridSpan w:val="9"/>
            <w:tcBorders>
              <w:bottom w:val="single" w:sz="12" w:space="0" w:color="auto"/>
            </w:tcBorders>
            <w:shd w:val="clear" w:color="auto" w:fill="BCBEC0"/>
            <w:vAlign w:val="center"/>
            <w:hideMark/>
          </w:tcPr>
          <w:p w14:paraId="6EEBCC30" w14:textId="77777777" w:rsidR="00513560" w:rsidRPr="00F41037" w:rsidRDefault="00513560" w:rsidP="000A561C">
            <w:pPr>
              <w:pStyle w:val="TableText"/>
              <w:keepNext/>
              <w:rPr>
                <w:rFonts w:ascii="Public Sans" w:hAnsi="Public Sans"/>
                <w:b/>
                <w:sz w:val="24"/>
                <w:szCs w:val="24"/>
              </w:rPr>
            </w:pPr>
            <w:r w:rsidRPr="00F41037">
              <w:rPr>
                <w:rFonts w:ascii="Public Sans" w:hAnsi="Public Sans"/>
                <w:b/>
              </w:rPr>
              <w:t>Capability group/sets</w:t>
            </w:r>
          </w:p>
        </w:tc>
        <w:tc>
          <w:tcPr>
            <w:tcW w:w="2977" w:type="dxa"/>
            <w:gridSpan w:val="9"/>
            <w:tcBorders>
              <w:bottom w:val="single" w:sz="12" w:space="0" w:color="auto"/>
            </w:tcBorders>
            <w:shd w:val="clear" w:color="auto" w:fill="BCBEC0"/>
            <w:hideMark/>
          </w:tcPr>
          <w:p w14:paraId="67053716" w14:textId="77777777" w:rsidR="00513560" w:rsidRPr="00F41037" w:rsidRDefault="00513560" w:rsidP="000A561C">
            <w:pPr>
              <w:pStyle w:val="TableText"/>
              <w:keepNext/>
              <w:rPr>
                <w:rFonts w:ascii="Public Sans" w:hAnsi="Public Sans"/>
                <w:b/>
                <w:sz w:val="24"/>
                <w:szCs w:val="24"/>
              </w:rPr>
            </w:pPr>
            <w:r w:rsidRPr="00F41037">
              <w:rPr>
                <w:rFonts w:ascii="Public Sans" w:hAnsi="Public Sans"/>
                <w:b/>
              </w:rPr>
              <w:t>Capability name</w:t>
            </w:r>
          </w:p>
        </w:tc>
        <w:tc>
          <w:tcPr>
            <w:tcW w:w="141" w:type="dxa"/>
            <w:tcBorders>
              <w:bottom w:val="single" w:sz="12" w:space="0" w:color="auto"/>
            </w:tcBorders>
            <w:shd w:val="clear" w:color="auto" w:fill="BCBEC0"/>
          </w:tcPr>
          <w:p w14:paraId="4E1F2554" w14:textId="77777777" w:rsidR="00513560" w:rsidRPr="00F41037" w:rsidRDefault="00513560" w:rsidP="000A561C">
            <w:pPr>
              <w:pStyle w:val="TableText"/>
              <w:keepNext/>
              <w:rPr>
                <w:rFonts w:ascii="Public Sans" w:hAnsi="Public Sans"/>
                <w:b/>
              </w:rPr>
            </w:pPr>
          </w:p>
        </w:tc>
        <w:tc>
          <w:tcPr>
            <w:tcW w:w="4536" w:type="dxa"/>
            <w:gridSpan w:val="9"/>
            <w:tcBorders>
              <w:bottom w:val="single" w:sz="12" w:space="0" w:color="auto"/>
            </w:tcBorders>
            <w:shd w:val="clear" w:color="auto" w:fill="BCBEC0"/>
            <w:hideMark/>
          </w:tcPr>
          <w:p w14:paraId="1BE7D54B" w14:textId="77777777" w:rsidR="00513560" w:rsidRPr="00F41037" w:rsidRDefault="00513560" w:rsidP="000A561C">
            <w:pPr>
              <w:pStyle w:val="TableText"/>
              <w:keepNext/>
              <w:rPr>
                <w:rFonts w:ascii="Public Sans" w:hAnsi="Public Sans"/>
                <w:b/>
              </w:rPr>
            </w:pPr>
            <w:r w:rsidRPr="00F41037">
              <w:rPr>
                <w:rFonts w:ascii="Public Sans" w:hAnsi="Public Sans"/>
                <w:b/>
              </w:rPr>
              <w:t>Behavioural indicators</w:t>
            </w:r>
          </w:p>
        </w:tc>
        <w:tc>
          <w:tcPr>
            <w:tcW w:w="1585" w:type="dxa"/>
            <w:gridSpan w:val="9"/>
            <w:tcBorders>
              <w:bottom w:val="single" w:sz="12" w:space="0" w:color="auto"/>
            </w:tcBorders>
            <w:shd w:val="clear" w:color="auto" w:fill="BCBEC0"/>
            <w:hideMark/>
          </w:tcPr>
          <w:p w14:paraId="27EE668E" w14:textId="77777777" w:rsidR="00513560" w:rsidRPr="00F41037" w:rsidRDefault="00513560" w:rsidP="000A561C">
            <w:pPr>
              <w:pStyle w:val="TableText"/>
              <w:keepNext/>
              <w:jc w:val="both"/>
              <w:rPr>
                <w:rFonts w:ascii="Public Sans" w:hAnsi="Public Sans"/>
                <w:b/>
              </w:rPr>
            </w:pPr>
            <w:r w:rsidRPr="00F41037">
              <w:rPr>
                <w:rFonts w:ascii="Public Sans" w:hAnsi="Public Sans"/>
                <w:b/>
              </w:rPr>
              <w:t>Level</w:t>
            </w:r>
          </w:p>
        </w:tc>
      </w:tr>
      <w:bookmarkEnd w:id="6"/>
      <w:tr w:rsidR="00477292" w:rsidRPr="00F41037" w14:paraId="6E47471A" w14:textId="77777777" w:rsidTr="0017486A">
        <w:trPr>
          <w:gridBefore w:val="7"/>
          <w:gridAfter w:val="1"/>
          <w:wBefore w:w="399" w:type="dxa"/>
          <w:wAfter w:w="82" w:type="dxa"/>
        </w:trPr>
        <w:tc>
          <w:tcPr>
            <w:tcW w:w="1475" w:type="dxa"/>
            <w:gridSpan w:val="9"/>
            <w:tcBorders>
              <w:top w:val="single" w:sz="8" w:space="0" w:color="BCBEC0"/>
              <w:left w:val="nil"/>
              <w:bottom w:val="single" w:sz="4" w:space="0" w:color="BCBEC0"/>
              <w:right w:val="nil"/>
            </w:tcBorders>
          </w:tcPr>
          <w:p w14:paraId="6C2246EB" w14:textId="77777777" w:rsidR="00477292" w:rsidRPr="00F41037" w:rsidRDefault="00477292" w:rsidP="00701642">
            <w:pPr>
              <w:keepNext/>
              <w:spacing w:after="0" w:line="240" w:lineRule="auto"/>
              <w:rPr>
                <w:rFonts w:ascii="Public Sans" w:hAnsi="Public Sans" w:cs="Arial"/>
                <w:szCs w:val="22"/>
              </w:rPr>
            </w:pPr>
            <w:r w:rsidRPr="00F41037">
              <w:rPr>
                <w:rFonts w:ascii="Public Sans" w:hAnsi="Public Sans" w:cs="Arial"/>
                <w:noProof/>
                <w:szCs w:val="22"/>
                <w:lang w:eastAsia="en-AU"/>
              </w:rPr>
              <w:drawing>
                <wp:inline distT="0" distB="0" distL="0" distR="0" wp14:anchorId="3F7FAB41" wp14:editId="1FD9AB5D">
                  <wp:extent cx="848360" cy="848360"/>
                  <wp:effectExtent l="0" t="0" r="8890" b="8890"/>
                  <wp:docPr id="21" name="Picture 21" descr="Personal Attribut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al-attributes.jpg" descr="Personal Attributes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919" w:type="dxa"/>
            <w:gridSpan w:val="9"/>
            <w:tcBorders>
              <w:top w:val="single" w:sz="8" w:space="0" w:color="BCBEC0"/>
              <w:left w:val="nil"/>
              <w:bottom w:val="single" w:sz="4" w:space="0" w:color="BCBEC0"/>
              <w:right w:val="nil"/>
            </w:tcBorders>
          </w:tcPr>
          <w:p w14:paraId="7A079E74" w14:textId="77777777" w:rsidR="00477292" w:rsidRPr="00F41037" w:rsidRDefault="00477292" w:rsidP="00701642">
            <w:pPr>
              <w:pStyle w:val="TableText"/>
              <w:keepNext/>
              <w:spacing w:before="0" w:after="0" w:line="240" w:lineRule="auto"/>
              <w:rPr>
                <w:rFonts w:ascii="Public Sans" w:hAnsi="Public Sans" w:cs="Arial"/>
                <w:b/>
                <w:sz w:val="22"/>
                <w:szCs w:val="22"/>
              </w:rPr>
            </w:pPr>
            <w:r w:rsidRPr="00F41037">
              <w:rPr>
                <w:rFonts w:ascii="Public Sans" w:hAnsi="Public Sans" w:cs="Arial"/>
                <w:b/>
                <w:sz w:val="22"/>
                <w:szCs w:val="22"/>
              </w:rPr>
              <w:t>Display Resilience and Courage</w:t>
            </w:r>
          </w:p>
          <w:p w14:paraId="1156B65D" w14:textId="77777777" w:rsidR="00477292" w:rsidRPr="00F41037" w:rsidRDefault="00477292" w:rsidP="00701642">
            <w:pPr>
              <w:pStyle w:val="TableText"/>
              <w:keepNext/>
              <w:spacing w:before="0" w:after="0" w:line="240" w:lineRule="auto"/>
              <w:rPr>
                <w:rFonts w:ascii="Public Sans" w:hAnsi="Public Sans" w:cs="Arial"/>
                <w:sz w:val="22"/>
                <w:szCs w:val="22"/>
              </w:rPr>
            </w:pPr>
            <w:r w:rsidRPr="00F41037">
              <w:rPr>
                <w:rFonts w:ascii="Public Sans" w:hAnsi="Public Sans" w:cs="Arial"/>
                <w:sz w:val="22"/>
                <w:szCs w:val="22"/>
              </w:rPr>
              <w:t>Be open and honest, prepared to express your views, and willing to accept and commit to change</w:t>
            </w:r>
          </w:p>
        </w:tc>
        <w:tc>
          <w:tcPr>
            <w:tcW w:w="4594" w:type="dxa"/>
            <w:gridSpan w:val="10"/>
            <w:tcBorders>
              <w:top w:val="single" w:sz="8" w:space="0" w:color="BCBEC0"/>
              <w:left w:val="nil"/>
              <w:bottom w:val="single" w:sz="4" w:space="0" w:color="BCBEC0"/>
              <w:right w:val="nil"/>
            </w:tcBorders>
          </w:tcPr>
          <w:p w14:paraId="469EC8C1"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Be flexible, show initiative and respond quickly when situations change</w:t>
            </w:r>
          </w:p>
          <w:p w14:paraId="54886C14"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Give frank and honest feedback and advice</w:t>
            </w:r>
          </w:p>
          <w:p w14:paraId="10A71E8C"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Listen when ideas are challenged, seek to understand the nature  of  the  comment and respond appropriately</w:t>
            </w:r>
          </w:p>
          <w:p w14:paraId="764BAE2F"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Raise and work through challenging issues and seek alternatives</w:t>
            </w:r>
          </w:p>
          <w:p w14:paraId="50662C4C"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Remain composed and calm under pressure and in challenging situations</w:t>
            </w:r>
          </w:p>
        </w:tc>
        <w:tc>
          <w:tcPr>
            <w:tcW w:w="1701" w:type="dxa"/>
            <w:gridSpan w:val="9"/>
            <w:tcBorders>
              <w:top w:val="single" w:sz="8" w:space="0" w:color="BCBEC0"/>
              <w:left w:val="nil"/>
              <w:bottom w:val="single" w:sz="4" w:space="0" w:color="BCBEC0"/>
              <w:right w:val="nil"/>
            </w:tcBorders>
          </w:tcPr>
          <w:p w14:paraId="7ABE36BF" w14:textId="77777777" w:rsidR="00477292" w:rsidRPr="00F41037" w:rsidRDefault="00477292" w:rsidP="00701642">
            <w:pPr>
              <w:pStyle w:val="TableText"/>
              <w:keepNext/>
              <w:spacing w:before="0" w:after="0" w:line="240" w:lineRule="auto"/>
              <w:rPr>
                <w:rFonts w:ascii="Public Sans" w:hAnsi="Public Sans" w:cs="Arial"/>
                <w:sz w:val="22"/>
                <w:szCs w:val="22"/>
              </w:rPr>
            </w:pPr>
            <w:r w:rsidRPr="00F41037">
              <w:rPr>
                <w:rFonts w:ascii="Public Sans" w:hAnsi="Public Sans" w:cs="Arial"/>
                <w:sz w:val="22"/>
                <w:szCs w:val="22"/>
              </w:rPr>
              <w:t>Adept</w:t>
            </w:r>
          </w:p>
        </w:tc>
      </w:tr>
      <w:tr w:rsidR="00477292" w:rsidRPr="00F41037" w14:paraId="35CF44DE" w14:textId="77777777" w:rsidTr="0017486A">
        <w:tblPrEx>
          <w:shd w:val="clear" w:color="auto" w:fill="FFFFFF" w:themeFill="background1"/>
        </w:tblPrEx>
        <w:trPr>
          <w:gridBefore w:val="6"/>
          <w:gridAfter w:val="2"/>
          <w:wBefore w:w="342" w:type="dxa"/>
          <w:wAfter w:w="139" w:type="dxa"/>
        </w:trPr>
        <w:tc>
          <w:tcPr>
            <w:tcW w:w="1475" w:type="dxa"/>
            <w:gridSpan w:val="9"/>
            <w:tcBorders>
              <w:top w:val="single" w:sz="8" w:space="0" w:color="BCBEC0"/>
              <w:left w:val="nil"/>
              <w:bottom w:val="single" w:sz="8" w:space="0" w:color="BCBEC0"/>
              <w:right w:val="nil"/>
            </w:tcBorders>
            <w:shd w:val="clear" w:color="auto" w:fill="FFFFFF" w:themeFill="background1"/>
          </w:tcPr>
          <w:p w14:paraId="02B29BD8" w14:textId="77777777" w:rsidR="00477292" w:rsidRPr="00F41037" w:rsidRDefault="00477292" w:rsidP="00701642">
            <w:pPr>
              <w:keepNext/>
              <w:spacing w:after="0" w:line="240" w:lineRule="auto"/>
              <w:rPr>
                <w:rFonts w:ascii="Public Sans" w:hAnsi="Public Sans" w:cs="Arial"/>
                <w:noProof/>
                <w:szCs w:val="22"/>
                <w:lang w:eastAsia="en-AU"/>
              </w:rPr>
            </w:pPr>
            <w:r w:rsidRPr="00F41037">
              <w:rPr>
                <w:rFonts w:ascii="Public Sans" w:hAnsi="Public Sans" w:cs="Arial"/>
                <w:noProof/>
                <w:szCs w:val="22"/>
                <w:lang w:eastAsia="en-AU"/>
              </w:rPr>
              <w:drawing>
                <wp:inline distT="0" distB="0" distL="0" distR="0" wp14:anchorId="6B91D58F" wp14:editId="54BAB1C7">
                  <wp:extent cx="855980" cy="855980"/>
                  <wp:effectExtent l="0" t="0" r="1270" b="1270"/>
                  <wp:docPr id="34" name="Picture 34" descr="Relationship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onships.jpg" descr="Relationships logo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02" w:type="dxa"/>
            <w:gridSpan w:val="9"/>
            <w:tcBorders>
              <w:top w:val="single" w:sz="8" w:space="0" w:color="BCBEC0"/>
              <w:left w:val="nil"/>
              <w:bottom w:val="single" w:sz="8" w:space="0" w:color="BCBEC0"/>
              <w:right w:val="nil"/>
            </w:tcBorders>
            <w:shd w:val="clear" w:color="auto" w:fill="FFFFFF" w:themeFill="background1"/>
          </w:tcPr>
          <w:p w14:paraId="191171BB" w14:textId="77777777" w:rsidR="00477292" w:rsidRPr="00F41037" w:rsidRDefault="00477292" w:rsidP="00701642">
            <w:pPr>
              <w:pStyle w:val="TableText"/>
              <w:keepNext/>
              <w:spacing w:before="0" w:after="0" w:line="240" w:lineRule="auto"/>
              <w:rPr>
                <w:rFonts w:ascii="Public Sans" w:hAnsi="Public Sans" w:cs="Arial"/>
                <w:b/>
                <w:sz w:val="22"/>
                <w:szCs w:val="22"/>
              </w:rPr>
            </w:pPr>
            <w:r w:rsidRPr="00F41037">
              <w:rPr>
                <w:rFonts w:ascii="Public Sans" w:hAnsi="Public Sans" w:cs="Arial"/>
                <w:b/>
                <w:sz w:val="22"/>
                <w:szCs w:val="22"/>
              </w:rPr>
              <w:t>Commit to Customer Service</w:t>
            </w:r>
          </w:p>
          <w:p w14:paraId="4D44D89E" w14:textId="77777777" w:rsidR="00477292" w:rsidRPr="00F41037" w:rsidRDefault="00477292" w:rsidP="00701642">
            <w:pPr>
              <w:pStyle w:val="TableText"/>
              <w:keepNext/>
              <w:spacing w:before="0" w:after="0" w:line="240" w:lineRule="auto"/>
              <w:rPr>
                <w:rFonts w:ascii="Public Sans" w:hAnsi="Public Sans" w:cs="Arial"/>
                <w:sz w:val="22"/>
                <w:szCs w:val="22"/>
              </w:rPr>
            </w:pPr>
            <w:r w:rsidRPr="00F41037">
              <w:rPr>
                <w:rFonts w:ascii="Public Sans" w:hAnsi="Public Sans" w:cs="Arial"/>
                <w:sz w:val="22"/>
                <w:szCs w:val="22"/>
              </w:rPr>
              <w:t>Provide customer-focused services in line with public sector and organisational objectives</w:t>
            </w:r>
          </w:p>
        </w:tc>
        <w:tc>
          <w:tcPr>
            <w:tcW w:w="4611" w:type="dxa"/>
            <w:gridSpan w:val="10"/>
            <w:tcBorders>
              <w:top w:val="single" w:sz="8" w:space="0" w:color="BCBEC0"/>
              <w:left w:val="nil"/>
              <w:bottom w:val="single" w:sz="8" w:space="0" w:color="BCBEC0"/>
              <w:right w:val="nil"/>
            </w:tcBorders>
            <w:shd w:val="clear" w:color="auto" w:fill="FFFFFF" w:themeFill="background1"/>
          </w:tcPr>
          <w:p w14:paraId="65371364"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Focus on providing a positive customer experience</w:t>
            </w:r>
          </w:p>
          <w:p w14:paraId="0CEFD60C"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Support a customer-focused culture in the organisation</w:t>
            </w:r>
          </w:p>
          <w:p w14:paraId="67F3415B"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Demonstrate a thorough knowledge of the services provided and relay this knowledge to customers</w:t>
            </w:r>
          </w:p>
          <w:p w14:paraId="7A1F2655"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Identify and respond quickly to customer needs</w:t>
            </w:r>
          </w:p>
          <w:p w14:paraId="180E88C3"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Consider customer service requirements and develop solutions to meet needs</w:t>
            </w:r>
          </w:p>
          <w:p w14:paraId="00A15A50"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Resolve complex customer issues and needs</w:t>
            </w:r>
          </w:p>
          <w:p w14:paraId="49126EC0"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Cooperate across work areas to improve outcomes for customers</w:t>
            </w:r>
          </w:p>
        </w:tc>
        <w:tc>
          <w:tcPr>
            <w:tcW w:w="1701" w:type="dxa"/>
            <w:gridSpan w:val="9"/>
            <w:tcBorders>
              <w:top w:val="single" w:sz="8" w:space="0" w:color="BCBEC0"/>
              <w:left w:val="nil"/>
              <w:bottom w:val="single" w:sz="8" w:space="0" w:color="BCBEC0"/>
              <w:right w:val="nil"/>
            </w:tcBorders>
            <w:shd w:val="clear" w:color="auto" w:fill="FFFFFF" w:themeFill="background1"/>
          </w:tcPr>
          <w:p w14:paraId="632FA4B9" w14:textId="77777777" w:rsidR="00477292" w:rsidRPr="00F41037" w:rsidRDefault="00477292" w:rsidP="00701642">
            <w:pPr>
              <w:pStyle w:val="TableText"/>
              <w:keepNext/>
              <w:spacing w:before="0" w:after="0" w:line="240" w:lineRule="auto"/>
              <w:rPr>
                <w:rFonts w:ascii="Public Sans" w:hAnsi="Public Sans" w:cs="Arial"/>
                <w:sz w:val="22"/>
                <w:szCs w:val="22"/>
              </w:rPr>
            </w:pPr>
            <w:r w:rsidRPr="00F41037">
              <w:rPr>
                <w:rFonts w:ascii="Public Sans" w:hAnsi="Public Sans" w:cs="Arial"/>
                <w:sz w:val="22"/>
                <w:szCs w:val="22"/>
              </w:rPr>
              <w:t>Intermediate</w:t>
            </w:r>
          </w:p>
        </w:tc>
      </w:tr>
      <w:tr w:rsidR="00477292" w:rsidRPr="00F41037" w14:paraId="7ADF55FD" w14:textId="77777777" w:rsidTr="0017486A">
        <w:tblPrEx>
          <w:shd w:val="clear" w:color="auto" w:fill="FFFFFF" w:themeFill="background1"/>
        </w:tblPrEx>
        <w:trPr>
          <w:gridBefore w:val="5"/>
          <w:gridAfter w:val="3"/>
          <w:wBefore w:w="285" w:type="dxa"/>
          <w:wAfter w:w="196" w:type="dxa"/>
        </w:trPr>
        <w:tc>
          <w:tcPr>
            <w:tcW w:w="1475" w:type="dxa"/>
            <w:gridSpan w:val="9"/>
            <w:tcBorders>
              <w:top w:val="single" w:sz="8" w:space="0" w:color="BCBEC0"/>
              <w:left w:val="nil"/>
              <w:bottom w:val="single" w:sz="8" w:space="0" w:color="BCBEC0"/>
              <w:right w:val="nil"/>
            </w:tcBorders>
            <w:shd w:val="clear" w:color="auto" w:fill="FFFFFF" w:themeFill="background1"/>
          </w:tcPr>
          <w:p w14:paraId="5E80572D" w14:textId="77777777" w:rsidR="00477292" w:rsidRPr="00F41037" w:rsidRDefault="00477292" w:rsidP="00701642">
            <w:pPr>
              <w:keepNext/>
              <w:spacing w:after="0" w:line="240" w:lineRule="auto"/>
              <w:rPr>
                <w:rFonts w:ascii="Public Sans" w:hAnsi="Public Sans" w:cs="Arial"/>
                <w:noProof/>
                <w:szCs w:val="22"/>
                <w:lang w:eastAsia="en-AU"/>
              </w:rPr>
            </w:pPr>
            <w:r w:rsidRPr="00F41037">
              <w:rPr>
                <w:rFonts w:ascii="Public Sans" w:hAnsi="Public Sans" w:cs="Arial"/>
                <w:noProof/>
                <w:szCs w:val="22"/>
                <w:lang w:eastAsia="en-AU"/>
              </w:rPr>
              <w:drawing>
                <wp:inline distT="0" distB="0" distL="0" distR="0" wp14:anchorId="64F2B6E1" wp14:editId="4E5ECC33">
                  <wp:extent cx="855980" cy="855980"/>
                  <wp:effectExtent l="0" t="0" r="1270" b="1270"/>
                  <wp:docPr id="40" name="Picture 40" descr="Relationship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onships.jpg" descr="Relationships logo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02" w:type="dxa"/>
            <w:gridSpan w:val="9"/>
            <w:tcBorders>
              <w:top w:val="single" w:sz="8" w:space="0" w:color="BCBEC0"/>
              <w:left w:val="nil"/>
              <w:bottom w:val="single" w:sz="8" w:space="0" w:color="BCBEC0"/>
              <w:right w:val="nil"/>
            </w:tcBorders>
            <w:shd w:val="clear" w:color="auto" w:fill="FFFFFF" w:themeFill="background1"/>
          </w:tcPr>
          <w:p w14:paraId="7C9D325C" w14:textId="77777777" w:rsidR="00477292" w:rsidRPr="00F41037" w:rsidRDefault="00477292" w:rsidP="00701642">
            <w:pPr>
              <w:pStyle w:val="TableText"/>
              <w:keepNext/>
              <w:spacing w:before="0" w:after="0" w:line="240" w:lineRule="auto"/>
              <w:rPr>
                <w:rFonts w:ascii="Public Sans" w:hAnsi="Public Sans" w:cs="Arial"/>
                <w:b/>
                <w:sz w:val="22"/>
                <w:szCs w:val="22"/>
              </w:rPr>
            </w:pPr>
            <w:r w:rsidRPr="00F41037">
              <w:rPr>
                <w:rFonts w:ascii="Public Sans" w:hAnsi="Public Sans" w:cs="Arial"/>
                <w:b/>
                <w:sz w:val="22"/>
                <w:szCs w:val="22"/>
              </w:rPr>
              <w:t>Work Collaboratively</w:t>
            </w:r>
          </w:p>
          <w:p w14:paraId="35A1EB88" w14:textId="77777777" w:rsidR="00477292" w:rsidRPr="00F41037" w:rsidRDefault="00477292" w:rsidP="00701642">
            <w:pPr>
              <w:pStyle w:val="TableText"/>
              <w:keepNext/>
              <w:spacing w:before="0" w:after="0" w:line="240" w:lineRule="auto"/>
              <w:rPr>
                <w:rFonts w:ascii="Public Sans" w:hAnsi="Public Sans" w:cs="Arial"/>
                <w:sz w:val="22"/>
                <w:szCs w:val="22"/>
              </w:rPr>
            </w:pPr>
            <w:r w:rsidRPr="00F41037">
              <w:rPr>
                <w:rFonts w:ascii="Public Sans" w:hAnsi="Public Sans" w:cs="Arial"/>
                <w:sz w:val="22"/>
                <w:szCs w:val="22"/>
              </w:rPr>
              <w:t>Collaborate with others and value their contribution</w:t>
            </w:r>
          </w:p>
        </w:tc>
        <w:tc>
          <w:tcPr>
            <w:tcW w:w="4611" w:type="dxa"/>
            <w:gridSpan w:val="10"/>
            <w:tcBorders>
              <w:top w:val="single" w:sz="8" w:space="0" w:color="BCBEC0"/>
              <w:left w:val="nil"/>
              <w:bottom w:val="single" w:sz="8" w:space="0" w:color="BCBEC0"/>
              <w:right w:val="nil"/>
            </w:tcBorders>
            <w:shd w:val="clear" w:color="auto" w:fill="FFFFFF" w:themeFill="background1"/>
          </w:tcPr>
          <w:p w14:paraId="1FD5A0D7"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Encourage a culture that recognises the value of collaboration</w:t>
            </w:r>
          </w:p>
          <w:p w14:paraId="6188292D"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Build cooperation and overcome barriers to information sharing and communication across teams and units</w:t>
            </w:r>
          </w:p>
          <w:p w14:paraId="3FA091B8"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Share lessons learned across teams and units</w:t>
            </w:r>
          </w:p>
          <w:p w14:paraId="0E0308AD"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Identify opportunities to leverage the strengths of others to solve issues and develop better processes and approaches to work</w:t>
            </w:r>
          </w:p>
          <w:p w14:paraId="25709D9B"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Actively use collaboration tools, including digital technologies, to engage diverse audiences in solving problems and improving services</w:t>
            </w:r>
          </w:p>
        </w:tc>
        <w:tc>
          <w:tcPr>
            <w:tcW w:w="1701" w:type="dxa"/>
            <w:gridSpan w:val="9"/>
            <w:tcBorders>
              <w:top w:val="single" w:sz="8" w:space="0" w:color="BCBEC0"/>
              <w:left w:val="nil"/>
              <w:bottom w:val="single" w:sz="8" w:space="0" w:color="BCBEC0"/>
              <w:right w:val="nil"/>
            </w:tcBorders>
            <w:shd w:val="clear" w:color="auto" w:fill="FFFFFF" w:themeFill="background1"/>
          </w:tcPr>
          <w:p w14:paraId="6C5B0518" w14:textId="77777777" w:rsidR="00477292" w:rsidRPr="00F41037" w:rsidRDefault="00477292" w:rsidP="00701642">
            <w:pPr>
              <w:pStyle w:val="TableText"/>
              <w:keepNext/>
              <w:spacing w:before="0" w:after="0" w:line="240" w:lineRule="auto"/>
              <w:rPr>
                <w:rFonts w:ascii="Public Sans" w:hAnsi="Public Sans" w:cs="Arial"/>
                <w:sz w:val="22"/>
                <w:szCs w:val="22"/>
              </w:rPr>
            </w:pPr>
            <w:r w:rsidRPr="00F41037">
              <w:rPr>
                <w:rFonts w:ascii="Public Sans" w:hAnsi="Public Sans" w:cs="Arial"/>
                <w:sz w:val="22"/>
                <w:szCs w:val="22"/>
              </w:rPr>
              <w:t>Adept</w:t>
            </w:r>
          </w:p>
        </w:tc>
      </w:tr>
      <w:tr w:rsidR="00477292" w:rsidRPr="00F41037" w14:paraId="40D8A05A" w14:textId="77777777" w:rsidTr="0017486A">
        <w:tblPrEx>
          <w:shd w:val="clear" w:color="auto" w:fill="FFFFFF" w:themeFill="background1"/>
        </w:tblPrEx>
        <w:trPr>
          <w:gridBefore w:val="4"/>
          <w:gridAfter w:val="4"/>
          <w:wBefore w:w="228" w:type="dxa"/>
          <w:wAfter w:w="253" w:type="dxa"/>
        </w:trPr>
        <w:tc>
          <w:tcPr>
            <w:tcW w:w="1475" w:type="dxa"/>
            <w:gridSpan w:val="9"/>
            <w:tcBorders>
              <w:top w:val="single" w:sz="8" w:space="0" w:color="BCBEC0"/>
              <w:left w:val="nil"/>
              <w:bottom w:val="single" w:sz="8" w:space="0" w:color="BCBEC0"/>
              <w:right w:val="nil"/>
            </w:tcBorders>
            <w:shd w:val="clear" w:color="auto" w:fill="FFFFFF" w:themeFill="background1"/>
          </w:tcPr>
          <w:p w14:paraId="16CB5E46" w14:textId="77777777" w:rsidR="00477292" w:rsidRPr="00F41037" w:rsidRDefault="00477292" w:rsidP="00701642">
            <w:pPr>
              <w:keepNext/>
              <w:spacing w:after="0" w:line="240" w:lineRule="auto"/>
              <w:rPr>
                <w:rFonts w:ascii="Public Sans" w:hAnsi="Public Sans" w:cs="Arial"/>
                <w:noProof/>
                <w:szCs w:val="22"/>
                <w:lang w:eastAsia="en-AU"/>
              </w:rPr>
            </w:pPr>
            <w:r w:rsidRPr="00F41037">
              <w:rPr>
                <w:rFonts w:ascii="Public Sans" w:hAnsi="Public Sans" w:cs="Arial"/>
                <w:noProof/>
                <w:szCs w:val="22"/>
                <w:lang w:eastAsia="en-AU"/>
              </w:rPr>
              <w:drawing>
                <wp:inline distT="0" distB="0" distL="0" distR="0" wp14:anchorId="518C6D64" wp14:editId="134D8739">
                  <wp:extent cx="855980" cy="855980"/>
                  <wp:effectExtent l="0" t="0" r="1270" b="1270"/>
                  <wp:docPr id="52" name="Picture 52" descr="Resul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s.jpg" descr="Results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02" w:type="dxa"/>
            <w:gridSpan w:val="9"/>
            <w:tcBorders>
              <w:top w:val="single" w:sz="8" w:space="0" w:color="BCBEC0"/>
              <w:left w:val="nil"/>
              <w:bottom w:val="single" w:sz="8" w:space="0" w:color="BCBEC0"/>
              <w:right w:val="nil"/>
            </w:tcBorders>
            <w:shd w:val="clear" w:color="auto" w:fill="FFFFFF" w:themeFill="background1"/>
          </w:tcPr>
          <w:p w14:paraId="12EC67FE" w14:textId="77777777" w:rsidR="00477292" w:rsidRPr="00F41037" w:rsidRDefault="00477292" w:rsidP="00701642">
            <w:pPr>
              <w:pStyle w:val="TableText"/>
              <w:keepNext/>
              <w:spacing w:before="0" w:after="0" w:line="240" w:lineRule="auto"/>
              <w:rPr>
                <w:rFonts w:ascii="Public Sans" w:hAnsi="Public Sans" w:cs="Arial"/>
                <w:b/>
                <w:sz w:val="22"/>
                <w:szCs w:val="22"/>
              </w:rPr>
            </w:pPr>
            <w:r w:rsidRPr="00F41037">
              <w:rPr>
                <w:rFonts w:ascii="Public Sans" w:hAnsi="Public Sans" w:cs="Arial"/>
                <w:b/>
                <w:sz w:val="22"/>
                <w:szCs w:val="22"/>
              </w:rPr>
              <w:t>Deliver Results</w:t>
            </w:r>
          </w:p>
          <w:p w14:paraId="125E3678" w14:textId="77777777" w:rsidR="00477292" w:rsidRPr="00F41037" w:rsidRDefault="00477292" w:rsidP="00701642">
            <w:pPr>
              <w:pStyle w:val="TableText"/>
              <w:keepNext/>
              <w:spacing w:before="0" w:after="0" w:line="240" w:lineRule="auto"/>
              <w:rPr>
                <w:rFonts w:ascii="Public Sans" w:hAnsi="Public Sans" w:cs="Arial"/>
                <w:sz w:val="22"/>
                <w:szCs w:val="22"/>
              </w:rPr>
            </w:pPr>
            <w:r w:rsidRPr="00F41037">
              <w:rPr>
                <w:rFonts w:ascii="Public Sans" w:hAnsi="Public Sans" w:cs="Arial"/>
                <w:sz w:val="22"/>
                <w:szCs w:val="22"/>
              </w:rPr>
              <w:t>Achieve results through the efficient use of resources and a commitment to quality outcomes</w:t>
            </w:r>
          </w:p>
        </w:tc>
        <w:tc>
          <w:tcPr>
            <w:tcW w:w="4611" w:type="dxa"/>
            <w:gridSpan w:val="10"/>
            <w:tcBorders>
              <w:top w:val="single" w:sz="8" w:space="0" w:color="BCBEC0"/>
              <w:left w:val="nil"/>
              <w:bottom w:val="single" w:sz="8" w:space="0" w:color="BCBEC0"/>
              <w:right w:val="nil"/>
            </w:tcBorders>
            <w:shd w:val="clear" w:color="auto" w:fill="FFFFFF" w:themeFill="background1"/>
          </w:tcPr>
          <w:p w14:paraId="435C601A"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Seek and apply specialist advice when required</w:t>
            </w:r>
          </w:p>
          <w:p w14:paraId="49DF9C5D"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Complete work tasks within set budgets, timeframes and standards</w:t>
            </w:r>
          </w:p>
          <w:p w14:paraId="227E6A3D"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Take the initiative to progress and deliver own work and that of the team or unit</w:t>
            </w:r>
          </w:p>
          <w:p w14:paraId="66BE6074"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Contribute to allocating responsibilities and resources to ensure the team or unit achieves goals</w:t>
            </w:r>
          </w:p>
          <w:p w14:paraId="3087281F"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Identify any barriers to achieving results and resolve these where possible</w:t>
            </w:r>
          </w:p>
          <w:p w14:paraId="4C1AE8E7"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Proactively change or adjust plans when needed</w:t>
            </w:r>
          </w:p>
        </w:tc>
        <w:tc>
          <w:tcPr>
            <w:tcW w:w="1701" w:type="dxa"/>
            <w:gridSpan w:val="9"/>
            <w:tcBorders>
              <w:top w:val="single" w:sz="8" w:space="0" w:color="BCBEC0"/>
              <w:left w:val="nil"/>
              <w:bottom w:val="single" w:sz="8" w:space="0" w:color="BCBEC0"/>
              <w:right w:val="nil"/>
            </w:tcBorders>
            <w:shd w:val="clear" w:color="auto" w:fill="FFFFFF" w:themeFill="background1"/>
          </w:tcPr>
          <w:p w14:paraId="3F65D63C" w14:textId="77777777" w:rsidR="00477292" w:rsidRPr="00F41037" w:rsidRDefault="00477292" w:rsidP="00701642">
            <w:pPr>
              <w:pStyle w:val="TableText"/>
              <w:keepNext/>
              <w:spacing w:before="0" w:after="0" w:line="240" w:lineRule="auto"/>
              <w:rPr>
                <w:rFonts w:ascii="Public Sans" w:hAnsi="Public Sans" w:cs="Arial"/>
                <w:sz w:val="22"/>
                <w:szCs w:val="22"/>
              </w:rPr>
            </w:pPr>
            <w:r w:rsidRPr="00F41037">
              <w:rPr>
                <w:rFonts w:ascii="Public Sans" w:hAnsi="Public Sans" w:cs="Arial"/>
                <w:sz w:val="22"/>
                <w:szCs w:val="22"/>
              </w:rPr>
              <w:t>Intermediate</w:t>
            </w:r>
          </w:p>
        </w:tc>
      </w:tr>
      <w:tr w:rsidR="00477292" w:rsidRPr="00F41037" w14:paraId="02540898" w14:textId="77777777" w:rsidTr="0017486A">
        <w:tblPrEx>
          <w:shd w:val="clear" w:color="auto" w:fill="FFFFFF" w:themeFill="background1"/>
        </w:tblPrEx>
        <w:trPr>
          <w:gridBefore w:val="3"/>
          <w:gridAfter w:val="5"/>
          <w:wBefore w:w="171" w:type="dxa"/>
          <w:wAfter w:w="310" w:type="dxa"/>
        </w:trPr>
        <w:tc>
          <w:tcPr>
            <w:tcW w:w="1475" w:type="dxa"/>
            <w:gridSpan w:val="9"/>
            <w:tcBorders>
              <w:top w:val="single" w:sz="8" w:space="0" w:color="BCBEC0"/>
              <w:left w:val="nil"/>
              <w:bottom w:val="single" w:sz="8" w:space="0" w:color="BCBEC0"/>
              <w:right w:val="nil"/>
            </w:tcBorders>
            <w:shd w:val="clear" w:color="auto" w:fill="FFFFFF" w:themeFill="background1"/>
          </w:tcPr>
          <w:p w14:paraId="034650FA" w14:textId="77777777" w:rsidR="00477292" w:rsidRPr="00F41037" w:rsidRDefault="00477292" w:rsidP="00701642">
            <w:pPr>
              <w:keepNext/>
              <w:spacing w:after="0" w:line="240" w:lineRule="auto"/>
              <w:rPr>
                <w:rFonts w:ascii="Public Sans" w:hAnsi="Public Sans" w:cs="Arial"/>
                <w:noProof/>
                <w:szCs w:val="22"/>
                <w:lang w:eastAsia="en-AU"/>
              </w:rPr>
            </w:pPr>
            <w:r w:rsidRPr="00F41037">
              <w:rPr>
                <w:rFonts w:ascii="Public Sans" w:hAnsi="Public Sans" w:cs="Arial"/>
                <w:noProof/>
                <w:szCs w:val="22"/>
                <w:lang w:eastAsia="en-AU"/>
              </w:rPr>
              <w:drawing>
                <wp:inline distT="0" distB="0" distL="0" distR="0" wp14:anchorId="6CDA5880" wp14:editId="0F8229EE">
                  <wp:extent cx="855980" cy="855980"/>
                  <wp:effectExtent l="0" t="0" r="1270" b="1270"/>
                  <wp:docPr id="62" name="Picture 62" descr="Resul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s.jpg" descr="Results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02" w:type="dxa"/>
            <w:gridSpan w:val="9"/>
            <w:tcBorders>
              <w:top w:val="single" w:sz="8" w:space="0" w:color="BCBEC0"/>
              <w:left w:val="nil"/>
              <w:bottom w:val="single" w:sz="8" w:space="0" w:color="BCBEC0"/>
              <w:right w:val="nil"/>
            </w:tcBorders>
            <w:shd w:val="clear" w:color="auto" w:fill="FFFFFF" w:themeFill="background1"/>
          </w:tcPr>
          <w:p w14:paraId="3B9D27A4" w14:textId="77777777" w:rsidR="00477292" w:rsidRPr="00F41037" w:rsidRDefault="00477292" w:rsidP="00701642">
            <w:pPr>
              <w:pStyle w:val="TableText"/>
              <w:keepNext/>
              <w:spacing w:before="0" w:after="0" w:line="240" w:lineRule="auto"/>
              <w:rPr>
                <w:rFonts w:ascii="Public Sans" w:hAnsi="Public Sans" w:cs="Arial"/>
                <w:b/>
                <w:sz w:val="22"/>
                <w:szCs w:val="22"/>
              </w:rPr>
            </w:pPr>
            <w:r w:rsidRPr="00F41037">
              <w:rPr>
                <w:rFonts w:ascii="Public Sans" w:hAnsi="Public Sans" w:cs="Arial"/>
                <w:b/>
                <w:sz w:val="22"/>
                <w:szCs w:val="22"/>
              </w:rPr>
              <w:t>Think and Solve Problems</w:t>
            </w:r>
          </w:p>
          <w:p w14:paraId="1706877D" w14:textId="77777777" w:rsidR="00477292" w:rsidRPr="00F41037" w:rsidRDefault="00477292" w:rsidP="00701642">
            <w:pPr>
              <w:pStyle w:val="TableText"/>
              <w:keepNext/>
              <w:spacing w:before="0" w:after="0" w:line="240" w:lineRule="auto"/>
              <w:rPr>
                <w:rFonts w:ascii="Public Sans" w:hAnsi="Public Sans" w:cs="Arial"/>
                <w:sz w:val="22"/>
                <w:szCs w:val="22"/>
              </w:rPr>
            </w:pPr>
            <w:r w:rsidRPr="00F41037">
              <w:rPr>
                <w:rFonts w:ascii="Public Sans" w:hAnsi="Public Sans" w:cs="Arial"/>
                <w:sz w:val="22"/>
                <w:szCs w:val="22"/>
              </w:rPr>
              <w:t>Think, analyse and consider the broader context to develop practical solutions</w:t>
            </w:r>
          </w:p>
        </w:tc>
        <w:tc>
          <w:tcPr>
            <w:tcW w:w="4611" w:type="dxa"/>
            <w:gridSpan w:val="10"/>
            <w:tcBorders>
              <w:top w:val="single" w:sz="8" w:space="0" w:color="BCBEC0"/>
              <w:left w:val="nil"/>
              <w:bottom w:val="single" w:sz="8" w:space="0" w:color="BCBEC0"/>
              <w:right w:val="nil"/>
            </w:tcBorders>
            <w:shd w:val="clear" w:color="auto" w:fill="FFFFFF" w:themeFill="background1"/>
          </w:tcPr>
          <w:p w14:paraId="708886C5"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Identify the facts and type of data needed to understand  a  problem or explore an opportunity</w:t>
            </w:r>
          </w:p>
          <w:p w14:paraId="40A734E5"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Research and analyse information to make recommendations based on relevant evidence</w:t>
            </w:r>
          </w:p>
          <w:p w14:paraId="69A4FC72"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Identify issues that may hinder the completion of tasks and find appropriate solutions</w:t>
            </w:r>
          </w:p>
          <w:p w14:paraId="797597A6"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Be willing to seek input from others and share own ideas to achieve best outcomes</w:t>
            </w:r>
          </w:p>
          <w:p w14:paraId="2F47AD46"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Generate ideas and identify ways to improve systems and processes to meet user needs</w:t>
            </w:r>
          </w:p>
        </w:tc>
        <w:tc>
          <w:tcPr>
            <w:tcW w:w="1701" w:type="dxa"/>
            <w:gridSpan w:val="9"/>
            <w:tcBorders>
              <w:top w:val="single" w:sz="8" w:space="0" w:color="BCBEC0"/>
              <w:left w:val="nil"/>
              <w:bottom w:val="single" w:sz="8" w:space="0" w:color="BCBEC0"/>
              <w:right w:val="nil"/>
            </w:tcBorders>
            <w:shd w:val="clear" w:color="auto" w:fill="FFFFFF" w:themeFill="background1"/>
          </w:tcPr>
          <w:p w14:paraId="6BCF148B" w14:textId="77777777" w:rsidR="00477292" w:rsidRPr="00F41037" w:rsidRDefault="00477292" w:rsidP="00701642">
            <w:pPr>
              <w:pStyle w:val="TableText"/>
              <w:keepNext/>
              <w:spacing w:before="0" w:after="0" w:line="240" w:lineRule="auto"/>
              <w:rPr>
                <w:rFonts w:ascii="Public Sans" w:hAnsi="Public Sans" w:cs="Arial"/>
                <w:sz w:val="22"/>
                <w:szCs w:val="22"/>
              </w:rPr>
            </w:pPr>
            <w:r w:rsidRPr="00F41037">
              <w:rPr>
                <w:rFonts w:ascii="Public Sans" w:hAnsi="Public Sans" w:cs="Arial"/>
                <w:sz w:val="22"/>
                <w:szCs w:val="22"/>
              </w:rPr>
              <w:t>Intermediate</w:t>
            </w:r>
          </w:p>
        </w:tc>
      </w:tr>
      <w:tr w:rsidR="00477292" w:rsidRPr="00F41037" w14:paraId="2C9ABC9B" w14:textId="77777777" w:rsidTr="0017486A">
        <w:tblPrEx>
          <w:shd w:val="clear" w:color="auto" w:fill="FFFFFF" w:themeFill="background1"/>
        </w:tblPrEx>
        <w:trPr>
          <w:gridBefore w:val="2"/>
          <w:gridAfter w:val="6"/>
          <w:wBefore w:w="114" w:type="dxa"/>
          <w:wAfter w:w="367" w:type="dxa"/>
        </w:trPr>
        <w:tc>
          <w:tcPr>
            <w:tcW w:w="1475" w:type="dxa"/>
            <w:gridSpan w:val="9"/>
            <w:tcBorders>
              <w:top w:val="single" w:sz="8" w:space="0" w:color="BCBEC0"/>
              <w:left w:val="nil"/>
              <w:bottom w:val="single" w:sz="8" w:space="0" w:color="BCBEC0"/>
              <w:right w:val="nil"/>
            </w:tcBorders>
            <w:shd w:val="clear" w:color="auto" w:fill="FFFFFF" w:themeFill="background1"/>
          </w:tcPr>
          <w:p w14:paraId="2F5B63CF" w14:textId="77777777" w:rsidR="00477292" w:rsidRPr="00F41037" w:rsidRDefault="00477292" w:rsidP="00701642">
            <w:pPr>
              <w:keepNext/>
              <w:spacing w:after="0" w:line="240" w:lineRule="auto"/>
              <w:rPr>
                <w:rFonts w:ascii="Public Sans" w:hAnsi="Public Sans" w:cs="Arial"/>
                <w:noProof/>
                <w:szCs w:val="22"/>
                <w:lang w:eastAsia="en-AU"/>
              </w:rPr>
            </w:pPr>
            <w:r w:rsidRPr="00F41037">
              <w:rPr>
                <w:rFonts w:ascii="Public Sans" w:hAnsi="Public Sans"/>
                <w:noProof/>
                <w:szCs w:val="22"/>
                <w:lang w:eastAsia="en-AU"/>
              </w:rPr>
              <w:drawing>
                <wp:inline distT="0" distB="0" distL="0" distR="0" wp14:anchorId="47425BBB" wp14:editId="57C5E21C">
                  <wp:extent cx="848360" cy="848360"/>
                  <wp:effectExtent l="0" t="0" r="8890" b="8890"/>
                  <wp:docPr id="87" name="Picture 87" descr="Business Enabl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iness-enablers.jpg" descr="Business Enablers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902" w:type="dxa"/>
            <w:gridSpan w:val="9"/>
            <w:tcBorders>
              <w:top w:val="single" w:sz="8" w:space="0" w:color="BCBEC0"/>
              <w:left w:val="nil"/>
              <w:bottom w:val="single" w:sz="8" w:space="0" w:color="BCBEC0"/>
              <w:right w:val="nil"/>
            </w:tcBorders>
            <w:shd w:val="clear" w:color="auto" w:fill="FFFFFF" w:themeFill="background1"/>
          </w:tcPr>
          <w:p w14:paraId="6010D8E2" w14:textId="77777777" w:rsidR="00477292" w:rsidRPr="00F41037" w:rsidRDefault="00477292" w:rsidP="00701642">
            <w:pPr>
              <w:pStyle w:val="TableText"/>
              <w:keepNext/>
              <w:spacing w:before="0" w:after="0" w:line="240" w:lineRule="auto"/>
              <w:rPr>
                <w:rFonts w:ascii="Public Sans" w:hAnsi="Public Sans" w:cs="Arial"/>
                <w:b/>
                <w:sz w:val="22"/>
                <w:szCs w:val="22"/>
              </w:rPr>
            </w:pPr>
            <w:r w:rsidRPr="00F41037">
              <w:rPr>
                <w:rFonts w:ascii="Public Sans" w:hAnsi="Public Sans" w:cs="Arial"/>
                <w:b/>
                <w:sz w:val="22"/>
                <w:szCs w:val="22"/>
              </w:rPr>
              <w:t>Project Management</w:t>
            </w:r>
          </w:p>
          <w:p w14:paraId="015D4A65" w14:textId="77777777" w:rsidR="00477292" w:rsidRPr="00F41037" w:rsidRDefault="00477292" w:rsidP="00701642">
            <w:pPr>
              <w:pStyle w:val="TableText"/>
              <w:keepNext/>
              <w:spacing w:before="0" w:after="0" w:line="240" w:lineRule="auto"/>
              <w:rPr>
                <w:rFonts w:ascii="Public Sans" w:hAnsi="Public Sans" w:cs="Arial"/>
                <w:b/>
                <w:sz w:val="22"/>
                <w:szCs w:val="22"/>
              </w:rPr>
            </w:pPr>
            <w:r w:rsidRPr="00F41037">
              <w:rPr>
                <w:rFonts w:ascii="Public Sans" w:hAnsi="Public Sans" w:cs="Arial"/>
                <w:sz w:val="22"/>
                <w:szCs w:val="22"/>
              </w:rPr>
              <w:t>Understand and apply effective planning, coordination and control methods</w:t>
            </w:r>
          </w:p>
        </w:tc>
        <w:tc>
          <w:tcPr>
            <w:tcW w:w="4611" w:type="dxa"/>
            <w:gridSpan w:val="10"/>
            <w:tcBorders>
              <w:top w:val="single" w:sz="8" w:space="0" w:color="BCBEC0"/>
              <w:left w:val="nil"/>
              <w:bottom w:val="single" w:sz="8" w:space="0" w:color="BCBEC0"/>
              <w:right w:val="nil"/>
            </w:tcBorders>
            <w:shd w:val="clear" w:color="auto" w:fill="FFFFFF" w:themeFill="background1"/>
          </w:tcPr>
          <w:p w14:paraId="72FBB491"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Perform basic  research  and analysis to inform and support the achievement of project deliverables</w:t>
            </w:r>
          </w:p>
          <w:p w14:paraId="3D4B2181"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Contribute to developing project documentation and resource estimates</w:t>
            </w:r>
          </w:p>
          <w:p w14:paraId="0651166D" w14:textId="77777777" w:rsidR="00477292" w:rsidRPr="00F41037" w:rsidRDefault="00477292" w:rsidP="00477292">
            <w:pPr>
              <w:pStyle w:val="BodyText"/>
              <w:numPr>
                <w:ilvl w:val="0"/>
                <w:numId w:val="32"/>
              </w:numPr>
              <w:spacing w:before="0" w:after="0" w:line="240" w:lineRule="auto"/>
              <w:ind w:left="360" w:right="702"/>
              <w:jc w:val="both"/>
              <w:rPr>
                <w:rFonts w:ascii="Public Sans" w:hAnsi="Public Sans" w:cs="Arial"/>
                <w:color w:val="auto"/>
                <w:szCs w:val="22"/>
              </w:rPr>
            </w:pPr>
            <w:r w:rsidRPr="00F41037">
              <w:rPr>
                <w:rFonts w:ascii="Public Sans" w:hAnsi="Public Sans" w:cs="Arial"/>
                <w:color w:val="auto"/>
                <w:szCs w:val="22"/>
              </w:rPr>
              <w:t>Contribute to reviews of progress, outcomes and future improvements</w:t>
            </w:r>
          </w:p>
          <w:p w14:paraId="6FD60ECA"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Identify and escalate possible variances from project plans</w:t>
            </w:r>
          </w:p>
        </w:tc>
        <w:tc>
          <w:tcPr>
            <w:tcW w:w="1701" w:type="dxa"/>
            <w:gridSpan w:val="9"/>
            <w:tcBorders>
              <w:top w:val="single" w:sz="8" w:space="0" w:color="BCBEC0"/>
              <w:left w:val="nil"/>
              <w:bottom w:val="single" w:sz="8" w:space="0" w:color="BCBEC0"/>
              <w:right w:val="nil"/>
            </w:tcBorders>
            <w:shd w:val="clear" w:color="auto" w:fill="FFFFFF" w:themeFill="background1"/>
          </w:tcPr>
          <w:p w14:paraId="02024842" w14:textId="77777777" w:rsidR="00477292" w:rsidRPr="00F41037" w:rsidRDefault="00477292" w:rsidP="00701642">
            <w:pPr>
              <w:pStyle w:val="TableText"/>
              <w:keepNext/>
              <w:spacing w:before="0" w:after="0" w:line="240" w:lineRule="auto"/>
              <w:rPr>
                <w:rFonts w:ascii="Public Sans" w:hAnsi="Public Sans" w:cs="Arial"/>
                <w:sz w:val="22"/>
                <w:szCs w:val="22"/>
              </w:rPr>
            </w:pPr>
            <w:r w:rsidRPr="00F41037">
              <w:rPr>
                <w:rFonts w:ascii="Public Sans" w:hAnsi="Public Sans" w:cs="Arial"/>
                <w:sz w:val="22"/>
                <w:szCs w:val="22"/>
              </w:rPr>
              <w:t>Intermediate</w:t>
            </w:r>
          </w:p>
        </w:tc>
      </w:tr>
      <w:tr w:rsidR="00477292" w:rsidRPr="00F41037" w14:paraId="000ABA1A" w14:textId="77777777" w:rsidTr="0017486A">
        <w:tblPrEx>
          <w:shd w:val="clear" w:color="auto" w:fill="FFFFFF" w:themeFill="background1"/>
        </w:tblPrEx>
        <w:trPr>
          <w:gridBefore w:val="1"/>
          <w:gridAfter w:val="7"/>
          <w:wBefore w:w="57" w:type="dxa"/>
          <w:wAfter w:w="424" w:type="dxa"/>
        </w:trPr>
        <w:tc>
          <w:tcPr>
            <w:tcW w:w="1475" w:type="dxa"/>
            <w:gridSpan w:val="9"/>
            <w:tcBorders>
              <w:top w:val="single" w:sz="8" w:space="0" w:color="BCBEC0"/>
              <w:left w:val="nil"/>
              <w:bottom w:val="single" w:sz="8" w:space="0" w:color="BCBEC0"/>
              <w:right w:val="nil"/>
            </w:tcBorders>
            <w:shd w:val="clear" w:color="auto" w:fill="FFFFFF" w:themeFill="background1"/>
          </w:tcPr>
          <w:p w14:paraId="6CE525A6" w14:textId="77777777" w:rsidR="00477292" w:rsidRPr="00F41037" w:rsidRDefault="00477292" w:rsidP="00701642">
            <w:pPr>
              <w:keepNext/>
              <w:spacing w:after="0" w:line="240" w:lineRule="auto"/>
              <w:rPr>
                <w:rFonts w:ascii="Public Sans" w:hAnsi="Public Sans" w:cs="Arial"/>
                <w:noProof/>
                <w:szCs w:val="22"/>
                <w:lang w:eastAsia="en-AU"/>
              </w:rPr>
            </w:pPr>
            <w:r w:rsidRPr="00F41037">
              <w:rPr>
                <w:rFonts w:ascii="Public Sans" w:hAnsi="Public Sans"/>
                <w:noProof/>
                <w:szCs w:val="22"/>
                <w:lang w:eastAsia="en-AU"/>
              </w:rPr>
              <w:drawing>
                <wp:inline distT="0" distB="0" distL="0" distR="0" wp14:anchorId="36922095" wp14:editId="1EF8C342">
                  <wp:extent cx="848360" cy="848360"/>
                  <wp:effectExtent l="0" t="0" r="8890" b="8890"/>
                  <wp:docPr id="92" name="Picture 92" descr="People Manage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ople-management.jpg" descr="People Management 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902" w:type="dxa"/>
            <w:gridSpan w:val="9"/>
            <w:tcBorders>
              <w:top w:val="single" w:sz="8" w:space="0" w:color="BCBEC0"/>
              <w:left w:val="nil"/>
              <w:bottom w:val="single" w:sz="8" w:space="0" w:color="BCBEC0"/>
              <w:right w:val="nil"/>
            </w:tcBorders>
            <w:shd w:val="clear" w:color="auto" w:fill="FFFFFF" w:themeFill="background1"/>
          </w:tcPr>
          <w:p w14:paraId="2DE2466B" w14:textId="77777777" w:rsidR="00477292" w:rsidRPr="00F41037" w:rsidRDefault="00477292" w:rsidP="00701642">
            <w:pPr>
              <w:pStyle w:val="TableText"/>
              <w:keepNext/>
              <w:spacing w:before="0" w:after="0" w:line="240" w:lineRule="auto"/>
              <w:rPr>
                <w:rFonts w:ascii="Public Sans" w:hAnsi="Public Sans" w:cs="Arial"/>
                <w:b/>
                <w:sz w:val="22"/>
                <w:szCs w:val="22"/>
              </w:rPr>
            </w:pPr>
            <w:r w:rsidRPr="00F41037">
              <w:rPr>
                <w:rFonts w:ascii="Public Sans" w:hAnsi="Public Sans" w:cs="Arial"/>
                <w:b/>
                <w:sz w:val="22"/>
                <w:szCs w:val="22"/>
              </w:rPr>
              <w:t>Manage and Develop People</w:t>
            </w:r>
          </w:p>
          <w:p w14:paraId="5CB44D1D" w14:textId="77777777" w:rsidR="00477292" w:rsidRPr="00F41037" w:rsidRDefault="00477292" w:rsidP="00701642">
            <w:pPr>
              <w:pStyle w:val="TableText"/>
              <w:keepNext/>
              <w:spacing w:before="0" w:after="0" w:line="240" w:lineRule="auto"/>
              <w:rPr>
                <w:rFonts w:ascii="Public Sans" w:hAnsi="Public Sans" w:cs="Arial"/>
                <w:sz w:val="22"/>
                <w:szCs w:val="22"/>
              </w:rPr>
            </w:pPr>
            <w:r w:rsidRPr="00F41037">
              <w:rPr>
                <w:rFonts w:ascii="Public Sans" w:hAnsi="Public Sans" w:cs="Arial"/>
                <w:sz w:val="22"/>
                <w:szCs w:val="22"/>
              </w:rPr>
              <w:t>Engage and motivate staff, and develop capability and potential in others</w:t>
            </w:r>
          </w:p>
        </w:tc>
        <w:tc>
          <w:tcPr>
            <w:tcW w:w="4611" w:type="dxa"/>
            <w:gridSpan w:val="10"/>
            <w:tcBorders>
              <w:top w:val="single" w:sz="8" w:space="0" w:color="BCBEC0"/>
              <w:left w:val="nil"/>
              <w:bottom w:val="single" w:sz="8" w:space="0" w:color="BCBEC0"/>
              <w:right w:val="nil"/>
            </w:tcBorders>
            <w:shd w:val="clear" w:color="auto" w:fill="FFFFFF" w:themeFill="background1"/>
          </w:tcPr>
          <w:p w14:paraId="0BFF2E00"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Collaborate to set clear performance standards and deadlines  in  line with established performance development frameworks</w:t>
            </w:r>
          </w:p>
          <w:p w14:paraId="57946F05"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Look for ways to develop team capability and recognise and develop individual potential</w:t>
            </w:r>
          </w:p>
          <w:p w14:paraId="7473F56B"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Be constructive and build on strengths by giving timely and actionable feedback</w:t>
            </w:r>
          </w:p>
          <w:p w14:paraId="1F9B0B93"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Identify and act  on opportunities to provide coaching and mentoring</w:t>
            </w:r>
          </w:p>
          <w:p w14:paraId="1A17CA11" w14:textId="77777777" w:rsidR="00477292" w:rsidRPr="00F41037" w:rsidRDefault="00477292" w:rsidP="00477292">
            <w:pPr>
              <w:pStyle w:val="BodyText"/>
              <w:numPr>
                <w:ilvl w:val="0"/>
                <w:numId w:val="32"/>
              </w:numPr>
              <w:spacing w:before="0" w:after="0" w:line="240" w:lineRule="auto"/>
              <w:ind w:left="360" w:right="702"/>
              <w:jc w:val="both"/>
              <w:rPr>
                <w:rFonts w:ascii="Public Sans" w:hAnsi="Public Sans" w:cs="Arial"/>
                <w:color w:val="auto"/>
                <w:szCs w:val="22"/>
              </w:rPr>
            </w:pPr>
            <w:r w:rsidRPr="00F41037">
              <w:rPr>
                <w:rFonts w:ascii="Public Sans" w:hAnsi="Public Sans" w:cs="Arial"/>
                <w:color w:val="auto"/>
                <w:szCs w:val="22"/>
              </w:rPr>
              <w:t>Recognise performance issues that need to be addressed and work towards resolving issues</w:t>
            </w:r>
          </w:p>
          <w:p w14:paraId="1DAFA27A"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Effectively support and manage team members who are working flexibly and in various locations</w:t>
            </w:r>
          </w:p>
          <w:p w14:paraId="75F8F3EA"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Create a safe environment where team members’ diverse backgrounds and cultures are considered and respected</w:t>
            </w:r>
          </w:p>
          <w:p w14:paraId="6AB250CA"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Consider feedback on own management style and reflect on potential areas to improve</w:t>
            </w:r>
          </w:p>
        </w:tc>
        <w:tc>
          <w:tcPr>
            <w:tcW w:w="1701" w:type="dxa"/>
            <w:gridSpan w:val="9"/>
            <w:tcBorders>
              <w:top w:val="single" w:sz="8" w:space="0" w:color="BCBEC0"/>
              <w:left w:val="nil"/>
              <w:bottom w:val="single" w:sz="8" w:space="0" w:color="BCBEC0"/>
              <w:right w:val="nil"/>
            </w:tcBorders>
            <w:shd w:val="clear" w:color="auto" w:fill="FFFFFF" w:themeFill="background1"/>
          </w:tcPr>
          <w:p w14:paraId="55D24E17" w14:textId="77777777" w:rsidR="00477292" w:rsidRPr="00F41037" w:rsidRDefault="00477292" w:rsidP="00701642">
            <w:pPr>
              <w:pStyle w:val="TableText"/>
              <w:keepNext/>
              <w:spacing w:before="0" w:after="0" w:line="240" w:lineRule="auto"/>
              <w:rPr>
                <w:rFonts w:ascii="Public Sans" w:hAnsi="Public Sans" w:cs="Arial"/>
                <w:sz w:val="22"/>
                <w:szCs w:val="22"/>
              </w:rPr>
            </w:pPr>
            <w:r w:rsidRPr="00F41037">
              <w:rPr>
                <w:rFonts w:ascii="Public Sans" w:hAnsi="Public Sans" w:cs="Arial"/>
                <w:sz w:val="22"/>
                <w:szCs w:val="22"/>
              </w:rPr>
              <w:t>Intermediate</w:t>
            </w:r>
          </w:p>
        </w:tc>
      </w:tr>
      <w:tr w:rsidR="00477292" w:rsidRPr="00F41037" w14:paraId="1D5DE72B" w14:textId="77777777" w:rsidTr="0017486A">
        <w:tblPrEx>
          <w:shd w:val="clear" w:color="auto" w:fill="FFFFFF" w:themeFill="background1"/>
        </w:tblPrEx>
        <w:trPr>
          <w:gridAfter w:val="8"/>
          <w:wAfter w:w="481" w:type="dxa"/>
        </w:trPr>
        <w:tc>
          <w:tcPr>
            <w:tcW w:w="1475" w:type="dxa"/>
            <w:gridSpan w:val="9"/>
            <w:tcBorders>
              <w:top w:val="single" w:sz="8" w:space="0" w:color="BCBEC0"/>
              <w:left w:val="nil"/>
              <w:bottom w:val="single" w:sz="8" w:space="0" w:color="BCBEC0"/>
              <w:right w:val="nil"/>
            </w:tcBorders>
            <w:shd w:val="clear" w:color="auto" w:fill="FFFFFF" w:themeFill="background1"/>
          </w:tcPr>
          <w:p w14:paraId="0A4357C6" w14:textId="77777777" w:rsidR="00477292" w:rsidRPr="00F41037" w:rsidRDefault="00477292" w:rsidP="00701642">
            <w:pPr>
              <w:keepNext/>
              <w:spacing w:after="0" w:line="240" w:lineRule="auto"/>
              <w:rPr>
                <w:rFonts w:ascii="Public Sans" w:hAnsi="Public Sans" w:cs="Arial"/>
                <w:noProof/>
                <w:szCs w:val="22"/>
                <w:lang w:eastAsia="en-AU"/>
              </w:rPr>
            </w:pPr>
            <w:r w:rsidRPr="00F41037">
              <w:rPr>
                <w:rFonts w:ascii="Public Sans" w:hAnsi="Public Sans"/>
                <w:noProof/>
                <w:szCs w:val="22"/>
                <w:lang w:eastAsia="en-AU"/>
              </w:rPr>
              <w:drawing>
                <wp:inline distT="0" distB="0" distL="0" distR="0" wp14:anchorId="367A3077" wp14:editId="08A228E4">
                  <wp:extent cx="848360" cy="848360"/>
                  <wp:effectExtent l="0" t="0" r="8890" b="8890"/>
                  <wp:docPr id="102" name="Picture 102" descr="People Manage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ople-management.jpg" descr="People Management 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902" w:type="dxa"/>
            <w:gridSpan w:val="9"/>
            <w:tcBorders>
              <w:top w:val="single" w:sz="8" w:space="0" w:color="BCBEC0"/>
              <w:left w:val="nil"/>
              <w:bottom w:val="single" w:sz="8" w:space="0" w:color="BCBEC0"/>
              <w:right w:val="nil"/>
            </w:tcBorders>
            <w:shd w:val="clear" w:color="auto" w:fill="FFFFFF" w:themeFill="background1"/>
          </w:tcPr>
          <w:p w14:paraId="548AEDE4" w14:textId="77777777" w:rsidR="00477292" w:rsidRPr="00F41037" w:rsidRDefault="00477292" w:rsidP="00701642">
            <w:pPr>
              <w:pStyle w:val="TableText"/>
              <w:keepNext/>
              <w:spacing w:before="0" w:after="0" w:line="240" w:lineRule="auto"/>
              <w:rPr>
                <w:rFonts w:ascii="Public Sans" w:hAnsi="Public Sans" w:cs="Arial"/>
                <w:b/>
                <w:sz w:val="22"/>
                <w:szCs w:val="22"/>
              </w:rPr>
            </w:pPr>
            <w:r w:rsidRPr="00F41037">
              <w:rPr>
                <w:rFonts w:ascii="Public Sans" w:hAnsi="Public Sans" w:cs="Arial"/>
                <w:b/>
                <w:sz w:val="22"/>
                <w:szCs w:val="22"/>
              </w:rPr>
              <w:t>Optimise Business Outcomes</w:t>
            </w:r>
          </w:p>
          <w:p w14:paraId="70D52F0C" w14:textId="77777777" w:rsidR="00477292" w:rsidRPr="00F41037" w:rsidRDefault="00477292" w:rsidP="00701642">
            <w:pPr>
              <w:pStyle w:val="TableText"/>
              <w:keepNext/>
              <w:spacing w:before="0" w:after="0" w:line="240" w:lineRule="auto"/>
              <w:rPr>
                <w:rFonts w:ascii="Public Sans" w:hAnsi="Public Sans" w:cs="Arial"/>
                <w:sz w:val="22"/>
                <w:szCs w:val="22"/>
              </w:rPr>
            </w:pPr>
            <w:r w:rsidRPr="00F41037">
              <w:rPr>
                <w:rFonts w:ascii="Public Sans" w:hAnsi="Public Sans" w:cs="Arial"/>
                <w:sz w:val="22"/>
                <w:szCs w:val="22"/>
              </w:rPr>
              <w:t>Manage people and resources effectively to achieve public value</w:t>
            </w:r>
          </w:p>
        </w:tc>
        <w:tc>
          <w:tcPr>
            <w:tcW w:w="4611" w:type="dxa"/>
            <w:gridSpan w:val="10"/>
            <w:tcBorders>
              <w:top w:val="single" w:sz="8" w:space="0" w:color="BCBEC0"/>
              <w:left w:val="nil"/>
              <w:bottom w:val="single" w:sz="8" w:space="0" w:color="BCBEC0"/>
              <w:right w:val="nil"/>
            </w:tcBorders>
            <w:shd w:val="clear" w:color="auto" w:fill="FFFFFF" w:themeFill="background1"/>
          </w:tcPr>
          <w:p w14:paraId="3D7ADCCA"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Develop team and unit plans that consider team capabilities and strengths</w:t>
            </w:r>
          </w:p>
          <w:p w14:paraId="2D750DEC"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Plan and monitor resource allocation effectively to achieve team and unit objectives</w:t>
            </w:r>
          </w:p>
          <w:p w14:paraId="7EA3D6B8"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When planning resources, consider the attraction and retention of people of diverse cultures, backgrounds and experiences</w:t>
            </w:r>
          </w:p>
          <w:p w14:paraId="6E7155B0"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Ensure that team members work with a good understanding of business principles as they apply to the public sector context</w:t>
            </w:r>
          </w:p>
          <w:p w14:paraId="0CF14317" w14:textId="77777777" w:rsidR="00477292" w:rsidRPr="00F41037" w:rsidRDefault="00477292" w:rsidP="00477292">
            <w:pPr>
              <w:pStyle w:val="BodyText"/>
              <w:numPr>
                <w:ilvl w:val="0"/>
                <w:numId w:val="32"/>
              </w:numPr>
              <w:spacing w:before="0" w:after="0" w:line="240" w:lineRule="auto"/>
              <w:ind w:left="360" w:right="702"/>
              <w:rPr>
                <w:rFonts w:ascii="Public Sans" w:hAnsi="Public Sans" w:cs="Arial"/>
                <w:color w:val="auto"/>
                <w:szCs w:val="22"/>
              </w:rPr>
            </w:pPr>
            <w:r w:rsidRPr="00F41037">
              <w:rPr>
                <w:rFonts w:ascii="Public Sans" w:hAnsi="Public Sans" w:cs="Arial"/>
                <w:color w:val="auto"/>
                <w:szCs w:val="22"/>
              </w:rPr>
              <w:t>Participate in wider organisational workforce planning to ensure that capable resources are available</w:t>
            </w:r>
          </w:p>
        </w:tc>
        <w:tc>
          <w:tcPr>
            <w:tcW w:w="1701" w:type="dxa"/>
            <w:gridSpan w:val="9"/>
            <w:tcBorders>
              <w:top w:val="single" w:sz="8" w:space="0" w:color="BCBEC0"/>
              <w:left w:val="nil"/>
              <w:bottom w:val="single" w:sz="8" w:space="0" w:color="BCBEC0"/>
              <w:right w:val="nil"/>
            </w:tcBorders>
            <w:shd w:val="clear" w:color="auto" w:fill="FFFFFF" w:themeFill="background1"/>
          </w:tcPr>
          <w:p w14:paraId="1EA79077" w14:textId="77777777" w:rsidR="00477292" w:rsidRPr="00F41037" w:rsidRDefault="00477292" w:rsidP="00701642">
            <w:pPr>
              <w:pStyle w:val="TableText"/>
              <w:keepNext/>
              <w:spacing w:before="0" w:after="0" w:line="240" w:lineRule="auto"/>
              <w:rPr>
                <w:rFonts w:ascii="Public Sans" w:hAnsi="Public Sans" w:cs="Arial"/>
                <w:sz w:val="22"/>
                <w:szCs w:val="22"/>
              </w:rPr>
            </w:pPr>
            <w:r w:rsidRPr="00F41037">
              <w:rPr>
                <w:rFonts w:ascii="Public Sans" w:hAnsi="Public Sans" w:cs="Arial"/>
                <w:sz w:val="22"/>
                <w:szCs w:val="22"/>
              </w:rPr>
              <w:t>Intermediate</w:t>
            </w:r>
          </w:p>
        </w:tc>
      </w:tr>
    </w:tbl>
    <w:p w14:paraId="44D08D83" w14:textId="77777777" w:rsidR="00D7553E" w:rsidRPr="00F41037" w:rsidRDefault="00D7553E">
      <w:pPr>
        <w:spacing w:after="0" w:line="240" w:lineRule="auto"/>
        <w:rPr>
          <w:rFonts w:ascii="Public Sans" w:hAnsi="Public Sans" w:cstheme="minorHAnsi"/>
        </w:rPr>
      </w:pPr>
    </w:p>
    <w:p w14:paraId="0FD1BCAD" w14:textId="77777777" w:rsidR="00BD1817" w:rsidRPr="00F41037" w:rsidRDefault="00BD1817" w:rsidP="00BD1817">
      <w:pPr>
        <w:pStyle w:val="PlainText"/>
        <w:spacing w:before="62" w:line="276" w:lineRule="auto"/>
        <w:jc w:val="both"/>
        <w:rPr>
          <w:rFonts w:ascii="Public Sans" w:eastAsiaTheme="minorEastAsia" w:hAnsi="Public Sans" w:cs="Arial"/>
          <w:b/>
          <w:i/>
          <w:sz w:val="24"/>
          <w:szCs w:val="24"/>
          <w:lang w:val="en-US"/>
        </w:rPr>
      </w:pPr>
    </w:p>
    <w:p w14:paraId="43B02821" w14:textId="77777777" w:rsidR="00C74EE5" w:rsidRPr="00F41037" w:rsidRDefault="00C74EE5">
      <w:pPr>
        <w:spacing w:after="0" w:line="240" w:lineRule="auto"/>
        <w:rPr>
          <w:rFonts w:ascii="Public Sans" w:hAnsi="Public Sans" w:cstheme="minorHAnsi"/>
        </w:rPr>
      </w:pPr>
    </w:p>
    <w:p w14:paraId="6543E82E" w14:textId="77777777" w:rsidR="006C5A71" w:rsidRPr="00F41037" w:rsidRDefault="006C5A71" w:rsidP="006C5A71">
      <w:pPr>
        <w:pStyle w:val="Heading1"/>
        <w:rPr>
          <w:rFonts w:ascii="Public Sans" w:hAnsi="Public Sans" w:cstheme="minorHAnsi"/>
        </w:rPr>
      </w:pPr>
      <w:r w:rsidRPr="00F41037">
        <w:rPr>
          <w:rFonts w:ascii="Public Sans" w:hAnsi="Public Sans" w:cstheme="minorHAnsi"/>
        </w:rPr>
        <w:t>Complementary capabilities</w:t>
      </w:r>
    </w:p>
    <w:p w14:paraId="792F1156" w14:textId="77777777" w:rsidR="006C5A71" w:rsidRPr="00F41037" w:rsidRDefault="006C5A71" w:rsidP="006C5A71">
      <w:pPr>
        <w:pStyle w:val="PlainText"/>
        <w:spacing w:before="62" w:line="276" w:lineRule="auto"/>
        <w:rPr>
          <w:rFonts w:ascii="Public Sans" w:eastAsiaTheme="minorEastAsia" w:hAnsi="Public Sans" w:cstheme="minorHAnsi"/>
          <w:sz w:val="22"/>
          <w:szCs w:val="22"/>
          <w:lang w:val="en-US"/>
        </w:rPr>
      </w:pPr>
      <w:r w:rsidRPr="00F41037">
        <w:rPr>
          <w:rFonts w:ascii="Public Sans" w:eastAsiaTheme="minorEastAsia" w:hAnsi="Public Sans" w:cstheme="minorHAnsi"/>
          <w:i/>
          <w:sz w:val="22"/>
          <w:szCs w:val="22"/>
          <w:lang w:val="en-US"/>
        </w:rPr>
        <w:t>Complementary capabilities</w:t>
      </w:r>
      <w:r w:rsidRPr="00F41037">
        <w:rPr>
          <w:rFonts w:ascii="Public Sans" w:eastAsiaTheme="minorEastAsia" w:hAnsi="Public Sans" w:cstheme="minorHAnsi"/>
          <w:sz w:val="22"/>
          <w:szCs w:val="22"/>
          <w:lang w:val="en-US"/>
        </w:rPr>
        <w:t xml:space="preserve"> are also identified from the Capability Framework and relevant occupation-specific capability sets. They are important to identifying performance required for the role and development opportunities. </w:t>
      </w:r>
    </w:p>
    <w:p w14:paraId="1DB90E46" w14:textId="77777777" w:rsidR="006C5A71" w:rsidRPr="00F41037" w:rsidRDefault="006C5A71" w:rsidP="006C5A71">
      <w:pPr>
        <w:pStyle w:val="PlainText"/>
        <w:spacing w:before="62" w:line="276" w:lineRule="auto"/>
        <w:rPr>
          <w:rFonts w:ascii="Public Sans" w:eastAsiaTheme="minorEastAsia" w:hAnsi="Public Sans" w:cstheme="minorHAnsi"/>
          <w:sz w:val="22"/>
          <w:szCs w:val="22"/>
          <w:lang w:val="en-US"/>
        </w:rPr>
      </w:pPr>
      <w:r w:rsidRPr="00F41037">
        <w:rPr>
          <w:rFonts w:ascii="Public Sans" w:eastAsiaTheme="minorEastAsia" w:hAnsi="Public Sans" w:cstheme="minorHAnsi"/>
          <w:sz w:val="22"/>
          <w:szCs w:val="22"/>
          <w:lang w:val="en-US"/>
        </w:rPr>
        <w:t xml:space="preserve">Note: capabilities listed as ‘not essential’ for </w:t>
      </w:r>
      <w:r w:rsidR="00DD685B" w:rsidRPr="00F41037">
        <w:rPr>
          <w:rFonts w:ascii="Public Sans" w:eastAsiaTheme="minorEastAsia" w:hAnsi="Public Sans" w:cstheme="minorHAnsi"/>
          <w:sz w:val="22"/>
          <w:szCs w:val="22"/>
          <w:lang w:val="en-US"/>
        </w:rPr>
        <w:t>this role is</w:t>
      </w:r>
      <w:r w:rsidRPr="00F41037">
        <w:rPr>
          <w:rFonts w:ascii="Public Sans" w:eastAsiaTheme="minorEastAsia" w:hAnsi="Public Sans" w:cstheme="minorHAnsi"/>
          <w:sz w:val="22"/>
          <w:szCs w:val="22"/>
          <w:lang w:val="en-US"/>
        </w:rPr>
        <w:t xml:space="preserve"> not relevant for recruitment purposes however may be relevant for future career development.</w:t>
      </w:r>
    </w:p>
    <w:tbl>
      <w:tblPr>
        <w:tblStyle w:val="PSCPurple"/>
        <w:tblW w:w="10689" w:type="dxa"/>
        <w:tblBorders>
          <w:top w:val="single" w:sz="8" w:space="0" w:color="BCBEC0"/>
          <w:bottom w:val="single" w:sz="12" w:space="0" w:color="auto"/>
        </w:tblBorders>
        <w:tblLayout w:type="fixed"/>
        <w:tblLook w:val="04A0" w:firstRow="1" w:lastRow="0" w:firstColumn="1" w:lastColumn="0" w:noHBand="0" w:noVBand="1"/>
        <w:tblCaption w:val="PSC_ComplementaryCapabilityFrameworkTable"/>
      </w:tblPr>
      <w:tblGrid>
        <w:gridCol w:w="1470"/>
        <w:gridCol w:w="2409"/>
        <w:gridCol w:w="4967"/>
        <w:gridCol w:w="1843"/>
      </w:tblGrid>
      <w:tr w:rsidR="006C5A71" w:rsidRPr="00F41037" w14:paraId="4E60614B" w14:textId="77777777" w:rsidTr="00DD685B">
        <w:trPr>
          <w:cnfStyle w:val="100000000000" w:firstRow="1" w:lastRow="0" w:firstColumn="0" w:lastColumn="0" w:oddVBand="0" w:evenVBand="0" w:oddHBand="0" w:evenHBand="0" w:firstRowFirstColumn="0" w:firstRowLastColumn="0" w:lastRowFirstColumn="0" w:lastRowLastColumn="0"/>
          <w:tblHeader/>
        </w:trPr>
        <w:tc>
          <w:tcPr>
            <w:tcW w:w="10689" w:type="dxa"/>
            <w:gridSpan w:val="4"/>
          </w:tcPr>
          <w:p w14:paraId="5F655AFC" w14:textId="77777777" w:rsidR="006C5A71" w:rsidRPr="00F41037" w:rsidRDefault="006C5A71" w:rsidP="006C5A71">
            <w:pPr>
              <w:pStyle w:val="TableTextWhite0"/>
              <w:keepNext/>
              <w:jc w:val="both"/>
              <w:rPr>
                <w:rFonts w:ascii="Public Sans" w:hAnsi="Public Sans" w:cstheme="minorHAnsi"/>
                <w:szCs w:val="22"/>
              </w:rPr>
            </w:pPr>
            <w:r w:rsidRPr="00F41037">
              <w:rPr>
                <w:rFonts w:ascii="Public Sans" w:hAnsi="Public Sans" w:cstheme="minorHAnsi"/>
                <w:szCs w:val="22"/>
              </w:rPr>
              <w:t>COMPLEMENTARY CAPABILITIES</w:t>
            </w:r>
          </w:p>
        </w:tc>
      </w:tr>
      <w:tr w:rsidR="006C5A71" w:rsidRPr="00F41037" w14:paraId="56949E4C" w14:textId="77777777" w:rsidTr="00CB121B">
        <w:trPr>
          <w:cnfStyle w:val="100000000000" w:firstRow="1" w:lastRow="0" w:firstColumn="0" w:lastColumn="0" w:oddVBand="0" w:evenVBand="0" w:oddHBand="0" w:evenHBand="0" w:firstRowFirstColumn="0" w:firstRowLastColumn="0" w:lastRowFirstColumn="0" w:lastRowLastColumn="0"/>
          <w:tblHeader/>
        </w:trPr>
        <w:tc>
          <w:tcPr>
            <w:tcW w:w="1470" w:type="dxa"/>
            <w:tcBorders>
              <w:bottom w:val="nil"/>
            </w:tcBorders>
            <w:shd w:val="clear" w:color="auto" w:fill="BCBEC0"/>
            <w:vAlign w:val="center"/>
          </w:tcPr>
          <w:p w14:paraId="62815BBA" w14:textId="77777777" w:rsidR="006C5A71" w:rsidRPr="00F41037" w:rsidRDefault="006C5A71" w:rsidP="006C5A71">
            <w:pPr>
              <w:pStyle w:val="TableText"/>
              <w:keepNext/>
              <w:rPr>
                <w:rFonts w:ascii="Public Sans" w:hAnsi="Public Sans" w:cstheme="minorHAnsi"/>
                <w:b/>
                <w:sz w:val="22"/>
                <w:szCs w:val="22"/>
              </w:rPr>
            </w:pPr>
            <w:r w:rsidRPr="00F41037">
              <w:rPr>
                <w:rFonts w:ascii="Public Sans" w:hAnsi="Public Sans" w:cstheme="minorHAnsi"/>
                <w:b/>
                <w:sz w:val="22"/>
                <w:szCs w:val="22"/>
              </w:rPr>
              <w:t>Capability Group/Sets</w:t>
            </w:r>
          </w:p>
        </w:tc>
        <w:tc>
          <w:tcPr>
            <w:tcW w:w="2409" w:type="dxa"/>
            <w:tcBorders>
              <w:bottom w:val="nil"/>
            </w:tcBorders>
            <w:shd w:val="clear" w:color="auto" w:fill="BCBEC0"/>
          </w:tcPr>
          <w:p w14:paraId="17A8D47A" w14:textId="77777777" w:rsidR="006C5A71" w:rsidRPr="00F41037" w:rsidRDefault="006C5A71" w:rsidP="006C5A71">
            <w:pPr>
              <w:pStyle w:val="TableText"/>
              <w:keepNext/>
              <w:rPr>
                <w:rFonts w:ascii="Public Sans" w:hAnsi="Public Sans" w:cstheme="minorHAnsi"/>
                <w:b/>
                <w:sz w:val="22"/>
                <w:szCs w:val="22"/>
              </w:rPr>
            </w:pPr>
            <w:r w:rsidRPr="00F41037">
              <w:rPr>
                <w:rFonts w:ascii="Public Sans" w:hAnsi="Public Sans" w:cstheme="minorHAnsi"/>
                <w:b/>
                <w:sz w:val="22"/>
                <w:szCs w:val="22"/>
              </w:rPr>
              <w:t>Capability Name</w:t>
            </w:r>
          </w:p>
        </w:tc>
        <w:tc>
          <w:tcPr>
            <w:tcW w:w="4967" w:type="dxa"/>
            <w:tcBorders>
              <w:bottom w:val="nil"/>
            </w:tcBorders>
            <w:shd w:val="clear" w:color="auto" w:fill="BCBEC0"/>
          </w:tcPr>
          <w:p w14:paraId="42EC00FF" w14:textId="77777777" w:rsidR="006C5A71" w:rsidRPr="00F41037" w:rsidRDefault="006C5A71" w:rsidP="006C5A71">
            <w:pPr>
              <w:pStyle w:val="TableText"/>
              <w:keepNext/>
              <w:rPr>
                <w:rFonts w:ascii="Public Sans" w:hAnsi="Public Sans" w:cstheme="minorHAnsi"/>
                <w:b/>
                <w:sz w:val="22"/>
                <w:szCs w:val="22"/>
              </w:rPr>
            </w:pPr>
            <w:r w:rsidRPr="00F41037">
              <w:rPr>
                <w:rFonts w:ascii="Public Sans" w:hAnsi="Public Sans" w:cstheme="minorHAnsi"/>
                <w:b/>
                <w:sz w:val="22"/>
                <w:szCs w:val="22"/>
              </w:rPr>
              <w:t>Description</w:t>
            </w:r>
          </w:p>
        </w:tc>
        <w:tc>
          <w:tcPr>
            <w:tcW w:w="1843" w:type="dxa"/>
            <w:tcBorders>
              <w:bottom w:val="nil"/>
            </w:tcBorders>
            <w:shd w:val="clear" w:color="auto" w:fill="BCBEC0"/>
          </w:tcPr>
          <w:p w14:paraId="72EF04B6" w14:textId="77777777" w:rsidR="006C5A71" w:rsidRPr="00F41037" w:rsidRDefault="006C5A71" w:rsidP="006C5A71">
            <w:pPr>
              <w:pStyle w:val="TableText"/>
              <w:keepNext/>
              <w:jc w:val="both"/>
              <w:rPr>
                <w:rFonts w:ascii="Public Sans" w:hAnsi="Public Sans" w:cstheme="minorHAnsi"/>
                <w:b/>
                <w:sz w:val="22"/>
                <w:szCs w:val="22"/>
              </w:rPr>
            </w:pPr>
            <w:r w:rsidRPr="00F41037">
              <w:rPr>
                <w:rFonts w:ascii="Public Sans" w:hAnsi="Public Sans" w:cstheme="minorHAnsi"/>
                <w:b/>
                <w:sz w:val="22"/>
                <w:szCs w:val="22"/>
              </w:rPr>
              <w:t xml:space="preserve">Level </w:t>
            </w:r>
          </w:p>
        </w:tc>
      </w:tr>
      <w:tr w:rsidR="00EA36A0" w:rsidRPr="00F41037" w14:paraId="74D7C347" w14:textId="77777777" w:rsidTr="00322B27">
        <w:trPr>
          <w:trHeight w:val="20"/>
        </w:trPr>
        <w:tc>
          <w:tcPr>
            <w:tcW w:w="1470" w:type="dxa"/>
            <w:vMerge w:val="restart"/>
            <w:tcBorders>
              <w:top w:val="nil"/>
            </w:tcBorders>
            <w:shd w:val="clear" w:color="auto" w:fill="F2F2F2" w:themeFill="background1" w:themeFillShade="F2"/>
          </w:tcPr>
          <w:p w14:paraId="1E899DE8" w14:textId="77777777" w:rsidR="00EA36A0" w:rsidRPr="00F41037" w:rsidRDefault="00EA36A0" w:rsidP="006C5A71">
            <w:pPr>
              <w:keepNext/>
              <w:rPr>
                <w:rFonts w:ascii="Public Sans" w:hAnsi="Public Sans" w:cstheme="minorHAnsi"/>
                <w:szCs w:val="22"/>
              </w:rPr>
            </w:pPr>
            <w:r w:rsidRPr="00F41037">
              <w:rPr>
                <w:rFonts w:ascii="Public Sans" w:hAnsi="Public Sans"/>
                <w:noProof/>
                <w:szCs w:val="22"/>
                <w:lang w:eastAsia="en-AU"/>
              </w:rPr>
              <w:drawing>
                <wp:inline distT="0" distB="0" distL="0" distR="0" wp14:anchorId="3484FF74" wp14:editId="6D48D742">
                  <wp:extent cx="848360" cy="848360"/>
                  <wp:effectExtent l="0" t="0" r="8890" b="8890"/>
                  <wp:docPr id="7" name="Picture 7" descr="Personal Attribut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al-attributes.jpg" descr="Personal Attributes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409" w:type="dxa"/>
            <w:tcBorders>
              <w:top w:val="nil"/>
              <w:bottom w:val="nil"/>
            </w:tcBorders>
            <w:shd w:val="clear" w:color="auto" w:fill="F2F2F2" w:themeFill="background1" w:themeFillShade="F2"/>
          </w:tcPr>
          <w:p w14:paraId="207B8E06" w14:textId="77777777" w:rsidR="00EA36A0" w:rsidRPr="00F41037" w:rsidRDefault="00EA36A0" w:rsidP="006C5A71">
            <w:pPr>
              <w:pStyle w:val="TableText"/>
              <w:keepNext/>
              <w:rPr>
                <w:rFonts w:ascii="Public Sans" w:hAnsi="Public Sans" w:cstheme="minorHAnsi"/>
                <w:sz w:val="22"/>
                <w:szCs w:val="22"/>
              </w:rPr>
            </w:pPr>
          </w:p>
        </w:tc>
        <w:tc>
          <w:tcPr>
            <w:tcW w:w="4967" w:type="dxa"/>
            <w:tcBorders>
              <w:top w:val="nil"/>
              <w:bottom w:val="nil"/>
            </w:tcBorders>
            <w:shd w:val="clear" w:color="auto" w:fill="F2F2F2" w:themeFill="background1" w:themeFillShade="F2"/>
          </w:tcPr>
          <w:p w14:paraId="3F042D42" w14:textId="77777777" w:rsidR="00EA36A0" w:rsidRPr="00F41037" w:rsidRDefault="00EA36A0" w:rsidP="006C5A71">
            <w:pPr>
              <w:rPr>
                <w:rFonts w:ascii="Public Sans" w:hAnsi="Public Sans" w:cstheme="minorHAnsi"/>
                <w:szCs w:val="22"/>
              </w:rPr>
            </w:pPr>
          </w:p>
        </w:tc>
        <w:tc>
          <w:tcPr>
            <w:tcW w:w="1843" w:type="dxa"/>
            <w:tcBorders>
              <w:top w:val="nil"/>
              <w:bottom w:val="nil"/>
            </w:tcBorders>
            <w:shd w:val="clear" w:color="auto" w:fill="F2F2F2" w:themeFill="background1" w:themeFillShade="F2"/>
          </w:tcPr>
          <w:p w14:paraId="1E4915D8" w14:textId="77777777" w:rsidR="00EA36A0" w:rsidRPr="00F41037" w:rsidRDefault="00EA36A0" w:rsidP="006C5A71">
            <w:pPr>
              <w:pStyle w:val="TableText"/>
              <w:keepNext/>
              <w:rPr>
                <w:rFonts w:ascii="Public Sans" w:hAnsi="Public Sans" w:cstheme="minorHAnsi"/>
                <w:sz w:val="22"/>
                <w:szCs w:val="22"/>
              </w:rPr>
            </w:pPr>
          </w:p>
        </w:tc>
      </w:tr>
      <w:tr w:rsidR="00542862" w:rsidRPr="00F41037" w14:paraId="2ACC607B" w14:textId="77777777" w:rsidTr="00322B27">
        <w:tc>
          <w:tcPr>
            <w:tcW w:w="1470" w:type="dxa"/>
            <w:vMerge/>
          </w:tcPr>
          <w:p w14:paraId="523A977B" w14:textId="77777777" w:rsidR="00542862" w:rsidRPr="00F41037" w:rsidRDefault="00542862" w:rsidP="00542862">
            <w:pPr>
              <w:keepNext/>
              <w:rPr>
                <w:rFonts w:ascii="Public Sans" w:hAnsi="Public Sans" w:cstheme="minorHAnsi"/>
                <w:noProof/>
                <w:szCs w:val="22"/>
                <w:lang w:eastAsia="en-AU"/>
              </w:rPr>
            </w:pPr>
          </w:p>
        </w:tc>
        <w:tc>
          <w:tcPr>
            <w:tcW w:w="2409" w:type="dxa"/>
            <w:tcBorders>
              <w:top w:val="single" w:sz="4" w:space="0" w:color="D9D9D9" w:themeColor="background1" w:themeShade="D9"/>
              <w:bottom w:val="single" w:sz="4" w:space="0" w:color="D9D9D9" w:themeColor="background1" w:themeShade="D9"/>
            </w:tcBorders>
          </w:tcPr>
          <w:p w14:paraId="2CD22AA4" w14:textId="77777777" w:rsidR="00542862" w:rsidRPr="00F41037" w:rsidRDefault="00542862" w:rsidP="00542862">
            <w:pPr>
              <w:pStyle w:val="TableText"/>
              <w:keepNext/>
              <w:rPr>
                <w:rFonts w:ascii="Public Sans" w:hAnsi="Public Sans" w:cstheme="minorHAnsi"/>
                <w:sz w:val="22"/>
                <w:szCs w:val="22"/>
              </w:rPr>
            </w:pPr>
            <w:r w:rsidRPr="00F41037">
              <w:rPr>
                <w:rFonts w:ascii="Public Sans" w:hAnsi="Public Sans" w:cstheme="minorHAnsi"/>
                <w:sz w:val="22"/>
                <w:szCs w:val="22"/>
              </w:rPr>
              <w:t>Act with Integrity</w:t>
            </w:r>
          </w:p>
        </w:tc>
        <w:tc>
          <w:tcPr>
            <w:tcW w:w="4967" w:type="dxa"/>
            <w:tcBorders>
              <w:top w:val="single" w:sz="4" w:space="0" w:color="D9D9D9" w:themeColor="background1" w:themeShade="D9"/>
              <w:bottom w:val="single" w:sz="4" w:space="0" w:color="D9D9D9" w:themeColor="background1" w:themeShade="D9"/>
            </w:tcBorders>
          </w:tcPr>
          <w:p w14:paraId="15BAB112" w14:textId="77777777" w:rsidR="00542862" w:rsidRPr="00F41037" w:rsidRDefault="00542862" w:rsidP="00542862">
            <w:pPr>
              <w:rPr>
                <w:rFonts w:ascii="Public Sans" w:hAnsi="Public Sans" w:cstheme="minorHAnsi"/>
                <w:szCs w:val="22"/>
              </w:rPr>
            </w:pPr>
            <w:r w:rsidRPr="00F41037">
              <w:rPr>
                <w:rFonts w:ascii="Public Sans" w:hAnsi="Public Sans" w:cstheme="minorHAnsi"/>
                <w:szCs w:val="22"/>
              </w:rPr>
              <w:t>Be ethical and professional, and uphold and promote the public sector values</w:t>
            </w:r>
          </w:p>
        </w:tc>
        <w:tc>
          <w:tcPr>
            <w:tcW w:w="1843" w:type="dxa"/>
            <w:tcBorders>
              <w:top w:val="single" w:sz="4" w:space="0" w:color="D9D9D9" w:themeColor="background1" w:themeShade="D9"/>
              <w:bottom w:val="single" w:sz="4" w:space="0" w:color="D9D9D9" w:themeColor="background1" w:themeShade="D9"/>
            </w:tcBorders>
          </w:tcPr>
          <w:p w14:paraId="3627AAB3" w14:textId="61976963" w:rsidR="00542862" w:rsidRPr="00F41037" w:rsidRDefault="00542862" w:rsidP="00542862">
            <w:pPr>
              <w:pStyle w:val="TableText"/>
              <w:keepNext/>
              <w:rPr>
                <w:rFonts w:ascii="Public Sans" w:hAnsi="Public Sans" w:cstheme="minorHAnsi"/>
                <w:sz w:val="22"/>
                <w:szCs w:val="22"/>
              </w:rPr>
            </w:pPr>
            <w:r w:rsidRPr="00F41037">
              <w:rPr>
                <w:rFonts w:ascii="Public Sans" w:hAnsi="Public Sans" w:cstheme="minorHAnsi"/>
                <w:sz w:val="22"/>
                <w:szCs w:val="22"/>
              </w:rPr>
              <w:t>Intermediate</w:t>
            </w:r>
          </w:p>
        </w:tc>
      </w:tr>
      <w:tr w:rsidR="00542862" w:rsidRPr="00F41037" w14:paraId="7881DC61" w14:textId="77777777" w:rsidTr="00322B27">
        <w:tc>
          <w:tcPr>
            <w:tcW w:w="1470" w:type="dxa"/>
            <w:vMerge/>
          </w:tcPr>
          <w:p w14:paraId="7D9E2526" w14:textId="77777777" w:rsidR="00542862" w:rsidRPr="00F41037" w:rsidRDefault="00542862" w:rsidP="00542862">
            <w:pPr>
              <w:keepNext/>
              <w:rPr>
                <w:rFonts w:ascii="Public Sans" w:hAnsi="Public Sans" w:cstheme="minorHAnsi"/>
                <w:noProof/>
                <w:szCs w:val="22"/>
                <w:lang w:eastAsia="en-AU"/>
              </w:rPr>
            </w:pPr>
          </w:p>
        </w:tc>
        <w:tc>
          <w:tcPr>
            <w:tcW w:w="2409" w:type="dxa"/>
            <w:tcBorders>
              <w:top w:val="single" w:sz="4" w:space="0" w:color="D9D9D9" w:themeColor="background1" w:themeShade="D9"/>
              <w:bottom w:val="single" w:sz="4" w:space="0" w:color="D9D9D9" w:themeColor="background1" w:themeShade="D9"/>
            </w:tcBorders>
          </w:tcPr>
          <w:p w14:paraId="3704142C" w14:textId="77777777" w:rsidR="00542862" w:rsidRPr="00F41037" w:rsidRDefault="00542862" w:rsidP="00542862">
            <w:pPr>
              <w:pStyle w:val="TableText"/>
              <w:keepNext/>
              <w:rPr>
                <w:rFonts w:ascii="Public Sans" w:hAnsi="Public Sans" w:cstheme="minorHAnsi"/>
                <w:sz w:val="22"/>
                <w:szCs w:val="22"/>
              </w:rPr>
            </w:pPr>
            <w:r w:rsidRPr="00F41037">
              <w:rPr>
                <w:rFonts w:ascii="Public Sans" w:hAnsi="Public Sans" w:cstheme="minorHAnsi"/>
                <w:sz w:val="22"/>
                <w:szCs w:val="22"/>
              </w:rPr>
              <w:t>Manage Self</w:t>
            </w:r>
          </w:p>
        </w:tc>
        <w:tc>
          <w:tcPr>
            <w:tcW w:w="4967" w:type="dxa"/>
            <w:tcBorders>
              <w:top w:val="single" w:sz="4" w:space="0" w:color="D9D9D9" w:themeColor="background1" w:themeShade="D9"/>
              <w:bottom w:val="single" w:sz="4" w:space="0" w:color="D9D9D9" w:themeColor="background1" w:themeShade="D9"/>
            </w:tcBorders>
          </w:tcPr>
          <w:p w14:paraId="3286AF15" w14:textId="77777777" w:rsidR="00542862" w:rsidRPr="00F41037" w:rsidRDefault="00542862" w:rsidP="00542862">
            <w:pPr>
              <w:rPr>
                <w:rFonts w:ascii="Public Sans" w:hAnsi="Public Sans" w:cstheme="minorHAnsi"/>
                <w:szCs w:val="22"/>
              </w:rPr>
            </w:pPr>
            <w:r w:rsidRPr="00F41037">
              <w:rPr>
                <w:rFonts w:ascii="Public Sans" w:hAnsi="Public Sans" w:cstheme="minorHAnsi"/>
                <w:szCs w:val="22"/>
              </w:rPr>
              <w:t>Show drive and motivation, an ability to self-reflect and a commitment to learning</w:t>
            </w:r>
          </w:p>
        </w:tc>
        <w:tc>
          <w:tcPr>
            <w:tcW w:w="1843" w:type="dxa"/>
            <w:tcBorders>
              <w:top w:val="single" w:sz="4" w:space="0" w:color="D9D9D9" w:themeColor="background1" w:themeShade="D9"/>
              <w:bottom w:val="single" w:sz="4" w:space="0" w:color="D9D9D9" w:themeColor="background1" w:themeShade="D9"/>
            </w:tcBorders>
          </w:tcPr>
          <w:p w14:paraId="73F77CF6" w14:textId="7F9483AD" w:rsidR="00542862" w:rsidRPr="00F41037" w:rsidRDefault="00542862" w:rsidP="00542862">
            <w:pPr>
              <w:pStyle w:val="TableText"/>
              <w:keepNext/>
              <w:rPr>
                <w:rFonts w:ascii="Public Sans" w:hAnsi="Public Sans" w:cstheme="minorHAnsi"/>
                <w:sz w:val="22"/>
                <w:szCs w:val="22"/>
              </w:rPr>
            </w:pPr>
            <w:r w:rsidRPr="00F41037">
              <w:rPr>
                <w:rFonts w:ascii="Public Sans" w:hAnsi="Public Sans" w:cstheme="minorHAnsi"/>
                <w:sz w:val="22"/>
                <w:szCs w:val="22"/>
              </w:rPr>
              <w:t>Adept</w:t>
            </w:r>
          </w:p>
        </w:tc>
      </w:tr>
      <w:tr w:rsidR="00542862" w:rsidRPr="00F41037" w14:paraId="6C039134" w14:textId="77777777" w:rsidTr="00322B27">
        <w:tc>
          <w:tcPr>
            <w:tcW w:w="1470" w:type="dxa"/>
            <w:vMerge/>
            <w:tcBorders>
              <w:bottom w:val="single" w:sz="4" w:space="0" w:color="auto"/>
            </w:tcBorders>
          </w:tcPr>
          <w:p w14:paraId="28F06E8D" w14:textId="77777777" w:rsidR="00542862" w:rsidRPr="00F41037" w:rsidRDefault="00542862" w:rsidP="00542862">
            <w:pPr>
              <w:keepNext/>
              <w:rPr>
                <w:rFonts w:ascii="Public Sans" w:hAnsi="Public Sans" w:cstheme="minorHAnsi"/>
                <w:noProof/>
                <w:szCs w:val="22"/>
                <w:lang w:eastAsia="en-AU"/>
              </w:rPr>
            </w:pPr>
          </w:p>
        </w:tc>
        <w:tc>
          <w:tcPr>
            <w:tcW w:w="2409" w:type="dxa"/>
            <w:tcBorders>
              <w:top w:val="single" w:sz="4" w:space="0" w:color="D9D9D9" w:themeColor="background1" w:themeShade="D9"/>
              <w:bottom w:val="single" w:sz="4" w:space="0" w:color="auto"/>
            </w:tcBorders>
          </w:tcPr>
          <w:p w14:paraId="2ACDCDB2" w14:textId="77777777" w:rsidR="00542862" w:rsidRPr="00F41037" w:rsidRDefault="00542862" w:rsidP="00542862">
            <w:pPr>
              <w:pStyle w:val="TableText"/>
              <w:rPr>
                <w:rFonts w:ascii="Public Sans" w:hAnsi="Public Sans" w:cstheme="minorHAnsi"/>
                <w:sz w:val="22"/>
                <w:szCs w:val="22"/>
              </w:rPr>
            </w:pPr>
            <w:r w:rsidRPr="00F41037">
              <w:rPr>
                <w:rFonts w:ascii="Public Sans" w:hAnsi="Public Sans" w:cstheme="minorHAnsi"/>
                <w:sz w:val="22"/>
                <w:szCs w:val="22"/>
              </w:rPr>
              <w:t>Value Diversity and Inclusion</w:t>
            </w:r>
          </w:p>
        </w:tc>
        <w:tc>
          <w:tcPr>
            <w:tcW w:w="4967" w:type="dxa"/>
            <w:tcBorders>
              <w:top w:val="single" w:sz="4" w:space="0" w:color="D9D9D9" w:themeColor="background1" w:themeShade="D9"/>
              <w:bottom w:val="single" w:sz="4" w:space="0" w:color="auto"/>
            </w:tcBorders>
          </w:tcPr>
          <w:p w14:paraId="34590187" w14:textId="77777777" w:rsidR="00542862" w:rsidRPr="00F41037" w:rsidRDefault="00542862" w:rsidP="00542862">
            <w:pPr>
              <w:rPr>
                <w:rFonts w:ascii="Public Sans" w:hAnsi="Public Sans" w:cstheme="minorHAnsi"/>
                <w:szCs w:val="22"/>
              </w:rPr>
            </w:pPr>
            <w:r w:rsidRPr="00F41037">
              <w:rPr>
                <w:rFonts w:ascii="Public Sans" w:hAnsi="Public Sans" w:cstheme="minorHAnsi"/>
                <w:szCs w:val="22"/>
              </w:rPr>
              <w:t>Demonstrate inclusive behaviour and show respect for diverse backgrounds, experiences and perspectives</w:t>
            </w:r>
          </w:p>
        </w:tc>
        <w:tc>
          <w:tcPr>
            <w:tcW w:w="1843" w:type="dxa"/>
            <w:tcBorders>
              <w:top w:val="single" w:sz="4" w:space="0" w:color="D9D9D9" w:themeColor="background1" w:themeShade="D9"/>
              <w:bottom w:val="single" w:sz="4" w:space="0" w:color="auto"/>
            </w:tcBorders>
          </w:tcPr>
          <w:p w14:paraId="559C660B" w14:textId="0DA2A00C" w:rsidR="00542862" w:rsidRPr="00F41037" w:rsidRDefault="00542862" w:rsidP="00542862">
            <w:pPr>
              <w:pStyle w:val="TableText"/>
              <w:keepNext/>
              <w:rPr>
                <w:rFonts w:ascii="Public Sans" w:hAnsi="Public Sans" w:cstheme="minorHAnsi"/>
                <w:sz w:val="22"/>
                <w:szCs w:val="22"/>
              </w:rPr>
            </w:pPr>
            <w:r w:rsidRPr="00F41037">
              <w:rPr>
                <w:rFonts w:ascii="Public Sans" w:hAnsi="Public Sans" w:cstheme="minorHAnsi"/>
                <w:sz w:val="22"/>
                <w:szCs w:val="22"/>
              </w:rPr>
              <w:t>Intermediate</w:t>
            </w:r>
          </w:p>
        </w:tc>
      </w:tr>
      <w:tr w:rsidR="00EA36A0" w:rsidRPr="00F41037" w14:paraId="73897F1D" w14:textId="77777777" w:rsidTr="00322B27">
        <w:tblPrEx>
          <w:tblBorders>
            <w:top w:val="single" w:sz="8" w:space="0" w:color="auto"/>
            <w:bottom w:val="single" w:sz="8" w:space="0" w:color="BCBEC0"/>
          </w:tblBorders>
        </w:tblPrEx>
        <w:trPr>
          <w:trHeight w:val="200"/>
        </w:trPr>
        <w:tc>
          <w:tcPr>
            <w:tcW w:w="1470" w:type="dxa"/>
            <w:vMerge w:val="restart"/>
            <w:tcBorders>
              <w:top w:val="single" w:sz="4" w:space="0" w:color="auto"/>
            </w:tcBorders>
            <w:shd w:val="clear" w:color="auto" w:fill="F2F2F2" w:themeFill="background1" w:themeFillShade="F2"/>
          </w:tcPr>
          <w:p w14:paraId="5FE67698" w14:textId="77777777" w:rsidR="00EA36A0" w:rsidRPr="00F41037" w:rsidRDefault="00EA36A0" w:rsidP="006C5A71">
            <w:pPr>
              <w:keepNext/>
              <w:rPr>
                <w:rFonts w:ascii="Public Sans" w:hAnsi="Public Sans"/>
                <w:noProof/>
                <w:szCs w:val="22"/>
                <w:lang w:eastAsia="en-AU"/>
              </w:rPr>
            </w:pPr>
            <w:r w:rsidRPr="00F41037">
              <w:rPr>
                <w:rFonts w:ascii="Public Sans" w:hAnsi="Public Sans"/>
                <w:noProof/>
                <w:szCs w:val="22"/>
                <w:lang w:eastAsia="en-AU"/>
              </w:rPr>
              <w:drawing>
                <wp:inline distT="0" distB="0" distL="0" distR="0" wp14:anchorId="1E77022E" wp14:editId="569B5449">
                  <wp:extent cx="855980" cy="855980"/>
                  <wp:effectExtent l="0" t="0" r="1270" b="1270"/>
                  <wp:docPr id="8" name="Picture 8" descr="Relationship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onships.jpg" descr="Relationships logo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2760850E" w14:textId="77777777" w:rsidR="00EA36A0" w:rsidRPr="00F41037" w:rsidRDefault="00EA36A0" w:rsidP="006C5A71">
            <w:pPr>
              <w:pStyle w:val="TableText"/>
              <w:keepNext/>
              <w:rPr>
                <w:rFonts w:ascii="Public Sans" w:hAnsi="Public Sans" w:cstheme="minorHAnsi"/>
                <w:sz w:val="22"/>
                <w:szCs w:val="22"/>
              </w:rPr>
            </w:pPr>
          </w:p>
        </w:tc>
        <w:tc>
          <w:tcPr>
            <w:tcW w:w="4967" w:type="dxa"/>
            <w:tcBorders>
              <w:top w:val="single" w:sz="4" w:space="0" w:color="auto"/>
              <w:bottom w:val="nil"/>
            </w:tcBorders>
            <w:shd w:val="clear" w:color="auto" w:fill="F2F2F2" w:themeFill="background1" w:themeFillShade="F2"/>
          </w:tcPr>
          <w:p w14:paraId="3CDD29C7" w14:textId="77777777" w:rsidR="00EA36A0" w:rsidRPr="00F41037" w:rsidRDefault="00EA36A0" w:rsidP="00513560">
            <w:pPr>
              <w:rPr>
                <w:rFonts w:ascii="Public Sans" w:hAnsi="Public Sans" w:cstheme="minorHAnsi"/>
                <w:szCs w:val="22"/>
              </w:rPr>
            </w:pPr>
          </w:p>
        </w:tc>
        <w:tc>
          <w:tcPr>
            <w:tcW w:w="1843" w:type="dxa"/>
            <w:tcBorders>
              <w:top w:val="single" w:sz="4" w:space="0" w:color="auto"/>
              <w:bottom w:val="nil"/>
            </w:tcBorders>
            <w:shd w:val="clear" w:color="auto" w:fill="F2F2F2" w:themeFill="background1" w:themeFillShade="F2"/>
          </w:tcPr>
          <w:p w14:paraId="0B9879E8" w14:textId="77777777" w:rsidR="00EA36A0" w:rsidRPr="00F41037" w:rsidRDefault="00EA36A0" w:rsidP="00513560">
            <w:pPr>
              <w:pStyle w:val="TableText"/>
              <w:keepNext/>
              <w:rPr>
                <w:rFonts w:ascii="Public Sans" w:hAnsi="Public Sans" w:cstheme="minorHAnsi"/>
                <w:sz w:val="22"/>
                <w:szCs w:val="22"/>
              </w:rPr>
            </w:pPr>
          </w:p>
        </w:tc>
      </w:tr>
      <w:tr w:rsidR="00EA36A0" w:rsidRPr="00F41037" w14:paraId="28C3BEA6" w14:textId="77777777" w:rsidTr="00322B27">
        <w:tblPrEx>
          <w:tblBorders>
            <w:top w:val="single" w:sz="8" w:space="0" w:color="auto"/>
            <w:bottom w:val="single" w:sz="8" w:space="0" w:color="BCBEC0"/>
          </w:tblBorders>
        </w:tblPrEx>
        <w:tc>
          <w:tcPr>
            <w:tcW w:w="1470" w:type="dxa"/>
            <w:vMerge/>
          </w:tcPr>
          <w:p w14:paraId="7CDE6076" w14:textId="77777777" w:rsidR="00EA36A0" w:rsidRPr="00F41037" w:rsidRDefault="00EA36A0" w:rsidP="006C5A71">
            <w:pPr>
              <w:keepNext/>
              <w:rPr>
                <w:rFonts w:ascii="Public Sans" w:hAnsi="Public Sans" w:cstheme="minorHAnsi"/>
                <w:szCs w:val="22"/>
              </w:rPr>
            </w:pPr>
          </w:p>
        </w:tc>
        <w:tc>
          <w:tcPr>
            <w:tcW w:w="2409" w:type="dxa"/>
            <w:tcBorders>
              <w:top w:val="nil"/>
              <w:bottom w:val="single" w:sz="4" w:space="0" w:color="D9D9D9" w:themeColor="background1" w:themeShade="D9"/>
            </w:tcBorders>
          </w:tcPr>
          <w:p w14:paraId="7A27827A" w14:textId="77777777" w:rsidR="00EA36A0" w:rsidRPr="00F41037" w:rsidRDefault="00EA36A0" w:rsidP="006C5A71">
            <w:pPr>
              <w:pStyle w:val="TableText"/>
              <w:keepNext/>
              <w:rPr>
                <w:rFonts w:ascii="Public Sans" w:hAnsi="Public Sans" w:cstheme="minorHAnsi"/>
                <w:sz w:val="22"/>
                <w:szCs w:val="22"/>
              </w:rPr>
            </w:pPr>
            <w:r w:rsidRPr="00F41037">
              <w:rPr>
                <w:rFonts w:ascii="Public Sans" w:hAnsi="Public Sans" w:cstheme="minorHAnsi"/>
                <w:sz w:val="22"/>
                <w:szCs w:val="22"/>
              </w:rPr>
              <w:t>Communicate Effectively</w:t>
            </w:r>
          </w:p>
        </w:tc>
        <w:tc>
          <w:tcPr>
            <w:tcW w:w="4967" w:type="dxa"/>
            <w:tcBorders>
              <w:top w:val="nil"/>
              <w:bottom w:val="single" w:sz="4" w:space="0" w:color="D9D9D9" w:themeColor="background1" w:themeShade="D9"/>
            </w:tcBorders>
          </w:tcPr>
          <w:p w14:paraId="58C58D03" w14:textId="77777777" w:rsidR="00EA36A0" w:rsidRPr="00F41037" w:rsidRDefault="00EA36A0" w:rsidP="00513560">
            <w:pPr>
              <w:rPr>
                <w:rFonts w:ascii="Public Sans" w:hAnsi="Public Sans" w:cstheme="minorHAnsi"/>
                <w:szCs w:val="22"/>
              </w:rPr>
            </w:pPr>
            <w:r w:rsidRPr="00F41037">
              <w:rPr>
                <w:rFonts w:ascii="Public Sans" w:hAnsi="Public Sans" w:cstheme="minorHAnsi"/>
                <w:szCs w:val="22"/>
              </w:rPr>
              <w:t>Communicate clearly, actively listen to others, and respond with understanding and respect</w:t>
            </w:r>
          </w:p>
        </w:tc>
        <w:sdt>
          <w:sdtPr>
            <w:rPr>
              <w:rFonts w:ascii="Public Sans" w:hAnsi="Public Sans" w:cstheme="minorHAnsi"/>
              <w:sz w:val="22"/>
              <w:szCs w:val="22"/>
            </w:rPr>
            <w:id w:val="-294610467"/>
            <w:placeholder>
              <w:docPart w:val="64D5A28F457E4B81901704323AD2E077"/>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nil"/>
                  <w:bottom w:val="single" w:sz="4" w:space="0" w:color="D9D9D9" w:themeColor="background1" w:themeShade="D9"/>
                </w:tcBorders>
              </w:tcPr>
              <w:p w14:paraId="2DBF8E53" w14:textId="3E3CA255" w:rsidR="00EA36A0" w:rsidRPr="00F41037" w:rsidRDefault="00542862" w:rsidP="00513560">
                <w:pPr>
                  <w:pStyle w:val="TableText"/>
                  <w:keepNext/>
                  <w:rPr>
                    <w:rFonts w:ascii="Public Sans" w:hAnsi="Public Sans" w:cstheme="minorHAnsi"/>
                    <w:sz w:val="22"/>
                    <w:szCs w:val="22"/>
                  </w:rPr>
                </w:pPr>
                <w:r w:rsidRPr="00F41037">
                  <w:rPr>
                    <w:rFonts w:ascii="Public Sans" w:hAnsi="Public Sans" w:cstheme="minorHAnsi"/>
                    <w:sz w:val="22"/>
                    <w:szCs w:val="22"/>
                  </w:rPr>
                  <w:t>Adept</w:t>
                </w:r>
              </w:p>
            </w:tc>
          </w:sdtContent>
        </w:sdt>
      </w:tr>
      <w:tr w:rsidR="00EA36A0" w:rsidRPr="00F41037" w14:paraId="7155285B" w14:textId="77777777" w:rsidTr="00322B27">
        <w:tblPrEx>
          <w:tblBorders>
            <w:top w:val="single" w:sz="8" w:space="0" w:color="auto"/>
            <w:bottom w:val="single" w:sz="8" w:space="0" w:color="BCBEC0"/>
          </w:tblBorders>
        </w:tblPrEx>
        <w:tc>
          <w:tcPr>
            <w:tcW w:w="1470" w:type="dxa"/>
            <w:vMerge/>
            <w:tcBorders>
              <w:bottom w:val="single" w:sz="4" w:space="0" w:color="auto"/>
            </w:tcBorders>
          </w:tcPr>
          <w:p w14:paraId="212ACAA5" w14:textId="77777777" w:rsidR="00EA36A0" w:rsidRPr="00F41037" w:rsidRDefault="00EA36A0" w:rsidP="006C5A71">
            <w:pPr>
              <w:rPr>
                <w:rFonts w:ascii="Public Sans" w:hAnsi="Public Sans" w:cstheme="minorHAnsi"/>
                <w:szCs w:val="22"/>
              </w:rPr>
            </w:pPr>
          </w:p>
        </w:tc>
        <w:tc>
          <w:tcPr>
            <w:tcW w:w="2409" w:type="dxa"/>
            <w:tcBorders>
              <w:top w:val="single" w:sz="4" w:space="0" w:color="D9D9D9" w:themeColor="background1" w:themeShade="D9"/>
              <w:bottom w:val="single" w:sz="4" w:space="0" w:color="auto"/>
            </w:tcBorders>
          </w:tcPr>
          <w:p w14:paraId="01ACE167" w14:textId="77777777" w:rsidR="00EA36A0" w:rsidRPr="00F41037" w:rsidRDefault="00EA36A0" w:rsidP="006C5A71">
            <w:pPr>
              <w:pStyle w:val="TableText"/>
              <w:rPr>
                <w:rFonts w:ascii="Public Sans" w:hAnsi="Public Sans" w:cstheme="minorHAnsi"/>
                <w:sz w:val="22"/>
                <w:szCs w:val="22"/>
              </w:rPr>
            </w:pPr>
            <w:r w:rsidRPr="00F41037">
              <w:rPr>
                <w:rFonts w:ascii="Public Sans" w:hAnsi="Public Sans" w:cstheme="minorHAnsi"/>
                <w:bCs/>
                <w:sz w:val="22"/>
                <w:szCs w:val="22"/>
              </w:rPr>
              <w:t>Influence and Negotiate</w:t>
            </w:r>
          </w:p>
        </w:tc>
        <w:tc>
          <w:tcPr>
            <w:tcW w:w="4967" w:type="dxa"/>
            <w:tcBorders>
              <w:top w:val="single" w:sz="4" w:space="0" w:color="D9D9D9" w:themeColor="background1" w:themeShade="D9"/>
              <w:bottom w:val="single" w:sz="4" w:space="0" w:color="auto"/>
            </w:tcBorders>
          </w:tcPr>
          <w:p w14:paraId="604FEE81" w14:textId="77777777" w:rsidR="00EA36A0" w:rsidRPr="00F41037" w:rsidRDefault="00EA36A0" w:rsidP="00513560">
            <w:pPr>
              <w:rPr>
                <w:rFonts w:ascii="Public Sans" w:hAnsi="Public Sans" w:cstheme="minorHAnsi"/>
                <w:szCs w:val="22"/>
              </w:rPr>
            </w:pPr>
            <w:r w:rsidRPr="00F41037">
              <w:rPr>
                <w:rFonts w:ascii="Public Sans" w:hAnsi="Public Sans" w:cstheme="minorHAnsi"/>
                <w:szCs w:val="22"/>
              </w:rPr>
              <w:t>Gain consensus and commitment from others, and resolve issues and conflicts</w:t>
            </w:r>
          </w:p>
        </w:tc>
        <w:sdt>
          <w:sdtPr>
            <w:rPr>
              <w:rFonts w:ascii="Public Sans" w:hAnsi="Public Sans" w:cstheme="minorHAnsi"/>
              <w:sz w:val="22"/>
              <w:szCs w:val="22"/>
            </w:rPr>
            <w:id w:val="1422534758"/>
            <w:placeholder>
              <w:docPart w:val="569D450F8334485390684EF3AFE40C85"/>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auto"/>
                </w:tcBorders>
              </w:tcPr>
              <w:p w14:paraId="757DACA5" w14:textId="74EFC981" w:rsidR="00EA36A0" w:rsidRPr="00F41037" w:rsidRDefault="00542862" w:rsidP="00513560">
                <w:pPr>
                  <w:pStyle w:val="TableText"/>
                  <w:keepNext/>
                  <w:rPr>
                    <w:rFonts w:ascii="Public Sans" w:hAnsi="Public Sans" w:cstheme="minorHAnsi"/>
                    <w:sz w:val="22"/>
                    <w:szCs w:val="22"/>
                  </w:rPr>
                </w:pPr>
                <w:r w:rsidRPr="00F41037">
                  <w:rPr>
                    <w:rFonts w:ascii="Public Sans" w:hAnsi="Public Sans" w:cstheme="minorHAnsi"/>
                    <w:sz w:val="22"/>
                    <w:szCs w:val="22"/>
                  </w:rPr>
                  <w:t>Intermediate</w:t>
                </w:r>
              </w:p>
            </w:tc>
          </w:sdtContent>
        </w:sdt>
      </w:tr>
      <w:tr w:rsidR="00322B27" w:rsidRPr="00F41037" w14:paraId="7DDBBBEF" w14:textId="77777777" w:rsidTr="00322B27">
        <w:tblPrEx>
          <w:tblBorders>
            <w:top w:val="single" w:sz="8" w:space="0" w:color="auto"/>
            <w:bottom w:val="single" w:sz="8" w:space="0" w:color="BCBEC0"/>
          </w:tblBorders>
        </w:tblPrEx>
        <w:tc>
          <w:tcPr>
            <w:tcW w:w="1470" w:type="dxa"/>
            <w:vMerge w:val="restart"/>
            <w:tcBorders>
              <w:top w:val="single" w:sz="4" w:space="0" w:color="auto"/>
            </w:tcBorders>
            <w:shd w:val="clear" w:color="auto" w:fill="F2F2F2" w:themeFill="background1" w:themeFillShade="F2"/>
          </w:tcPr>
          <w:p w14:paraId="6AFA12FB" w14:textId="77777777" w:rsidR="00322B27" w:rsidRPr="00F41037" w:rsidRDefault="00322B27" w:rsidP="006C5A71">
            <w:pPr>
              <w:keepNext/>
              <w:rPr>
                <w:rFonts w:ascii="Public Sans" w:hAnsi="Public Sans"/>
                <w:noProof/>
                <w:szCs w:val="22"/>
                <w:lang w:eastAsia="en-AU"/>
              </w:rPr>
            </w:pPr>
            <w:r w:rsidRPr="00F41037">
              <w:rPr>
                <w:rFonts w:ascii="Public Sans" w:hAnsi="Public Sans"/>
                <w:noProof/>
                <w:szCs w:val="22"/>
                <w:lang w:eastAsia="en-AU"/>
              </w:rPr>
              <w:drawing>
                <wp:inline distT="0" distB="0" distL="0" distR="0" wp14:anchorId="1FFD497E" wp14:editId="52F91980">
                  <wp:extent cx="855980" cy="855980"/>
                  <wp:effectExtent l="0" t="0" r="1270" b="1270"/>
                  <wp:docPr id="9" name="Picture 9" descr="Resul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s.jpg" descr="Results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16B724FE" w14:textId="77777777" w:rsidR="00322B27" w:rsidRPr="00F41037" w:rsidRDefault="00322B27" w:rsidP="00203200">
            <w:pPr>
              <w:rPr>
                <w:rFonts w:ascii="Public Sans" w:hAnsi="Public Sans" w:cstheme="minorHAnsi"/>
                <w:szCs w:val="22"/>
              </w:rPr>
            </w:pPr>
          </w:p>
        </w:tc>
        <w:tc>
          <w:tcPr>
            <w:tcW w:w="4967" w:type="dxa"/>
            <w:tcBorders>
              <w:top w:val="single" w:sz="4" w:space="0" w:color="auto"/>
              <w:bottom w:val="nil"/>
            </w:tcBorders>
            <w:shd w:val="clear" w:color="auto" w:fill="F2F2F2" w:themeFill="background1" w:themeFillShade="F2"/>
          </w:tcPr>
          <w:p w14:paraId="0B12D6DB" w14:textId="77777777" w:rsidR="00322B27" w:rsidRPr="00F41037" w:rsidRDefault="00322B27" w:rsidP="00203200">
            <w:pPr>
              <w:pStyle w:val="TableText"/>
              <w:keepNext/>
              <w:rPr>
                <w:rFonts w:ascii="Public Sans" w:hAnsi="Public Sans" w:cstheme="minorHAnsi"/>
                <w:sz w:val="22"/>
                <w:szCs w:val="22"/>
              </w:rPr>
            </w:pPr>
          </w:p>
        </w:tc>
        <w:tc>
          <w:tcPr>
            <w:tcW w:w="1843" w:type="dxa"/>
            <w:tcBorders>
              <w:top w:val="single" w:sz="4" w:space="0" w:color="auto"/>
              <w:bottom w:val="nil"/>
            </w:tcBorders>
            <w:shd w:val="clear" w:color="auto" w:fill="F2F2F2" w:themeFill="background1" w:themeFillShade="F2"/>
          </w:tcPr>
          <w:p w14:paraId="6CC933F9" w14:textId="77777777" w:rsidR="00322B27" w:rsidRPr="00F41037" w:rsidRDefault="00322B27" w:rsidP="00513560">
            <w:pPr>
              <w:pStyle w:val="TableText"/>
              <w:keepNext/>
              <w:rPr>
                <w:rFonts w:ascii="Public Sans" w:hAnsi="Public Sans" w:cstheme="minorHAnsi"/>
                <w:sz w:val="22"/>
                <w:szCs w:val="22"/>
              </w:rPr>
            </w:pPr>
          </w:p>
        </w:tc>
      </w:tr>
      <w:tr w:rsidR="00322B27" w:rsidRPr="00F41037" w14:paraId="63EDE513" w14:textId="77777777" w:rsidTr="00322B27">
        <w:tblPrEx>
          <w:tblBorders>
            <w:top w:val="single" w:sz="8" w:space="0" w:color="auto"/>
            <w:bottom w:val="single" w:sz="8" w:space="0" w:color="BCBEC0"/>
          </w:tblBorders>
        </w:tblPrEx>
        <w:tc>
          <w:tcPr>
            <w:tcW w:w="1470" w:type="dxa"/>
            <w:vMerge/>
          </w:tcPr>
          <w:p w14:paraId="3AA71914" w14:textId="77777777" w:rsidR="00322B27" w:rsidRPr="00F41037" w:rsidRDefault="00322B27" w:rsidP="006C5A71">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3779F227" w14:textId="77777777" w:rsidR="00322B27" w:rsidRPr="00F41037" w:rsidRDefault="00322B27" w:rsidP="006C5A71">
            <w:pPr>
              <w:pStyle w:val="TableText"/>
              <w:keepNext/>
              <w:rPr>
                <w:rFonts w:ascii="Public Sans" w:hAnsi="Public Sans" w:cstheme="minorHAnsi"/>
                <w:sz w:val="22"/>
                <w:szCs w:val="22"/>
              </w:rPr>
            </w:pPr>
            <w:r w:rsidRPr="00F41037">
              <w:rPr>
                <w:rFonts w:ascii="Public Sans" w:hAnsi="Public Sans" w:cstheme="minorHAnsi"/>
                <w:bCs/>
                <w:sz w:val="22"/>
                <w:szCs w:val="22"/>
              </w:rPr>
              <w:t>Plan and Prioritise</w:t>
            </w:r>
          </w:p>
        </w:tc>
        <w:tc>
          <w:tcPr>
            <w:tcW w:w="4967" w:type="dxa"/>
            <w:tcBorders>
              <w:top w:val="single" w:sz="4" w:space="0" w:color="D9D9D9" w:themeColor="background1" w:themeShade="D9"/>
              <w:bottom w:val="single" w:sz="4" w:space="0" w:color="D9D9D9" w:themeColor="background1" w:themeShade="D9"/>
            </w:tcBorders>
          </w:tcPr>
          <w:p w14:paraId="5C4B8C7F" w14:textId="77777777" w:rsidR="00322B27" w:rsidRPr="00F41037" w:rsidRDefault="00322B27" w:rsidP="00513560">
            <w:pPr>
              <w:rPr>
                <w:rFonts w:ascii="Public Sans" w:hAnsi="Public Sans" w:cstheme="minorHAnsi"/>
                <w:szCs w:val="22"/>
              </w:rPr>
            </w:pPr>
            <w:r w:rsidRPr="00F41037">
              <w:rPr>
                <w:rFonts w:ascii="Public Sans" w:hAnsi="Public Sans" w:cstheme="minorHAnsi"/>
                <w:szCs w:val="22"/>
              </w:rPr>
              <w:t>Plan to achieve priority outcomes and respond flexibly to changing circumstances</w:t>
            </w:r>
          </w:p>
        </w:tc>
        <w:sdt>
          <w:sdtPr>
            <w:rPr>
              <w:rFonts w:ascii="Public Sans" w:hAnsi="Public Sans" w:cstheme="minorHAnsi"/>
              <w:sz w:val="22"/>
              <w:szCs w:val="22"/>
            </w:rPr>
            <w:id w:val="1157725434"/>
            <w:placeholder>
              <w:docPart w:val="00B2A90CA930419C8AF43563B79F5392"/>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5959C52B" w14:textId="4371CDC2" w:rsidR="00322B27" w:rsidRPr="00F41037" w:rsidRDefault="001E7095" w:rsidP="00513560">
                <w:pPr>
                  <w:pStyle w:val="TableText"/>
                  <w:keepNext/>
                  <w:rPr>
                    <w:rFonts w:ascii="Public Sans" w:hAnsi="Public Sans" w:cstheme="minorHAnsi"/>
                    <w:sz w:val="22"/>
                    <w:szCs w:val="22"/>
                  </w:rPr>
                </w:pPr>
                <w:r w:rsidRPr="00F41037">
                  <w:rPr>
                    <w:rFonts w:ascii="Public Sans" w:hAnsi="Public Sans" w:cstheme="minorHAnsi"/>
                    <w:sz w:val="22"/>
                    <w:szCs w:val="22"/>
                  </w:rPr>
                  <w:t>Foundational</w:t>
                </w:r>
              </w:p>
            </w:tc>
          </w:sdtContent>
        </w:sdt>
      </w:tr>
      <w:tr w:rsidR="00322B27" w:rsidRPr="00F41037" w14:paraId="7D97B4F0" w14:textId="77777777" w:rsidTr="00322B27">
        <w:tblPrEx>
          <w:tblBorders>
            <w:top w:val="single" w:sz="8" w:space="0" w:color="auto"/>
            <w:bottom w:val="single" w:sz="8" w:space="0" w:color="BCBEC0"/>
          </w:tblBorders>
        </w:tblPrEx>
        <w:tc>
          <w:tcPr>
            <w:tcW w:w="1470" w:type="dxa"/>
            <w:vMerge/>
            <w:tcBorders>
              <w:bottom w:val="single" w:sz="4" w:space="0" w:color="auto"/>
            </w:tcBorders>
          </w:tcPr>
          <w:p w14:paraId="0CCDC189" w14:textId="77777777" w:rsidR="00322B27" w:rsidRPr="00F41037" w:rsidRDefault="00322B27" w:rsidP="006C5A71">
            <w:pPr>
              <w:rPr>
                <w:rFonts w:ascii="Public Sans" w:hAnsi="Public Sans" w:cstheme="minorHAnsi"/>
                <w:szCs w:val="22"/>
              </w:rPr>
            </w:pPr>
          </w:p>
        </w:tc>
        <w:tc>
          <w:tcPr>
            <w:tcW w:w="2409" w:type="dxa"/>
            <w:tcBorders>
              <w:top w:val="single" w:sz="4" w:space="0" w:color="D9D9D9" w:themeColor="background1" w:themeShade="D9"/>
              <w:bottom w:val="single" w:sz="4" w:space="0" w:color="auto"/>
            </w:tcBorders>
          </w:tcPr>
          <w:p w14:paraId="4C865B3E" w14:textId="77777777" w:rsidR="00322B27" w:rsidRPr="00F41037" w:rsidRDefault="00322B27" w:rsidP="006C5A71">
            <w:pPr>
              <w:pStyle w:val="TableText"/>
              <w:rPr>
                <w:rFonts w:ascii="Public Sans" w:hAnsi="Public Sans" w:cstheme="minorHAnsi"/>
                <w:sz w:val="22"/>
                <w:szCs w:val="22"/>
              </w:rPr>
            </w:pPr>
            <w:r w:rsidRPr="00F41037">
              <w:rPr>
                <w:rFonts w:ascii="Public Sans" w:hAnsi="Public Sans" w:cstheme="minorHAnsi"/>
                <w:sz w:val="22"/>
                <w:szCs w:val="22"/>
              </w:rPr>
              <w:t>Demonstrate Accountability</w:t>
            </w:r>
          </w:p>
        </w:tc>
        <w:tc>
          <w:tcPr>
            <w:tcW w:w="4967" w:type="dxa"/>
            <w:tcBorders>
              <w:top w:val="single" w:sz="4" w:space="0" w:color="D9D9D9" w:themeColor="background1" w:themeShade="D9"/>
              <w:bottom w:val="single" w:sz="4" w:space="0" w:color="auto"/>
            </w:tcBorders>
          </w:tcPr>
          <w:p w14:paraId="59673562" w14:textId="77777777" w:rsidR="00322B27" w:rsidRPr="00F41037" w:rsidRDefault="00322B27" w:rsidP="00513560">
            <w:pPr>
              <w:rPr>
                <w:rFonts w:ascii="Public Sans" w:hAnsi="Public Sans" w:cstheme="minorHAnsi"/>
                <w:szCs w:val="22"/>
              </w:rPr>
            </w:pPr>
            <w:r w:rsidRPr="00F41037">
              <w:rPr>
                <w:rFonts w:ascii="Public Sans" w:hAnsi="Public Sans" w:cstheme="minorHAnsi"/>
                <w:szCs w:val="22"/>
              </w:rPr>
              <w:t>Be proactive and responsible for own actions, and adhere to legislation, policy and guidelines</w:t>
            </w:r>
          </w:p>
        </w:tc>
        <w:sdt>
          <w:sdtPr>
            <w:rPr>
              <w:rFonts w:ascii="Public Sans" w:hAnsi="Public Sans" w:cstheme="minorHAnsi"/>
              <w:sz w:val="22"/>
              <w:szCs w:val="22"/>
            </w:rPr>
            <w:id w:val="-1984311058"/>
            <w:placeholder>
              <w:docPart w:val="AA9056DF9ECA438DA7EA92C6F1A4DCF8"/>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auto"/>
                </w:tcBorders>
              </w:tcPr>
              <w:p w14:paraId="6777E4F7" w14:textId="16887D98" w:rsidR="00322B27" w:rsidRPr="00F41037" w:rsidRDefault="001E7095" w:rsidP="00513560">
                <w:pPr>
                  <w:pStyle w:val="TableText"/>
                  <w:keepNext/>
                  <w:rPr>
                    <w:rFonts w:ascii="Public Sans" w:hAnsi="Public Sans" w:cstheme="minorHAnsi"/>
                    <w:sz w:val="22"/>
                    <w:szCs w:val="22"/>
                  </w:rPr>
                </w:pPr>
                <w:r w:rsidRPr="00F41037">
                  <w:rPr>
                    <w:rFonts w:ascii="Public Sans" w:hAnsi="Public Sans" w:cstheme="minorHAnsi"/>
                    <w:sz w:val="22"/>
                    <w:szCs w:val="22"/>
                  </w:rPr>
                  <w:t>Intermediate</w:t>
                </w:r>
              </w:p>
            </w:tc>
          </w:sdtContent>
        </w:sdt>
      </w:tr>
      <w:tr w:rsidR="00322B27" w:rsidRPr="00F41037" w14:paraId="09B4A42A" w14:textId="77777777" w:rsidTr="00322B27">
        <w:tblPrEx>
          <w:tblBorders>
            <w:top w:val="single" w:sz="8" w:space="0" w:color="auto"/>
            <w:bottom w:val="single" w:sz="8" w:space="0" w:color="BCBEC0"/>
          </w:tblBorders>
        </w:tblPrEx>
        <w:tc>
          <w:tcPr>
            <w:tcW w:w="1470" w:type="dxa"/>
            <w:vMerge w:val="restart"/>
            <w:tcBorders>
              <w:top w:val="single" w:sz="4" w:space="0" w:color="auto"/>
            </w:tcBorders>
            <w:shd w:val="clear" w:color="auto" w:fill="F2F2F2" w:themeFill="background1" w:themeFillShade="F2"/>
          </w:tcPr>
          <w:p w14:paraId="400559E4" w14:textId="77777777" w:rsidR="00322B27" w:rsidRPr="00F41037" w:rsidRDefault="00322B27" w:rsidP="006C5A71">
            <w:pPr>
              <w:keepNext/>
              <w:rPr>
                <w:rFonts w:ascii="Public Sans" w:hAnsi="Public Sans" w:cstheme="minorHAnsi"/>
                <w:szCs w:val="22"/>
              </w:rPr>
            </w:pPr>
            <w:r w:rsidRPr="00F41037">
              <w:rPr>
                <w:rFonts w:ascii="Public Sans" w:hAnsi="Public Sans"/>
                <w:noProof/>
                <w:szCs w:val="22"/>
                <w:lang w:eastAsia="en-AU"/>
              </w:rPr>
              <w:drawing>
                <wp:inline distT="0" distB="0" distL="0" distR="0" wp14:anchorId="39541C37" wp14:editId="6ACB4637">
                  <wp:extent cx="848360" cy="848360"/>
                  <wp:effectExtent l="0" t="0" r="8890" b="8890"/>
                  <wp:docPr id="11" name="Picture 11" descr="Business Enabl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iness-enablers.jpg" descr="Business Enablers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28565FAA" w14:textId="77777777" w:rsidR="00322B27" w:rsidRPr="00F41037" w:rsidRDefault="00322B27" w:rsidP="006C5A71">
            <w:pPr>
              <w:pStyle w:val="TableText"/>
              <w:keepNext/>
              <w:rPr>
                <w:rFonts w:ascii="Public Sans" w:hAnsi="Public Sans" w:cstheme="minorHAnsi"/>
                <w:sz w:val="22"/>
                <w:szCs w:val="22"/>
              </w:rPr>
            </w:pPr>
          </w:p>
        </w:tc>
        <w:tc>
          <w:tcPr>
            <w:tcW w:w="4967" w:type="dxa"/>
            <w:tcBorders>
              <w:top w:val="single" w:sz="4" w:space="0" w:color="auto"/>
              <w:bottom w:val="nil"/>
            </w:tcBorders>
            <w:shd w:val="clear" w:color="auto" w:fill="F2F2F2" w:themeFill="background1" w:themeFillShade="F2"/>
          </w:tcPr>
          <w:p w14:paraId="14A0BC73" w14:textId="77777777" w:rsidR="00322B27" w:rsidRPr="00F41037" w:rsidRDefault="00322B27" w:rsidP="00513560">
            <w:pPr>
              <w:rPr>
                <w:rFonts w:ascii="Public Sans" w:hAnsi="Public Sans" w:cstheme="minorHAnsi"/>
                <w:szCs w:val="22"/>
              </w:rPr>
            </w:pPr>
          </w:p>
        </w:tc>
        <w:tc>
          <w:tcPr>
            <w:tcW w:w="1843" w:type="dxa"/>
            <w:tcBorders>
              <w:top w:val="single" w:sz="4" w:space="0" w:color="auto"/>
              <w:bottom w:val="nil"/>
            </w:tcBorders>
            <w:shd w:val="clear" w:color="auto" w:fill="F2F2F2" w:themeFill="background1" w:themeFillShade="F2"/>
          </w:tcPr>
          <w:p w14:paraId="756A4A63" w14:textId="77777777" w:rsidR="00322B27" w:rsidRPr="00F41037" w:rsidRDefault="00322B27" w:rsidP="00BD1817">
            <w:pPr>
              <w:pStyle w:val="TableText"/>
              <w:keepNext/>
              <w:rPr>
                <w:rFonts w:ascii="Public Sans" w:hAnsi="Public Sans" w:cstheme="minorHAnsi"/>
                <w:sz w:val="22"/>
                <w:szCs w:val="22"/>
              </w:rPr>
            </w:pPr>
          </w:p>
        </w:tc>
      </w:tr>
      <w:tr w:rsidR="00322B27" w:rsidRPr="00F41037" w14:paraId="03091494" w14:textId="77777777" w:rsidTr="00322B27">
        <w:tblPrEx>
          <w:tblBorders>
            <w:top w:val="single" w:sz="8" w:space="0" w:color="auto"/>
            <w:bottom w:val="single" w:sz="8" w:space="0" w:color="BCBEC0"/>
          </w:tblBorders>
        </w:tblPrEx>
        <w:tc>
          <w:tcPr>
            <w:tcW w:w="1470" w:type="dxa"/>
            <w:vMerge/>
          </w:tcPr>
          <w:p w14:paraId="720A9DD2" w14:textId="77777777" w:rsidR="00322B27" w:rsidRPr="00F41037" w:rsidRDefault="00322B27" w:rsidP="006C5A71">
            <w:pPr>
              <w:keepNext/>
              <w:rPr>
                <w:rFonts w:ascii="Public Sans" w:hAnsi="Public Sans" w:cstheme="minorHAnsi"/>
                <w:szCs w:val="22"/>
              </w:rPr>
            </w:pPr>
          </w:p>
        </w:tc>
        <w:tc>
          <w:tcPr>
            <w:tcW w:w="2409" w:type="dxa"/>
            <w:tcBorders>
              <w:top w:val="nil"/>
              <w:bottom w:val="single" w:sz="4" w:space="0" w:color="D9D9D9" w:themeColor="background1" w:themeShade="D9"/>
              <w:right w:val="nil"/>
            </w:tcBorders>
          </w:tcPr>
          <w:p w14:paraId="1C5574D5" w14:textId="77777777" w:rsidR="00322B27" w:rsidRPr="00F41037" w:rsidRDefault="00322B27" w:rsidP="006C5A71">
            <w:pPr>
              <w:pStyle w:val="TableText"/>
              <w:keepNext/>
              <w:rPr>
                <w:rFonts w:ascii="Public Sans" w:hAnsi="Public Sans" w:cstheme="minorHAnsi"/>
                <w:sz w:val="22"/>
                <w:szCs w:val="22"/>
              </w:rPr>
            </w:pPr>
            <w:r w:rsidRPr="00F41037">
              <w:rPr>
                <w:rFonts w:ascii="Public Sans" w:hAnsi="Public Sans" w:cstheme="minorHAnsi"/>
                <w:sz w:val="22"/>
                <w:szCs w:val="22"/>
              </w:rPr>
              <w:t>Finance</w:t>
            </w:r>
          </w:p>
        </w:tc>
        <w:tc>
          <w:tcPr>
            <w:tcW w:w="4967" w:type="dxa"/>
            <w:tcBorders>
              <w:top w:val="nil"/>
              <w:left w:val="nil"/>
              <w:bottom w:val="single" w:sz="4" w:space="0" w:color="D9D9D9" w:themeColor="background1" w:themeShade="D9"/>
              <w:right w:val="nil"/>
            </w:tcBorders>
          </w:tcPr>
          <w:p w14:paraId="156FC674" w14:textId="77777777" w:rsidR="00322B27" w:rsidRPr="00F41037" w:rsidRDefault="00322B27" w:rsidP="00513560">
            <w:pPr>
              <w:rPr>
                <w:rFonts w:ascii="Public Sans" w:hAnsi="Public Sans" w:cstheme="minorHAnsi"/>
                <w:szCs w:val="22"/>
              </w:rPr>
            </w:pPr>
            <w:r w:rsidRPr="00F41037">
              <w:rPr>
                <w:rFonts w:ascii="Public Sans" w:hAnsi="Public Sans" w:cstheme="minorHAnsi"/>
                <w:szCs w:val="22"/>
              </w:rPr>
              <w:t>Understand and apply financial processes to achieve value for money and minimise financial risk</w:t>
            </w:r>
          </w:p>
        </w:tc>
        <w:sdt>
          <w:sdtPr>
            <w:rPr>
              <w:rFonts w:ascii="Public Sans" w:hAnsi="Public Sans" w:cstheme="minorHAnsi"/>
              <w:sz w:val="22"/>
              <w:szCs w:val="22"/>
            </w:rPr>
            <w:id w:val="-85234695"/>
            <w:placeholder>
              <w:docPart w:val="826B52379BD54F2E88CEC7FC427140AC"/>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nil"/>
                  <w:left w:val="nil"/>
                  <w:bottom w:val="single" w:sz="4" w:space="0" w:color="D9D9D9" w:themeColor="background1" w:themeShade="D9"/>
                </w:tcBorders>
              </w:tcPr>
              <w:p w14:paraId="7C1D1705" w14:textId="0F1B4E6A" w:rsidR="00322B27" w:rsidRPr="00F41037" w:rsidRDefault="001E7095" w:rsidP="00BD1817">
                <w:pPr>
                  <w:pStyle w:val="TableText"/>
                  <w:keepNext/>
                  <w:rPr>
                    <w:rFonts w:ascii="Public Sans" w:hAnsi="Public Sans" w:cstheme="minorHAnsi"/>
                    <w:sz w:val="22"/>
                    <w:szCs w:val="22"/>
                  </w:rPr>
                </w:pPr>
                <w:r w:rsidRPr="00F41037">
                  <w:rPr>
                    <w:rFonts w:ascii="Public Sans" w:hAnsi="Public Sans" w:cstheme="minorHAnsi"/>
                    <w:sz w:val="22"/>
                    <w:szCs w:val="22"/>
                  </w:rPr>
                  <w:t>Foundational</w:t>
                </w:r>
              </w:p>
            </w:tc>
          </w:sdtContent>
        </w:sdt>
      </w:tr>
      <w:tr w:rsidR="00322B27" w:rsidRPr="00F41037" w14:paraId="71BEFE7B" w14:textId="77777777" w:rsidTr="00322B27">
        <w:tblPrEx>
          <w:tblBorders>
            <w:top w:val="single" w:sz="8" w:space="0" w:color="auto"/>
            <w:bottom w:val="single" w:sz="8" w:space="0" w:color="BCBEC0"/>
          </w:tblBorders>
        </w:tblPrEx>
        <w:tc>
          <w:tcPr>
            <w:tcW w:w="1470" w:type="dxa"/>
            <w:vMerge/>
          </w:tcPr>
          <w:p w14:paraId="0E672BB0" w14:textId="77777777" w:rsidR="00322B27" w:rsidRPr="00F41037" w:rsidRDefault="00322B27" w:rsidP="006C5A71">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right w:val="nil"/>
            </w:tcBorders>
          </w:tcPr>
          <w:p w14:paraId="2703C214" w14:textId="77777777" w:rsidR="00322B27" w:rsidRPr="00F41037" w:rsidRDefault="00322B27" w:rsidP="006C5A71">
            <w:pPr>
              <w:pStyle w:val="TableText"/>
              <w:keepNext/>
              <w:rPr>
                <w:rFonts w:ascii="Public Sans" w:hAnsi="Public Sans" w:cstheme="minorHAnsi"/>
                <w:sz w:val="22"/>
                <w:szCs w:val="22"/>
              </w:rPr>
            </w:pPr>
            <w:r w:rsidRPr="00F41037">
              <w:rPr>
                <w:rFonts w:ascii="Public Sans" w:hAnsi="Public Sans" w:cstheme="minorHAnsi"/>
                <w:bCs/>
                <w:sz w:val="22"/>
                <w:szCs w:val="22"/>
              </w:rPr>
              <w:t>Technology</w:t>
            </w:r>
          </w:p>
        </w:tc>
        <w:tc>
          <w:tcPr>
            <w:tcW w:w="4967" w:type="dxa"/>
            <w:tcBorders>
              <w:top w:val="single" w:sz="4" w:space="0" w:color="D9D9D9" w:themeColor="background1" w:themeShade="D9"/>
              <w:left w:val="nil"/>
              <w:bottom w:val="single" w:sz="4" w:space="0" w:color="D9D9D9" w:themeColor="background1" w:themeShade="D9"/>
              <w:right w:val="nil"/>
            </w:tcBorders>
          </w:tcPr>
          <w:p w14:paraId="56393A27" w14:textId="77777777" w:rsidR="00322B27" w:rsidRPr="00F41037" w:rsidRDefault="00322B27" w:rsidP="00513560">
            <w:pPr>
              <w:rPr>
                <w:rFonts w:ascii="Public Sans" w:hAnsi="Public Sans" w:cstheme="minorHAnsi"/>
                <w:szCs w:val="22"/>
              </w:rPr>
            </w:pPr>
            <w:r w:rsidRPr="00F41037">
              <w:rPr>
                <w:rFonts w:ascii="Public Sans" w:hAnsi="Public Sans" w:cstheme="minorHAnsi"/>
                <w:szCs w:val="22"/>
              </w:rPr>
              <w:t>Understand and use available technologies to maximise efficiencies and effectiveness</w:t>
            </w:r>
          </w:p>
        </w:tc>
        <w:sdt>
          <w:sdtPr>
            <w:rPr>
              <w:rFonts w:ascii="Public Sans" w:hAnsi="Public Sans" w:cstheme="minorHAnsi"/>
              <w:sz w:val="22"/>
              <w:szCs w:val="22"/>
            </w:rPr>
            <w:id w:val="1736584465"/>
            <w:placeholder>
              <w:docPart w:val="4246041DEF4B47E5AF4FCCC766970FE6"/>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left w:val="nil"/>
                  <w:bottom w:val="single" w:sz="4" w:space="0" w:color="D9D9D9" w:themeColor="background1" w:themeShade="D9"/>
                </w:tcBorders>
              </w:tcPr>
              <w:p w14:paraId="6C78CF8B" w14:textId="698AF649" w:rsidR="00322B27" w:rsidRPr="00F41037" w:rsidRDefault="001E7095" w:rsidP="00BD1817">
                <w:pPr>
                  <w:pStyle w:val="TableText"/>
                  <w:keepNext/>
                  <w:rPr>
                    <w:rFonts w:ascii="Public Sans" w:hAnsi="Public Sans" w:cstheme="minorHAnsi"/>
                    <w:sz w:val="22"/>
                    <w:szCs w:val="22"/>
                  </w:rPr>
                </w:pPr>
                <w:r w:rsidRPr="00F41037">
                  <w:rPr>
                    <w:rFonts w:ascii="Public Sans" w:hAnsi="Public Sans" w:cstheme="minorHAnsi"/>
                    <w:sz w:val="22"/>
                    <w:szCs w:val="22"/>
                  </w:rPr>
                  <w:t>Foundational</w:t>
                </w:r>
              </w:p>
            </w:tc>
          </w:sdtContent>
        </w:sdt>
      </w:tr>
      <w:tr w:rsidR="00322B27" w:rsidRPr="00F41037" w14:paraId="5DB7743F" w14:textId="77777777" w:rsidTr="00322B27">
        <w:tblPrEx>
          <w:tblBorders>
            <w:top w:val="single" w:sz="8" w:space="0" w:color="auto"/>
            <w:bottom w:val="single" w:sz="8" w:space="0" w:color="BCBEC0"/>
          </w:tblBorders>
        </w:tblPrEx>
        <w:tc>
          <w:tcPr>
            <w:tcW w:w="1470" w:type="dxa"/>
            <w:vMerge/>
          </w:tcPr>
          <w:p w14:paraId="47359F9B" w14:textId="77777777" w:rsidR="00322B27" w:rsidRPr="00F41037" w:rsidRDefault="00322B27" w:rsidP="006C5A71">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right w:val="nil"/>
            </w:tcBorders>
          </w:tcPr>
          <w:p w14:paraId="6F38DEF0" w14:textId="77777777" w:rsidR="00322B27" w:rsidRPr="00F41037" w:rsidRDefault="00322B27" w:rsidP="006C5A71">
            <w:pPr>
              <w:pStyle w:val="TableText"/>
              <w:keepNext/>
              <w:rPr>
                <w:rFonts w:ascii="Public Sans" w:hAnsi="Public Sans" w:cstheme="minorHAnsi"/>
                <w:sz w:val="22"/>
                <w:szCs w:val="22"/>
              </w:rPr>
            </w:pPr>
            <w:r w:rsidRPr="00F41037">
              <w:rPr>
                <w:rFonts w:ascii="Public Sans" w:hAnsi="Public Sans" w:cstheme="minorHAnsi"/>
                <w:sz w:val="22"/>
                <w:szCs w:val="22"/>
              </w:rPr>
              <w:t>Procurement and Contract Management</w:t>
            </w:r>
          </w:p>
        </w:tc>
        <w:tc>
          <w:tcPr>
            <w:tcW w:w="4967" w:type="dxa"/>
            <w:tcBorders>
              <w:top w:val="single" w:sz="4" w:space="0" w:color="D9D9D9" w:themeColor="background1" w:themeShade="D9"/>
              <w:left w:val="nil"/>
              <w:bottom w:val="single" w:sz="4" w:space="0" w:color="D9D9D9" w:themeColor="background1" w:themeShade="D9"/>
              <w:right w:val="nil"/>
            </w:tcBorders>
          </w:tcPr>
          <w:p w14:paraId="73CD9106" w14:textId="77777777" w:rsidR="00322B27" w:rsidRPr="00F41037" w:rsidRDefault="00322B27" w:rsidP="00513560">
            <w:pPr>
              <w:rPr>
                <w:rFonts w:ascii="Public Sans" w:hAnsi="Public Sans" w:cstheme="minorHAnsi"/>
                <w:szCs w:val="22"/>
              </w:rPr>
            </w:pPr>
            <w:r w:rsidRPr="00F41037">
              <w:rPr>
                <w:rFonts w:ascii="Public Sans" w:hAnsi="Public Sans" w:cstheme="minorHAnsi"/>
                <w:szCs w:val="22"/>
              </w:rPr>
              <w:t>Understand and apply procurement processes to ensure effective purchasing and contract performance</w:t>
            </w:r>
          </w:p>
        </w:tc>
        <w:sdt>
          <w:sdtPr>
            <w:rPr>
              <w:rFonts w:ascii="Public Sans" w:hAnsi="Public Sans" w:cstheme="minorHAnsi"/>
              <w:sz w:val="22"/>
              <w:szCs w:val="22"/>
            </w:rPr>
            <w:id w:val="490068040"/>
            <w:placeholder>
              <w:docPart w:val="0BC7F6DCE0624DCDA9C5AF2D357B5A15"/>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left w:val="nil"/>
                  <w:bottom w:val="single" w:sz="4" w:space="0" w:color="D9D9D9" w:themeColor="background1" w:themeShade="D9"/>
                </w:tcBorders>
              </w:tcPr>
              <w:p w14:paraId="30418C7D" w14:textId="7E84B446" w:rsidR="00322B27" w:rsidRPr="00F41037" w:rsidRDefault="001E7095" w:rsidP="00BD1817">
                <w:pPr>
                  <w:pStyle w:val="TableText"/>
                  <w:keepNext/>
                  <w:rPr>
                    <w:rFonts w:ascii="Public Sans" w:hAnsi="Public Sans" w:cstheme="minorHAnsi"/>
                    <w:sz w:val="22"/>
                    <w:szCs w:val="22"/>
                  </w:rPr>
                </w:pPr>
                <w:r w:rsidRPr="00F41037">
                  <w:rPr>
                    <w:rFonts w:ascii="Public Sans" w:hAnsi="Public Sans" w:cstheme="minorHAnsi"/>
                    <w:sz w:val="22"/>
                    <w:szCs w:val="22"/>
                  </w:rPr>
                  <w:t>Foundational</w:t>
                </w:r>
              </w:p>
            </w:tc>
          </w:sdtContent>
        </w:sdt>
      </w:tr>
      <w:tr w:rsidR="00322B27" w:rsidRPr="00F41037" w14:paraId="0B666656" w14:textId="77777777" w:rsidTr="00322B27">
        <w:tblPrEx>
          <w:tblBorders>
            <w:top w:val="single" w:sz="8" w:space="0" w:color="auto"/>
            <w:bottom w:val="single" w:sz="8" w:space="0" w:color="BCBEC0"/>
          </w:tblBorders>
        </w:tblPrEx>
        <w:trPr>
          <w:cantSplit/>
        </w:trPr>
        <w:tc>
          <w:tcPr>
            <w:tcW w:w="1470" w:type="dxa"/>
            <w:vMerge w:val="restart"/>
            <w:tcBorders>
              <w:top w:val="single" w:sz="4" w:space="0" w:color="auto"/>
            </w:tcBorders>
            <w:shd w:val="clear" w:color="auto" w:fill="F2F2F2" w:themeFill="background1" w:themeFillShade="F2"/>
          </w:tcPr>
          <w:p w14:paraId="703F1DAC" w14:textId="77777777" w:rsidR="00322B27" w:rsidRPr="00F41037" w:rsidRDefault="00322B27" w:rsidP="006C5A71">
            <w:pPr>
              <w:keepNext/>
              <w:rPr>
                <w:rFonts w:ascii="Public Sans" w:hAnsi="Public Sans"/>
                <w:noProof/>
                <w:szCs w:val="22"/>
                <w:lang w:eastAsia="en-AU"/>
              </w:rPr>
            </w:pPr>
            <w:r w:rsidRPr="00F41037">
              <w:rPr>
                <w:rFonts w:ascii="Public Sans" w:hAnsi="Public Sans"/>
                <w:noProof/>
                <w:szCs w:val="22"/>
                <w:lang w:eastAsia="en-AU"/>
              </w:rPr>
              <w:drawing>
                <wp:inline distT="0" distB="0" distL="0" distR="0" wp14:anchorId="13519CD3" wp14:editId="3CFA1369">
                  <wp:extent cx="848360" cy="848360"/>
                  <wp:effectExtent l="0" t="0" r="8890" b="8890"/>
                  <wp:docPr id="13" name="Picture 13" descr="People Manage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ople-management.jpg" descr="People Management 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40623C95" w14:textId="77777777" w:rsidR="00322B27" w:rsidRPr="00F41037" w:rsidRDefault="00322B27" w:rsidP="006C5A71">
            <w:pPr>
              <w:pStyle w:val="TableText"/>
              <w:keepNext/>
              <w:rPr>
                <w:rFonts w:ascii="Public Sans" w:hAnsi="Public Sans" w:cstheme="minorHAnsi"/>
                <w:sz w:val="22"/>
                <w:szCs w:val="22"/>
              </w:rPr>
            </w:pPr>
          </w:p>
        </w:tc>
        <w:tc>
          <w:tcPr>
            <w:tcW w:w="4967" w:type="dxa"/>
            <w:tcBorders>
              <w:top w:val="single" w:sz="4" w:space="0" w:color="auto"/>
              <w:bottom w:val="nil"/>
            </w:tcBorders>
            <w:shd w:val="clear" w:color="auto" w:fill="F2F2F2" w:themeFill="background1" w:themeFillShade="F2"/>
          </w:tcPr>
          <w:p w14:paraId="13BAE597" w14:textId="77777777" w:rsidR="00322B27" w:rsidRPr="00F41037" w:rsidRDefault="00322B27" w:rsidP="00513560">
            <w:pPr>
              <w:rPr>
                <w:rFonts w:ascii="Public Sans" w:hAnsi="Public Sans" w:cstheme="minorHAnsi"/>
                <w:szCs w:val="22"/>
              </w:rPr>
            </w:pPr>
          </w:p>
        </w:tc>
        <w:tc>
          <w:tcPr>
            <w:tcW w:w="1843" w:type="dxa"/>
            <w:tcBorders>
              <w:top w:val="single" w:sz="4" w:space="0" w:color="auto"/>
              <w:bottom w:val="nil"/>
            </w:tcBorders>
            <w:shd w:val="clear" w:color="auto" w:fill="F2F2F2" w:themeFill="background1" w:themeFillShade="F2"/>
          </w:tcPr>
          <w:p w14:paraId="040693F2" w14:textId="77777777" w:rsidR="00322B27" w:rsidRPr="00F41037" w:rsidRDefault="00322B27" w:rsidP="00513560">
            <w:pPr>
              <w:pStyle w:val="TableText"/>
              <w:keepNext/>
              <w:rPr>
                <w:rFonts w:ascii="Public Sans" w:hAnsi="Public Sans" w:cstheme="minorHAnsi"/>
                <w:sz w:val="22"/>
                <w:szCs w:val="22"/>
              </w:rPr>
            </w:pPr>
          </w:p>
        </w:tc>
      </w:tr>
      <w:tr w:rsidR="00322B27" w:rsidRPr="00F41037" w14:paraId="42EB756D" w14:textId="77777777" w:rsidTr="00322B27">
        <w:tblPrEx>
          <w:tblBorders>
            <w:top w:val="single" w:sz="8" w:space="0" w:color="auto"/>
            <w:bottom w:val="single" w:sz="8" w:space="0" w:color="BCBEC0"/>
          </w:tblBorders>
        </w:tblPrEx>
        <w:trPr>
          <w:cantSplit/>
        </w:trPr>
        <w:tc>
          <w:tcPr>
            <w:tcW w:w="1470" w:type="dxa"/>
            <w:vMerge/>
          </w:tcPr>
          <w:p w14:paraId="295B6097" w14:textId="77777777" w:rsidR="00322B27" w:rsidRPr="00F41037" w:rsidRDefault="00322B27" w:rsidP="006C5A71">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319538D4" w14:textId="77777777" w:rsidR="00322B27" w:rsidRPr="00F41037" w:rsidRDefault="00322B27" w:rsidP="006C5A71">
            <w:pPr>
              <w:pStyle w:val="TableText"/>
              <w:keepNext/>
              <w:rPr>
                <w:rFonts w:ascii="Public Sans" w:hAnsi="Public Sans" w:cstheme="minorHAnsi"/>
                <w:sz w:val="22"/>
                <w:szCs w:val="22"/>
              </w:rPr>
            </w:pPr>
            <w:r w:rsidRPr="00F41037">
              <w:rPr>
                <w:rFonts w:ascii="Public Sans" w:hAnsi="Public Sans" w:cstheme="minorHAnsi"/>
                <w:sz w:val="22"/>
                <w:szCs w:val="22"/>
              </w:rPr>
              <w:t>Inspire Direction and Purpose</w:t>
            </w:r>
          </w:p>
        </w:tc>
        <w:tc>
          <w:tcPr>
            <w:tcW w:w="4967" w:type="dxa"/>
            <w:tcBorders>
              <w:top w:val="single" w:sz="4" w:space="0" w:color="D9D9D9" w:themeColor="background1" w:themeShade="D9"/>
              <w:bottom w:val="single" w:sz="4" w:space="0" w:color="D9D9D9" w:themeColor="background1" w:themeShade="D9"/>
            </w:tcBorders>
          </w:tcPr>
          <w:p w14:paraId="44B1EACB" w14:textId="77777777" w:rsidR="00322B27" w:rsidRPr="00F41037" w:rsidRDefault="00322B27" w:rsidP="00513560">
            <w:pPr>
              <w:rPr>
                <w:rFonts w:ascii="Public Sans" w:hAnsi="Public Sans" w:cstheme="minorHAnsi"/>
                <w:szCs w:val="22"/>
              </w:rPr>
            </w:pPr>
            <w:r w:rsidRPr="00F41037">
              <w:rPr>
                <w:rFonts w:ascii="Public Sans" w:hAnsi="Public Sans" w:cstheme="minorHAnsi"/>
                <w:szCs w:val="22"/>
              </w:rPr>
              <w:t>Communicate goals, priorities and vision, and recognise achievements</w:t>
            </w:r>
          </w:p>
        </w:tc>
        <w:sdt>
          <w:sdtPr>
            <w:rPr>
              <w:rFonts w:ascii="Public Sans" w:hAnsi="Public Sans" w:cstheme="minorHAnsi"/>
              <w:sz w:val="22"/>
              <w:szCs w:val="22"/>
            </w:rPr>
            <w:id w:val="-2074409806"/>
            <w:placeholder>
              <w:docPart w:val="99914AC767DC4B7CAB44B3DF93535AF9"/>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bottom w:val="single" w:sz="4" w:space="0" w:color="D9D9D9" w:themeColor="background1" w:themeShade="D9"/>
                </w:tcBorders>
              </w:tcPr>
              <w:p w14:paraId="7889360C" w14:textId="24D8E833" w:rsidR="00322B27" w:rsidRPr="00F41037" w:rsidRDefault="001E7095" w:rsidP="00513560">
                <w:pPr>
                  <w:pStyle w:val="TableText"/>
                  <w:keepNext/>
                  <w:rPr>
                    <w:rFonts w:ascii="Public Sans" w:hAnsi="Public Sans" w:cstheme="minorHAnsi"/>
                    <w:sz w:val="22"/>
                    <w:szCs w:val="22"/>
                  </w:rPr>
                </w:pPr>
                <w:r w:rsidRPr="00F41037">
                  <w:rPr>
                    <w:rFonts w:ascii="Public Sans" w:hAnsi="Public Sans" w:cstheme="minorHAnsi"/>
                    <w:sz w:val="22"/>
                    <w:szCs w:val="22"/>
                  </w:rPr>
                  <w:t>Intermediate</w:t>
                </w:r>
              </w:p>
            </w:tc>
          </w:sdtContent>
        </w:sdt>
      </w:tr>
      <w:tr w:rsidR="00322B27" w:rsidRPr="00F41037" w14:paraId="1CE5203A" w14:textId="77777777" w:rsidTr="00322B27">
        <w:tblPrEx>
          <w:tblBorders>
            <w:top w:val="single" w:sz="8" w:space="0" w:color="auto"/>
            <w:bottom w:val="single" w:sz="8" w:space="0" w:color="BCBEC0"/>
          </w:tblBorders>
        </w:tblPrEx>
        <w:trPr>
          <w:cantSplit/>
        </w:trPr>
        <w:tc>
          <w:tcPr>
            <w:tcW w:w="1470" w:type="dxa"/>
            <w:vMerge/>
            <w:tcBorders>
              <w:bottom w:val="single" w:sz="4" w:space="0" w:color="auto"/>
            </w:tcBorders>
          </w:tcPr>
          <w:p w14:paraId="3D3CC799" w14:textId="77777777" w:rsidR="00322B27" w:rsidRPr="00F41037" w:rsidRDefault="00322B27" w:rsidP="006C5A71">
            <w:pPr>
              <w:rPr>
                <w:rFonts w:ascii="Public Sans" w:hAnsi="Public Sans" w:cstheme="minorHAnsi"/>
                <w:szCs w:val="22"/>
              </w:rPr>
            </w:pPr>
          </w:p>
        </w:tc>
        <w:tc>
          <w:tcPr>
            <w:tcW w:w="2409" w:type="dxa"/>
            <w:tcBorders>
              <w:top w:val="single" w:sz="4" w:space="0" w:color="D9D9D9" w:themeColor="background1" w:themeShade="D9"/>
              <w:bottom w:val="single" w:sz="4" w:space="0" w:color="auto"/>
            </w:tcBorders>
          </w:tcPr>
          <w:p w14:paraId="5FC21591" w14:textId="77777777" w:rsidR="00322B27" w:rsidRPr="00F41037" w:rsidRDefault="00322B27" w:rsidP="006C5A71">
            <w:pPr>
              <w:pStyle w:val="TableText"/>
              <w:rPr>
                <w:rFonts w:ascii="Public Sans" w:hAnsi="Public Sans" w:cstheme="minorHAnsi"/>
                <w:sz w:val="22"/>
                <w:szCs w:val="22"/>
              </w:rPr>
            </w:pPr>
            <w:r w:rsidRPr="00F41037">
              <w:rPr>
                <w:rFonts w:ascii="Public Sans" w:hAnsi="Public Sans" w:cstheme="minorHAnsi"/>
                <w:sz w:val="22"/>
                <w:szCs w:val="22"/>
              </w:rPr>
              <w:t>Manage Reform and Change</w:t>
            </w:r>
          </w:p>
        </w:tc>
        <w:tc>
          <w:tcPr>
            <w:tcW w:w="4967" w:type="dxa"/>
            <w:tcBorders>
              <w:top w:val="single" w:sz="4" w:space="0" w:color="D9D9D9" w:themeColor="background1" w:themeShade="D9"/>
              <w:bottom w:val="single" w:sz="4" w:space="0" w:color="auto"/>
            </w:tcBorders>
          </w:tcPr>
          <w:p w14:paraId="33C2457A" w14:textId="77777777" w:rsidR="00322B27" w:rsidRPr="00F41037" w:rsidRDefault="00322B27" w:rsidP="00513560">
            <w:pPr>
              <w:rPr>
                <w:rFonts w:ascii="Public Sans" w:hAnsi="Public Sans" w:cstheme="minorHAnsi"/>
                <w:szCs w:val="22"/>
              </w:rPr>
            </w:pPr>
            <w:r w:rsidRPr="00F41037">
              <w:rPr>
                <w:rFonts w:ascii="Public Sans" w:hAnsi="Public Sans" w:cstheme="minorHAnsi"/>
                <w:szCs w:val="22"/>
              </w:rPr>
              <w:t>Support, promote and champion change, and assist others to engage with change</w:t>
            </w:r>
          </w:p>
        </w:tc>
        <w:sdt>
          <w:sdtPr>
            <w:rPr>
              <w:rFonts w:ascii="Public Sans" w:hAnsi="Public Sans" w:cstheme="minorHAnsi"/>
              <w:sz w:val="22"/>
              <w:szCs w:val="22"/>
            </w:rPr>
            <w:id w:val="326484043"/>
            <w:placeholder>
              <w:docPart w:val="38C7A3491BC4400996A1A65B9C7B8965"/>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bottom w:val="single" w:sz="4" w:space="0" w:color="auto"/>
                </w:tcBorders>
              </w:tcPr>
              <w:p w14:paraId="3EF01F14" w14:textId="6D3B8DD9" w:rsidR="00322B27" w:rsidRPr="00F41037" w:rsidRDefault="001E7095" w:rsidP="00513560">
                <w:pPr>
                  <w:pStyle w:val="TableText"/>
                  <w:keepNext/>
                  <w:rPr>
                    <w:rFonts w:ascii="Public Sans" w:hAnsi="Public Sans" w:cstheme="minorHAnsi"/>
                    <w:sz w:val="22"/>
                    <w:szCs w:val="22"/>
                  </w:rPr>
                </w:pPr>
                <w:r w:rsidRPr="00F41037">
                  <w:rPr>
                    <w:rFonts w:ascii="Public Sans" w:hAnsi="Public Sans" w:cstheme="minorHAnsi"/>
                    <w:sz w:val="22"/>
                    <w:szCs w:val="22"/>
                  </w:rPr>
                  <w:t>Foundational</w:t>
                </w:r>
              </w:p>
            </w:tc>
          </w:sdtContent>
        </w:sdt>
      </w:tr>
    </w:tbl>
    <w:p w14:paraId="1D12225F" w14:textId="77777777" w:rsidR="00197F8F" w:rsidRPr="00F41037" w:rsidRDefault="00197F8F" w:rsidP="00CB121B">
      <w:pPr>
        <w:rPr>
          <w:rFonts w:ascii="Public Sans" w:hAnsi="Public Sans" w:cstheme="minorHAnsi"/>
        </w:rPr>
      </w:pPr>
    </w:p>
    <w:sectPr w:rsidR="00197F8F" w:rsidRPr="00F41037" w:rsidSect="003A342B">
      <w:footerReference w:type="default" r:id="rId15"/>
      <w:headerReference w:type="first" r:id="rId16"/>
      <w:footerReference w:type="first" r:id="rId17"/>
      <w:pgSz w:w="11906" w:h="16838"/>
      <w:pgMar w:top="1673" w:right="709" w:bottom="1418" w:left="709" w:header="703"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D81270" w14:textId="77777777" w:rsidR="00830982" w:rsidRDefault="00830982" w:rsidP="00AC273D">
      <w:pPr>
        <w:spacing w:after="0" w:line="240" w:lineRule="auto"/>
      </w:pPr>
      <w:r>
        <w:separator/>
      </w:r>
    </w:p>
  </w:endnote>
  <w:endnote w:type="continuationSeparator" w:id="0">
    <w:p w14:paraId="3649321A" w14:textId="77777777" w:rsidR="00830982" w:rsidRDefault="00830982" w:rsidP="00AC2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Public Sans">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8C131B" w14:paraId="176AE762" w14:textId="77777777" w:rsidTr="00CD6BA6">
      <w:tc>
        <w:tcPr>
          <w:tcW w:w="9709" w:type="dxa"/>
          <w:vAlign w:val="bottom"/>
        </w:tcPr>
        <w:p w14:paraId="0EB5B12E" w14:textId="74998030" w:rsidR="008C131B" w:rsidRPr="00051237" w:rsidRDefault="008C131B" w:rsidP="00A063C8">
          <w:pPr>
            <w:pStyle w:val="Footer"/>
            <w:tabs>
              <w:tab w:val="clear" w:pos="4513"/>
              <w:tab w:val="center" w:pos="5315"/>
            </w:tabs>
          </w:pPr>
          <w:bookmarkStart w:id="7" w:name="Footer_Title"/>
          <w:bookmarkEnd w:id="7"/>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7935B5">
            <w:rPr>
              <w:noProof/>
              <w:lang w:eastAsia="en-AU"/>
            </w:rPr>
            <w:t>3</w:t>
          </w:r>
          <w:r>
            <w:rPr>
              <w:noProof/>
              <w:lang w:eastAsia="en-AU"/>
            </w:rPr>
            <w:fldChar w:fldCharType="end"/>
          </w:r>
        </w:p>
      </w:tc>
      <w:tc>
        <w:tcPr>
          <w:tcW w:w="851" w:type="dxa"/>
        </w:tcPr>
        <w:p w14:paraId="6B5ADA05" w14:textId="77777777" w:rsidR="008C131B" w:rsidRDefault="008C131B" w:rsidP="00CD6BA6">
          <w:pPr>
            <w:pStyle w:val="Footer"/>
            <w:jc w:val="right"/>
          </w:pPr>
        </w:p>
      </w:tc>
    </w:tr>
  </w:tbl>
  <w:p w14:paraId="7B3B4DED" w14:textId="77777777" w:rsidR="008C131B" w:rsidRPr="001E2B26" w:rsidRDefault="008C131B" w:rsidP="00051237">
    <w:pPr>
      <w:pStyle w:val="Footer"/>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8C131B" w14:paraId="2DD18A57" w14:textId="77777777" w:rsidTr="00732229">
      <w:tc>
        <w:tcPr>
          <w:tcW w:w="9709" w:type="dxa"/>
          <w:vAlign w:val="bottom"/>
        </w:tcPr>
        <w:p w14:paraId="5DB760D3" w14:textId="7933F8C5" w:rsidR="008C131B" w:rsidRPr="00051237" w:rsidRDefault="008C131B" w:rsidP="00732229">
          <w:pPr>
            <w:pStyle w:val="Footer"/>
            <w:tabs>
              <w:tab w:val="clear" w:pos="4513"/>
              <w:tab w:val="center" w:pos="5315"/>
            </w:tabs>
          </w:pPr>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7935B5">
            <w:rPr>
              <w:noProof/>
              <w:lang w:eastAsia="en-AU"/>
            </w:rPr>
            <w:t>1</w:t>
          </w:r>
          <w:r>
            <w:rPr>
              <w:noProof/>
              <w:lang w:eastAsia="en-AU"/>
            </w:rPr>
            <w:fldChar w:fldCharType="end"/>
          </w:r>
        </w:p>
      </w:tc>
      <w:tc>
        <w:tcPr>
          <w:tcW w:w="851" w:type="dxa"/>
        </w:tcPr>
        <w:p w14:paraId="5F0A6BAC" w14:textId="77777777" w:rsidR="008C131B" w:rsidRDefault="008C131B" w:rsidP="00732229">
          <w:pPr>
            <w:pStyle w:val="Footer"/>
            <w:jc w:val="right"/>
          </w:pPr>
        </w:p>
      </w:tc>
    </w:tr>
  </w:tbl>
  <w:p w14:paraId="5AB4F1D0" w14:textId="77777777" w:rsidR="008C131B" w:rsidRDefault="008C13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EF71AC" w14:textId="77777777" w:rsidR="00830982" w:rsidRDefault="00830982" w:rsidP="00AC273D">
      <w:pPr>
        <w:spacing w:after="0" w:line="240" w:lineRule="auto"/>
      </w:pPr>
      <w:r>
        <w:separator/>
      </w:r>
    </w:p>
  </w:footnote>
  <w:footnote w:type="continuationSeparator" w:id="0">
    <w:p w14:paraId="65DD2664" w14:textId="77777777" w:rsidR="00830982" w:rsidRDefault="00830982" w:rsidP="00AC27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CDC2CE" w14:textId="04F9038A" w:rsidR="006203FF" w:rsidRDefault="00675CF2" w:rsidP="00795A4A">
    <w:pPr>
      <w:tabs>
        <w:tab w:val="right" w:pos="10488"/>
      </w:tabs>
    </w:pPr>
    <w:r w:rsidRPr="006203FF">
      <w:rPr>
        <w:rFonts w:ascii="Public Sans" w:hAnsi="Public Sans"/>
        <w:noProof/>
        <w:color w:val="002664"/>
        <w:spacing w:val="-5"/>
        <w:sz w:val="28"/>
        <w:szCs w:val="28"/>
        <w:lang w:eastAsia="en-AU"/>
      </w:rPr>
      <w:drawing>
        <wp:anchor distT="0" distB="0" distL="114300" distR="114300" simplePos="0" relativeHeight="251661824" behindDoc="0" locked="0" layoutInCell="1" allowOverlap="1" wp14:anchorId="1DE0C0A7" wp14:editId="231B04C8">
          <wp:simplePos x="0" y="0"/>
          <wp:positionH relativeFrom="page">
            <wp:posOffset>6182995</wp:posOffset>
          </wp:positionH>
          <wp:positionV relativeFrom="page">
            <wp:posOffset>424180</wp:posOffset>
          </wp:positionV>
          <wp:extent cx="767533" cy="834275"/>
          <wp:effectExtent l="0" t="0" r="0" b="4445"/>
          <wp:wrapNone/>
          <wp:docPr id="2" name="Picture 2"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SW Government Logo"/>
                  <pic:cNvPicPr/>
                </pic:nvPicPr>
                <pic:blipFill>
                  <a:blip r:embed="rId1">
                    <a:extLst>
                      <a:ext uri="{28A0092B-C50C-407E-A947-70E740481C1C}">
                        <a14:useLocalDpi xmlns:a14="http://schemas.microsoft.com/office/drawing/2010/main" val="0"/>
                      </a:ext>
                    </a:extLst>
                  </a:blip>
                  <a:stretch>
                    <a:fillRect/>
                  </a:stretch>
                </pic:blipFill>
                <pic:spPr>
                  <a:xfrm>
                    <a:off x="0" y="0"/>
                    <a:ext cx="767533" cy="834275"/>
                  </a:xfrm>
                  <a:prstGeom prst="rect">
                    <a:avLst/>
                  </a:prstGeom>
                </pic:spPr>
              </pic:pic>
            </a:graphicData>
          </a:graphic>
          <wp14:sizeRelH relativeFrom="page">
            <wp14:pctWidth>0</wp14:pctWidth>
          </wp14:sizeRelH>
          <wp14:sizeRelV relativeFrom="page">
            <wp14:pctHeight>0</wp14:pctHeight>
          </wp14:sizeRelV>
        </wp:anchor>
      </w:drawing>
    </w:r>
    <w:r w:rsidR="00795A4A">
      <w:tab/>
    </w:r>
  </w:p>
  <w:p w14:paraId="58930EDB" w14:textId="77777777" w:rsidR="006203FF" w:rsidRDefault="006203FF" w:rsidP="006203FF"/>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88"/>
    </w:tblGrid>
    <w:tr w:rsidR="008C131B" w14:paraId="26997B4F" w14:textId="77777777" w:rsidTr="005C08E4">
      <w:trPr>
        <w:cnfStyle w:val="100000000000" w:firstRow="1" w:lastRow="0" w:firstColumn="0" w:lastColumn="0" w:oddVBand="0" w:evenVBand="0" w:oddHBand="0" w:evenHBand="0" w:firstRowFirstColumn="0" w:firstRowLastColumn="0" w:lastRowFirstColumn="0" w:lastRowLastColumn="0"/>
        <w:trHeight w:hRule="exact" w:val="1134"/>
      </w:trPr>
      <w:tc>
        <w:tcPr>
          <w:tcW w:w="5000" w:type="pct"/>
          <w:noWrap/>
        </w:tcPr>
        <w:p w14:paraId="37676A4A" w14:textId="1AC52365" w:rsidR="008C131B" w:rsidRPr="00D46DFC" w:rsidRDefault="008C131B" w:rsidP="00E832CB">
          <w:pPr>
            <w:pStyle w:val="TitleSub"/>
            <w:spacing w:after="0"/>
            <w:rPr>
              <w:rFonts w:ascii="Arial" w:hAnsi="Arial" w:cs="Arial"/>
              <w:b/>
              <w:sz w:val="40"/>
            </w:rPr>
          </w:pPr>
          <w:r w:rsidRPr="00D46DFC">
            <w:rPr>
              <w:rFonts w:ascii="Arial" w:hAnsi="Arial" w:cs="Arial"/>
              <w:b/>
              <w:sz w:val="40"/>
            </w:rPr>
            <w:t xml:space="preserve">ROLE DESCRIPTION </w:t>
          </w:r>
        </w:p>
        <w:p w14:paraId="6E4867E3" w14:textId="783AC04B" w:rsidR="008C131B" w:rsidRDefault="008C131B" w:rsidP="000C65EE">
          <w:pPr>
            <w:pStyle w:val="Title"/>
            <w:spacing w:line="240" w:lineRule="auto"/>
            <w:rPr>
              <w:sz w:val="12"/>
            </w:rPr>
          </w:pPr>
          <w:bookmarkStart w:id="8" w:name="Title"/>
          <w:bookmarkEnd w:id="8"/>
          <w:r w:rsidRPr="000C65EE">
            <w:rPr>
              <w:sz w:val="12"/>
            </w:rPr>
            <w:t xml:space="preserve"> </w:t>
          </w:r>
        </w:p>
        <w:p w14:paraId="6AC66733" w14:textId="483FC5CE" w:rsidR="008C131B" w:rsidRPr="00D46DFC" w:rsidRDefault="008C131B" w:rsidP="000C65EE">
          <w:pPr>
            <w:pStyle w:val="Title"/>
            <w:spacing w:line="240" w:lineRule="auto"/>
            <w:rPr>
              <w:rFonts w:asciiTheme="majorHAnsi" w:hAnsiTheme="majorHAnsi" w:cstheme="majorHAnsi"/>
              <w:sz w:val="32"/>
              <w:szCs w:val="32"/>
            </w:rPr>
          </w:pPr>
          <w:r>
            <w:rPr>
              <w:rFonts w:asciiTheme="majorHAnsi" w:hAnsiTheme="majorHAnsi" w:cstheme="majorHAnsi"/>
              <w:sz w:val="32"/>
              <w:szCs w:val="32"/>
            </w:rPr>
            <w:t>T</w:t>
          </w:r>
          <w:r w:rsidR="00AE1019">
            <w:rPr>
              <w:rFonts w:asciiTheme="majorHAnsi" w:hAnsiTheme="majorHAnsi" w:cstheme="majorHAnsi"/>
              <w:sz w:val="32"/>
              <w:szCs w:val="32"/>
            </w:rPr>
            <w:t>eam Leader - Housing Contact Centre</w:t>
          </w:r>
          <w:r w:rsidR="007773E2">
            <w:rPr>
              <w:rFonts w:asciiTheme="majorHAnsi" w:hAnsiTheme="majorHAnsi" w:cstheme="majorHAnsi"/>
              <w:sz w:val="32"/>
              <w:szCs w:val="32"/>
            </w:rPr>
            <w:t xml:space="preserve"> (Identified)</w:t>
          </w:r>
        </w:p>
        <w:permStart w:id="1680282307" w:edGrp="everyone"/>
        <w:p w14:paraId="5871F38E" w14:textId="77777777" w:rsidR="008C131B" w:rsidRPr="00753C8C" w:rsidRDefault="008C131B" w:rsidP="00E832CB">
          <w:pPr>
            <w:pStyle w:val="TitleSub"/>
            <w:spacing w:after="0" w:line="240" w:lineRule="auto"/>
            <w:jc w:val="right"/>
            <w:rPr>
              <w:sz w:val="22"/>
              <w:szCs w:val="22"/>
            </w:rPr>
          </w:pPr>
          <w:r w:rsidRPr="00753C8C">
            <w:rPr>
              <w:vanish/>
              <w:sz w:val="22"/>
              <w:szCs w:val="22"/>
            </w:rPr>
            <w:fldChar w:fldCharType="begin"/>
          </w:r>
          <w:r w:rsidRPr="00753C8C">
            <w:rPr>
              <w:vanish/>
              <w:sz w:val="22"/>
              <w:szCs w:val="22"/>
            </w:rPr>
            <w:instrText xml:space="preserve"> MACROBUTTON  InsertPicture Double click here to insert logo.</w:instrText>
          </w:r>
          <w:r w:rsidRPr="00753C8C">
            <w:rPr>
              <w:vanish/>
              <w:sz w:val="22"/>
              <w:szCs w:val="22"/>
            </w:rPr>
            <w:fldChar w:fldCharType="end"/>
          </w:r>
          <w:permEnd w:id="1680282307"/>
        </w:p>
      </w:tc>
    </w:tr>
  </w:tbl>
  <w:p w14:paraId="691C4EAD" w14:textId="77777777" w:rsidR="008C131B" w:rsidRPr="00057CB3" w:rsidRDefault="008C131B" w:rsidP="00697E93">
    <w:pPr>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75pt;height:24.75pt" o:bullet="t">
        <v:imagedata r:id="rId1" o:title="bullet"/>
      </v:shape>
    </w:pict>
  </w:numPicBullet>
  <w:abstractNum w:abstractNumId="0" w15:restartNumberingAfterBreak="0">
    <w:nsid w:val="FFFFFF7C"/>
    <w:multiLevelType w:val="singleLevel"/>
    <w:tmpl w:val="2E9A40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C1AB6C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8FED08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960FA4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C040F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84B0F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A206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2A6B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540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AD6F83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7D62720"/>
    <w:multiLevelType w:val="hybridMultilevel"/>
    <w:tmpl w:val="558A2714"/>
    <w:lvl w:ilvl="0" w:tplc="2ECEDED4">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6A0216"/>
    <w:multiLevelType w:val="hybridMultilevel"/>
    <w:tmpl w:val="213ECC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3CE580B"/>
    <w:multiLevelType w:val="multilevel"/>
    <w:tmpl w:val="3F644932"/>
    <w:lvl w:ilvl="0">
      <w:start w:val="1"/>
      <w:numFmt w:val="none"/>
      <w:lvlText w:val="EXAMPLE: "/>
      <w:lvlJc w:val="left"/>
      <w:pPr>
        <w:ind w:left="1134" w:hanging="1134"/>
      </w:pPr>
      <w:rPr>
        <w:rFonts w:asciiTheme="minorHAnsi" w:hAnsiTheme="minorHAnsi"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6750B94"/>
    <w:multiLevelType w:val="hybridMultilevel"/>
    <w:tmpl w:val="A3CC352C"/>
    <w:lvl w:ilvl="0" w:tplc="04AEDC22">
      <w:start w:val="1"/>
      <w:numFmt w:val="bullet"/>
      <w:lvlText w:val=""/>
      <w:lvlJc w:val="left"/>
      <w:pPr>
        <w:tabs>
          <w:tab w:val="num" w:pos="360"/>
        </w:tabs>
        <w:ind w:left="360" w:hanging="360"/>
      </w:pPr>
      <w:rPr>
        <w:rFonts w:ascii="Symbol" w:hAnsi="Symbol" w:hint="default"/>
        <w:color w:val="auto"/>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B9C3EA6"/>
    <w:multiLevelType w:val="multilevel"/>
    <w:tmpl w:val="BBAC29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0D758FC"/>
    <w:multiLevelType w:val="hybridMultilevel"/>
    <w:tmpl w:val="EF24C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75506AA"/>
    <w:multiLevelType w:val="hybridMultilevel"/>
    <w:tmpl w:val="DDFC89B2"/>
    <w:lvl w:ilvl="0" w:tplc="0C090001">
      <w:start w:val="1"/>
      <w:numFmt w:val="bullet"/>
      <w:lvlText w:val=""/>
      <w:lvlJc w:val="left"/>
      <w:pPr>
        <w:ind w:left="812" w:hanging="360"/>
      </w:pPr>
      <w:rPr>
        <w:rFonts w:ascii="Symbol" w:hAnsi="Symbol" w:hint="default"/>
      </w:rPr>
    </w:lvl>
    <w:lvl w:ilvl="1" w:tplc="0C090003" w:tentative="1">
      <w:start w:val="1"/>
      <w:numFmt w:val="bullet"/>
      <w:lvlText w:val="o"/>
      <w:lvlJc w:val="left"/>
      <w:pPr>
        <w:ind w:left="1532" w:hanging="360"/>
      </w:pPr>
      <w:rPr>
        <w:rFonts w:ascii="Courier New" w:hAnsi="Courier New" w:cs="Courier New" w:hint="default"/>
      </w:rPr>
    </w:lvl>
    <w:lvl w:ilvl="2" w:tplc="0C090005" w:tentative="1">
      <w:start w:val="1"/>
      <w:numFmt w:val="bullet"/>
      <w:lvlText w:val=""/>
      <w:lvlJc w:val="left"/>
      <w:pPr>
        <w:ind w:left="2252" w:hanging="360"/>
      </w:pPr>
      <w:rPr>
        <w:rFonts w:ascii="Wingdings" w:hAnsi="Wingdings" w:hint="default"/>
      </w:rPr>
    </w:lvl>
    <w:lvl w:ilvl="3" w:tplc="0C090001" w:tentative="1">
      <w:start w:val="1"/>
      <w:numFmt w:val="bullet"/>
      <w:lvlText w:val=""/>
      <w:lvlJc w:val="left"/>
      <w:pPr>
        <w:ind w:left="2972" w:hanging="360"/>
      </w:pPr>
      <w:rPr>
        <w:rFonts w:ascii="Symbol" w:hAnsi="Symbol" w:hint="default"/>
      </w:rPr>
    </w:lvl>
    <w:lvl w:ilvl="4" w:tplc="0C090003" w:tentative="1">
      <w:start w:val="1"/>
      <w:numFmt w:val="bullet"/>
      <w:lvlText w:val="o"/>
      <w:lvlJc w:val="left"/>
      <w:pPr>
        <w:ind w:left="3692" w:hanging="360"/>
      </w:pPr>
      <w:rPr>
        <w:rFonts w:ascii="Courier New" w:hAnsi="Courier New" w:cs="Courier New" w:hint="default"/>
      </w:rPr>
    </w:lvl>
    <w:lvl w:ilvl="5" w:tplc="0C090005" w:tentative="1">
      <w:start w:val="1"/>
      <w:numFmt w:val="bullet"/>
      <w:lvlText w:val=""/>
      <w:lvlJc w:val="left"/>
      <w:pPr>
        <w:ind w:left="4412" w:hanging="360"/>
      </w:pPr>
      <w:rPr>
        <w:rFonts w:ascii="Wingdings" w:hAnsi="Wingdings" w:hint="default"/>
      </w:rPr>
    </w:lvl>
    <w:lvl w:ilvl="6" w:tplc="0C090001" w:tentative="1">
      <w:start w:val="1"/>
      <w:numFmt w:val="bullet"/>
      <w:lvlText w:val=""/>
      <w:lvlJc w:val="left"/>
      <w:pPr>
        <w:ind w:left="5132" w:hanging="360"/>
      </w:pPr>
      <w:rPr>
        <w:rFonts w:ascii="Symbol" w:hAnsi="Symbol" w:hint="default"/>
      </w:rPr>
    </w:lvl>
    <w:lvl w:ilvl="7" w:tplc="0C090003" w:tentative="1">
      <w:start w:val="1"/>
      <w:numFmt w:val="bullet"/>
      <w:lvlText w:val="o"/>
      <w:lvlJc w:val="left"/>
      <w:pPr>
        <w:ind w:left="5852" w:hanging="360"/>
      </w:pPr>
      <w:rPr>
        <w:rFonts w:ascii="Courier New" w:hAnsi="Courier New" w:cs="Courier New" w:hint="default"/>
      </w:rPr>
    </w:lvl>
    <w:lvl w:ilvl="8" w:tplc="0C090005" w:tentative="1">
      <w:start w:val="1"/>
      <w:numFmt w:val="bullet"/>
      <w:lvlText w:val=""/>
      <w:lvlJc w:val="left"/>
      <w:pPr>
        <w:ind w:left="6572" w:hanging="360"/>
      </w:pPr>
      <w:rPr>
        <w:rFonts w:ascii="Wingdings" w:hAnsi="Wingdings" w:hint="default"/>
      </w:rPr>
    </w:lvl>
  </w:abstractNum>
  <w:abstractNum w:abstractNumId="17" w15:restartNumberingAfterBreak="0">
    <w:nsid w:val="3CA70CB4"/>
    <w:multiLevelType w:val="multilevel"/>
    <w:tmpl w:val="0C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650375E"/>
    <w:multiLevelType w:val="hybridMultilevel"/>
    <w:tmpl w:val="BBAC29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A495FB7"/>
    <w:multiLevelType w:val="multilevel"/>
    <w:tmpl w:val="0C09001D"/>
    <w:styleLink w:val="1a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AC27CFA"/>
    <w:multiLevelType w:val="hybridMultilevel"/>
    <w:tmpl w:val="CA0E24DA"/>
    <w:lvl w:ilvl="0" w:tplc="312CE086">
      <w:numFmt w:val="bullet"/>
      <w:lvlText w:val=""/>
      <w:lvlJc w:val="left"/>
      <w:pPr>
        <w:ind w:left="549" w:hanging="361"/>
      </w:pPr>
      <w:rPr>
        <w:rFonts w:ascii="Symbol" w:eastAsia="Symbol" w:hAnsi="Symbol" w:cs="Symbol" w:hint="default"/>
        <w:w w:val="99"/>
        <w:lang w:val="en-US" w:eastAsia="en-US" w:bidi="ar-SA"/>
      </w:rPr>
    </w:lvl>
    <w:lvl w:ilvl="1" w:tplc="292E42CA">
      <w:numFmt w:val="bullet"/>
      <w:lvlText w:val=""/>
      <w:lvlJc w:val="left"/>
      <w:pPr>
        <w:ind w:left="4510" w:hanging="361"/>
      </w:pPr>
      <w:rPr>
        <w:rFonts w:ascii="Symbol" w:eastAsia="Symbol" w:hAnsi="Symbol" w:cs="Symbol" w:hint="default"/>
        <w:w w:val="100"/>
        <w:lang w:val="en-US" w:eastAsia="en-US" w:bidi="ar-SA"/>
      </w:rPr>
    </w:lvl>
    <w:lvl w:ilvl="2" w:tplc="A3BCEEE4">
      <w:numFmt w:val="bullet"/>
      <w:lvlText w:val="•"/>
      <w:lvlJc w:val="left"/>
      <w:pPr>
        <w:ind w:left="4520" w:hanging="361"/>
      </w:pPr>
      <w:rPr>
        <w:rFonts w:hint="default"/>
        <w:lang w:val="en-US" w:eastAsia="en-US" w:bidi="ar-SA"/>
      </w:rPr>
    </w:lvl>
    <w:lvl w:ilvl="3" w:tplc="6A664C3C">
      <w:numFmt w:val="bullet"/>
      <w:lvlText w:val="•"/>
      <w:lvlJc w:val="left"/>
      <w:pPr>
        <w:ind w:left="5015" w:hanging="361"/>
      </w:pPr>
      <w:rPr>
        <w:rFonts w:hint="default"/>
        <w:lang w:val="en-US" w:eastAsia="en-US" w:bidi="ar-SA"/>
      </w:rPr>
    </w:lvl>
    <w:lvl w:ilvl="4" w:tplc="15D013EE">
      <w:numFmt w:val="bullet"/>
      <w:lvlText w:val="•"/>
      <w:lvlJc w:val="left"/>
      <w:pPr>
        <w:ind w:left="5510" w:hanging="361"/>
      </w:pPr>
      <w:rPr>
        <w:rFonts w:hint="default"/>
        <w:lang w:val="en-US" w:eastAsia="en-US" w:bidi="ar-SA"/>
      </w:rPr>
    </w:lvl>
    <w:lvl w:ilvl="5" w:tplc="0DF0FF9A">
      <w:numFmt w:val="bullet"/>
      <w:lvlText w:val="•"/>
      <w:lvlJc w:val="left"/>
      <w:pPr>
        <w:ind w:left="6005" w:hanging="361"/>
      </w:pPr>
      <w:rPr>
        <w:rFonts w:hint="default"/>
        <w:lang w:val="en-US" w:eastAsia="en-US" w:bidi="ar-SA"/>
      </w:rPr>
    </w:lvl>
    <w:lvl w:ilvl="6" w:tplc="6BD2DCE0">
      <w:numFmt w:val="bullet"/>
      <w:lvlText w:val="•"/>
      <w:lvlJc w:val="left"/>
      <w:pPr>
        <w:ind w:left="6500" w:hanging="361"/>
      </w:pPr>
      <w:rPr>
        <w:rFonts w:hint="default"/>
        <w:lang w:val="en-US" w:eastAsia="en-US" w:bidi="ar-SA"/>
      </w:rPr>
    </w:lvl>
    <w:lvl w:ilvl="7" w:tplc="11680A08">
      <w:numFmt w:val="bullet"/>
      <w:lvlText w:val="•"/>
      <w:lvlJc w:val="left"/>
      <w:pPr>
        <w:ind w:left="6995" w:hanging="361"/>
      </w:pPr>
      <w:rPr>
        <w:rFonts w:hint="default"/>
        <w:lang w:val="en-US" w:eastAsia="en-US" w:bidi="ar-SA"/>
      </w:rPr>
    </w:lvl>
    <w:lvl w:ilvl="8" w:tplc="1B3291C2">
      <w:numFmt w:val="bullet"/>
      <w:lvlText w:val="•"/>
      <w:lvlJc w:val="left"/>
      <w:pPr>
        <w:ind w:left="7490" w:hanging="361"/>
      </w:pPr>
      <w:rPr>
        <w:rFonts w:hint="default"/>
        <w:lang w:val="en-US" w:eastAsia="en-US" w:bidi="ar-SA"/>
      </w:rPr>
    </w:lvl>
  </w:abstractNum>
  <w:abstractNum w:abstractNumId="21" w15:restartNumberingAfterBreak="0">
    <w:nsid w:val="60875B55"/>
    <w:multiLevelType w:val="hybridMultilevel"/>
    <w:tmpl w:val="21BEEA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3C303AB"/>
    <w:multiLevelType w:val="multilevel"/>
    <w:tmpl w:val="6B4A6268"/>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Courier New" w:hAnsi="Courier New"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3" w15:restartNumberingAfterBreak="0">
    <w:nsid w:val="66AC1764"/>
    <w:multiLevelType w:val="hybridMultilevel"/>
    <w:tmpl w:val="34EE0616"/>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6FCA698D"/>
    <w:multiLevelType w:val="multilevel"/>
    <w:tmpl w:val="0C09001F"/>
    <w:styleLink w:val="111111"/>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9933D16"/>
    <w:multiLevelType w:val="hybridMultilevel"/>
    <w:tmpl w:val="6D20F2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79ED5552"/>
    <w:multiLevelType w:val="hybridMultilevel"/>
    <w:tmpl w:val="00CC0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22"/>
  </w:num>
  <w:num w:numId="13">
    <w:abstractNumId w:val="22"/>
  </w:num>
  <w:num w:numId="14">
    <w:abstractNumId w:val="12"/>
  </w:num>
  <w:num w:numId="15">
    <w:abstractNumId w:val="12"/>
  </w:num>
  <w:num w:numId="16">
    <w:abstractNumId w:val="12"/>
  </w:num>
  <w:num w:numId="17">
    <w:abstractNumId w:val="12"/>
  </w:num>
  <w:num w:numId="18">
    <w:abstractNumId w:val="12"/>
  </w:num>
  <w:num w:numId="19">
    <w:abstractNumId w:val="12"/>
  </w:num>
  <w:num w:numId="20">
    <w:abstractNumId w:val="24"/>
  </w:num>
  <w:num w:numId="21">
    <w:abstractNumId w:val="19"/>
  </w:num>
  <w:num w:numId="22">
    <w:abstractNumId w:val="17"/>
  </w:num>
  <w:num w:numId="23">
    <w:abstractNumId w:val="18"/>
  </w:num>
  <w:num w:numId="24">
    <w:abstractNumId w:val="14"/>
  </w:num>
  <w:num w:numId="25">
    <w:abstractNumId w:val="26"/>
  </w:num>
  <w:num w:numId="26">
    <w:abstractNumId w:val="9"/>
  </w:num>
  <w:num w:numId="27">
    <w:abstractNumId w:val="21"/>
  </w:num>
  <w:num w:numId="28">
    <w:abstractNumId w:val="15"/>
  </w:num>
  <w:num w:numId="29">
    <w:abstractNumId w:val="13"/>
  </w:num>
  <w:num w:numId="30">
    <w:abstractNumId w:val="11"/>
  </w:num>
  <w:num w:numId="31">
    <w:abstractNumId w:val="9"/>
  </w:num>
  <w:num w:numId="32">
    <w:abstractNumId w:val="16"/>
  </w:num>
  <w:num w:numId="33">
    <w:abstractNumId w:val="20"/>
  </w:num>
  <w:num w:numId="34">
    <w:abstractNumId w:val="25"/>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revisionView w:inkAnnotations="0"/>
  <w:documentProtection w:edit="readOnly" w:enforcement="1" w:cryptProviderType="rsaAES" w:cryptAlgorithmClass="hash" w:cryptAlgorithmType="typeAny" w:cryptAlgorithmSid="14" w:cryptSpinCount="100000" w:hash="5K6ugQmq0lfjGA8FBfsXImsLjosenYQWLrqjED8sWLVwx9wA6tGapi1W5+sN0A3qrLHoaZ5pkMZvXJH+AfDmkQ==" w:salt="aj+Xu7cs5i2IqdWCFdkL8A=="/>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845"/>
    <w:rsid w:val="000004A7"/>
    <w:rsid w:val="0000267F"/>
    <w:rsid w:val="00002DF5"/>
    <w:rsid w:val="000044A0"/>
    <w:rsid w:val="00006660"/>
    <w:rsid w:val="00014206"/>
    <w:rsid w:val="00014E98"/>
    <w:rsid w:val="000151A9"/>
    <w:rsid w:val="00021A26"/>
    <w:rsid w:val="000227A8"/>
    <w:rsid w:val="0002436B"/>
    <w:rsid w:val="00025270"/>
    <w:rsid w:val="0002595E"/>
    <w:rsid w:val="0002637C"/>
    <w:rsid w:val="000276EE"/>
    <w:rsid w:val="0003077E"/>
    <w:rsid w:val="00031E32"/>
    <w:rsid w:val="0003659D"/>
    <w:rsid w:val="0003748A"/>
    <w:rsid w:val="00042681"/>
    <w:rsid w:val="00043B92"/>
    <w:rsid w:val="000440C3"/>
    <w:rsid w:val="00045975"/>
    <w:rsid w:val="000477E1"/>
    <w:rsid w:val="00050CD8"/>
    <w:rsid w:val="00051237"/>
    <w:rsid w:val="000564AF"/>
    <w:rsid w:val="000575F8"/>
    <w:rsid w:val="00057CB3"/>
    <w:rsid w:val="00057FCB"/>
    <w:rsid w:val="000618BB"/>
    <w:rsid w:val="0006207C"/>
    <w:rsid w:val="000626FD"/>
    <w:rsid w:val="00062859"/>
    <w:rsid w:val="0006316C"/>
    <w:rsid w:val="000673A1"/>
    <w:rsid w:val="00071200"/>
    <w:rsid w:val="00073F1E"/>
    <w:rsid w:val="00077B45"/>
    <w:rsid w:val="00077DFF"/>
    <w:rsid w:val="0008547B"/>
    <w:rsid w:val="00086B43"/>
    <w:rsid w:val="0009116E"/>
    <w:rsid w:val="000915AA"/>
    <w:rsid w:val="00092A99"/>
    <w:rsid w:val="00094538"/>
    <w:rsid w:val="000967EB"/>
    <w:rsid w:val="000975C1"/>
    <w:rsid w:val="00097C7F"/>
    <w:rsid w:val="00097CC6"/>
    <w:rsid w:val="000A16AF"/>
    <w:rsid w:val="000A417B"/>
    <w:rsid w:val="000A4E9E"/>
    <w:rsid w:val="000A561C"/>
    <w:rsid w:val="000A75A4"/>
    <w:rsid w:val="000B127E"/>
    <w:rsid w:val="000B1FDB"/>
    <w:rsid w:val="000B370C"/>
    <w:rsid w:val="000B6008"/>
    <w:rsid w:val="000C07DE"/>
    <w:rsid w:val="000C2AB2"/>
    <w:rsid w:val="000C65EE"/>
    <w:rsid w:val="000D05E3"/>
    <w:rsid w:val="000E149C"/>
    <w:rsid w:val="000E264B"/>
    <w:rsid w:val="000E2D7E"/>
    <w:rsid w:val="000E41F7"/>
    <w:rsid w:val="000E4DC1"/>
    <w:rsid w:val="000E5EE6"/>
    <w:rsid w:val="000F21C2"/>
    <w:rsid w:val="000F2309"/>
    <w:rsid w:val="000F2402"/>
    <w:rsid w:val="000F3527"/>
    <w:rsid w:val="000F3CB4"/>
    <w:rsid w:val="000F3F7E"/>
    <w:rsid w:val="000F5B75"/>
    <w:rsid w:val="000F5C76"/>
    <w:rsid w:val="000F648C"/>
    <w:rsid w:val="00100337"/>
    <w:rsid w:val="001003F7"/>
    <w:rsid w:val="00101B6A"/>
    <w:rsid w:val="00101F55"/>
    <w:rsid w:val="0010245F"/>
    <w:rsid w:val="00106A75"/>
    <w:rsid w:val="0011338E"/>
    <w:rsid w:val="001142DA"/>
    <w:rsid w:val="0011627F"/>
    <w:rsid w:val="001165DF"/>
    <w:rsid w:val="00116B0F"/>
    <w:rsid w:val="00116F0D"/>
    <w:rsid w:val="00120A45"/>
    <w:rsid w:val="0012232D"/>
    <w:rsid w:val="00122685"/>
    <w:rsid w:val="00123E52"/>
    <w:rsid w:val="00126219"/>
    <w:rsid w:val="0012683A"/>
    <w:rsid w:val="00130BC5"/>
    <w:rsid w:val="00142BAB"/>
    <w:rsid w:val="0014452C"/>
    <w:rsid w:val="0015040C"/>
    <w:rsid w:val="001612BF"/>
    <w:rsid w:val="00162154"/>
    <w:rsid w:val="00162275"/>
    <w:rsid w:val="001708F4"/>
    <w:rsid w:val="0017252E"/>
    <w:rsid w:val="00172A22"/>
    <w:rsid w:val="00174755"/>
    <w:rsid w:val="0017486A"/>
    <w:rsid w:val="00176E9A"/>
    <w:rsid w:val="001772A3"/>
    <w:rsid w:val="00186C79"/>
    <w:rsid w:val="00186F6C"/>
    <w:rsid w:val="001875A4"/>
    <w:rsid w:val="00187715"/>
    <w:rsid w:val="00190510"/>
    <w:rsid w:val="00191F05"/>
    <w:rsid w:val="001945A8"/>
    <w:rsid w:val="00197236"/>
    <w:rsid w:val="00197F8F"/>
    <w:rsid w:val="001A1637"/>
    <w:rsid w:val="001A5B5E"/>
    <w:rsid w:val="001A704A"/>
    <w:rsid w:val="001B0AF4"/>
    <w:rsid w:val="001C0122"/>
    <w:rsid w:val="001C0E34"/>
    <w:rsid w:val="001C406E"/>
    <w:rsid w:val="001C752D"/>
    <w:rsid w:val="001D0E26"/>
    <w:rsid w:val="001D0E78"/>
    <w:rsid w:val="001D133A"/>
    <w:rsid w:val="001D1BB5"/>
    <w:rsid w:val="001D73CA"/>
    <w:rsid w:val="001E0F3B"/>
    <w:rsid w:val="001E2B26"/>
    <w:rsid w:val="001E7095"/>
    <w:rsid w:val="001E7CA4"/>
    <w:rsid w:val="001F0E79"/>
    <w:rsid w:val="001F3B8E"/>
    <w:rsid w:val="001F4A2D"/>
    <w:rsid w:val="001F57B6"/>
    <w:rsid w:val="001F5938"/>
    <w:rsid w:val="001F618B"/>
    <w:rsid w:val="00202CD4"/>
    <w:rsid w:val="00203E4E"/>
    <w:rsid w:val="00206F8D"/>
    <w:rsid w:val="00213ED7"/>
    <w:rsid w:val="0021606E"/>
    <w:rsid w:val="00222CC4"/>
    <w:rsid w:val="002256A0"/>
    <w:rsid w:val="002347AA"/>
    <w:rsid w:val="00237136"/>
    <w:rsid w:val="00237CFF"/>
    <w:rsid w:val="00243914"/>
    <w:rsid w:val="00252BF9"/>
    <w:rsid w:val="00265BEF"/>
    <w:rsid w:val="00271FAE"/>
    <w:rsid w:val="002735A9"/>
    <w:rsid w:val="0028049D"/>
    <w:rsid w:val="00280676"/>
    <w:rsid w:val="00284FE6"/>
    <w:rsid w:val="00285EA6"/>
    <w:rsid w:val="002863B5"/>
    <w:rsid w:val="00286B47"/>
    <w:rsid w:val="002872F7"/>
    <w:rsid w:val="002901B8"/>
    <w:rsid w:val="0029400C"/>
    <w:rsid w:val="00294E56"/>
    <w:rsid w:val="00297CDF"/>
    <w:rsid w:val="002A18A8"/>
    <w:rsid w:val="002A4149"/>
    <w:rsid w:val="002A41AA"/>
    <w:rsid w:val="002A60C2"/>
    <w:rsid w:val="002B27D4"/>
    <w:rsid w:val="002B2C5E"/>
    <w:rsid w:val="002B7F04"/>
    <w:rsid w:val="002C39EE"/>
    <w:rsid w:val="002C458A"/>
    <w:rsid w:val="002D0251"/>
    <w:rsid w:val="002D0F1C"/>
    <w:rsid w:val="002D4902"/>
    <w:rsid w:val="002D4927"/>
    <w:rsid w:val="002D4DE0"/>
    <w:rsid w:val="002D6639"/>
    <w:rsid w:val="002D7787"/>
    <w:rsid w:val="002E09D3"/>
    <w:rsid w:val="002E11BF"/>
    <w:rsid w:val="002E3146"/>
    <w:rsid w:val="002F07BE"/>
    <w:rsid w:val="002F2D26"/>
    <w:rsid w:val="003000E8"/>
    <w:rsid w:val="00300340"/>
    <w:rsid w:val="003008BA"/>
    <w:rsid w:val="0030097A"/>
    <w:rsid w:val="00301B57"/>
    <w:rsid w:val="00302551"/>
    <w:rsid w:val="00313043"/>
    <w:rsid w:val="00321089"/>
    <w:rsid w:val="003212A3"/>
    <w:rsid w:val="00322B27"/>
    <w:rsid w:val="00324761"/>
    <w:rsid w:val="00324F2D"/>
    <w:rsid w:val="00326B2D"/>
    <w:rsid w:val="00327C35"/>
    <w:rsid w:val="00330331"/>
    <w:rsid w:val="00332F24"/>
    <w:rsid w:val="00334ED9"/>
    <w:rsid w:val="0033590A"/>
    <w:rsid w:val="0034373A"/>
    <w:rsid w:val="003452C0"/>
    <w:rsid w:val="00347F09"/>
    <w:rsid w:val="00351878"/>
    <w:rsid w:val="00354809"/>
    <w:rsid w:val="003551DB"/>
    <w:rsid w:val="00355AB8"/>
    <w:rsid w:val="00357A96"/>
    <w:rsid w:val="003605CF"/>
    <w:rsid w:val="003613F1"/>
    <w:rsid w:val="0036321F"/>
    <w:rsid w:val="00365DAF"/>
    <w:rsid w:val="0037183B"/>
    <w:rsid w:val="003726BA"/>
    <w:rsid w:val="00375A2D"/>
    <w:rsid w:val="00376812"/>
    <w:rsid w:val="00376972"/>
    <w:rsid w:val="003776D3"/>
    <w:rsid w:val="00385104"/>
    <w:rsid w:val="00385EAF"/>
    <w:rsid w:val="003904D7"/>
    <w:rsid w:val="00394D28"/>
    <w:rsid w:val="003A342B"/>
    <w:rsid w:val="003A5831"/>
    <w:rsid w:val="003A7296"/>
    <w:rsid w:val="003C0BA4"/>
    <w:rsid w:val="003C410C"/>
    <w:rsid w:val="003C481F"/>
    <w:rsid w:val="003C5C8D"/>
    <w:rsid w:val="003C6579"/>
    <w:rsid w:val="003D0EA6"/>
    <w:rsid w:val="003D0ECA"/>
    <w:rsid w:val="003D10D6"/>
    <w:rsid w:val="003D11C3"/>
    <w:rsid w:val="003D2DDC"/>
    <w:rsid w:val="003D37DB"/>
    <w:rsid w:val="003D44C2"/>
    <w:rsid w:val="003D77D3"/>
    <w:rsid w:val="003E55F7"/>
    <w:rsid w:val="003E5AD6"/>
    <w:rsid w:val="003F0B30"/>
    <w:rsid w:val="003F1151"/>
    <w:rsid w:val="003F22BD"/>
    <w:rsid w:val="003F2E7D"/>
    <w:rsid w:val="003F58FA"/>
    <w:rsid w:val="003F6E2B"/>
    <w:rsid w:val="003F7C59"/>
    <w:rsid w:val="00402E6D"/>
    <w:rsid w:val="0041221E"/>
    <w:rsid w:val="0041232C"/>
    <w:rsid w:val="00420C6F"/>
    <w:rsid w:val="004219E2"/>
    <w:rsid w:val="0042535F"/>
    <w:rsid w:val="0042689D"/>
    <w:rsid w:val="0042783B"/>
    <w:rsid w:val="004344E3"/>
    <w:rsid w:val="00440C1F"/>
    <w:rsid w:val="004418E9"/>
    <w:rsid w:val="00442916"/>
    <w:rsid w:val="004442C4"/>
    <w:rsid w:val="00444CE9"/>
    <w:rsid w:val="00444E4D"/>
    <w:rsid w:val="00444EC5"/>
    <w:rsid w:val="004502DE"/>
    <w:rsid w:val="00451821"/>
    <w:rsid w:val="004522D0"/>
    <w:rsid w:val="004536A3"/>
    <w:rsid w:val="00453AA6"/>
    <w:rsid w:val="00454B08"/>
    <w:rsid w:val="004562EC"/>
    <w:rsid w:val="0045640E"/>
    <w:rsid w:val="00456937"/>
    <w:rsid w:val="00460C8B"/>
    <w:rsid w:val="004629AB"/>
    <w:rsid w:val="00470173"/>
    <w:rsid w:val="00470D08"/>
    <w:rsid w:val="004714EE"/>
    <w:rsid w:val="0047302C"/>
    <w:rsid w:val="004738F6"/>
    <w:rsid w:val="004750B2"/>
    <w:rsid w:val="00475E3E"/>
    <w:rsid w:val="00477292"/>
    <w:rsid w:val="00477577"/>
    <w:rsid w:val="004779F0"/>
    <w:rsid w:val="004809D1"/>
    <w:rsid w:val="00482EE6"/>
    <w:rsid w:val="00486A12"/>
    <w:rsid w:val="0048713B"/>
    <w:rsid w:val="00487321"/>
    <w:rsid w:val="00487498"/>
    <w:rsid w:val="00491437"/>
    <w:rsid w:val="004940A1"/>
    <w:rsid w:val="004955B3"/>
    <w:rsid w:val="0049712A"/>
    <w:rsid w:val="00497E04"/>
    <w:rsid w:val="004A1E16"/>
    <w:rsid w:val="004A31C9"/>
    <w:rsid w:val="004A4485"/>
    <w:rsid w:val="004A4811"/>
    <w:rsid w:val="004A63EB"/>
    <w:rsid w:val="004B0FFB"/>
    <w:rsid w:val="004B492C"/>
    <w:rsid w:val="004B57AD"/>
    <w:rsid w:val="004B5D0E"/>
    <w:rsid w:val="004B7C08"/>
    <w:rsid w:val="004C2EF6"/>
    <w:rsid w:val="004D1E56"/>
    <w:rsid w:val="004D3800"/>
    <w:rsid w:val="004D751F"/>
    <w:rsid w:val="004E0CEE"/>
    <w:rsid w:val="004E3295"/>
    <w:rsid w:val="004E4265"/>
    <w:rsid w:val="004E4642"/>
    <w:rsid w:val="004E5FCD"/>
    <w:rsid w:val="004E7C6C"/>
    <w:rsid w:val="004F1DB4"/>
    <w:rsid w:val="004F1FB5"/>
    <w:rsid w:val="004F4AB0"/>
    <w:rsid w:val="004F6193"/>
    <w:rsid w:val="004F7410"/>
    <w:rsid w:val="005030FB"/>
    <w:rsid w:val="005037F1"/>
    <w:rsid w:val="0050405D"/>
    <w:rsid w:val="00505E60"/>
    <w:rsid w:val="00506C0E"/>
    <w:rsid w:val="00506CB5"/>
    <w:rsid w:val="00506DED"/>
    <w:rsid w:val="00507F16"/>
    <w:rsid w:val="005122CD"/>
    <w:rsid w:val="005132CB"/>
    <w:rsid w:val="00513560"/>
    <w:rsid w:val="00516C0A"/>
    <w:rsid w:val="00520935"/>
    <w:rsid w:val="00524886"/>
    <w:rsid w:val="00526D8B"/>
    <w:rsid w:val="00530754"/>
    <w:rsid w:val="00531385"/>
    <w:rsid w:val="0053264A"/>
    <w:rsid w:val="005360FF"/>
    <w:rsid w:val="00540C8A"/>
    <w:rsid w:val="00542862"/>
    <w:rsid w:val="00546A7D"/>
    <w:rsid w:val="005472AC"/>
    <w:rsid w:val="00550F81"/>
    <w:rsid w:val="00552A7A"/>
    <w:rsid w:val="00553980"/>
    <w:rsid w:val="00554A2C"/>
    <w:rsid w:val="00556960"/>
    <w:rsid w:val="0056018B"/>
    <w:rsid w:val="005612AD"/>
    <w:rsid w:val="00561E84"/>
    <w:rsid w:val="00566E7B"/>
    <w:rsid w:val="0056725F"/>
    <w:rsid w:val="00570E7B"/>
    <w:rsid w:val="005713D4"/>
    <w:rsid w:val="005741B0"/>
    <w:rsid w:val="00575E21"/>
    <w:rsid w:val="00576997"/>
    <w:rsid w:val="005829CE"/>
    <w:rsid w:val="00582E73"/>
    <w:rsid w:val="005840AF"/>
    <w:rsid w:val="0058517A"/>
    <w:rsid w:val="0058762A"/>
    <w:rsid w:val="00591804"/>
    <w:rsid w:val="00594A6C"/>
    <w:rsid w:val="005A17C5"/>
    <w:rsid w:val="005A2572"/>
    <w:rsid w:val="005A28F1"/>
    <w:rsid w:val="005A2C7E"/>
    <w:rsid w:val="005B06A8"/>
    <w:rsid w:val="005B4A86"/>
    <w:rsid w:val="005B4FC3"/>
    <w:rsid w:val="005B5229"/>
    <w:rsid w:val="005B5CCC"/>
    <w:rsid w:val="005B740B"/>
    <w:rsid w:val="005C08E4"/>
    <w:rsid w:val="005C0EBF"/>
    <w:rsid w:val="005C538C"/>
    <w:rsid w:val="005D2B6B"/>
    <w:rsid w:val="005D3386"/>
    <w:rsid w:val="005D62DC"/>
    <w:rsid w:val="005D7164"/>
    <w:rsid w:val="005D7A1A"/>
    <w:rsid w:val="005E06FD"/>
    <w:rsid w:val="005E073E"/>
    <w:rsid w:val="005E2A35"/>
    <w:rsid w:val="005E3DE9"/>
    <w:rsid w:val="005E44A3"/>
    <w:rsid w:val="005E63D1"/>
    <w:rsid w:val="005F0E0E"/>
    <w:rsid w:val="005F2CA5"/>
    <w:rsid w:val="005F427B"/>
    <w:rsid w:val="005F4EC6"/>
    <w:rsid w:val="005F5991"/>
    <w:rsid w:val="005F7A3D"/>
    <w:rsid w:val="00601353"/>
    <w:rsid w:val="00602728"/>
    <w:rsid w:val="00604DCB"/>
    <w:rsid w:val="00611740"/>
    <w:rsid w:val="00611A2E"/>
    <w:rsid w:val="006203FF"/>
    <w:rsid w:val="00620CA4"/>
    <w:rsid w:val="00624400"/>
    <w:rsid w:val="0063412F"/>
    <w:rsid w:val="00634506"/>
    <w:rsid w:val="00635BBB"/>
    <w:rsid w:val="00635EA8"/>
    <w:rsid w:val="006367AD"/>
    <w:rsid w:val="00640B15"/>
    <w:rsid w:val="0064395B"/>
    <w:rsid w:val="00645B72"/>
    <w:rsid w:val="00651CEC"/>
    <w:rsid w:val="0065244C"/>
    <w:rsid w:val="006540AF"/>
    <w:rsid w:val="0065653A"/>
    <w:rsid w:val="00656EFD"/>
    <w:rsid w:val="006632B2"/>
    <w:rsid w:val="006633EF"/>
    <w:rsid w:val="00664E16"/>
    <w:rsid w:val="00666D0F"/>
    <w:rsid w:val="00670228"/>
    <w:rsid w:val="006710B5"/>
    <w:rsid w:val="00671EDB"/>
    <w:rsid w:val="00673E9B"/>
    <w:rsid w:val="006740B0"/>
    <w:rsid w:val="00674F8F"/>
    <w:rsid w:val="00675CBA"/>
    <w:rsid w:val="00675CF2"/>
    <w:rsid w:val="006769BD"/>
    <w:rsid w:val="00682ACF"/>
    <w:rsid w:val="0068360A"/>
    <w:rsid w:val="00683BF1"/>
    <w:rsid w:val="00684141"/>
    <w:rsid w:val="00685FA7"/>
    <w:rsid w:val="00694BF2"/>
    <w:rsid w:val="00695C95"/>
    <w:rsid w:val="00696D00"/>
    <w:rsid w:val="00697DF2"/>
    <w:rsid w:val="00697E93"/>
    <w:rsid w:val="006A291C"/>
    <w:rsid w:val="006A38B2"/>
    <w:rsid w:val="006A6D25"/>
    <w:rsid w:val="006B4035"/>
    <w:rsid w:val="006B592A"/>
    <w:rsid w:val="006C1B5E"/>
    <w:rsid w:val="006C1FBD"/>
    <w:rsid w:val="006C3E53"/>
    <w:rsid w:val="006C5A71"/>
    <w:rsid w:val="006C6EB0"/>
    <w:rsid w:val="006E0883"/>
    <w:rsid w:val="006E41E5"/>
    <w:rsid w:val="006E6D2F"/>
    <w:rsid w:val="006F2A07"/>
    <w:rsid w:val="006F390F"/>
    <w:rsid w:val="006F481B"/>
    <w:rsid w:val="006F6540"/>
    <w:rsid w:val="006F7045"/>
    <w:rsid w:val="00700589"/>
    <w:rsid w:val="0070281C"/>
    <w:rsid w:val="00713D4E"/>
    <w:rsid w:val="0071562A"/>
    <w:rsid w:val="0071682A"/>
    <w:rsid w:val="00716FD1"/>
    <w:rsid w:val="00720A00"/>
    <w:rsid w:val="00720F93"/>
    <w:rsid w:val="00721496"/>
    <w:rsid w:val="00721689"/>
    <w:rsid w:val="00722A51"/>
    <w:rsid w:val="00723D21"/>
    <w:rsid w:val="007265DF"/>
    <w:rsid w:val="007309E5"/>
    <w:rsid w:val="00731754"/>
    <w:rsid w:val="00732229"/>
    <w:rsid w:val="00732498"/>
    <w:rsid w:val="00732D8A"/>
    <w:rsid w:val="00733D92"/>
    <w:rsid w:val="00735790"/>
    <w:rsid w:val="00741726"/>
    <w:rsid w:val="00751C97"/>
    <w:rsid w:val="00752E19"/>
    <w:rsid w:val="00753279"/>
    <w:rsid w:val="00753C8C"/>
    <w:rsid w:val="00754862"/>
    <w:rsid w:val="00755854"/>
    <w:rsid w:val="00760115"/>
    <w:rsid w:val="0076011C"/>
    <w:rsid w:val="0076331C"/>
    <w:rsid w:val="00766964"/>
    <w:rsid w:val="00766A1C"/>
    <w:rsid w:val="00766C18"/>
    <w:rsid w:val="00773F15"/>
    <w:rsid w:val="007773E2"/>
    <w:rsid w:val="00780769"/>
    <w:rsid w:val="007830E1"/>
    <w:rsid w:val="00783BBC"/>
    <w:rsid w:val="007845C3"/>
    <w:rsid w:val="00791F8E"/>
    <w:rsid w:val="007924CD"/>
    <w:rsid w:val="007935B5"/>
    <w:rsid w:val="0079471C"/>
    <w:rsid w:val="00795A4A"/>
    <w:rsid w:val="00796201"/>
    <w:rsid w:val="0079771E"/>
    <w:rsid w:val="007A3E74"/>
    <w:rsid w:val="007B05B2"/>
    <w:rsid w:val="007B3114"/>
    <w:rsid w:val="007C1E46"/>
    <w:rsid w:val="007C47A9"/>
    <w:rsid w:val="007C5680"/>
    <w:rsid w:val="007C76D0"/>
    <w:rsid w:val="007C7AE1"/>
    <w:rsid w:val="007D0E9F"/>
    <w:rsid w:val="007D6D30"/>
    <w:rsid w:val="007E3E39"/>
    <w:rsid w:val="007F1AE2"/>
    <w:rsid w:val="007F366D"/>
    <w:rsid w:val="007F3905"/>
    <w:rsid w:val="007F5884"/>
    <w:rsid w:val="0080079A"/>
    <w:rsid w:val="00802CD3"/>
    <w:rsid w:val="00803E47"/>
    <w:rsid w:val="00803EEA"/>
    <w:rsid w:val="0080529D"/>
    <w:rsid w:val="008151FF"/>
    <w:rsid w:val="0081582E"/>
    <w:rsid w:val="008209B6"/>
    <w:rsid w:val="00821C4C"/>
    <w:rsid w:val="00822DC8"/>
    <w:rsid w:val="008245C3"/>
    <w:rsid w:val="00824DB4"/>
    <w:rsid w:val="00825325"/>
    <w:rsid w:val="0082615A"/>
    <w:rsid w:val="00830982"/>
    <w:rsid w:val="008325D5"/>
    <w:rsid w:val="00833B64"/>
    <w:rsid w:val="00835D24"/>
    <w:rsid w:val="008365F5"/>
    <w:rsid w:val="00842FBF"/>
    <w:rsid w:val="00844228"/>
    <w:rsid w:val="008478DA"/>
    <w:rsid w:val="008526DE"/>
    <w:rsid w:val="0085463A"/>
    <w:rsid w:val="008634A3"/>
    <w:rsid w:val="00863AF9"/>
    <w:rsid w:val="00865372"/>
    <w:rsid w:val="00866A99"/>
    <w:rsid w:val="00867136"/>
    <w:rsid w:val="00867E89"/>
    <w:rsid w:val="0087247B"/>
    <w:rsid w:val="00873E3D"/>
    <w:rsid w:val="008744CA"/>
    <w:rsid w:val="00874DE9"/>
    <w:rsid w:val="00876FF3"/>
    <w:rsid w:val="00883378"/>
    <w:rsid w:val="00884050"/>
    <w:rsid w:val="008913F9"/>
    <w:rsid w:val="008913FE"/>
    <w:rsid w:val="0089412A"/>
    <w:rsid w:val="008978C5"/>
    <w:rsid w:val="008A043A"/>
    <w:rsid w:val="008A09CE"/>
    <w:rsid w:val="008A33F0"/>
    <w:rsid w:val="008A5136"/>
    <w:rsid w:val="008A77FC"/>
    <w:rsid w:val="008B1D03"/>
    <w:rsid w:val="008B201D"/>
    <w:rsid w:val="008B243C"/>
    <w:rsid w:val="008B35C3"/>
    <w:rsid w:val="008B79A8"/>
    <w:rsid w:val="008C0A06"/>
    <w:rsid w:val="008C131B"/>
    <w:rsid w:val="008C78EF"/>
    <w:rsid w:val="008D21B4"/>
    <w:rsid w:val="008D774C"/>
    <w:rsid w:val="008E0207"/>
    <w:rsid w:val="008E2FD9"/>
    <w:rsid w:val="008E525F"/>
    <w:rsid w:val="008E52B8"/>
    <w:rsid w:val="008E562C"/>
    <w:rsid w:val="008E65A3"/>
    <w:rsid w:val="008E6C44"/>
    <w:rsid w:val="008F12FD"/>
    <w:rsid w:val="008F52FC"/>
    <w:rsid w:val="00901B0A"/>
    <w:rsid w:val="00903694"/>
    <w:rsid w:val="00911600"/>
    <w:rsid w:val="0091160E"/>
    <w:rsid w:val="00913641"/>
    <w:rsid w:val="00913836"/>
    <w:rsid w:val="00914D86"/>
    <w:rsid w:val="0092000E"/>
    <w:rsid w:val="00920A62"/>
    <w:rsid w:val="00927BEC"/>
    <w:rsid w:val="00930255"/>
    <w:rsid w:val="009302D1"/>
    <w:rsid w:val="009303B6"/>
    <w:rsid w:val="00930BFE"/>
    <w:rsid w:val="00931E80"/>
    <w:rsid w:val="0093429D"/>
    <w:rsid w:val="00935FF0"/>
    <w:rsid w:val="00945108"/>
    <w:rsid w:val="00945CBA"/>
    <w:rsid w:val="00951702"/>
    <w:rsid w:val="009565EF"/>
    <w:rsid w:val="0095776A"/>
    <w:rsid w:val="0095786C"/>
    <w:rsid w:val="00957887"/>
    <w:rsid w:val="00957A8E"/>
    <w:rsid w:val="00960981"/>
    <w:rsid w:val="009609A1"/>
    <w:rsid w:val="0096289B"/>
    <w:rsid w:val="00967090"/>
    <w:rsid w:val="00970F86"/>
    <w:rsid w:val="00972AE0"/>
    <w:rsid w:val="00972C0F"/>
    <w:rsid w:val="00972D2F"/>
    <w:rsid w:val="00973219"/>
    <w:rsid w:val="0097549F"/>
    <w:rsid w:val="00975C70"/>
    <w:rsid w:val="009767D9"/>
    <w:rsid w:val="009847B4"/>
    <w:rsid w:val="009868FD"/>
    <w:rsid w:val="00990974"/>
    <w:rsid w:val="009933C0"/>
    <w:rsid w:val="00993AC0"/>
    <w:rsid w:val="00994854"/>
    <w:rsid w:val="009A0A5E"/>
    <w:rsid w:val="009A3B8F"/>
    <w:rsid w:val="009A6996"/>
    <w:rsid w:val="009A7ABD"/>
    <w:rsid w:val="009B3B93"/>
    <w:rsid w:val="009C0731"/>
    <w:rsid w:val="009C10F5"/>
    <w:rsid w:val="009C2A70"/>
    <w:rsid w:val="009C2D0D"/>
    <w:rsid w:val="009C726E"/>
    <w:rsid w:val="009D2ECB"/>
    <w:rsid w:val="009D32A7"/>
    <w:rsid w:val="009D3EB2"/>
    <w:rsid w:val="009D7C79"/>
    <w:rsid w:val="009E39AD"/>
    <w:rsid w:val="009E3EA7"/>
    <w:rsid w:val="009E575C"/>
    <w:rsid w:val="009E597C"/>
    <w:rsid w:val="009E6312"/>
    <w:rsid w:val="009F0890"/>
    <w:rsid w:val="009F0E18"/>
    <w:rsid w:val="009F182E"/>
    <w:rsid w:val="009F7524"/>
    <w:rsid w:val="00A02297"/>
    <w:rsid w:val="00A03790"/>
    <w:rsid w:val="00A057BA"/>
    <w:rsid w:val="00A06383"/>
    <w:rsid w:val="00A063C8"/>
    <w:rsid w:val="00A0734A"/>
    <w:rsid w:val="00A120AB"/>
    <w:rsid w:val="00A14552"/>
    <w:rsid w:val="00A15CDB"/>
    <w:rsid w:val="00A17D73"/>
    <w:rsid w:val="00A21E67"/>
    <w:rsid w:val="00A24571"/>
    <w:rsid w:val="00A266ED"/>
    <w:rsid w:val="00A30842"/>
    <w:rsid w:val="00A34E17"/>
    <w:rsid w:val="00A35AA5"/>
    <w:rsid w:val="00A362D2"/>
    <w:rsid w:val="00A37C23"/>
    <w:rsid w:val="00A43CE0"/>
    <w:rsid w:val="00A45F50"/>
    <w:rsid w:val="00A51871"/>
    <w:rsid w:val="00A51ECE"/>
    <w:rsid w:val="00A522D3"/>
    <w:rsid w:val="00A525E0"/>
    <w:rsid w:val="00A527FC"/>
    <w:rsid w:val="00A56978"/>
    <w:rsid w:val="00A61EA7"/>
    <w:rsid w:val="00A64134"/>
    <w:rsid w:val="00A67BC8"/>
    <w:rsid w:val="00A70731"/>
    <w:rsid w:val="00A755A5"/>
    <w:rsid w:val="00A756A7"/>
    <w:rsid w:val="00A76532"/>
    <w:rsid w:val="00A76BF2"/>
    <w:rsid w:val="00A77C45"/>
    <w:rsid w:val="00A8245E"/>
    <w:rsid w:val="00A82CC7"/>
    <w:rsid w:val="00A83DEC"/>
    <w:rsid w:val="00A84761"/>
    <w:rsid w:val="00A85561"/>
    <w:rsid w:val="00A85ACD"/>
    <w:rsid w:val="00A86EA3"/>
    <w:rsid w:val="00A86F28"/>
    <w:rsid w:val="00A870F6"/>
    <w:rsid w:val="00A90F97"/>
    <w:rsid w:val="00A91E70"/>
    <w:rsid w:val="00A91FCC"/>
    <w:rsid w:val="00A93EB9"/>
    <w:rsid w:val="00AA00CD"/>
    <w:rsid w:val="00AA05B6"/>
    <w:rsid w:val="00AA3A8F"/>
    <w:rsid w:val="00AA65F1"/>
    <w:rsid w:val="00AB096C"/>
    <w:rsid w:val="00AB0B56"/>
    <w:rsid w:val="00AB5DEE"/>
    <w:rsid w:val="00AB767C"/>
    <w:rsid w:val="00AC0CEF"/>
    <w:rsid w:val="00AC273D"/>
    <w:rsid w:val="00AC3EE2"/>
    <w:rsid w:val="00AC56BF"/>
    <w:rsid w:val="00AC7D9E"/>
    <w:rsid w:val="00AD4152"/>
    <w:rsid w:val="00AD5945"/>
    <w:rsid w:val="00AE1019"/>
    <w:rsid w:val="00AE2222"/>
    <w:rsid w:val="00AE75EA"/>
    <w:rsid w:val="00AF0507"/>
    <w:rsid w:val="00AF6C3D"/>
    <w:rsid w:val="00AF6C63"/>
    <w:rsid w:val="00B0402F"/>
    <w:rsid w:val="00B04165"/>
    <w:rsid w:val="00B04B86"/>
    <w:rsid w:val="00B04E23"/>
    <w:rsid w:val="00B0703F"/>
    <w:rsid w:val="00B07555"/>
    <w:rsid w:val="00B12580"/>
    <w:rsid w:val="00B2131F"/>
    <w:rsid w:val="00B223FE"/>
    <w:rsid w:val="00B229B3"/>
    <w:rsid w:val="00B24067"/>
    <w:rsid w:val="00B2603F"/>
    <w:rsid w:val="00B3444D"/>
    <w:rsid w:val="00B3664D"/>
    <w:rsid w:val="00B36ADB"/>
    <w:rsid w:val="00B37EC4"/>
    <w:rsid w:val="00B40DC6"/>
    <w:rsid w:val="00B40ED0"/>
    <w:rsid w:val="00B40F02"/>
    <w:rsid w:val="00B4385F"/>
    <w:rsid w:val="00B43C9C"/>
    <w:rsid w:val="00B44FA0"/>
    <w:rsid w:val="00B46439"/>
    <w:rsid w:val="00B50ED5"/>
    <w:rsid w:val="00B520FC"/>
    <w:rsid w:val="00B545C7"/>
    <w:rsid w:val="00B547F2"/>
    <w:rsid w:val="00B55B6C"/>
    <w:rsid w:val="00B56682"/>
    <w:rsid w:val="00B566F3"/>
    <w:rsid w:val="00B6308A"/>
    <w:rsid w:val="00B6379C"/>
    <w:rsid w:val="00B65238"/>
    <w:rsid w:val="00B65548"/>
    <w:rsid w:val="00B67CEE"/>
    <w:rsid w:val="00B72341"/>
    <w:rsid w:val="00B75918"/>
    <w:rsid w:val="00B80BAB"/>
    <w:rsid w:val="00B81F30"/>
    <w:rsid w:val="00B92BA2"/>
    <w:rsid w:val="00B92D96"/>
    <w:rsid w:val="00B93AF5"/>
    <w:rsid w:val="00BA04C3"/>
    <w:rsid w:val="00BA2FCB"/>
    <w:rsid w:val="00BA36ED"/>
    <w:rsid w:val="00BA3815"/>
    <w:rsid w:val="00BA5174"/>
    <w:rsid w:val="00BB4957"/>
    <w:rsid w:val="00BB4A35"/>
    <w:rsid w:val="00BC3F78"/>
    <w:rsid w:val="00BC543C"/>
    <w:rsid w:val="00BC78A9"/>
    <w:rsid w:val="00BD1219"/>
    <w:rsid w:val="00BD1817"/>
    <w:rsid w:val="00BD4313"/>
    <w:rsid w:val="00BD543D"/>
    <w:rsid w:val="00BD79F4"/>
    <w:rsid w:val="00BE57E8"/>
    <w:rsid w:val="00BF3DFD"/>
    <w:rsid w:val="00BF5AC8"/>
    <w:rsid w:val="00C002B4"/>
    <w:rsid w:val="00C01EFB"/>
    <w:rsid w:val="00C01FA7"/>
    <w:rsid w:val="00C026B0"/>
    <w:rsid w:val="00C041AA"/>
    <w:rsid w:val="00C0626A"/>
    <w:rsid w:val="00C07262"/>
    <w:rsid w:val="00C07EBD"/>
    <w:rsid w:val="00C138D1"/>
    <w:rsid w:val="00C13977"/>
    <w:rsid w:val="00C14928"/>
    <w:rsid w:val="00C15DAD"/>
    <w:rsid w:val="00C17097"/>
    <w:rsid w:val="00C223B9"/>
    <w:rsid w:val="00C22BDB"/>
    <w:rsid w:val="00C22FA8"/>
    <w:rsid w:val="00C23420"/>
    <w:rsid w:val="00C24A20"/>
    <w:rsid w:val="00C267D4"/>
    <w:rsid w:val="00C272EE"/>
    <w:rsid w:val="00C31C1C"/>
    <w:rsid w:val="00C362C0"/>
    <w:rsid w:val="00C443BB"/>
    <w:rsid w:val="00C45998"/>
    <w:rsid w:val="00C45AEA"/>
    <w:rsid w:val="00C47F9B"/>
    <w:rsid w:val="00C550B9"/>
    <w:rsid w:val="00C5547A"/>
    <w:rsid w:val="00C5778D"/>
    <w:rsid w:val="00C57959"/>
    <w:rsid w:val="00C61154"/>
    <w:rsid w:val="00C64392"/>
    <w:rsid w:val="00C64BAF"/>
    <w:rsid w:val="00C67638"/>
    <w:rsid w:val="00C677C0"/>
    <w:rsid w:val="00C74EE5"/>
    <w:rsid w:val="00C75830"/>
    <w:rsid w:val="00C76E4D"/>
    <w:rsid w:val="00C774D1"/>
    <w:rsid w:val="00C801E1"/>
    <w:rsid w:val="00C84019"/>
    <w:rsid w:val="00C85EB2"/>
    <w:rsid w:val="00C91D7E"/>
    <w:rsid w:val="00C92D66"/>
    <w:rsid w:val="00C932BD"/>
    <w:rsid w:val="00C9331B"/>
    <w:rsid w:val="00C9380D"/>
    <w:rsid w:val="00C942B9"/>
    <w:rsid w:val="00C9515B"/>
    <w:rsid w:val="00C95A08"/>
    <w:rsid w:val="00C97302"/>
    <w:rsid w:val="00C974BD"/>
    <w:rsid w:val="00C978B9"/>
    <w:rsid w:val="00CA1F6A"/>
    <w:rsid w:val="00CA4745"/>
    <w:rsid w:val="00CA5938"/>
    <w:rsid w:val="00CA5AF4"/>
    <w:rsid w:val="00CA5D7F"/>
    <w:rsid w:val="00CA5FC3"/>
    <w:rsid w:val="00CA6DE5"/>
    <w:rsid w:val="00CA72D4"/>
    <w:rsid w:val="00CB036C"/>
    <w:rsid w:val="00CB0F21"/>
    <w:rsid w:val="00CB121B"/>
    <w:rsid w:val="00CB3D1A"/>
    <w:rsid w:val="00CB464E"/>
    <w:rsid w:val="00CB75E5"/>
    <w:rsid w:val="00CC1872"/>
    <w:rsid w:val="00CC2CD9"/>
    <w:rsid w:val="00CC2CE8"/>
    <w:rsid w:val="00CC47BF"/>
    <w:rsid w:val="00CD3717"/>
    <w:rsid w:val="00CD5CA8"/>
    <w:rsid w:val="00CD6BA6"/>
    <w:rsid w:val="00CE17D7"/>
    <w:rsid w:val="00CE5915"/>
    <w:rsid w:val="00CE5B1D"/>
    <w:rsid w:val="00CF008C"/>
    <w:rsid w:val="00CF0299"/>
    <w:rsid w:val="00CF1512"/>
    <w:rsid w:val="00CF15AA"/>
    <w:rsid w:val="00CF4997"/>
    <w:rsid w:val="00D009F6"/>
    <w:rsid w:val="00D01DE9"/>
    <w:rsid w:val="00D03021"/>
    <w:rsid w:val="00D145C0"/>
    <w:rsid w:val="00D201B3"/>
    <w:rsid w:val="00D24E35"/>
    <w:rsid w:val="00D2560A"/>
    <w:rsid w:val="00D25C96"/>
    <w:rsid w:val="00D2725D"/>
    <w:rsid w:val="00D30028"/>
    <w:rsid w:val="00D32C58"/>
    <w:rsid w:val="00D34DFE"/>
    <w:rsid w:val="00D35E99"/>
    <w:rsid w:val="00D4689C"/>
    <w:rsid w:val="00D46DFC"/>
    <w:rsid w:val="00D50088"/>
    <w:rsid w:val="00D57BD0"/>
    <w:rsid w:val="00D60597"/>
    <w:rsid w:val="00D6122E"/>
    <w:rsid w:val="00D6282F"/>
    <w:rsid w:val="00D64C06"/>
    <w:rsid w:val="00D64DCD"/>
    <w:rsid w:val="00D66802"/>
    <w:rsid w:val="00D67A8B"/>
    <w:rsid w:val="00D72A9B"/>
    <w:rsid w:val="00D7553E"/>
    <w:rsid w:val="00D77339"/>
    <w:rsid w:val="00D77353"/>
    <w:rsid w:val="00D77D7D"/>
    <w:rsid w:val="00D83555"/>
    <w:rsid w:val="00D87288"/>
    <w:rsid w:val="00D903AB"/>
    <w:rsid w:val="00D904C8"/>
    <w:rsid w:val="00D90845"/>
    <w:rsid w:val="00D9376A"/>
    <w:rsid w:val="00D9544A"/>
    <w:rsid w:val="00D95C64"/>
    <w:rsid w:val="00D96261"/>
    <w:rsid w:val="00DA0A2D"/>
    <w:rsid w:val="00DA0A53"/>
    <w:rsid w:val="00DA27C4"/>
    <w:rsid w:val="00DA3502"/>
    <w:rsid w:val="00DA457E"/>
    <w:rsid w:val="00DB14CE"/>
    <w:rsid w:val="00DB4946"/>
    <w:rsid w:val="00DC006B"/>
    <w:rsid w:val="00DC1090"/>
    <w:rsid w:val="00DC18CB"/>
    <w:rsid w:val="00DC338F"/>
    <w:rsid w:val="00DC400E"/>
    <w:rsid w:val="00DD1535"/>
    <w:rsid w:val="00DD15D6"/>
    <w:rsid w:val="00DD3989"/>
    <w:rsid w:val="00DD5869"/>
    <w:rsid w:val="00DD685B"/>
    <w:rsid w:val="00DE405D"/>
    <w:rsid w:val="00DE54F9"/>
    <w:rsid w:val="00DE6AF8"/>
    <w:rsid w:val="00DF3DC9"/>
    <w:rsid w:val="00DF3F93"/>
    <w:rsid w:val="00DF42A4"/>
    <w:rsid w:val="00DF59CB"/>
    <w:rsid w:val="00E04F5B"/>
    <w:rsid w:val="00E058FB"/>
    <w:rsid w:val="00E0672D"/>
    <w:rsid w:val="00E0750F"/>
    <w:rsid w:val="00E10BFC"/>
    <w:rsid w:val="00E12DDA"/>
    <w:rsid w:val="00E135C5"/>
    <w:rsid w:val="00E158C8"/>
    <w:rsid w:val="00E1611A"/>
    <w:rsid w:val="00E22488"/>
    <w:rsid w:val="00E23F6C"/>
    <w:rsid w:val="00E2410D"/>
    <w:rsid w:val="00E24161"/>
    <w:rsid w:val="00E25BBE"/>
    <w:rsid w:val="00E2699A"/>
    <w:rsid w:val="00E30E47"/>
    <w:rsid w:val="00E30F38"/>
    <w:rsid w:val="00E31B30"/>
    <w:rsid w:val="00E31CD3"/>
    <w:rsid w:val="00E334D8"/>
    <w:rsid w:val="00E36116"/>
    <w:rsid w:val="00E37F8A"/>
    <w:rsid w:val="00E42376"/>
    <w:rsid w:val="00E4329E"/>
    <w:rsid w:val="00E43C5B"/>
    <w:rsid w:val="00E47997"/>
    <w:rsid w:val="00E5168D"/>
    <w:rsid w:val="00E531A9"/>
    <w:rsid w:val="00E565D0"/>
    <w:rsid w:val="00E62C1F"/>
    <w:rsid w:val="00E62FC0"/>
    <w:rsid w:val="00E6495E"/>
    <w:rsid w:val="00E71EAD"/>
    <w:rsid w:val="00E720F5"/>
    <w:rsid w:val="00E74F63"/>
    <w:rsid w:val="00E752E9"/>
    <w:rsid w:val="00E80B45"/>
    <w:rsid w:val="00E827B0"/>
    <w:rsid w:val="00E832CB"/>
    <w:rsid w:val="00E86271"/>
    <w:rsid w:val="00E87403"/>
    <w:rsid w:val="00E877C1"/>
    <w:rsid w:val="00E87940"/>
    <w:rsid w:val="00E903AC"/>
    <w:rsid w:val="00EA0BC5"/>
    <w:rsid w:val="00EA2ACF"/>
    <w:rsid w:val="00EA2DF3"/>
    <w:rsid w:val="00EA36A0"/>
    <w:rsid w:val="00EA5D0F"/>
    <w:rsid w:val="00EA78BF"/>
    <w:rsid w:val="00EB0DFC"/>
    <w:rsid w:val="00EB277F"/>
    <w:rsid w:val="00EB431F"/>
    <w:rsid w:val="00EB64B8"/>
    <w:rsid w:val="00EB65E5"/>
    <w:rsid w:val="00EB76CB"/>
    <w:rsid w:val="00EB7F9D"/>
    <w:rsid w:val="00EC20DC"/>
    <w:rsid w:val="00EC237B"/>
    <w:rsid w:val="00ED00C2"/>
    <w:rsid w:val="00ED118C"/>
    <w:rsid w:val="00ED368F"/>
    <w:rsid w:val="00ED3D56"/>
    <w:rsid w:val="00ED472C"/>
    <w:rsid w:val="00ED649D"/>
    <w:rsid w:val="00EE35DA"/>
    <w:rsid w:val="00EE75EC"/>
    <w:rsid w:val="00EF0BF3"/>
    <w:rsid w:val="00EF4164"/>
    <w:rsid w:val="00EF4821"/>
    <w:rsid w:val="00EF5BA6"/>
    <w:rsid w:val="00EF6A76"/>
    <w:rsid w:val="00F035CC"/>
    <w:rsid w:val="00F0671B"/>
    <w:rsid w:val="00F06811"/>
    <w:rsid w:val="00F06934"/>
    <w:rsid w:val="00F1031C"/>
    <w:rsid w:val="00F12900"/>
    <w:rsid w:val="00F12E9D"/>
    <w:rsid w:val="00F14555"/>
    <w:rsid w:val="00F1584F"/>
    <w:rsid w:val="00F15E5E"/>
    <w:rsid w:val="00F2621E"/>
    <w:rsid w:val="00F26622"/>
    <w:rsid w:val="00F26A4D"/>
    <w:rsid w:val="00F26F92"/>
    <w:rsid w:val="00F310FD"/>
    <w:rsid w:val="00F34477"/>
    <w:rsid w:val="00F34B25"/>
    <w:rsid w:val="00F359FF"/>
    <w:rsid w:val="00F37DDA"/>
    <w:rsid w:val="00F41037"/>
    <w:rsid w:val="00F410B1"/>
    <w:rsid w:val="00F4142A"/>
    <w:rsid w:val="00F41DC7"/>
    <w:rsid w:val="00F444BA"/>
    <w:rsid w:val="00F4708C"/>
    <w:rsid w:val="00F47559"/>
    <w:rsid w:val="00F53A24"/>
    <w:rsid w:val="00F555D8"/>
    <w:rsid w:val="00F617C7"/>
    <w:rsid w:val="00F63E26"/>
    <w:rsid w:val="00F66266"/>
    <w:rsid w:val="00F66D56"/>
    <w:rsid w:val="00F67852"/>
    <w:rsid w:val="00F72BA5"/>
    <w:rsid w:val="00F749A4"/>
    <w:rsid w:val="00F74BFF"/>
    <w:rsid w:val="00F75EF9"/>
    <w:rsid w:val="00F82237"/>
    <w:rsid w:val="00F83022"/>
    <w:rsid w:val="00F83A7A"/>
    <w:rsid w:val="00F84AE8"/>
    <w:rsid w:val="00F84D18"/>
    <w:rsid w:val="00F8592D"/>
    <w:rsid w:val="00F94FA4"/>
    <w:rsid w:val="00F9774A"/>
    <w:rsid w:val="00FA1399"/>
    <w:rsid w:val="00FA3A77"/>
    <w:rsid w:val="00FA7304"/>
    <w:rsid w:val="00FB0070"/>
    <w:rsid w:val="00FB048D"/>
    <w:rsid w:val="00FB1347"/>
    <w:rsid w:val="00FC050C"/>
    <w:rsid w:val="00FC1BDC"/>
    <w:rsid w:val="00FC2FCD"/>
    <w:rsid w:val="00FC3181"/>
    <w:rsid w:val="00FC41C4"/>
    <w:rsid w:val="00FE270A"/>
    <w:rsid w:val="00FE274C"/>
    <w:rsid w:val="00FE45EC"/>
    <w:rsid w:val="00FE5C48"/>
    <w:rsid w:val="00FE6656"/>
    <w:rsid w:val="00FF0E9D"/>
    <w:rsid w:val="00FF191E"/>
    <w:rsid w:val="00FF1C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2"/>
    </o:shapelayout>
  </w:shapeDefaults>
  <w:decimalSymbol w:val="."/>
  <w:listSeparator w:val=","/>
  <w14:docId w14:val="7AD14026"/>
  <w15:docId w15:val="{6B13B749-C191-42D3-ADDA-C18E9B5C8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w:eastAsiaTheme="minorHAnsi" w:hAnsi="Courier" w:cs="Times New Roman"/>
        <w:lang w:val="en-AU" w:eastAsia="en-US" w:bidi="ar-SA"/>
      </w:rPr>
    </w:rPrDefault>
    <w:pPrDefault/>
  </w:docDefaults>
  <w:latentStyles w:defLockedState="0" w:defUIPriority="98"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lsdException w:name="heading 4" w:semiHidden="1" w:uiPriority="1" w:unhideWhenUsed="1"/>
    <w:lsdException w:name="heading 5" w:semiHidden="1" w:uiPriority="1" w:unhideWhenUsed="1"/>
    <w:lsdException w:name="heading 6" w:semiHidden="1" w:uiPriority="1" w:unhideWhenUsed="1"/>
    <w:lsdException w:name="heading 7" w:semiHidden="1" w:uiPriority="1" w:unhideWhenUsed="1"/>
    <w:lsdException w:name="heading 8" w:semiHidden="1" w:uiPriority="1" w:unhideWhenUsed="1"/>
    <w:lsdException w:name="heading 9" w:semiHidden="1" w:uiPriority="1" w:unhideWhenUsed="1"/>
    <w:lsdException w:name="index 1" w:semiHidden="1" w:uiPriority="97" w:unhideWhenUsed="1"/>
    <w:lsdException w:name="index 2" w:semiHidden="1" w:uiPriority="97" w:unhideWhenUsed="1"/>
    <w:lsdException w:name="index 3" w:semiHidden="1" w:uiPriority="97" w:unhideWhenUsed="1"/>
    <w:lsdException w:name="index 4" w:semiHidden="1" w:uiPriority="97" w:unhideWhenUsed="1"/>
    <w:lsdException w:name="index 5" w:semiHidden="1" w:uiPriority="97" w:unhideWhenUsed="1"/>
    <w:lsdException w:name="index 6" w:semiHidden="1" w:uiPriority="97" w:unhideWhenUsed="1"/>
    <w:lsdException w:name="index 7" w:semiHidden="1" w:uiPriority="97" w:unhideWhenUsed="1"/>
    <w:lsdException w:name="index 8" w:semiHidden="1" w:uiPriority="97" w:unhideWhenUsed="1"/>
    <w:lsdException w:name="index 9" w:semiHidden="1" w:uiPriority="97" w:unhideWhenUsed="1"/>
    <w:lsdException w:name="toc 1" w:semiHidden="1" w:uiPriority="97" w:unhideWhenUsed="1"/>
    <w:lsdException w:name="toc 2" w:semiHidden="1" w:uiPriority="97" w:unhideWhenUsed="1"/>
    <w:lsdException w:name="toc 3" w:semiHidden="1" w:uiPriority="97" w:unhideWhenUsed="1"/>
    <w:lsdException w:name="toc 4" w:semiHidden="1" w:uiPriority="97" w:unhideWhenUsed="1"/>
    <w:lsdException w:name="toc 5" w:semiHidden="1" w:uiPriority="97" w:unhideWhenUsed="1"/>
    <w:lsdException w:name="toc 6" w:semiHidden="1" w:uiPriority="97" w:unhideWhenUsed="1"/>
    <w:lsdException w:name="toc 7" w:semiHidden="1" w:uiPriority="97" w:unhideWhenUsed="1"/>
    <w:lsdException w:name="toc 8" w:semiHidden="1" w:uiPriority="97" w:unhideWhenUsed="1"/>
    <w:lsdException w:name="toc 9" w:semiHidden="1" w:uiPriority="97" w:unhideWhenUsed="1"/>
    <w:lsdException w:name="Normal Indent" w:semiHidden="1" w:uiPriority="0" w:unhideWhenUsed="1"/>
    <w:lsdException w:name="footnote text" w:semiHidden="1" w:uiPriority="97" w:unhideWhenUsed="1"/>
    <w:lsdException w:name="annotation text" w:semiHidden="1" w:uiPriority="97" w:unhideWhenUsed="1"/>
    <w:lsdException w:name="header" w:semiHidden="1" w:uiPriority="9" w:unhideWhenUsed="1"/>
    <w:lsdException w:name="footer" w:semiHidden="1" w:uiPriority="9" w:unhideWhenUsed="1"/>
    <w:lsdException w:name="index heading" w:semiHidden="1" w:uiPriority="97" w:unhideWhenUsed="1"/>
    <w:lsdException w:name="caption" w:semiHidden="1" w:uiPriority="97" w:unhideWhenUsed="1" w:qFormat="1"/>
    <w:lsdException w:name="table of figures" w:semiHidden="1" w:uiPriority="97" w:unhideWhenUsed="1"/>
    <w:lsdException w:name="envelope address" w:semiHidden="1" w:uiPriority="97" w:unhideWhenUsed="1"/>
    <w:lsdException w:name="envelope return" w:semiHidden="1" w:uiPriority="97" w:unhideWhenUsed="1"/>
    <w:lsdException w:name="footnote reference" w:semiHidden="1" w:uiPriority="97" w:unhideWhenUsed="1"/>
    <w:lsdException w:name="annotation reference" w:semiHidden="1" w:uiPriority="97" w:unhideWhenUsed="1"/>
    <w:lsdException w:name="line number" w:semiHidden="1" w:uiPriority="97" w:unhideWhenUsed="1"/>
    <w:lsdException w:name="page number" w:semiHidden="1" w:uiPriority="97" w:unhideWhenUsed="1"/>
    <w:lsdException w:name="endnote reference" w:semiHidden="1" w:uiPriority="97" w:unhideWhenUsed="1"/>
    <w:lsdException w:name="endnote text" w:semiHidden="1" w:uiPriority="97" w:unhideWhenUsed="1"/>
    <w:lsdException w:name="table of authorities" w:uiPriority="97"/>
    <w:lsdException w:name="macro" w:semiHidden="1" w:uiPriority="97" w:unhideWhenUsed="1"/>
    <w:lsdException w:name="toa heading" w:semiHidden="1" w:uiPriority="97" w:unhideWhenUsed="1"/>
    <w:lsdException w:name="List" w:uiPriority="4"/>
    <w:lsdException w:name="List Bullet" w:uiPriority="2" w:qFormat="1"/>
    <w:lsdException w:name="List Number" w:semiHidden="1" w:uiPriority="3" w:unhideWhenUsed="1" w:qFormat="1"/>
    <w:lsdException w:name="List 2" w:semiHidden="1" w:uiPriority="4" w:unhideWhenUsed="1"/>
    <w:lsdException w:name="List 3" w:semiHidden="1" w:uiPriority="4" w:unhideWhenUsed="1"/>
    <w:lsdException w:name="List 4" w:semiHidden="1" w:uiPriority="4" w:unhideWhenUsed="1"/>
    <w:lsdException w:name="List 5" w:semiHidden="1" w:uiPriority="4"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3" w:unhideWhenUsed="1"/>
    <w:lsdException w:name="List Number 3" w:semiHidden="1" w:uiPriority="3" w:unhideWhenUsed="1"/>
    <w:lsdException w:name="List Number 4" w:semiHidden="1" w:uiPriority="3" w:unhideWhenUsed="1"/>
    <w:lsdException w:name="List Number 5" w:semiHidden="1" w:uiPriority="3" w:unhideWhenUsed="1"/>
    <w:lsdException w:name="Title" w:uiPriority="14"/>
    <w:lsdException w:name="Closing" w:semiHidden="1" w:uiPriority="97" w:unhideWhenUsed="1"/>
    <w:lsdException w:name="Signature" w:semiHidden="1" w:uiPriority="97" w:unhideWhenUsed="1"/>
    <w:lsdException w:name="Default Paragraph Font" w:semiHidden="1" w:uiPriority="97" w:unhideWhenUsed="1"/>
    <w:lsdException w:name="Body Text" w:semiHidden="1" w:uiPriority="97" w:unhideWhenUsed="1"/>
    <w:lsdException w:name="Body Text Indent" w:semiHidden="1" w:uiPriority="97" w:unhideWhenUsed="1"/>
    <w:lsdException w:name="List Continue" w:semiHidden="1" w:unhideWhenUsed="1"/>
    <w:lsdException w:name="List Continue 2" w:uiPriority="10"/>
    <w:lsdException w:name="List Continue 3" w:uiPriority="10"/>
    <w:lsdException w:name="List Continue 4" w:uiPriority="10"/>
    <w:lsdException w:name="List Continue 5" w:uiPriority="10"/>
    <w:lsdException w:name="Message Header" w:semiHidden="1" w:uiPriority="97" w:unhideWhenUsed="1"/>
    <w:lsdException w:name="Subtitle" w:uiPriority="97"/>
    <w:lsdException w:name="Salutation" w:semiHidden="1" w:uiPriority="97" w:unhideWhenUsed="1"/>
    <w:lsdException w:name="Date" w:semiHidden="1" w:uiPriority="97" w:unhideWhenUsed="1"/>
    <w:lsdException w:name="Body Text First Indent" w:semiHidden="1" w:uiPriority="97" w:unhideWhenUsed="1"/>
    <w:lsdException w:name="Body Text First Indent 2" w:semiHidden="1" w:uiPriority="97" w:unhideWhenUsed="1"/>
    <w:lsdException w:name="Note Heading" w:semiHidden="1" w:uiPriority="97" w:unhideWhenUsed="1"/>
    <w:lsdException w:name="Body Text 2" w:semiHidden="1" w:uiPriority="97" w:unhideWhenUsed="1"/>
    <w:lsdException w:name="Body Text 3" w:semiHidden="1" w:uiPriority="97" w:unhideWhenUsed="1"/>
    <w:lsdException w:name="Body Text Indent 2" w:semiHidden="1" w:uiPriority="97" w:unhideWhenUsed="1"/>
    <w:lsdException w:name="Body Text Indent 3" w:semiHidden="1" w:uiPriority="97" w:unhideWhenUsed="1"/>
    <w:lsdException w:name="Block Text" w:semiHidden="1" w:uiPriority="97" w:unhideWhenUsed="1"/>
    <w:lsdException w:name="Hyperlink" w:semiHidden="1" w:uiPriority="97" w:unhideWhenUsed="1"/>
    <w:lsdException w:name="FollowedHyperlink" w:semiHidden="1" w:uiPriority="97" w:unhideWhenUsed="1"/>
    <w:lsdException w:name="Strong" w:uiPriority="97"/>
    <w:lsdException w:name="Emphasis" w:uiPriority="97"/>
    <w:lsdException w:name="Document Map" w:semiHidden="1" w:uiPriority="97" w:unhideWhenUsed="1"/>
    <w:lsdException w:name="Plain Text" w:semiHidden="1" w:uiPriority="99" w:unhideWhenUsed="1"/>
    <w:lsdException w:name="E-mail Signature" w:semiHidden="1" w:uiPriority="97"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iPriority="97" w:unhideWhenUsed="1"/>
    <w:lsdException w:name="HTML Address" w:semiHidden="1" w:uiPriority="97" w:unhideWhenUsed="1"/>
    <w:lsdException w:name="HTML Cite" w:semiHidden="1" w:uiPriority="97" w:unhideWhenUsed="1"/>
    <w:lsdException w:name="HTML Code" w:semiHidden="1" w:uiPriority="97" w:unhideWhenUsed="1"/>
    <w:lsdException w:name="HTML Definition" w:semiHidden="1" w:uiPriority="97" w:unhideWhenUsed="1"/>
    <w:lsdException w:name="HTML Keyboard" w:semiHidden="1" w:uiPriority="97" w:unhideWhenUsed="1"/>
    <w:lsdException w:name="HTML Preformatted" w:semiHidden="1" w:uiPriority="97" w:unhideWhenUsed="1"/>
    <w:lsdException w:name="HTML Sample" w:semiHidden="1" w:uiPriority="97" w:unhideWhenUsed="1"/>
    <w:lsdException w:name="HTML Typewriter" w:semiHidden="1" w:uiPriority="97" w:unhideWhenUsed="1"/>
    <w:lsdException w:name="HTML Variable" w:semiHidden="1" w:uiPriority="97" w:unhideWhenUsed="1"/>
    <w:lsdException w:name="Normal Table" w:semiHidden="1" w:unhideWhenUsed="1"/>
    <w:lsdException w:name="annotation subject" w:semiHidden="1" w:uiPriority="97" w:unhideWhenUsed="1"/>
    <w:lsdException w:name="No List" w:semiHidden="1" w:uiPriority="97" w:unhideWhenUsed="1"/>
    <w:lsdException w:name="Outline List 1" w:semiHidden="1" w:uiPriority="97" w:unhideWhenUsed="1"/>
    <w:lsdException w:name="Outline List 2" w:semiHidden="1" w:uiPriority="97" w:unhideWhenUsed="1"/>
    <w:lsdException w:name="Outline List 3" w:semiHidden="1" w:uiPriority="97"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7" w:unhideWhenUsed="1"/>
    <w:lsdException w:name="Table Theme" w:semiHidden="1" w:unhideWhenUsed="1"/>
    <w:lsdException w:name="Placeholder Text" w:semiHidden="1" w:uiPriority="14"/>
    <w:lsdException w:name="No Spacing" w:uiPriority="97"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uiPriority="97"/>
    <w:lsdException w:name="Intense Quote" w:uiPriority="97"/>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7"/>
    <w:lsdException w:name="Intense Emphasis" w:uiPriority="97"/>
    <w:lsdException w:name="Subtle Reference" w:uiPriority="97"/>
    <w:lsdException w:name="Intense Reference" w:uiPriority="97"/>
    <w:lsdException w:name="Book Title" w:uiPriority="97"/>
    <w:lsdException w:name="Bibliography" w:semiHidden="1" w:uiPriority="97" w:unhideWhenUsed="1"/>
    <w:lsdException w:name="TOC Heading" w:semiHidden="1" w:uiPriority="9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C5B"/>
    <w:pPr>
      <w:spacing w:after="120" w:line="260" w:lineRule="atLeast"/>
    </w:pPr>
    <w:rPr>
      <w:rFonts w:ascii="Georgia" w:hAnsi="Georgia"/>
      <w:sz w:val="22"/>
    </w:rPr>
  </w:style>
  <w:style w:type="paragraph" w:styleId="Heading1">
    <w:name w:val="heading 1"/>
    <w:basedOn w:val="Normal"/>
    <w:next w:val="Normal"/>
    <w:link w:val="Heading1Char"/>
    <w:uiPriority w:val="1"/>
    <w:qFormat/>
    <w:rsid w:val="0003659D"/>
    <w:pPr>
      <w:keepNext/>
      <w:spacing w:line="400" w:lineRule="atLeast"/>
      <w:outlineLvl w:val="0"/>
    </w:pPr>
    <w:rPr>
      <w:rFonts w:cs="Arial"/>
      <w:b/>
      <w:bCs/>
      <w:kern w:val="32"/>
      <w:sz w:val="26"/>
      <w:szCs w:val="32"/>
    </w:rPr>
  </w:style>
  <w:style w:type="paragraph" w:styleId="Heading2">
    <w:name w:val="heading 2"/>
    <w:basedOn w:val="Normal"/>
    <w:next w:val="Normal"/>
    <w:uiPriority w:val="1"/>
    <w:qFormat/>
    <w:rsid w:val="00911600"/>
    <w:pPr>
      <w:keepNext/>
      <w:outlineLvl w:val="1"/>
    </w:pPr>
    <w:rPr>
      <w:rFonts w:cs="Arial"/>
      <w:b/>
      <w:bCs/>
      <w:iCs/>
      <w:color w:val="6D6E71"/>
      <w:sz w:val="24"/>
      <w:szCs w:val="28"/>
    </w:rPr>
  </w:style>
  <w:style w:type="paragraph" w:styleId="Heading3">
    <w:name w:val="heading 3"/>
    <w:basedOn w:val="Normal"/>
    <w:next w:val="Normal"/>
    <w:uiPriority w:val="1"/>
    <w:semiHidden/>
    <w:rsid w:val="008E65A3"/>
    <w:pPr>
      <w:keepNext/>
      <w:outlineLvl w:val="2"/>
    </w:pPr>
    <w:rPr>
      <w:rFonts w:asciiTheme="majorHAnsi" w:hAnsiTheme="majorHAnsi" w:cs="Arial"/>
      <w:bCs/>
      <w:i/>
      <w:szCs w:val="26"/>
    </w:rPr>
  </w:style>
  <w:style w:type="paragraph" w:styleId="Heading4">
    <w:name w:val="heading 4"/>
    <w:basedOn w:val="Normal"/>
    <w:next w:val="Normal"/>
    <w:uiPriority w:val="1"/>
    <w:semiHidden/>
    <w:rsid w:val="008E65A3"/>
    <w:pPr>
      <w:keepNext/>
      <w:outlineLvl w:val="3"/>
    </w:pPr>
    <w:rPr>
      <w:rFonts w:asciiTheme="majorHAnsi" w:hAnsiTheme="majorHAnsi"/>
      <w:b/>
      <w:bCs/>
      <w:szCs w:val="28"/>
    </w:rPr>
  </w:style>
  <w:style w:type="paragraph" w:styleId="Heading5">
    <w:name w:val="heading 5"/>
    <w:basedOn w:val="Normal"/>
    <w:next w:val="Normal"/>
    <w:uiPriority w:val="1"/>
    <w:semiHidden/>
    <w:rsid w:val="008E65A3"/>
    <w:pPr>
      <w:outlineLvl w:val="4"/>
    </w:pPr>
    <w:rPr>
      <w:rFonts w:asciiTheme="majorHAnsi" w:hAnsiTheme="majorHAnsi"/>
      <w:b/>
      <w:bCs/>
      <w:iCs/>
      <w:szCs w:val="26"/>
    </w:rPr>
  </w:style>
  <w:style w:type="paragraph" w:styleId="Heading6">
    <w:name w:val="heading 6"/>
    <w:basedOn w:val="Normal"/>
    <w:next w:val="Normal"/>
    <w:uiPriority w:val="1"/>
    <w:semiHidden/>
    <w:rsid w:val="008E65A3"/>
    <w:pPr>
      <w:spacing w:before="240" w:after="60"/>
      <w:outlineLvl w:val="5"/>
    </w:pPr>
    <w:rPr>
      <w:rFonts w:asciiTheme="majorHAnsi" w:hAnsiTheme="majorHAnsi"/>
      <w:b/>
      <w:bCs/>
    </w:rPr>
  </w:style>
  <w:style w:type="paragraph" w:styleId="Heading7">
    <w:name w:val="heading 7"/>
    <w:basedOn w:val="Normal"/>
    <w:next w:val="Normal"/>
    <w:uiPriority w:val="1"/>
    <w:semiHidden/>
    <w:rsid w:val="008E65A3"/>
    <w:pPr>
      <w:spacing w:before="240" w:after="60"/>
      <w:outlineLvl w:val="6"/>
    </w:pPr>
    <w:rPr>
      <w:rFonts w:asciiTheme="majorHAnsi" w:hAnsiTheme="majorHAnsi"/>
      <w:b/>
    </w:rPr>
  </w:style>
  <w:style w:type="paragraph" w:styleId="Heading8">
    <w:name w:val="heading 8"/>
    <w:basedOn w:val="Normal"/>
    <w:next w:val="Normal"/>
    <w:uiPriority w:val="1"/>
    <w:semiHidden/>
    <w:rsid w:val="008E65A3"/>
    <w:pPr>
      <w:spacing w:before="240" w:after="60"/>
      <w:outlineLvl w:val="7"/>
    </w:pPr>
    <w:rPr>
      <w:rFonts w:asciiTheme="majorHAnsi" w:hAnsiTheme="majorHAnsi"/>
      <w:b/>
      <w:iCs/>
    </w:rPr>
  </w:style>
  <w:style w:type="paragraph" w:styleId="Heading9">
    <w:name w:val="heading 9"/>
    <w:basedOn w:val="Normal"/>
    <w:next w:val="Normal"/>
    <w:uiPriority w:val="1"/>
    <w:semiHidden/>
    <w:rsid w:val="008E65A3"/>
    <w:pPr>
      <w:spacing w:before="240" w:after="60"/>
      <w:outlineLvl w:val="8"/>
    </w:pPr>
    <w:rPr>
      <w:rFonts w:asciiTheme="majorHAnsi" w:hAnsiTheme="majorHAnsi"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2"/>
    <w:qFormat/>
    <w:rsid w:val="003D0ECA"/>
    <w:pPr>
      <w:numPr>
        <w:numId w:val="1"/>
      </w:numPr>
      <w:tabs>
        <w:tab w:val="clear" w:pos="360"/>
        <w:tab w:val="num" w:pos="284"/>
      </w:tabs>
      <w:spacing w:after="0" w:line="280" w:lineRule="atLeast"/>
      <w:ind w:left="284" w:hanging="284"/>
    </w:pPr>
  </w:style>
  <w:style w:type="character" w:styleId="PageNumber">
    <w:name w:val="page number"/>
    <w:basedOn w:val="DefaultParagraphFont"/>
    <w:uiPriority w:val="97"/>
    <w:semiHidden/>
    <w:rsid w:val="008E65A3"/>
    <w:rPr>
      <w:rFonts w:asciiTheme="minorHAnsi" w:hAnsiTheme="minorHAnsi"/>
    </w:rPr>
  </w:style>
  <w:style w:type="table" w:styleId="TableGrid">
    <w:name w:val="Table Grid"/>
    <w:basedOn w:val="TableNormal"/>
    <w:uiPriority w:val="98"/>
    <w:rsid w:val="008E65A3"/>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28" w:type="dxa"/>
        <w:left w:w="28" w:type="dxa"/>
        <w:bottom w:w="28" w:type="dxa"/>
        <w:right w:w="28" w:type="dxa"/>
      </w:tblCellMar>
    </w:tblPr>
    <w:tcPr>
      <w:tcMar>
        <w:top w:w="57" w:type="dxa"/>
        <w:left w:w="57" w:type="dxa"/>
        <w:bottom w:w="57" w:type="dxa"/>
        <w:right w:w="57" w:type="dxa"/>
      </w:tcMar>
    </w:tcPr>
    <w:tblStylePr w:type="firstRow">
      <w:rPr>
        <w:rFonts w:asciiTheme="majorHAnsi" w:hAnsiTheme="majorHAnsi"/>
      </w:rPr>
    </w:tblStylePr>
  </w:style>
  <w:style w:type="paragraph" w:styleId="NoSpacing">
    <w:name w:val="No Spacing"/>
    <w:uiPriority w:val="97"/>
    <w:semiHidden/>
    <w:qFormat/>
    <w:rsid w:val="008E65A3"/>
    <w:rPr>
      <w:rFonts w:asciiTheme="minorHAnsi" w:hAnsiTheme="minorHAnsi"/>
      <w:szCs w:val="24"/>
    </w:rPr>
  </w:style>
  <w:style w:type="paragraph" w:styleId="TOC1">
    <w:name w:val="toc 1"/>
    <w:basedOn w:val="Heading2"/>
    <w:next w:val="Normal"/>
    <w:uiPriority w:val="14"/>
    <w:semiHidden/>
    <w:rsid w:val="008E65A3"/>
    <w:pPr>
      <w:spacing w:before="340" w:after="100"/>
      <w:contextualSpacing/>
      <w:outlineLvl w:val="0"/>
    </w:pPr>
    <w:rPr>
      <w:rFonts w:asciiTheme="minorHAnsi" w:hAnsiTheme="minorHAnsi"/>
      <w:b w:val="0"/>
      <w:color w:val="000000" w:themeColor="text1"/>
    </w:rPr>
  </w:style>
  <w:style w:type="paragraph" w:styleId="BodyText">
    <w:name w:val="Body Text"/>
    <w:basedOn w:val="Normal"/>
    <w:link w:val="BodyTextChar"/>
    <w:uiPriority w:val="97"/>
    <w:semiHidden/>
    <w:rsid w:val="008E65A3"/>
    <w:pPr>
      <w:spacing w:before="120"/>
    </w:pPr>
    <w:rPr>
      <w:color w:val="404040" w:themeColor="text1" w:themeTint="BF"/>
    </w:rPr>
  </w:style>
  <w:style w:type="character" w:customStyle="1" w:styleId="BodyTextChar">
    <w:name w:val="Body Text Char"/>
    <w:basedOn w:val="DefaultParagraphFont"/>
    <w:link w:val="BodyText"/>
    <w:uiPriority w:val="97"/>
    <w:semiHidden/>
    <w:rsid w:val="00AC56BF"/>
    <w:rPr>
      <w:rFonts w:asciiTheme="minorHAnsi" w:hAnsiTheme="minorHAnsi"/>
      <w:color w:val="404040" w:themeColor="text1" w:themeTint="BF"/>
    </w:rPr>
  </w:style>
  <w:style w:type="paragraph" w:styleId="BodyTextIndent3">
    <w:name w:val="Body Text Indent 3"/>
    <w:basedOn w:val="Normal"/>
    <w:link w:val="BodyTextIndent3Char"/>
    <w:uiPriority w:val="97"/>
    <w:semiHidden/>
    <w:rsid w:val="008E65A3"/>
    <w:pPr>
      <w:ind w:left="283"/>
    </w:pPr>
    <w:rPr>
      <w:sz w:val="16"/>
      <w:szCs w:val="16"/>
    </w:rPr>
  </w:style>
  <w:style w:type="character" w:customStyle="1" w:styleId="BodyTextIndent3Char">
    <w:name w:val="Body Text Indent 3 Char"/>
    <w:basedOn w:val="DefaultParagraphFont"/>
    <w:link w:val="BodyTextIndent3"/>
    <w:uiPriority w:val="97"/>
    <w:semiHidden/>
    <w:rsid w:val="008E65A3"/>
    <w:rPr>
      <w:rFonts w:asciiTheme="minorHAnsi" w:hAnsiTheme="minorHAnsi"/>
      <w:sz w:val="16"/>
      <w:szCs w:val="16"/>
    </w:rPr>
  </w:style>
  <w:style w:type="numbering" w:styleId="111111">
    <w:name w:val="Outline List 2"/>
    <w:basedOn w:val="NoList"/>
    <w:uiPriority w:val="97"/>
    <w:semiHidden/>
    <w:rsid w:val="008E65A3"/>
    <w:pPr>
      <w:numPr>
        <w:numId w:val="20"/>
      </w:numPr>
    </w:pPr>
  </w:style>
  <w:style w:type="numbering" w:styleId="1ai">
    <w:name w:val="Outline List 1"/>
    <w:basedOn w:val="NoList"/>
    <w:uiPriority w:val="97"/>
    <w:semiHidden/>
    <w:rsid w:val="008E65A3"/>
    <w:pPr>
      <w:numPr>
        <w:numId w:val="21"/>
      </w:numPr>
    </w:pPr>
  </w:style>
  <w:style w:type="numbering" w:styleId="ArticleSection">
    <w:name w:val="Outline List 3"/>
    <w:basedOn w:val="NoList"/>
    <w:uiPriority w:val="97"/>
    <w:semiHidden/>
    <w:rsid w:val="008E65A3"/>
    <w:pPr>
      <w:numPr>
        <w:numId w:val="22"/>
      </w:numPr>
    </w:pPr>
  </w:style>
  <w:style w:type="paragraph" w:styleId="BalloonText">
    <w:name w:val="Balloon Text"/>
    <w:basedOn w:val="Normal"/>
    <w:link w:val="BalloonTextChar"/>
    <w:uiPriority w:val="97"/>
    <w:semiHidden/>
    <w:rsid w:val="008E65A3"/>
    <w:rPr>
      <w:rFonts w:cs="Tahoma"/>
      <w:sz w:val="16"/>
      <w:szCs w:val="16"/>
    </w:rPr>
  </w:style>
  <w:style w:type="character" w:customStyle="1" w:styleId="BalloonTextChar">
    <w:name w:val="Balloon Text Char"/>
    <w:basedOn w:val="DefaultParagraphFont"/>
    <w:link w:val="BalloonText"/>
    <w:uiPriority w:val="97"/>
    <w:semiHidden/>
    <w:rsid w:val="008E65A3"/>
    <w:rPr>
      <w:rFonts w:asciiTheme="minorHAnsi" w:hAnsiTheme="minorHAnsi" w:cs="Tahoma"/>
      <w:sz w:val="16"/>
      <w:szCs w:val="16"/>
    </w:rPr>
  </w:style>
  <w:style w:type="paragraph" w:styleId="Bibliography">
    <w:name w:val="Bibliography"/>
    <w:basedOn w:val="Normal"/>
    <w:next w:val="Normal"/>
    <w:uiPriority w:val="97"/>
    <w:semiHidden/>
    <w:unhideWhenUsed/>
    <w:rsid w:val="008E65A3"/>
  </w:style>
  <w:style w:type="paragraph" w:styleId="BlockText">
    <w:name w:val="Block Text"/>
    <w:basedOn w:val="Normal"/>
    <w:uiPriority w:val="97"/>
    <w:semiHidden/>
    <w:rsid w:val="008E65A3"/>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cstheme="minorBidi"/>
      <w:i/>
      <w:iCs/>
      <w:color w:val="4F81BD" w:themeColor="accent1"/>
    </w:rPr>
  </w:style>
  <w:style w:type="paragraph" w:styleId="BodyText2">
    <w:name w:val="Body Text 2"/>
    <w:basedOn w:val="Normal"/>
    <w:link w:val="BodyText2Char"/>
    <w:uiPriority w:val="97"/>
    <w:semiHidden/>
    <w:rsid w:val="008E65A3"/>
    <w:pPr>
      <w:spacing w:line="480" w:lineRule="auto"/>
    </w:pPr>
  </w:style>
  <w:style w:type="character" w:customStyle="1" w:styleId="BodyText2Char">
    <w:name w:val="Body Text 2 Char"/>
    <w:basedOn w:val="DefaultParagraphFont"/>
    <w:link w:val="BodyText2"/>
    <w:uiPriority w:val="97"/>
    <w:semiHidden/>
    <w:rsid w:val="008E65A3"/>
    <w:rPr>
      <w:rFonts w:asciiTheme="minorHAnsi" w:hAnsiTheme="minorHAnsi"/>
    </w:rPr>
  </w:style>
  <w:style w:type="paragraph" w:styleId="BodyText3">
    <w:name w:val="Body Text 3"/>
    <w:basedOn w:val="Normal"/>
    <w:link w:val="BodyText3Char"/>
    <w:uiPriority w:val="97"/>
    <w:semiHidden/>
    <w:rsid w:val="008E65A3"/>
    <w:rPr>
      <w:sz w:val="16"/>
      <w:szCs w:val="16"/>
    </w:rPr>
  </w:style>
  <w:style w:type="character" w:customStyle="1" w:styleId="BodyText3Char">
    <w:name w:val="Body Text 3 Char"/>
    <w:basedOn w:val="DefaultParagraphFont"/>
    <w:link w:val="BodyText3"/>
    <w:uiPriority w:val="97"/>
    <w:semiHidden/>
    <w:rsid w:val="008E65A3"/>
    <w:rPr>
      <w:rFonts w:asciiTheme="minorHAnsi" w:hAnsiTheme="minorHAnsi"/>
      <w:sz w:val="16"/>
      <w:szCs w:val="16"/>
    </w:rPr>
  </w:style>
  <w:style w:type="paragraph" w:styleId="BodyTextFirstIndent">
    <w:name w:val="Body Text First Indent"/>
    <w:basedOn w:val="BodyText"/>
    <w:link w:val="BodyTextFirstIndentChar"/>
    <w:uiPriority w:val="97"/>
    <w:semiHidden/>
    <w:rsid w:val="008E65A3"/>
    <w:pPr>
      <w:spacing w:before="0" w:after="0"/>
      <w:ind w:firstLine="360"/>
    </w:pPr>
    <w:rPr>
      <w:color w:val="auto"/>
    </w:rPr>
  </w:style>
  <w:style w:type="character" w:customStyle="1" w:styleId="BodyTextFirstIndentChar">
    <w:name w:val="Body Text First Indent Char"/>
    <w:basedOn w:val="BodyTextChar"/>
    <w:link w:val="BodyTextFirstIndent"/>
    <w:uiPriority w:val="97"/>
    <w:semiHidden/>
    <w:rsid w:val="008E65A3"/>
    <w:rPr>
      <w:rFonts w:asciiTheme="minorHAnsi" w:hAnsiTheme="minorHAnsi"/>
      <w:color w:val="404040" w:themeColor="text1" w:themeTint="BF"/>
    </w:rPr>
  </w:style>
  <w:style w:type="paragraph" w:styleId="BodyTextIndent">
    <w:name w:val="Body Text Indent"/>
    <w:basedOn w:val="Normal"/>
    <w:link w:val="BodyTextIndentChar"/>
    <w:uiPriority w:val="97"/>
    <w:semiHidden/>
    <w:rsid w:val="008E65A3"/>
    <w:pPr>
      <w:ind w:left="283"/>
    </w:pPr>
  </w:style>
  <w:style w:type="character" w:customStyle="1" w:styleId="BodyTextIndentChar">
    <w:name w:val="Body Text Indent Char"/>
    <w:basedOn w:val="DefaultParagraphFont"/>
    <w:link w:val="BodyTextIndent"/>
    <w:uiPriority w:val="97"/>
    <w:semiHidden/>
    <w:rsid w:val="008E65A3"/>
    <w:rPr>
      <w:rFonts w:asciiTheme="minorHAnsi" w:hAnsiTheme="minorHAnsi"/>
    </w:rPr>
  </w:style>
  <w:style w:type="paragraph" w:styleId="BodyTextFirstIndent2">
    <w:name w:val="Body Text First Indent 2"/>
    <w:basedOn w:val="BodyTextIndent"/>
    <w:link w:val="BodyTextFirstIndent2Char"/>
    <w:uiPriority w:val="97"/>
    <w:semiHidden/>
    <w:rsid w:val="008E65A3"/>
    <w:pPr>
      <w:spacing w:after="0"/>
      <w:ind w:left="360" w:firstLine="360"/>
    </w:pPr>
  </w:style>
  <w:style w:type="character" w:customStyle="1" w:styleId="BodyTextFirstIndent2Char">
    <w:name w:val="Body Text First Indent 2 Char"/>
    <w:basedOn w:val="BodyTextIndentChar"/>
    <w:link w:val="BodyTextFirstIndent2"/>
    <w:uiPriority w:val="97"/>
    <w:semiHidden/>
    <w:rsid w:val="008E65A3"/>
    <w:rPr>
      <w:rFonts w:asciiTheme="minorHAnsi" w:hAnsiTheme="minorHAnsi"/>
    </w:rPr>
  </w:style>
  <w:style w:type="paragraph" w:styleId="BodyTextIndent2">
    <w:name w:val="Body Text Indent 2"/>
    <w:basedOn w:val="Normal"/>
    <w:link w:val="BodyTextIndent2Char"/>
    <w:uiPriority w:val="97"/>
    <w:semiHidden/>
    <w:rsid w:val="008E65A3"/>
    <w:pPr>
      <w:spacing w:line="480" w:lineRule="auto"/>
      <w:ind w:left="283"/>
    </w:pPr>
  </w:style>
  <w:style w:type="character" w:customStyle="1" w:styleId="BodyTextIndent2Char">
    <w:name w:val="Body Text Indent 2 Char"/>
    <w:basedOn w:val="DefaultParagraphFont"/>
    <w:link w:val="BodyTextIndent2"/>
    <w:uiPriority w:val="97"/>
    <w:semiHidden/>
    <w:rsid w:val="008E65A3"/>
    <w:rPr>
      <w:rFonts w:asciiTheme="minorHAnsi" w:hAnsiTheme="minorHAnsi"/>
    </w:rPr>
  </w:style>
  <w:style w:type="character" w:styleId="BookTitle">
    <w:name w:val="Book Title"/>
    <w:basedOn w:val="DefaultParagraphFont"/>
    <w:uiPriority w:val="97"/>
    <w:semiHidden/>
    <w:rsid w:val="008E65A3"/>
    <w:rPr>
      <w:rFonts w:asciiTheme="minorHAnsi" w:hAnsiTheme="minorHAnsi"/>
      <w:b/>
      <w:bCs/>
      <w:smallCaps/>
      <w:spacing w:val="5"/>
    </w:rPr>
  </w:style>
  <w:style w:type="paragraph" w:styleId="Caption">
    <w:name w:val="caption"/>
    <w:basedOn w:val="Normal"/>
    <w:next w:val="Normal"/>
    <w:uiPriority w:val="10"/>
    <w:semiHidden/>
    <w:unhideWhenUsed/>
    <w:qFormat/>
    <w:rsid w:val="008E65A3"/>
    <w:pPr>
      <w:spacing w:after="200"/>
    </w:pPr>
    <w:rPr>
      <w:b/>
      <w:bCs/>
      <w:color w:val="4F81BD" w:themeColor="accent1"/>
      <w:sz w:val="18"/>
      <w:szCs w:val="18"/>
    </w:rPr>
  </w:style>
  <w:style w:type="paragraph" w:styleId="Closing">
    <w:name w:val="Closing"/>
    <w:basedOn w:val="Normal"/>
    <w:link w:val="ClosingChar"/>
    <w:uiPriority w:val="97"/>
    <w:semiHidden/>
    <w:rsid w:val="008E65A3"/>
    <w:pPr>
      <w:ind w:left="4252"/>
    </w:pPr>
  </w:style>
  <w:style w:type="character" w:customStyle="1" w:styleId="ClosingChar">
    <w:name w:val="Closing Char"/>
    <w:basedOn w:val="DefaultParagraphFont"/>
    <w:link w:val="Closing"/>
    <w:uiPriority w:val="97"/>
    <w:semiHidden/>
    <w:rsid w:val="008E65A3"/>
    <w:rPr>
      <w:rFonts w:asciiTheme="minorHAnsi" w:hAnsiTheme="minorHAnsi"/>
    </w:rPr>
  </w:style>
  <w:style w:type="table" w:styleId="ColorfulGrid">
    <w:name w:val="Colorful Grid"/>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Mar>
        <w:top w:w="57" w:type="dxa"/>
        <w:left w:w="57" w:type="dxa"/>
        <w:bottom w:w="57" w:type="dxa"/>
        <w:right w:w="57" w:type="dxa"/>
      </w:tcMar>
    </w:tcPr>
    <w:tblStylePr w:type="firstRow">
      <w:rPr>
        <w:rFonts w:asciiTheme="majorHAnsi" w:hAnsiTheme="majorHAnsi"/>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Mar>
        <w:top w:w="57" w:type="dxa"/>
        <w:left w:w="57" w:type="dxa"/>
        <w:bottom w:w="57" w:type="dxa"/>
        <w:right w:w="57" w:type="dxa"/>
      </w:tcMar>
    </w:tcPr>
    <w:tblStylePr w:type="firstRow">
      <w:rPr>
        <w:rFonts w:asciiTheme="majorHAnsi" w:hAnsiTheme="majorHAnsi"/>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Mar>
        <w:top w:w="57" w:type="dxa"/>
        <w:left w:w="57" w:type="dxa"/>
        <w:bottom w:w="57" w:type="dxa"/>
        <w:right w:w="57" w:type="dxa"/>
      </w:tcMar>
    </w:tcPr>
    <w:tblStylePr w:type="firstRow">
      <w:rPr>
        <w:rFonts w:asciiTheme="majorHAnsi" w:hAnsiTheme="majorHAnsi"/>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Mar>
        <w:top w:w="57" w:type="dxa"/>
        <w:left w:w="57" w:type="dxa"/>
        <w:bottom w:w="57" w:type="dxa"/>
        <w:right w:w="57" w:type="dxa"/>
      </w:tcMar>
    </w:tcPr>
    <w:tblStylePr w:type="firstRow">
      <w:rPr>
        <w:rFonts w:asciiTheme="majorHAnsi" w:hAnsiTheme="majorHAnsi"/>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Mar>
        <w:top w:w="57" w:type="dxa"/>
        <w:left w:w="57" w:type="dxa"/>
        <w:bottom w:w="57" w:type="dxa"/>
        <w:right w:w="57" w:type="dxa"/>
      </w:tcMar>
    </w:tcPr>
    <w:tblStylePr w:type="firstRow">
      <w:rPr>
        <w:rFonts w:asciiTheme="majorHAnsi" w:hAnsiTheme="majorHAnsi"/>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Mar>
        <w:top w:w="57" w:type="dxa"/>
        <w:left w:w="57" w:type="dxa"/>
        <w:bottom w:w="57" w:type="dxa"/>
        <w:right w:w="57" w:type="dxa"/>
      </w:tcMar>
    </w:tcPr>
    <w:tblStylePr w:type="firstRow">
      <w:rPr>
        <w:rFonts w:asciiTheme="majorHAnsi" w:hAnsiTheme="majorHAnsi"/>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98"/>
    <w:rsid w:val="008E65A3"/>
    <w:rPr>
      <w:color w:val="000000" w:themeColor="text1"/>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8"/>
    <w:rsid w:val="008E65A3"/>
    <w:rPr>
      <w:color w:val="000000" w:themeColor="text1"/>
    </w:rPr>
    <w:tblPr>
      <w:tblStyleRowBandSize w:val="1"/>
      <w:tblStyleColBandSize w:val="1"/>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98"/>
    <w:rsid w:val="008E65A3"/>
    <w:rPr>
      <w:color w:val="000000" w:themeColor="text1"/>
    </w:rPr>
    <w:tblPr>
      <w:tblStyleRowBandSize w:val="1"/>
      <w:tblStyleColBandSize w:val="1"/>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98"/>
    <w:rsid w:val="008E65A3"/>
    <w:rPr>
      <w:color w:val="000000" w:themeColor="text1"/>
    </w:rPr>
    <w:tblPr>
      <w:tblStyleRowBandSize w:val="1"/>
      <w:tblStyleColBandSize w:val="1"/>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98"/>
    <w:rsid w:val="008E65A3"/>
    <w:rPr>
      <w:color w:val="000000" w:themeColor="text1"/>
    </w:rPr>
    <w:tblPr>
      <w:tblStyleRowBandSize w:val="1"/>
      <w:tblStyleColBandSize w:val="1"/>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98"/>
    <w:rsid w:val="008E65A3"/>
    <w:rPr>
      <w:color w:val="000000" w:themeColor="text1"/>
    </w:rPr>
    <w:tblPr>
      <w:tblStyleRowBandSize w:val="1"/>
      <w:tblStyleColBandSize w:val="1"/>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98"/>
    <w:rsid w:val="008E65A3"/>
    <w:rPr>
      <w:color w:val="000000" w:themeColor="text1"/>
    </w:rPr>
    <w:tblPr>
      <w:tblStyleRowBandSize w:val="1"/>
      <w:tblStyleColBandSize w:val="1"/>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8"/>
    <w:rsid w:val="008E65A3"/>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98"/>
    <w:rsid w:val="008E65A3"/>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8"/>
    <w:rsid w:val="008E65A3"/>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8"/>
    <w:rsid w:val="008E65A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7"/>
    <w:semiHidden/>
    <w:rsid w:val="008E65A3"/>
    <w:rPr>
      <w:rFonts w:asciiTheme="minorHAnsi" w:hAnsiTheme="minorHAnsi"/>
      <w:sz w:val="16"/>
      <w:szCs w:val="16"/>
    </w:rPr>
  </w:style>
  <w:style w:type="paragraph" w:styleId="CommentText">
    <w:name w:val="annotation text"/>
    <w:basedOn w:val="Normal"/>
    <w:link w:val="CommentTextChar"/>
    <w:uiPriority w:val="97"/>
    <w:semiHidden/>
    <w:rsid w:val="008E65A3"/>
  </w:style>
  <w:style w:type="character" w:customStyle="1" w:styleId="CommentTextChar">
    <w:name w:val="Comment Text Char"/>
    <w:basedOn w:val="DefaultParagraphFont"/>
    <w:link w:val="CommentText"/>
    <w:uiPriority w:val="97"/>
    <w:semiHidden/>
    <w:rsid w:val="008E65A3"/>
    <w:rPr>
      <w:rFonts w:asciiTheme="minorHAnsi" w:hAnsiTheme="minorHAnsi"/>
    </w:rPr>
  </w:style>
  <w:style w:type="paragraph" w:styleId="CommentSubject">
    <w:name w:val="annotation subject"/>
    <w:basedOn w:val="CommentText"/>
    <w:next w:val="CommentText"/>
    <w:link w:val="CommentSubjectChar"/>
    <w:uiPriority w:val="97"/>
    <w:semiHidden/>
    <w:rsid w:val="008E65A3"/>
    <w:rPr>
      <w:b/>
      <w:bCs/>
    </w:rPr>
  </w:style>
  <w:style w:type="character" w:customStyle="1" w:styleId="CommentSubjectChar">
    <w:name w:val="Comment Subject Char"/>
    <w:basedOn w:val="CommentTextChar"/>
    <w:link w:val="CommentSubject"/>
    <w:uiPriority w:val="97"/>
    <w:semiHidden/>
    <w:rsid w:val="008E65A3"/>
    <w:rPr>
      <w:rFonts w:asciiTheme="minorHAnsi" w:hAnsiTheme="minorHAnsi"/>
      <w:b/>
      <w:bCs/>
    </w:rPr>
  </w:style>
  <w:style w:type="table" w:styleId="DarkList">
    <w:name w:val="Dark List"/>
    <w:basedOn w:val="TableNormal"/>
    <w:uiPriority w:val="98"/>
    <w:rsid w:val="008E65A3"/>
    <w:rPr>
      <w:color w:val="FFFFFF" w:themeColor="background1"/>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8"/>
    <w:rsid w:val="008E65A3"/>
    <w:rPr>
      <w:color w:val="FFFFFF" w:themeColor="background1"/>
    </w:rPr>
    <w:tblPr>
      <w:tblStyleRowBandSize w:val="1"/>
      <w:tblStyleColBandSize w:val="1"/>
    </w:tblPr>
    <w:tcPr>
      <w:shd w:val="clear" w:color="auto" w:fill="4F81BD"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98"/>
    <w:rsid w:val="008E65A3"/>
    <w:rPr>
      <w:color w:val="FFFFFF" w:themeColor="background1"/>
    </w:rPr>
    <w:tblPr>
      <w:tblStyleRowBandSize w:val="1"/>
      <w:tblStyleColBandSize w:val="1"/>
    </w:tblPr>
    <w:tcPr>
      <w:shd w:val="clear" w:color="auto" w:fill="C0504D"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98"/>
    <w:rsid w:val="008E65A3"/>
    <w:rPr>
      <w:color w:val="FFFFFF" w:themeColor="background1"/>
    </w:rPr>
    <w:tblPr>
      <w:tblStyleRowBandSize w:val="1"/>
      <w:tblStyleColBandSize w:val="1"/>
    </w:tblPr>
    <w:tcPr>
      <w:shd w:val="clear" w:color="auto" w:fill="9BBB59"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98"/>
    <w:rsid w:val="008E65A3"/>
    <w:rPr>
      <w:color w:val="FFFFFF" w:themeColor="background1"/>
    </w:rPr>
    <w:tblPr>
      <w:tblStyleRowBandSize w:val="1"/>
      <w:tblStyleColBandSize w:val="1"/>
    </w:tblPr>
    <w:tcPr>
      <w:shd w:val="clear" w:color="auto" w:fill="8064A2"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98"/>
    <w:rsid w:val="008E65A3"/>
    <w:rPr>
      <w:color w:val="FFFFFF" w:themeColor="background1"/>
    </w:rPr>
    <w:tblPr>
      <w:tblStyleRowBandSize w:val="1"/>
      <w:tblStyleColBandSize w:val="1"/>
    </w:tblPr>
    <w:tcPr>
      <w:shd w:val="clear" w:color="auto" w:fill="4BACC6"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98"/>
    <w:rsid w:val="008E65A3"/>
    <w:rPr>
      <w:color w:val="FFFFFF" w:themeColor="background1"/>
    </w:rPr>
    <w:tblPr>
      <w:tblStyleRowBandSize w:val="1"/>
      <w:tblStyleColBandSize w:val="1"/>
    </w:tblPr>
    <w:tcPr>
      <w:shd w:val="clear" w:color="auto" w:fill="F79646"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7"/>
    <w:semiHidden/>
    <w:rsid w:val="008E65A3"/>
  </w:style>
  <w:style w:type="character" w:customStyle="1" w:styleId="DateChar">
    <w:name w:val="Date Char"/>
    <w:basedOn w:val="DefaultParagraphFont"/>
    <w:link w:val="Date"/>
    <w:uiPriority w:val="97"/>
    <w:semiHidden/>
    <w:rsid w:val="008E65A3"/>
    <w:rPr>
      <w:rFonts w:asciiTheme="minorHAnsi" w:hAnsiTheme="minorHAnsi"/>
    </w:rPr>
  </w:style>
  <w:style w:type="paragraph" w:styleId="DocumentMap">
    <w:name w:val="Document Map"/>
    <w:basedOn w:val="Normal"/>
    <w:link w:val="DocumentMapChar"/>
    <w:uiPriority w:val="97"/>
    <w:semiHidden/>
    <w:rsid w:val="008E65A3"/>
    <w:rPr>
      <w:rFonts w:cs="Tahoma"/>
      <w:sz w:val="16"/>
      <w:szCs w:val="16"/>
    </w:rPr>
  </w:style>
  <w:style w:type="character" w:customStyle="1" w:styleId="DocumentMapChar">
    <w:name w:val="Document Map Char"/>
    <w:basedOn w:val="DefaultParagraphFont"/>
    <w:link w:val="DocumentMap"/>
    <w:uiPriority w:val="97"/>
    <w:semiHidden/>
    <w:rsid w:val="008E65A3"/>
    <w:rPr>
      <w:rFonts w:asciiTheme="minorHAnsi" w:hAnsiTheme="minorHAnsi" w:cs="Tahoma"/>
      <w:sz w:val="16"/>
      <w:szCs w:val="16"/>
    </w:rPr>
  </w:style>
  <w:style w:type="paragraph" w:styleId="E-mailSignature">
    <w:name w:val="E-mail Signature"/>
    <w:basedOn w:val="Normal"/>
    <w:link w:val="E-mailSignatureChar"/>
    <w:uiPriority w:val="97"/>
    <w:semiHidden/>
    <w:rsid w:val="008E65A3"/>
  </w:style>
  <w:style w:type="character" w:customStyle="1" w:styleId="E-mailSignatureChar">
    <w:name w:val="E-mail Signature Char"/>
    <w:basedOn w:val="DefaultParagraphFont"/>
    <w:link w:val="E-mailSignature"/>
    <w:uiPriority w:val="97"/>
    <w:semiHidden/>
    <w:rsid w:val="008E65A3"/>
    <w:rPr>
      <w:rFonts w:asciiTheme="minorHAnsi" w:hAnsiTheme="minorHAnsi"/>
    </w:rPr>
  </w:style>
  <w:style w:type="character" w:styleId="Emphasis">
    <w:name w:val="Emphasis"/>
    <w:basedOn w:val="DefaultParagraphFont"/>
    <w:uiPriority w:val="97"/>
    <w:semiHidden/>
    <w:rsid w:val="008E65A3"/>
    <w:rPr>
      <w:rFonts w:asciiTheme="minorHAnsi" w:hAnsiTheme="minorHAnsi"/>
      <w:i/>
      <w:iCs/>
    </w:rPr>
  </w:style>
  <w:style w:type="character" w:styleId="EndnoteReference">
    <w:name w:val="endnote reference"/>
    <w:basedOn w:val="DefaultParagraphFont"/>
    <w:uiPriority w:val="97"/>
    <w:semiHidden/>
    <w:rsid w:val="008E65A3"/>
    <w:rPr>
      <w:rFonts w:asciiTheme="minorHAnsi" w:hAnsiTheme="minorHAnsi"/>
      <w:vertAlign w:val="superscript"/>
    </w:rPr>
  </w:style>
  <w:style w:type="paragraph" w:styleId="EndnoteText">
    <w:name w:val="endnote text"/>
    <w:basedOn w:val="Normal"/>
    <w:link w:val="EndnoteTextChar"/>
    <w:uiPriority w:val="97"/>
    <w:semiHidden/>
    <w:rsid w:val="008E65A3"/>
  </w:style>
  <w:style w:type="character" w:customStyle="1" w:styleId="EndnoteTextChar">
    <w:name w:val="Endnote Text Char"/>
    <w:basedOn w:val="DefaultParagraphFont"/>
    <w:link w:val="EndnoteText"/>
    <w:uiPriority w:val="97"/>
    <w:semiHidden/>
    <w:rsid w:val="008E65A3"/>
    <w:rPr>
      <w:rFonts w:asciiTheme="minorHAnsi" w:hAnsiTheme="minorHAnsi"/>
    </w:rPr>
  </w:style>
  <w:style w:type="paragraph" w:styleId="EnvelopeAddress">
    <w:name w:val="envelope address"/>
    <w:basedOn w:val="Normal"/>
    <w:uiPriority w:val="97"/>
    <w:semiHidden/>
    <w:rsid w:val="008E65A3"/>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7"/>
    <w:semiHidden/>
    <w:rsid w:val="008E65A3"/>
    <w:rPr>
      <w:rFonts w:eastAsiaTheme="majorEastAsia" w:cstheme="majorBidi"/>
    </w:rPr>
  </w:style>
  <w:style w:type="character" w:styleId="FollowedHyperlink">
    <w:name w:val="FollowedHyperlink"/>
    <w:basedOn w:val="DefaultParagraphFont"/>
    <w:uiPriority w:val="97"/>
    <w:semiHidden/>
    <w:rsid w:val="008E65A3"/>
    <w:rPr>
      <w:rFonts w:asciiTheme="minorHAnsi" w:hAnsiTheme="minorHAnsi"/>
      <w:color w:val="800080" w:themeColor="followedHyperlink"/>
      <w:u w:val="single"/>
    </w:rPr>
  </w:style>
  <w:style w:type="paragraph" w:styleId="Footer">
    <w:name w:val="footer"/>
    <w:basedOn w:val="Normal"/>
    <w:link w:val="FooterChar"/>
    <w:uiPriority w:val="9"/>
    <w:rsid w:val="00051237"/>
    <w:pPr>
      <w:tabs>
        <w:tab w:val="center" w:pos="4513"/>
        <w:tab w:val="right" w:pos="9026"/>
      </w:tabs>
      <w:spacing w:after="0" w:line="240" w:lineRule="auto"/>
    </w:pPr>
    <w:rPr>
      <w:color w:val="928B81"/>
      <w:sz w:val="18"/>
    </w:rPr>
  </w:style>
  <w:style w:type="character" w:customStyle="1" w:styleId="FooterChar">
    <w:name w:val="Footer Char"/>
    <w:basedOn w:val="DefaultParagraphFont"/>
    <w:link w:val="Footer"/>
    <w:uiPriority w:val="9"/>
    <w:rsid w:val="00051237"/>
    <w:rPr>
      <w:rFonts w:ascii="Georgia" w:hAnsi="Georgia"/>
      <w:color w:val="928B81"/>
      <w:sz w:val="18"/>
    </w:rPr>
  </w:style>
  <w:style w:type="character" w:styleId="FootnoteReference">
    <w:name w:val="footnote reference"/>
    <w:basedOn w:val="DefaultParagraphFont"/>
    <w:uiPriority w:val="10"/>
    <w:semiHidden/>
    <w:rsid w:val="008E65A3"/>
    <w:rPr>
      <w:rFonts w:asciiTheme="minorHAnsi" w:hAnsiTheme="minorHAnsi"/>
      <w:vertAlign w:val="superscript"/>
    </w:rPr>
  </w:style>
  <w:style w:type="paragraph" w:styleId="FootnoteText">
    <w:name w:val="footnote text"/>
    <w:basedOn w:val="Normal"/>
    <w:link w:val="FootnoteTextChar"/>
    <w:uiPriority w:val="10"/>
    <w:semiHidden/>
    <w:rsid w:val="008E65A3"/>
  </w:style>
  <w:style w:type="character" w:customStyle="1" w:styleId="FootnoteTextChar">
    <w:name w:val="Footnote Text Char"/>
    <w:basedOn w:val="DefaultParagraphFont"/>
    <w:link w:val="FootnoteText"/>
    <w:uiPriority w:val="10"/>
    <w:semiHidden/>
    <w:rsid w:val="008E65A3"/>
    <w:rPr>
      <w:rFonts w:asciiTheme="minorHAnsi" w:hAnsiTheme="minorHAnsi"/>
    </w:rPr>
  </w:style>
  <w:style w:type="paragraph" w:styleId="Header">
    <w:name w:val="header"/>
    <w:basedOn w:val="Normal"/>
    <w:link w:val="HeaderChar"/>
    <w:uiPriority w:val="9"/>
    <w:rsid w:val="008E65A3"/>
    <w:pPr>
      <w:tabs>
        <w:tab w:val="center" w:pos="4513"/>
        <w:tab w:val="right" w:pos="9026"/>
      </w:tabs>
    </w:pPr>
  </w:style>
  <w:style w:type="character" w:customStyle="1" w:styleId="HeaderChar">
    <w:name w:val="Header Char"/>
    <w:basedOn w:val="DefaultParagraphFont"/>
    <w:link w:val="Header"/>
    <w:uiPriority w:val="9"/>
    <w:rsid w:val="008E65A3"/>
    <w:rPr>
      <w:rFonts w:asciiTheme="minorHAnsi" w:hAnsiTheme="minorHAnsi"/>
    </w:rPr>
  </w:style>
  <w:style w:type="character" w:styleId="HTMLAcronym">
    <w:name w:val="HTML Acronym"/>
    <w:basedOn w:val="DefaultParagraphFont"/>
    <w:uiPriority w:val="97"/>
    <w:semiHidden/>
    <w:rsid w:val="008E65A3"/>
    <w:rPr>
      <w:rFonts w:asciiTheme="minorHAnsi" w:hAnsiTheme="minorHAnsi"/>
    </w:rPr>
  </w:style>
  <w:style w:type="paragraph" w:styleId="HTMLAddress">
    <w:name w:val="HTML Address"/>
    <w:basedOn w:val="Normal"/>
    <w:link w:val="HTMLAddressChar"/>
    <w:uiPriority w:val="97"/>
    <w:semiHidden/>
    <w:rsid w:val="008E65A3"/>
    <w:rPr>
      <w:i/>
      <w:iCs/>
    </w:rPr>
  </w:style>
  <w:style w:type="character" w:customStyle="1" w:styleId="HTMLAddressChar">
    <w:name w:val="HTML Address Char"/>
    <w:basedOn w:val="DefaultParagraphFont"/>
    <w:link w:val="HTMLAddress"/>
    <w:uiPriority w:val="97"/>
    <w:semiHidden/>
    <w:rsid w:val="008E65A3"/>
    <w:rPr>
      <w:rFonts w:asciiTheme="minorHAnsi" w:hAnsiTheme="minorHAnsi"/>
      <w:i/>
      <w:iCs/>
    </w:rPr>
  </w:style>
  <w:style w:type="character" w:styleId="HTMLCite">
    <w:name w:val="HTML Cite"/>
    <w:basedOn w:val="DefaultParagraphFont"/>
    <w:uiPriority w:val="97"/>
    <w:semiHidden/>
    <w:rsid w:val="008E65A3"/>
    <w:rPr>
      <w:rFonts w:asciiTheme="minorHAnsi" w:hAnsiTheme="minorHAnsi"/>
      <w:i/>
      <w:iCs/>
    </w:rPr>
  </w:style>
  <w:style w:type="character" w:styleId="HTMLCode">
    <w:name w:val="HTML Code"/>
    <w:basedOn w:val="DefaultParagraphFont"/>
    <w:uiPriority w:val="97"/>
    <w:semiHidden/>
    <w:rsid w:val="008E65A3"/>
    <w:rPr>
      <w:rFonts w:asciiTheme="minorHAnsi" w:hAnsiTheme="minorHAnsi"/>
      <w:sz w:val="20"/>
      <w:szCs w:val="20"/>
    </w:rPr>
  </w:style>
  <w:style w:type="character" w:styleId="HTMLDefinition">
    <w:name w:val="HTML Definition"/>
    <w:basedOn w:val="DefaultParagraphFont"/>
    <w:uiPriority w:val="97"/>
    <w:semiHidden/>
    <w:rsid w:val="008E65A3"/>
    <w:rPr>
      <w:rFonts w:asciiTheme="minorHAnsi" w:hAnsiTheme="minorHAnsi"/>
      <w:i/>
      <w:iCs/>
    </w:rPr>
  </w:style>
  <w:style w:type="character" w:styleId="HTMLKeyboard">
    <w:name w:val="HTML Keyboard"/>
    <w:basedOn w:val="DefaultParagraphFont"/>
    <w:uiPriority w:val="97"/>
    <w:semiHidden/>
    <w:rsid w:val="008E65A3"/>
    <w:rPr>
      <w:rFonts w:asciiTheme="minorHAnsi" w:hAnsiTheme="minorHAnsi"/>
      <w:sz w:val="20"/>
      <w:szCs w:val="20"/>
    </w:rPr>
  </w:style>
  <w:style w:type="paragraph" w:styleId="HTMLPreformatted">
    <w:name w:val="HTML Preformatted"/>
    <w:basedOn w:val="Normal"/>
    <w:link w:val="HTMLPreformattedChar"/>
    <w:uiPriority w:val="97"/>
    <w:semiHidden/>
    <w:rsid w:val="008E65A3"/>
  </w:style>
  <w:style w:type="character" w:customStyle="1" w:styleId="HTMLPreformattedChar">
    <w:name w:val="HTML Preformatted Char"/>
    <w:basedOn w:val="DefaultParagraphFont"/>
    <w:link w:val="HTMLPreformatted"/>
    <w:uiPriority w:val="97"/>
    <w:semiHidden/>
    <w:rsid w:val="008E65A3"/>
    <w:rPr>
      <w:rFonts w:asciiTheme="minorHAnsi" w:hAnsiTheme="minorHAnsi"/>
    </w:rPr>
  </w:style>
  <w:style w:type="character" w:styleId="HTMLSample">
    <w:name w:val="HTML Sample"/>
    <w:basedOn w:val="DefaultParagraphFont"/>
    <w:uiPriority w:val="97"/>
    <w:semiHidden/>
    <w:rsid w:val="008E65A3"/>
    <w:rPr>
      <w:rFonts w:asciiTheme="minorHAnsi" w:hAnsiTheme="minorHAnsi"/>
      <w:sz w:val="24"/>
      <w:szCs w:val="24"/>
    </w:rPr>
  </w:style>
  <w:style w:type="character" w:styleId="HTMLTypewriter">
    <w:name w:val="HTML Typewriter"/>
    <w:basedOn w:val="DefaultParagraphFont"/>
    <w:uiPriority w:val="97"/>
    <w:semiHidden/>
    <w:rsid w:val="008E65A3"/>
    <w:rPr>
      <w:rFonts w:asciiTheme="minorHAnsi" w:hAnsiTheme="minorHAnsi"/>
      <w:sz w:val="20"/>
      <w:szCs w:val="20"/>
    </w:rPr>
  </w:style>
  <w:style w:type="character" w:styleId="HTMLVariable">
    <w:name w:val="HTML Variable"/>
    <w:basedOn w:val="DefaultParagraphFont"/>
    <w:uiPriority w:val="97"/>
    <w:semiHidden/>
    <w:rsid w:val="008E65A3"/>
    <w:rPr>
      <w:rFonts w:asciiTheme="minorHAnsi" w:hAnsiTheme="minorHAnsi"/>
      <w:i/>
      <w:iCs/>
    </w:rPr>
  </w:style>
  <w:style w:type="character" w:styleId="Hyperlink">
    <w:name w:val="Hyperlink"/>
    <w:basedOn w:val="DefaultParagraphFont"/>
    <w:uiPriority w:val="15"/>
    <w:semiHidden/>
    <w:rsid w:val="008E65A3"/>
    <w:rPr>
      <w:rFonts w:asciiTheme="minorHAnsi" w:hAnsiTheme="minorHAnsi"/>
      <w:color w:val="0000FF" w:themeColor="hyperlink"/>
      <w:u w:val="single"/>
    </w:rPr>
  </w:style>
  <w:style w:type="paragraph" w:styleId="Index1">
    <w:name w:val="index 1"/>
    <w:basedOn w:val="Normal"/>
    <w:next w:val="Normal"/>
    <w:autoRedefine/>
    <w:uiPriority w:val="97"/>
    <w:semiHidden/>
    <w:rsid w:val="008E65A3"/>
    <w:pPr>
      <w:ind w:left="200" w:hanging="200"/>
    </w:pPr>
  </w:style>
  <w:style w:type="paragraph" w:styleId="Index2">
    <w:name w:val="index 2"/>
    <w:basedOn w:val="Normal"/>
    <w:next w:val="Normal"/>
    <w:autoRedefine/>
    <w:uiPriority w:val="97"/>
    <w:semiHidden/>
    <w:rsid w:val="008E65A3"/>
    <w:pPr>
      <w:ind w:left="400" w:hanging="200"/>
    </w:pPr>
  </w:style>
  <w:style w:type="paragraph" w:styleId="Index3">
    <w:name w:val="index 3"/>
    <w:basedOn w:val="Normal"/>
    <w:next w:val="Normal"/>
    <w:autoRedefine/>
    <w:uiPriority w:val="97"/>
    <w:semiHidden/>
    <w:rsid w:val="008E65A3"/>
    <w:pPr>
      <w:ind w:left="600" w:hanging="200"/>
    </w:pPr>
  </w:style>
  <w:style w:type="paragraph" w:styleId="Index4">
    <w:name w:val="index 4"/>
    <w:basedOn w:val="Normal"/>
    <w:next w:val="Normal"/>
    <w:autoRedefine/>
    <w:uiPriority w:val="97"/>
    <w:semiHidden/>
    <w:rsid w:val="008E65A3"/>
    <w:pPr>
      <w:ind w:left="800" w:hanging="200"/>
    </w:pPr>
  </w:style>
  <w:style w:type="paragraph" w:styleId="Index5">
    <w:name w:val="index 5"/>
    <w:basedOn w:val="Normal"/>
    <w:next w:val="Normal"/>
    <w:autoRedefine/>
    <w:uiPriority w:val="97"/>
    <w:semiHidden/>
    <w:rsid w:val="008E65A3"/>
    <w:pPr>
      <w:ind w:left="1000" w:hanging="200"/>
    </w:pPr>
  </w:style>
  <w:style w:type="paragraph" w:styleId="Index6">
    <w:name w:val="index 6"/>
    <w:basedOn w:val="Normal"/>
    <w:next w:val="Normal"/>
    <w:autoRedefine/>
    <w:uiPriority w:val="97"/>
    <w:semiHidden/>
    <w:rsid w:val="008E65A3"/>
    <w:pPr>
      <w:ind w:left="1200" w:hanging="200"/>
    </w:pPr>
  </w:style>
  <w:style w:type="paragraph" w:styleId="Index7">
    <w:name w:val="index 7"/>
    <w:basedOn w:val="Normal"/>
    <w:next w:val="Normal"/>
    <w:autoRedefine/>
    <w:uiPriority w:val="97"/>
    <w:semiHidden/>
    <w:rsid w:val="008E65A3"/>
    <w:pPr>
      <w:ind w:left="1400" w:hanging="200"/>
    </w:pPr>
  </w:style>
  <w:style w:type="paragraph" w:styleId="Index8">
    <w:name w:val="index 8"/>
    <w:basedOn w:val="Normal"/>
    <w:next w:val="Normal"/>
    <w:autoRedefine/>
    <w:uiPriority w:val="97"/>
    <w:semiHidden/>
    <w:rsid w:val="008E65A3"/>
    <w:pPr>
      <w:ind w:left="1600" w:hanging="200"/>
    </w:pPr>
  </w:style>
  <w:style w:type="paragraph" w:styleId="Index9">
    <w:name w:val="index 9"/>
    <w:basedOn w:val="Normal"/>
    <w:next w:val="Normal"/>
    <w:autoRedefine/>
    <w:uiPriority w:val="97"/>
    <w:semiHidden/>
    <w:rsid w:val="008E65A3"/>
    <w:pPr>
      <w:ind w:left="1800" w:hanging="200"/>
    </w:pPr>
  </w:style>
  <w:style w:type="paragraph" w:styleId="IndexHeading">
    <w:name w:val="index heading"/>
    <w:basedOn w:val="Normal"/>
    <w:next w:val="Index1"/>
    <w:uiPriority w:val="97"/>
    <w:semiHidden/>
    <w:rsid w:val="008E65A3"/>
    <w:rPr>
      <w:rFonts w:asciiTheme="majorHAnsi" w:eastAsiaTheme="majorEastAsia" w:hAnsiTheme="majorHAnsi" w:cstheme="majorBidi"/>
      <w:b/>
      <w:bCs/>
    </w:rPr>
  </w:style>
  <w:style w:type="character" w:styleId="IntenseEmphasis">
    <w:name w:val="Intense Emphasis"/>
    <w:basedOn w:val="DefaultParagraphFont"/>
    <w:uiPriority w:val="97"/>
    <w:semiHidden/>
    <w:rsid w:val="008E65A3"/>
    <w:rPr>
      <w:rFonts w:asciiTheme="minorHAnsi" w:hAnsiTheme="minorHAnsi"/>
      <w:b/>
      <w:bCs/>
      <w:i/>
      <w:iCs/>
      <w:color w:val="4F81BD" w:themeColor="accent1"/>
    </w:rPr>
  </w:style>
  <w:style w:type="paragraph" w:styleId="IntenseQuote">
    <w:name w:val="Intense Quote"/>
    <w:basedOn w:val="Normal"/>
    <w:next w:val="Normal"/>
    <w:link w:val="IntenseQuoteChar"/>
    <w:uiPriority w:val="97"/>
    <w:semiHidden/>
    <w:rsid w:val="008E65A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7"/>
    <w:semiHidden/>
    <w:rsid w:val="008E65A3"/>
    <w:rPr>
      <w:rFonts w:asciiTheme="minorHAnsi" w:hAnsiTheme="minorHAnsi"/>
      <w:b/>
      <w:bCs/>
      <w:i/>
      <w:iCs/>
      <w:color w:val="4F81BD" w:themeColor="accent1"/>
    </w:rPr>
  </w:style>
  <w:style w:type="character" w:styleId="IntenseReference">
    <w:name w:val="Intense Reference"/>
    <w:basedOn w:val="DefaultParagraphFont"/>
    <w:uiPriority w:val="97"/>
    <w:semiHidden/>
    <w:rsid w:val="008E65A3"/>
    <w:rPr>
      <w:rFonts w:asciiTheme="minorHAnsi" w:hAnsiTheme="minorHAnsi"/>
      <w:b/>
      <w:bCs/>
      <w:smallCaps/>
      <w:color w:val="C0504D" w:themeColor="accent2"/>
      <w:spacing w:val="5"/>
      <w:u w:val="single"/>
    </w:rPr>
  </w:style>
  <w:style w:type="table" w:styleId="LightGrid">
    <w:name w:val="Light Grid"/>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98"/>
    <w:rsid w:val="008E65A3"/>
    <w:rPr>
      <w:color w:val="000000" w:themeColor="text1" w:themeShade="BF"/>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8"/>
    <w:rsid w:val="008E65A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98"/>
    <w:rsid w:val="008E65A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98"/>
    <w:rsid w:val="008E65A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98"/>
    <w:rsid w:val="008E65A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98"/>
    <w:rsid w:val="008E65A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98"/>
    <w:rsid w:val="008E65A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7"/>
    <w:semiHidden/>
    <w:rsid w:val="008E65A3"/>
    <w:rPr>
      <w:rFonts w:asciiTheme="minorHAnsi" w:hAnsiTheme="minorHAnsi"/>
    </w:rPr>
  </w:style>
  <w:style w:type="paragraph" w:styleId="List">
    <w:name w:val="List"/>
    <w:basedOn w:val="Normal"/>
    <w:uiPriority w:val="4"/>
    <w:semiHidden/>
    <w:rsid w:val="008E65A3"/>
    <w:pPr>
      <w:ind w:left="283" w:hanging="283"/>
      <w:contextualSpacing/>
    </w:pPr>
  </w:style>
  <w:style w:type="paragraph" w:styleId="List2">
    <w:name w:val="List 2"/>
    <w:basedOn w:val="Normal"/>
    <w:uiPriority w:val="4"/>
    <w:semiHidden/>
    <w:rsid w:val="008E65A3"/>
    <w:pPr>
      <w:ind w:left="566" w:hanging="283"/>
      <w:contextualSpacing/>
    </w:pPr>
  </w:style>
  <w:style w:type="paragraph" w:styleId="List3">
    <w:name w:val="List 3"/>
    <w:basedOn w:val="Normal"/>
    <w:uiPriority w:val="4"/>
    <w:semiHidden/>
    <w:rsid w:val="008E65A3"/>
    <w:pPr>
      <w:ind w:left="849" w:hanging="283"/>
      <w:contextualSpacing/>
    </w:pPr>
  </w:style>
  <w:style w:type="paragraph" w:styleId="List4">
    <w:name w:val="List 4"/>
    <w:basedOn w:val="Normal"/>
    <w:uiPriority w:val="4"/>
    <w:semiHidden/>
    <w:rsid w:val="008E65A3"/>
    <w:pPr>
      <w:ind w:left="1132" w:hanging="283"/>
      <w:contextualSpacing/>
    </w:pPr>
  </w:style>
  <w:style w:type="paragraph" w:styleId="List5">
    <w:name w:val="List 5"/>
    <w:basedOn w:val="Normal"/>
    <w:uiPriority w:val="4"/>
    <w:semiHidden/>
    <w:rsid w:val="008E65A3"/>
    <w:pPr>
      <w:ind w:left="1415" w:hanging="283"/>
      <w:contextualSpacing/>
    </w:pPr>
  </w:style>
  <w:style w:type="paragraph" w:styleId="ListBullet2">
    <w:name w:val="List Bullet 2"/>
    <w:basedOn w:val="Normal"/>
    <w:uiPriority w:val="2"/>
    <w:semiHidden/>
    <w:rsid w:val="008E65A3"/>
    <w:pPr>
      <w:numPr>
        <w:numId w:val="2"/>
      </w:numPr>
      <w:contextualSpacing/>
    </w:pPr>
  </w:style>
  <w:style w:type="paragraph" w:styleId="ListBullet3">
    <w:name w:val="List Bullet 3"/>
    <w:basedOn w:val="Normal"/>
    <w:uiPriority w:val="2"/>
    <w:semiHidden/>
    <w:rsid w:val="008E65A3"/>
    <w:pPr>
      <w:numPr>
        <w:numId w:val="3"/>
      </w:numPr>
      <w:contextualSpacing/>
    </w:pPr>
  </w:style>
  <w:style w:type="paragraph" w:styleId="ListBullet4">
    <w:name w:val="List Bullet 4"/>
    <w:basedOn w:val="Normal"/>
    <w:uiPriority w:val="2"/>
    <w:semiHidden/>
    <w:rsid w:val="008E65A3"/>
    <w:pPr>
      <w:numPr>
        <w:numId w:val="4"/>
      </w:numPr>
      <w:contextualSpacing/>
    </w:pPr>
  </w:style>
  <w:style w:type="paragraph" w:styleId="ListBullet5">
    <w:name w:val="List Bullet 5"/>
    <w:basedOn w:val="Normal"/>
    <w:uiPriority w:val="2"/>
    <w:semiHidden/>
    <w:rsid w:val="008E65A3"/>
    <w:pPr>
      <w:numPr>
        <w:numId w:val="5"/>
      </w:numPr>
      <w:contextualSpacing/>
    </w:pPr>
  </w:style>
  <w:style w:type="paragraph" w:styleId="ListContinue2">
    <w:name w:val="List Continue 2"/>
    <w:basedOn w:val="Normal"/>
    <w:uiPriority w:val="98"/>
    <w:semiHidden/>
    <w:rsid w:val="008E65A3"/>
    <w:pPr>
      <w:ind w:left="566"/>
      <w:contextualSpacing/>
    </w:pPr>
  </w:style>
  <w:style w:type="paragraph" w:styleId="ListContinue3">
    <w:name w:val="List Continue 3"/>
    <w:basedOn w:val="Normal"/>
    <w:uiPriority w:val="98"/>
    <w:semiHidden/>
    <w:rsid w:val="008E65A3"/>
    <w:pPr>
      <w:ind w:left="849"/>
      <w:contextualSpacing/>
    </w:pPr>
  </w:style>
  <w:style w:type="paragraph" w:styleId="ListContinue4">
    <w:name w:val="List Continue 4"/>
    <w:basedOn w:val="Normal"/>
    <w:uiPriority w:val="98"/>
    <w:semiHidden/>
    <w:rsid w:val="008E65A3"/>
    <w:pPr>
      <w:ind w:left="1132"/>
      <w:contextualSpacing/>
    </w:pPr>
  </w:style>
  <w:style w:type="paragraph" w:styleId="ListContinue5">
    <w:name w:val="List Continue 5"/>
    <w:basedOn w:val="Normal"/>
    <w:uiPriority w:val="98"/>
    <w:semiHidden/>
    <w:rsid w:val="008E65A3"/>
    <w:pPr>
      <w:ind w:left="1415"/>
      <w:contextualSpacing/>
    </w:pPr>
  </w:style>
  <w:style w:type="paragraph" w:styleId="ListNumber">
    <w:name w:val="List Number"/>
    <w:basedOn w:val="Normal"/>
    <w:uiPriority w:val="3"/>
    <w:semiHidden/>
    <w:qFormat/>
    <w:rsid w:val="008E65A3"/>
    <w:pPr>
      <w:numPr>
        <w:numId w:val="6"/>
      </w:numPr>
      <w:contextualSpacing/>
    </w:pPr>
  </w:style>
  <w:style w:type="paragraph" w:styleId="ListNumber2">
    <w:name w:val="List Number 2"/>
    <w:basedOn w:val="Normal"/>
    <w:uiPriority w:val="3"/>
    <w:semiHidden/>
    <w:rsid w:val="008E65A3"/>
    <w:pPr>
      <w:numPr>
        <w:numId w:val="7"/>
      </w:numPr>
      <w:contextualSpacing/>
    </w:pPr>
  </w:style>
  <w:style w:type="paragraph" w:styleId="ListNumber3">
    <w:name w:val="List Number 3"/>
    <w:basedOn w:val="Normal"/>
    <w:uiPriority w:val="3"/>
    <w:semiHidden/>
    <w:rsid w:val="008E65A3"/>
    <w:pPr>
      <w:numPr>
        <w:numId w:val="8"/>
      </w:numPr>
      <w:contextualSpacing/>
    </w:pPr>
  </w:style>
  <w:style w:type="paragraph" w:styleId="ListNumber4">
    <w:name w:val="List Number 4"/>
    <w:basedOn w:val="Normal"/>
    <w:uiPriority w:val="3"/>
    <w:semiHidden/>
    <w:rsid w:val="008E65A3"/>
    <w:pPr>
      <w:numPr>
        <w:numId w:val="9"/>
      </w:numPr>
      <w:contextualSpacing/>
    </w:pPr>
  </w:style>
  <w:style w:type="paragraph" w:styleId="ListNumber5">
    <w:name w:val="List Number 5"/>
    <w:basedOn w:val="Normal"/>
    <w:uiPriority w:val="3"/>
    <w:semiHidden/>
    <w:rsid w:val="008E65A3"/>
    <w:pPr>
      <w:numPr>
        <w:numId w:val="10"/>
      </w:numPr>
      <w:contextualSpacing/>
    </w:pPr>
  </w:style>
  <w:style w:type="paragraph" w:styleId="ListParagraph">
    <w:name w:val="List Paragraph"/>
    <w:basedOn w:val="Normal"/>
    <w:link w:val="ListParagraphChar"/>
    <w:uiPriority w:val="34"/>
    <w:qFormat/>
    <w:rsid w:val="008E65A3"/>
    <w:pPr>
      <w:ind w:left="720"/>
      <w:contextualSpacing/>
    </w:pPr>
  </w:style>
  <w:style w:type="paragraph" w:styleId="MacroText">
    <w:name w:val="macro"/>
    <w:link w:val="MacroTextChar"/>
    <w:uiPriority w:val="97"/>
    <w:semiHidden/>
    <w:rsid w:val="008E65A3"/>
    <w:pPr>
      <w:tabs>
        <w:tab w:val="left" w:pos="480"/>
        <w:tab w:val="left" w:pos="960"/>
        <w:tab w:val="left" w:pos="1440"/>
        <w:tab w:val="left" w:pos="1920"/>
        <w:tab w:val="left" w:pos="2400"/>
        <w:tab w:val="left" w:pos="2880"/>
        <w:tab w:val="left" w:pos="3360"/>
        <w:tab w:val="left" w:pos="3840"/>
        <w:tab w:val="left" w:pos="4320"/>
      </w:tabs>
    </w:pPr>
    <w:rPr>
      <w:rFonts w:asciiTheme="minorHAnsi" w:hAnsiTheme="minorHAnsi"/>
    </w:rPr>
  </w:style>
  <w:style w:type="character" w:customStyle="1" w:styleId="MacroTextChar">
    <w:name w:val="Macro Text Char"/>
    <w:basedOn w:val="DefaultParagraphFont"/>
    <w:link w:val="MacroText"/>
    <w:uiPriority w:val="97"/>
    <w:semiHidden/>
    <w:rsid w:val="008E65A3"/>
    <w:rPr>
      <w:rFonts w:asciiTheme="minorHAnsi" w:hAnsiTheme="minorHAnsi"/>
    </w:rPr>
  </w:style>
  <w:style w:type="table" w:styleId="MediumGrid1">
    <w:name w:val="Medium Grid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98"/>
    <w:rsid w:val="008E65A3"/>
    <w:rPr>
      <w:color w:val="000000" w:themeColor="text1"/>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8"/>
    <w:rsid w:val="008E65A3"/>
    <w:rPr>
      <w:color w:val="000000" w:themeColor="text1"/>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98"/>
    <w:rsid w:val="008E65A3"/>
    <w:rPr>
      <w:color w:val="000000" w:themeColor="text1"/>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98"/>
    <w:rsid w:val="008E65A3"/>
    <w:rPr>
      <w:color w:val="000000" w:themeColor="text1"/>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98"/>
    <w:rsid w:val="008E65A3"/>
    <w:rPr>
      <w:color w:val="000000" w:themeColor="text1"/>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98"/>
    <w:rsid w:val="008E65A3"/>
    <w:rPr>
      <w:color w:val="000000" w:themeColor="text1"/>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98"/>
    <w:rsid w:val="008E65A3"/>
    <w:rPr>
      <w:color w:val="000000" w:themeColor="text1"/>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7"/>
    <w:semiHidden/>
    <w:rsid w:val="008E65A3"/>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7"/>
    <w:semiHidden/>
    <w:rsid w:val="008E65A3"/>
    <w:rPr>
      <w:rFonts w:asciiTheme="minorHAnsi" w:eastAsiaTheme="majorEastAsia" w:hAnsiTheme="minorHAnsi" w:cstheme="majorBidi"/>
      <w:sz w:val="24"/>
      <w:szCs w:val="24"/>
      <w:shd w:val="pct20" w:color="auto" w:fill="auto"/>
    </w:rPr>
  </w:style>
  <w:style w:type="paragraph" w:styleId="NormalWeb">
    <w:name w:val="Normal (Web)"/>
    <w:basedOn w:val="Normal"/>
    <w:uiPriority w:val="98"/>
    <w:semiHidden/>
    <w:rsid w:val="008E65A3"/>
    <w:rPr>
      <w:sz w:val="24"/>
      <w:szCs w:val="24"/>
    </w:rPr>
  </w:style>
  <w:style w:type="paragraph" w:styleId="NoteHeading">
    <w:name w:val="Note Heading"/>
    <w:basedOn w:val="Normal"/>
    <w:next w:val="Normal"/>
    <w:link w:val="NoteHeadingChar"/>
    <w:uiPriority w:val="97"/>
    <w:semiHidden/>
    <w:rsid w:val="008E65A3"/>
    <w:rPr>
      <w:rFonts w:asciiTheme="majorHAnsi" w:hAnsiTheme="majorHAnsi"/>
    </w:rPr>
  </w:style>
  <w:style w:type="character" w:customStyle="1" w:styleId="NoteHeadingChar">
    <w:name w:val="Note Heading Char"/>
    <w:basedOn w:val="DefaultParagraphFont"/>
    <w:link w:val="NoteHeading"/>
    <w:uiPriority w:val="97"/>
    <w:semiHidden/>
    <w:rsid w:val="008E65A3"/>
    <w:rPr>
      <w:rFonts w:asciiTheme="majorHAnsi" w:hAnsiTheme="majorHAnsi"/>
    </w:rPr>
  </w:style>
  <w:style w:type="character" w:styleId="PlaceholderText">
    <w:name w:val="Placeholder Text"/>
    <w:basedOn w:val="DefaultParagraphFont"/>
    <w:uiPriority w:val="14"/>
    <w:semiHidden/>
    <w:rsid w:val="008E65A3"/>
    <w:rPr>
      <w:rFonts w:asciiTheme="minorHAnsi" w:hAnsiTheme="minorHAnsi"/>
      <w:color w:val="808080"/>
    </w:rPr>
  </w:style>
  <w:style w:type="paragraph" w:styleId="PlainText">
    <w:name w:val="Plain Text"/>
    <w:basedOn w:val="Normal"/>
    <w:link w:val="PlainTextChar"/>
    <w:uiPriority w:val="99"/>
    <w:rsid w:val="008E65A3"/>
    <w:rPr>
      <w:sz w:val="21"/>
      <w:szCs w:val="21"/>
    </w:rPr>
  </w:style>
  <w:style w:type="character" w:customStyle="1" w:styleId="PlainTextChar">
    <w:name w:val="Plain Text Char"/>
    <w:basedOn w:val="DefaultParagraphFont"/>
    <w:link w:val="PlainText"/>
    <w:uiPriority w:val="99"/>
    <w:rsid w:val="008E65A3"/>
    <w:rPr>
      <w:rFonts w:asciiTheme="minorHAnsi" w:hAnsiTheme="minorHAnsi"/>
      <w:sz w:val="21"/>
      <w:szCs w:val="21"/>
    </w:rPr>
  </w:style>
  <w:style w:type="paragraph" w:styleId="Quote">
    <w:name w:val="Quote"/>
    <w:basedOn w:val="Normal"/>
    <w:next w:val="Normal"/>
    <w:link w:val="QuoteChar"/>
    <w:uiPriority w:val="97"/>
    <w:semiHidden/>
    <w:rsid w:val="008E65A3"/>
    <w:rPr>
      <w:i/>
      <w:iCs/>
      <w:color w:val="000000" w:themeColor="text1"/>
    </w:rPr>
  </w:style>
  <w:style w:type="character" w:customStyle="1" w:styleId="QuoteChar">
    <w:name w:val="Quote Char"/>
    <w:basedOn w:val="DefaultParagraphFont"/>
    <w:link w:val="Quote"/>
    <w:uiPriority w:val="97"/>
    <w:semiHidden/>
    <w:rsid w:val="008E65A3"/>
    <w:rPr>
      <w:rFonts w:asciiTheme="minorHAnsi" w:hAnsiTheme="minorHAnsi"/>
      <w:i/>
      <w:iCs/>
      <w:color w:val="000000" w:themeColor="text1"/>
    </w:rPr>
  </w:style>
  <w:style w:type="paragraph" w:styleId="Salutation">
    <w:name w:val="Salutation"/>
    <w:basedOn w:val="Normal"/>
    <w:next w:val="Normal"/>
    <w:link w:val="SalutationChar"/>
    <w:uiPriority w:val="97"/>
    <w:semiHidden/>
    <w:rsid w:val="008E65A3"/>
  </w:style>
  <w:style w:type="character" w:customStyle="1" w:styleId="SalutationChar">
    <w:name w:val="Salutation Char"/>
    <w:basedOn w:val="DefaultParagraphFont"/>
    <w:link w:val="Salutation"/>
    <w:uiPriority w:val="97"/>
    <w:semiHidden/>
    <w:rsid w:val="008E65A3"/>
    <w:rPr>
      <w:rFonts w:asciiTheme="minorHAnsi" w:hAnsiTheme="minorHAnsi"/>
    </w:rPr>
  </w:style>
  <w:style w:type="paragraph" w:styleId="Signature">
    <w:name w:val="Signature"/>
    <w:basedOn w:val="Normal"/>
    <w:link w:val="SignatureChar"/>
    <w:uiPriority w:val="97"/>
    <w:semiHidden/>
    <w:rsid w:val="008E65A3"/>
    <w:pPr>
      <w:ind w:left="4252"/>
    </w:pPr>
  </w:style>
  <w:style w:type="character" w:customStyle="1" w:styleId="SignatureChar">
    <w:name w:val="Signature Char"/>
    <w:basedOn w:val="DefaultParagraphFont"/>
    <w:link w:val="Signature"/>
    <w:uiPriority w:val="97"/>
    <w:semiHidden/>
    <w:rsid w:val="008E65A3"/>
    <w:rPr>
      <w:rFonts w:asciiTheme="minorHAnsi" w:hAnsiTheme="minorHAnsi"/>
    </w:rPr>
  </w:style>
  <w:style w:type="character" w:styleId="Strong">
    <w:name w:val="Strong"/>
    <w:basedOn w:val="DefaultParagraphFont"/>
    <w:uiPriority w:val="97"/>
    <w:semiHidden/>
    <w:rsid w:val="008E65A3"/>
    <w:rPr>
      <w:rFonts w:asciiTheme="minorHAnsi" w:hAnsiTheme="minorHAnsi"/>
      <w:b/>
      <w:bCs/>
    </w:rPr>
  </w:style>
  <w:style w:type="paragraph" w:styleId="Subtitle">
    <w:name w:val="Subtitle"/>
    <w:basedOn w:val="Normal"/>
    <w:next w:val="Normal"/>
    <w:link w:val="SubtitleChar"/>
    <w:uiPriority w:val="97"/>
    <w:semiHidden/>
    <w:rsid w:val="008E65A3"/>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97"/>
    <w:semiHidden/>
    <w:rsid w:val="008E65A3"/>
    <w:rPr>
      <w:rFonts w:asciiTheme="minorHAnsi" w:eastAsiaTheme="majorEastAsia" w:hAnsiTheme="minorHAnsi" w:cstheme="majorBidi"/>
      <w:i/>
      <w:iCs/>
      <w:color w:val="4F81BD" w:themeColor="accent1"/>
      <w:spacing w:val="15"/>
      <w:sz w:val="24"/>
      <w:szCs w:val="24"/>
    </w:rPr>
  </w:style>
  <w:style w:type="character" w:styleId="SubtleEmphasis">
    <w:name w:val="Subtle Emphasis"/>
    <w:basedOn w:val="DefaultParagraphFont"/>
    <w:uiPriority w:val="97"/>
    <w:semiHidden/>
    <w:rsid w:val="008E65A3"/>
    <w:rPr>
      <w:rFonts w:asciiTheme="minorHAnsi" w:hAnsiTheme="minorHAnsi"/>
      <w:i/>
      <w:iCs/>
      <w:color w:val="808080" w:themeColor="text1" w:themeTint="7F"/>
    </w:rPr>
  </w:style>
  <w:style w:type="character" w:styleId="SubtleReference">
    <w:name w:val="Subtle Reference"/>
    <w:basedOn w:val="DefaultParagraphFont"/>
    <w:uiPriority w:val="97"/>
    <w:semiHidden/>
    <w:rsid w:val="008E65A3"/>
    <w:rPr>
      <w:rFonts w:asciiTheme="minorHAnsi" w:hAnsiTheme="minorHAnsi"/>
      <w:smallCaps/>
      <w:color w:val="C0504D" w:themeColor="accent2"/>
      <w:u w:val="single"/>
    </w:rPr>
  </w:style>
  <w:style w:type="table" w:styleId="Table3Deffects1">
    <w:name w:val="Table 3D effects 1"/>
    <w:basedOn w:val="TableNormal"/>
    <w:uiPriority w:val="98"/>
    <w:rsid w:val="008E65A3"/>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8"/>
    <w:rsid w:val="008E65A3"/>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8"/>
    <w:rsid w:val="008E65A3"/>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8"/>
    <w:rsid w:val="008E65A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8"/>
    <w:rsid w:val="008E65A3"/>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8"/>
    <w:rsid w:val="008E65A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8"/>
    <w:rsid w:val="008E65A3"/>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8"/>
    <w:rsid w:val="008E65A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8"/>
    <w:rsid w:val="008E65A3"/>
    <w:rPr>
      <w:b/>
      <w:bCs/>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8"/>
    <w:rsid w:val="008E65A3"/>
    <w:rPr>
      <w:b/>
      <w:bCs/>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8"/>
    <w:rsid w:val="008E65A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8"/>
    <w:rsid w:val="008E65A3"/>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8"/>
    <w:rsid w:val="008E65A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8"/>
    <w:rsid w:val="008E65A3"/>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8"/>
    <w:rsid w:val="008E65A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8"/>
    <w:rsid w:val="008E65A3"/>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8"/>
    <w:rsid w:val="008E65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8"/>
    <w:rsid w:val="008E65A3"/>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8"/>
    <w:rsid w:val="008E65A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8"/>
    <w:rsid w:val="008E65A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8"/>
    <w:rsid w:val="008E65A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8"/>
    <w:rsid w:val="008E65A3"/>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8"/>
    <w:rsid w:val="008E65A3"/>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8"/>
    <w:rsid w:val="008E65A3"/>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8"/>
    <w:rsid w:val="008E65A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7"/>
    <w:semiHidden/>
    <w:rsid w:val="008E65A3"/>
    <w:pPr>
      <w:ind w:left="200" w:hanging="200"/>
    </w:pPr>
  </w:style>
  <w:style w:type="paragraph" w:styleId="TableofFigures">
    <w:name w:val="table of figures"/>
    <w:basedOn w:val="Normal"/>
    <w:next w:val="Normal"/>
    <w:uiPriority w:val="97"/>
    <w:semiHidden/>
    <w:rsid w:val="008E65A3"/>
  </w:style>
  <w:style w:type="table" w:styleId="TableProfessional">
    <w:name w:val="Table Professional"/>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8"/>
    <w:rsid w:val="008E65A3"/>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8"/>
    <w:rsid w:val="008E65A3"/>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8"/>
    <w:rsid w:val="008E65A3"/>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8"/>
    <w:rsid w:val="008E65A3"/>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8"/>
    <w:rsid w:val="008E65A3"/>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8"/>
    <w:rsid w:val="008E6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8"/>
    <w:rsid w:val="008E65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8"/>
    <w:rsid w:val="008E65A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8"/>
    <w:rsid w:val="008E65A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itle">
    <w:name w:val="Title"/>
    <w:basedOn w:val="Normal"/>
    <w:next w:val="Normal"/>
    <w:link w:val="TitleChar"/>
    <w:uiPriority w:val="14"/>
    <w:rsid w:val="00E43C5B"/>
    <w:pPr>
      <w:autoSpaceDE w:val="0"/>
      <w:autoSpaceDN w:val="0"/>
      <w:adjustRightInd w:val="0"/>
      <w:spacing w:after="0" w:line="448" w:lineRule="atLeast"/>
      <w:textAlignment w:val="center"/>
    </w:pPr>
    <w:rPr>
      <w:rFonts w:cs="Georgia"/>
      <w:b/>
      <w:bCs/>
      <w:color w:val="000000"/>
      <w:sz w:val="42"/>
      <w:szCs w:val="42"/>
      <w:lang w:val="en-US"/>
    </w:rPr>
  </w:style>
  <w:style w:type="character" w:customStyle="1" w:styleId="TitleChar">
    <w:name w:val="Title Char"/>
    <w:basedOn w:val="DefaultParagraphFont"/>
    <w:link w:val="Title"/>
    <w:uiPriority w:val="14"/>
    <w:rsid w:val="00057CB3"/>
    <w:rPr>
      <w:rFonts w:ascii="Georgia" w:hAnsi="Georgia" w:cs="Georgia"/>
      <w:b/>
      <w:bCs/>
      <w:color w:val="000000"/>
      <w:sz w:val="42"/>
      <w:szCs w:val="42"/>
      <w:lang w:val="en-US"/>
    </w:rPr>
  </w:style>
  <w:style w:type="paragraph" w:styleId="TOAHeading">
    <w:name w:val="toa heading"/>
    <w:basedOn w:val="Normal"/>
    <w:next w:val="Normal"/>
    <w:uiPriority w:val="97"/>
    <w:semiHidden/>
    <w:rsid w:val="008E65A3"/>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uiPriority w:val="14"/>
    <w:semiHidden/>
    <w:rsid w:val="008E65A3"/>
    <w:pPr>
      <w:spacing w:after="100"/>
      <w:ind w:left="200"/>
    </w:pPr>
  </w:style>
  <w:style w:type="paragraph" w:styleId="TOC3">
    <w:name w:val="toc 3"/>
    <w:basedOn w:val="Normal"/>
    <w:next w:val="Normal"/>
    <w:autoRedefine/>
    <w:uiPriority w:val="14"/>
    <w:semiHidden/>
    <w:rsid w:val="008E65A3"/>
    <w:pPr>
      <w:spacing w:after="100"/>
      <w:ind w:left="400"/>
    </w:pPr>
  </w:style>
  <w:style w:type="paragraph" w:styleId="TOC4">
    <w:name w:val="toc 4"/>
    <w:basedOn w:val="Normal"/>
    <w:next w:val="Normal"/>
    <w:autoRedefine/>
    <w:uiPriority w:val="14"/>
    <w:semiHidden/>
    <w:rsid w:val="008E65A3"/>
    <w:pPr>
      <w:spacing w:after="100"/>
      <w:ind w:left="600"/>
    </w:pPr>
  </w:style>
  <w:style w:type="paragraph" w:styleId="TOC5">
    <w:name w:val="toc 5"/>
    <w:basedOn w:val="Normal"/>
    <w:next w:val="Normal"/>
    <w:autoRedefine/>
    <w:uiPriority w:val="14"/>
    <w:semiHidden/>
    <w:rsid w:val="008E65A3"/>
    <w:pPr>
      <w:spacing w:after="100"/>
      <w:ind w:left="800"/>
    </w:pPr>
  </w:style>
  <w:style w:type="paragraph" w:styleId="TOC6">
    <w:name w:val="toc 6"/>
    <w:basedOn w:val="Normal"/>
    <w:next w:val="Normal"/>
    <w:autoRedefine/>
    <w:uiPriority w:val="14"/>
    <w:semiHidden/>
    <w:rsid w:val="008E65A3"/>
    <w:pPr>
      <w:spacing w:after="100"/>
      <w:ind w:left="1000"/>
    </w:pPr>
  </w:style>
  <w:style w:type="paragraph" w:styleId="TOC7">
    <w:name w:val="toc 7"/>
    <w:basedOn w:val="Normal"/>
    <w:next w:val="Normal"/>
    <w:autoRedefine/>
    <w:uiPriority w:val="14"/>
    <w:semiHidden/>
    <w:rsid w:val="008E65A3"/>
    <w:pPr>
      <w:spacing w:after="100"/>
      <w:ind w:left="1200"/>
    </w:pPr>
  </w:style>
  <w:style w:type="paragraph" w:styleId="TOC8">
    <w:name w:val="toc 8"/>
    <w:basedOn w:val="Normal"/>
    <w:next w:val="Normal"/>
    <w:autoRedefine/>
    <w:uiPriority w:val="14"/>
    <w:semiHidden/>
    <w:rsid w:val="008E65A3"/>
    <w:pPr>
      <w:spacing w:after="100"/>
      <w:ind w:left="1400"/>
    </w:pPr>
  </w:style>
  <w:style w:type="paragraph" w:styleId="TOC9">
    <w:name w:val="toc 9"/>
    <w:basedOn w:val="Normal"/>
    <w:next w:val="Normal"/>
    <w:autoRedefine/>
    <w:uiPriority w:val="14"/>
    <w:semiHidden/>
    <w:rsid w:val="008E65A3"/>
    <w:pPr>
      <w:spacing w:after="100"/>
      <w:ind w:left="1600"/>
    </w:pPr>
  </w:style>
  <w:style w:type="paragraph" w:styleId="TOCHeading">
    <w:name w:val="TOC Heading"/>
    <w:basedOn w:val="Heading1"/>
    <w:next w:val="Normal"/>
    <w:uiPriority w:val="14"/>
    <w:semiHidden/>
    <w:unhideWhenUsed/>
    <w:qFormat/>
    <w:rsid w:val="008E65A3"/>
    <w:pPr>
      <w:keepLines/>
      <w:spacing w:before="480"/>
      <w:outlineLvl w:val="9"/>
    </w:pPr>
    <w:rPr>
      <w:rFonts w:eastAsiaTheme="majorEastAsia" w:cstheme="majorBidi"/>
      <w:color w:val="365F91" w:themeColor="accent1" w:themeShade="BF"/>
      <w:kern w:val="0"/>
      <w:szCs w:val="28"/>
    </w:rPr>
  </w:style>
  <w:style w:type="character" w:customStyle="1" w:styleId="ListParagraphChar">
    <w:name w:val="List Paragraph Char"/>
    <w:link w:val="ListParagraph"/>
    <w:uiPriority w:val="34"/>
    <w:locked/>
    <w:rsid w:val="00E43C5B"/>
    <w:rPr>
      <w:rFonts w:ascii="Georgia" w:hAnsi="Georgia"/>
      <w:sz w:val="22"/>
    </w:rPr>
  </w:style>
  <w:style w:type="paragraph" w:customStyle="1" w:styleId="BasicParagraph">
    <w:name w:val="[Basic Paragraph]"/>
    <w:basedOn w:val="Normal"/>
    <w:uiPriority w:val="99"/>
    <w:rsid w:val="00AC273D"/>
    <w:pPr>
      <w:autoSpaceDE w:val="0"/>
      <w:autoSpaceDN w:val="0"/>
      <w:adjustRightInd w:val="0"/>
      <w:spacing w:line="288" w:lineRule="auto"/>
      <w:textAlignment w:val="center"/>
    </w:pPr>
    <w:rPr>
      <w:rFonts w:ascii="Minion Pro" w:hAnsi="Minion Pro" w:cs="Minion Pro"/>
      <w:color w:val="000000"/>
      <w:sz w:val="24"/>
      <w:szCs w:val="24"/>
      <w:lang w:val="en-US"/>
    </w:rPr>
  </w:style>
  <w:style w:type="paragraph" w:customStyle="1" w:styleId="TitleSub">
    <w:name w:val="Title Sub"/>
    <w:basedOn w:val="Normal"/>
    <w:qFormat/>
    <w:rsid w:val="00CF4997"/>
    <w:pPr>
      <w:autoSpaceDE w:val="0"/>
      <w:autoSpaceDN w:val="0"/>
      <w:adjustRightInd w:val="0"/>
      <w:spacing w:line="420" w:lineRule="atLeast"/>
      <w:textAlignment w:val="center"/>
    </w:pPr>
    <w:rPr>
      <w:rFonts w:cs="Georgia"/>
      <w:color w:val="000000"/>
      <w:spacing w:val="-10"/>
      <w:sz w:val="42"/>
      <w:szCs w:val="42"/>
      <w:lang w:val="en-US"/>
    </w:rPr>
  </w:style>
  <w:style w:type="table" w:customStyle="1" w:styleId="PSCGreen">
    <w:name w:val="PSC_Green"/>
    <w:basedOn w:val="TableNormal"/>
    <w:uiPriority w:val="99"/>
    <w:rsid w:val="00A76532"/>
    <w:pPr>
      <w:spacing w:line="280" w:lineRule="atLeast"/>
    </w:pPr>
    <w:rPr>
      <w:rFonts w:ascii="Arial" w:hAnsi="Arial"/>
      <w:color w:val="FFFFFF" w:themeColor="background1"/>
    </w:rPr>
    <w:tblPr>
      <w:tblBorders>
        <w:top w:val="single" w:sz="8" w:space="0" w:color="auto"/>
        <w:bottom w:val="single" w:sz="8" w:space="0" w:color="auto"/>
        <w:insideH w:val="single" w:sz="8" w:space="0" w:color="FFFFFF" w:themeColor="background1"/>
      </w:tblBorders>
      <w:tblCellMar>
        <w:left w:w="57" w:type="dxa"/>
        <w:right w:w="0" w:type="dxa"/>
      </w:tblCellMar>
    </w:tblPr>
    <w:tcPr>
      <w:shd w:val="clear" w:color="auto" w:fill="00A88F"/>
    </w:tcPr>
    <w:tblStylePr w:type="firstRow">
      <w:tblPr/>
      <w:tcPr>
        <w:tcBorders>
          <w:top w:val="single" w:sz="8" w:space="0" w:color="auto"/>
          <w:left w:val="nil"/>
          <w:bottom w:val="nil"/>
          <w:right w:val="nil"/>
          <w:insideH w:val="nil"/>
          <w:insideV w:val="nil"/>
          <w:tl2br w:val="nil"/>
          <w:tr2bl w:val="nil"/>
        </w:tcBorders>
      </w:tcPr>
    </w:tblStylePr>
    <w:tblStylePr w:type="lastRow">
      <w:tblPr/>
      <w:tcPr>
        <w:tcBorders>
          <w:top w:val="nil"/>
          <w:left w:val="nil"/>
          <w:bottom w:val="single" w:sz="8" w:space="0" w:color="auto"/>
          <w:right w:val="nil"/>
          <w:insideH w:val="nil"/>
          <w:insideV w:val="nil"/>
          <w:tl2br w:val="nil"/>
          <w:tr2bl w:val="nil"/>
        </w:tcBorders>
      </w:tcPr>
    </w:tblStylePr>
  </w:style>
  <w:style w:type="paragraph" w:customStyle="1" w:styleId="TableTextWhite">
    <w:name w:val="Table Text White"/>
    <w:basedOn w:val="Normal"/>
    <w:qFormat/>
    <w:rsid w:val="0002436B"/>
    <w:pPr>
      <w:spacing w:before="40" w:after="40" w:line="280" w:lineRule="atLeast"/>
    </w:pPr>
    <w:rPr>
      <w:rFonts w:ascii="Arial" w:hAnsi="Arial"/>
      <w:color w:val="FFFFFF"/>
      <w:sz w:val="20"/>
    </w:rPr>
  </w:style>
  <w:style w:type="table" w:customStyle="1" w:styleId="PSCPurple">
    <w:name w:val="PSC_Purple"/>
    <w:basedOn w:val="TableNormal"/>
    <w:uiPriority w:val="99"/>
    <w:rsid w:val="008E0207"/>
    <w:rPr>
      <w:rFonts w:ascii="Arial" w:hAnsi="Arial"/>
    </w:rPr>
    <w:tblPr>
      <w:tblStyleRowBandSize w:val="1"/>
      <w:tblBorders>
        <w:top w:val="single" w:sz="8" w:space="0" w:color="auto"/>
        <w:bottom w:val="single" w:sz="8" w:space="0" w:color="BCBEC0"/>
        <w:insideH w:val="single" w:sz="8" w:space="0" w:color="BCBEC0"/>
      </w:tblBorders>
      <w:tblCellMar>
        <w:left w:w="57" w:type="dxa"/>
        <w:right w:w="0" w:type="dxa"/>
      </w:tblCellMar>
    </w:tblPr>
    <w:tblStylePr w:type="firstRow">
      <w:tblPr/>
      <w:tcPr>
        <w:tcBorders>
          <w:top w:val="single" w:sz="8" w:space="0" w:color="auto"/>
          <w:left w:val="nil"/>
          <w:bottom w:val="single" w:sz="8" w:space="0" w:color="auto"/>
          <w:right w:val="nil"/>
          <w:insideH w:val="nil"/>
          <w:insideV w:val="nil"/>
          <w:tl2br w:val="nil"/>
          <w:tr2bl w:val="nil"/>
        </w:tcBorders>
        <w:shd w:val="clear" w:color="auto" w:fill="6D276A"/>
      </w:tcPr>
    </w:tblStylePr>
  </w:style>
  <w:style w:type="paragraph" w:customStyle="1" w:styleId="TableText">
    <w:name w:val="Table Text"/>
    <w:basedOn w:val="TableTextWhite"/>
    <w:qFormat/>
    <w:rsid w:val="0002436B"/>
    <w:rPr>
      <w:color w:val="auto"/>
    </w:rPr>
  </w:style>
  <w:style w:type="paragraph" w:customStyle="1" w:styleId="Tablehead1">
    <w:name w:val="Table head 1"/>
    <w:basedOn w:val="Normal"/>
    <w:uiPriority w:val="99"/>
    <w:rsid w:val="00DD15D6"/>
    <w:pPr>
      <w:suppressAutoHyphens/>
      <w:autoSpaceDE w:val="0"/>
      <w:autoSpaceDN w:val="0"/>
      <w:adjustRightInd w:val="0"/>
      <w:spacing w:before="57" w:after="113" w:line="392" w:lineRule="atLeast"/>
      <w:textAlignment w:val="center"/>
    </w:pPr>
    <w:rPr>
      <w:rFonts w:ascii="Arial" w:hAnsi="Arial" w:cs="Arial"/>
      <w:b/>
      <w:bCs/>
      <w:color w:val="FFFFFF"/>
      <w:szCs w:val="22"/>
      <w:lang w:val="en-US"/>
    </w:rPr>
  </w:style>
  <w:style w:type="paragraph" w:customStyle="1" w:styleId="TableBullet">
    <w:name w:val="Table Bullet"/>
    <w:basedOn w:val="ListBullet"/>
    <w:qFormat/>
    <w:rsid w:val="00E43C5B"/>
    <w:rPr>
      <w:rFonts w:asciiTheme="minorHAnsi" w:hAnsiTheme="minorHAnsi"/>
      <w:sz w:val="20"/>
    </w:rPr>
  </w:style>
  <w:style w:type="paragraph" w:customStyle="1" w:styleId="HelpText">
    <w:name w:val="HelpText"/>
    <w:basedOn w:val="Normal"/>
    <w:qFormat/>
    <w:rsid w:val="00B04165"/>
    <w:pPr>
      <w:spacing w:after="0" w:line="240" w:lineRule="auto"/>
    </w:pPr>
    <w:rPr>
      <w:rFonts w:asciiTheme="minorHAnsi" w:hAnsiTheme="minorHAnsi"/>
      <w:vanish/>
      <w:color w:val="FF0000"/>
      <w:sz w:val="16"/>
    </w:rPr>
  </w:style>
  <w:style w:type="paragraph" w:customStyle="1" w:styleId="TableTextWhite0">
    <w:name w:val="Table_Text_White"/>
    <w:basedOn w:val="Normal"/>
    <w:qFormat/>
    <w:rsid w:val="00803E47"/>
    <w:pPr>
      <w:spacing w:before="40" w:after="40" w:line="280" w:lineRule="atLeast"/>
    </w:pPr>
    <w:rPr>
      <w:rFonts w:ascii="Arial" w:hAnsi="Arial"/>
      <w:b/>
      <w:color w:val="FFFFFF"/>
    </w:rPr>
  </w:style>
  <w:style w:type="paragraph" w:customStyle="1" w:styleId="TableParagraph">
    <w:name w:val="Table Paragraph"/>
    <w:basedOn w:val="Normal"/>
    <w:uiPriority w:val="1"/>
    <w:qFormat/>
    <w:rsid w:val="001165DF"/>
    <w:pPr>
      <w:widowControl w:val="0"/>
      <w:autoSpaceDE w:val="0"/>
      <w:autoSpaceDN w:val="0"/>
      <w:spacing w:before="89" w:after="0" w:line="240" w:lineRule="auto"/>
      <w:ind w:left="72"/>
    </w:pPr>
    <w:rPr>
      <w:rFonts w:ascii="Arial" w:eastAsia="Arial" w:hAnsi="Arial" w:cs="Arial"/>
      <w:szCs w:val="22"/>
      <w:lang w:val="en-US"/>
    </w:rPr>
  </w:style>
  <w:style w:type="character" w:customStyle="1" w:styleId="Heading1Char">
    <w:name w:val="Heading 1 Char"/>
    <w:basedOn w:val="DefaultParagraphFont"/>
    <w:link w:val="Heading1"/>
    <w:uiPriority w:val="1"/>
    <w:rsid w:val="0017486A"/>
    <w:rPr>
      <w:rFonts w:ascii="Georgia" w:hAnsi="Georgia" w:cs="Arial"/>
      <w:b/>
      <w:bCs/>
      <w:kern w:val="32"/>
      <w:sz w:val="26"/>
      <w:szCs w:val="32"/>
    </w:rPr>
  </w:style>
  <w:style w:type="paragraph" w:styleId="Revision">
    <w:name w:val="Revision"/>
    <w:hidden/>
    <w:uiPriority w:val="99"/>
    <w:semiHidden/>
    <w:rsid w:val="002D7787"/>
    <w:rPr>
      <w:rFonts w:ascii="Georgia" w:hAnsi="Georg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283244">
      <w:bodyDiv w:val="1"/>
      <w:marLeft w:val="0"/>
      <w:marRight w:val="0"/>
      <w:marTop w:val="0"/>
      <w:marBottom w:val="0"/>
      <w:divBdr>
        <w:top w:val="none" w:sz="0" w:space="0" w:color="auto"/>
        <w:left w:val="none" w:sz="0" w:space="0" w:color="auto"/>
        <w:bottom w:val="none" w:sz="0" w:space="0" w:color="auto"/>
        <w:right w:val="none" w:sz="0" w:space="0" w:color="auto"/>
      </w:divBdr>
    </w:div>
    <w:div w:id="578902068">
      <w:bodyDiv w:val="1"/>
      <w:marLeft w:val="0"/>
      <w:marRight w:val="0"/>
      <w:marTop w:val="0"/>
      <w:marBottom w:val="0"/>
      <w:divBdr>
        <w:top w:val="none" w:sz="0" w:space="0" w:color="auto"/>
        <w:left w:val="none" w:sz="0" w:space="0" w:color="auto"/>
        <w:bottom w:val="none" w:sz="0" w:space="0" w:color="auto"/>
        <w:right w:val="none" w:sz="0" w:space="0" w:color="auto"/>
      </w:divBdr>
    </w:div>
    <w:div w:id="790831350">
      <w:bodyDiv w:val="1"/>
      <w:marLeft w:val="0"/>
      <w:marRight w:val="0"/>
      <w:marTop w:val="0"/>
      <w:marBottom w:val="0"/>
      <w:divBdr>
        <w:top w:val="none" w:sz="0" w:space="0" w:color="auto"/>
        <w:left w:val="none" w:sz="0" w:space="0" w:color="auto"/>
        <w:bottom w:val="none" w:sz="0" w:space="0" w:color="auto"/>
        <w:right w:val="none" w:sz="0" w:space="0" w:color="auto"/>
      </w:divBdr>
    </w:div>
    <w:div w:id="835144698">
      <w:bodyDiv w:val="1"/>
      <w:marLeft w:val="0"/>
      <w:marRight w:val="0"/>
      <w:marTop w:val="0"/>
      <w:marBottom w:val="0"/>
      <w:divBdr>
        <w:top w:val="none" w:sz="0" w:space="0" w:color="auto"/>
        <w:left w:val="none" w:sz="0" w:space="0" w:color="auto"/>
        <w:bottom w:val="none" w:sz="0" w:space="0" w:color="auto"/>
        <w:right w:val="none" w:sz="0" w:space="0" w:color="auto"/>
      </w:divBdr>
    </w:div>
    <w:div w:id="981693886">
      <w:bodyDiv w:val="1"/>
      <w:marLeft w:val="0"/>
      <w:marRight w:val="0"/>
      <w:marTop w:val="0"/>
      <w:marBottom w:val="0"/>
      <w:divBdr>
        <w:top w:val="none" w:sz="0" w:space="0" w:color="auto"/>
        <w:left w:val="none" w:sz="0" w:space="0" w:color="auto"/>
        <w:bottom w:val="none" w:sz="0" w:space="0" w:color="auto"/>
        <w:right w:val="none" w:sz="0" w:space="0" w:color="auto"/>
      </w:divBdr>
    </w:div>
    <w:div w:id="1396856150">
      <w:bodyDiv w:val="1"/>
      <w:marLeft w:val="0"/>
      <w:marRight w:val="0"/>
      <w:marTop w:val="0"/>
      <w:marBottom w:val="0"/>
      <w:divBdr>
        <w:top w:val="none" w:sz="0" w:space="0" w:color="auto"/>
        <w:left w:val="none" w:sz="0" w:space="0" w:color="auto"/>
        <w:bottom w:val="none" w:sz="0" w:space="0" w:color="auto"/>
        <w:right w:val="none" w:sz="0" w:space="0" w:color="auto"/>
      </w:divBdr>
    </w:div>
    <w:div w:id="1523665123">
      <w:bodyDiv w:val="1"/>
      <w:marLeft w:val="0"/>
      <w:marRight w:val="0"/>
      <w:marTop w:val="0"/>
      <w:marBottom w:val="0"/>
      <w:divBdr>
        <w:top w:val="none" w:sz="0" w:space="0" w:color="auto"/>
        <w:left w:val="none" w:sz="0" w:space="0" w:color="auto"/>
        <w:bottom w:val="none" w:sz="0" w:space="0" w:color="auto"/>
        <w:right w:val="none" w:sz="0" w:space="0" w:color="auto"/>
      </w:divBdr>
    </w:div>
    <w:div w:id="1645886237">
      <w:bodyDiv w:val="1"/>
      <w:marLeft w:val="0"/>
      <w:marRight w:val="0"/>
      <w:marTop w:val="0"/>
      <w:marBottom w:val="0"/>
      <w:divBdr>
        <w:top w:val="none" w:sz="0" w:space="0" w:color="auto"/>
        <w:left w:val="none" w:sz="0" w:space="0" w:color="auto"/>
        <w:bottom w:val="none" w:sz="0" w:space="0" w:color="auto"/>
        <w:right w:val="none" w:sz="0" w:space="0" w:color="auto"/>
      </w:divBdr>
    </w:div>
    <w:div w:id="1679961188">
      <w:bodyDiv w:val="1"/>
      <w:marLeft w:val="0"/>
      <w:marRight w:val="0"/>
      <w:marTop w:val="0"/>
      <w:marBottom w:val="0"/>
      <w:divBdr>
        <w:top w:val="none" w:sz="0" w:space="0" w:color="auto"/>
        <w:left w:val="none" w:sz="0" w:space="0" w:color="auto"/>
        <w:bottom w:val="none" w:sz="0" w:space="0" w:color="auto"/>
        <w:right w:val="none" w:sz="0" w:space="0" w:color="auto"/>
      </w:divBdr>
    </w:div>
    <w:div w:id="1834101310">
      <w:bodyDiv w:val="1"/>
      <w:marLeft w:val="0"/>
      <w:marRight w:val="0"/>
      <w:marTop w:val="0"/>
      <w:marBottom w:val="0"/>
      <w:divBdr>
        <w:top w:val="none" w:sz="0" w:space="0" w:color="auto"/>
        <w:left w:val="none" w:sz="0" w:space="0" w:color="auto"/>
        <w:bottom w:val="none" w:sz="0" w:space="0" w:color="auto"/>
        <w:right w:val="none" w:sz="0" w:space="0" w:color="auto"/>
      </w:divBdr>
    </w:div>
    <w:div w:id="1916012315">
      <w:bodyDiv w:val="1"/>
      <w:marLeft w:val="0"/>
      <w:marRight w:val="0"/>
      <w:marTop w:val="0"/>
      <w:marBottom w:val="0"/>
      <w:divBdr>
        <w:top w:val="none" w:sz="0" w:space="0" w:color="auto"/>
        <w:left w:val="none" w:sz="0" w:space="0" w:color="auto"/>
        <w:bottom w:val="none" w:sz="0" w:space="0" w:color="auto"/>
        <w:right w:val="none" w:sz="0" w:space="0" w:color="auto"/>
      </w:divBdr>
    </w:div>
    <w:div w:id="1997296667">
      <w:bodyDiv w:val="1"/>
      <w:marLeft w:val="0"/>
      <w:marRight w:val="0"/>
      <w:marTop w:val="0"/>
      <w:marBottom w:val="0"/>
      <w:divBdr>
        <w:top w:val="none" w:sz="0" w:space="0" w:color="auto"/>
        <w:left w:val="none" w:sz="0" w:space="0" w:color="auto"/>
        <w:bottom w:val="none" w:sz="0" w:space="0" w:color="auto"/>
        <w:right w:val="none" w:sz="0" w:space="0" w:color="auto"/>
      </w:divBdr>
    </w:div>
    <w:div w:id="2002347997">
      <w:bodyDiv w:val="1"/>
      <w:marLeft w:val="0"/>
      <w:marRight w:val="0"/>
      <w:marTop w:val="0"/>
      <w:marBottom w:val="0"/>
      <w:divBdr>
        <w:top w:val="none" w:sz="0" w:space="0" w:color="auto"/>
        <w:left w:val="none" w:sz="0" w:space="0" w:color="auto"/>
        <w:bottom w:val="none" w:sz="0" w:space="0" w:color="auto"/>
        <w:right w:val="none" w:sz="0" w:space="0" w:color="auto"/>
      </w:divBdr>
    </w:div>
    <w:div w:id="203360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ranet.dcj.nsw.gov.au/__data/assets/pdf_file/0011/468668/Housing-Disability-and-District-Services-Southern.pdf"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www.psc.nsw.gov.au/workforce-management/capability-framework/the-capability-framework" TargetMode="External"/><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tuano0\Local%20Settings\Temporary%20Internet%20Files\Content.IE5\GIXWKIQR\Role%20Description%20template%5b1%5d.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D5A28F457E4B81901704323AD2E077"/>
        <w:category>
          <w:name w:val="General"/>
          <w:gallery w:val="placeholder"/>
        </w:category>
        <w:types>
          <w:type w:val="bbPlcHdr"/>
        </w:types>
        <w:behaviors>
          <w:behavior w:val="content"/>
        </w:behaviors>
        <w:guid w:val="{256B76CD-79E3-48F2-AFBE-EE4FBC1E4AD8}"/>
      </w:docPartPr>
      <w:docPartBody>
        <w:p w:rsidR="002E5D8C" w:rsidRDefault="0059691E" w:rsidP="0059691E">
          <w:pPr>
            <w:pStyle w:val="64D5A28F457E4B81901704323AD2E077"/>
          </w:pPr>
          <w:r w:rsidRPr="00FE4FE6">
            <w:rPr>
              <w:rStyle w:val="PlaceholderText"/>
            </w:rPr>
            <w:t>Choose an item.</w:t>
          </w:r>
        </w:p>
      </w:docPartBody>
    </w:docPart>
    <w:docPart>
      <w:docPartPr>
        <w:name w:val="569D450F8334485390684EF3AFE40C85"/>
        <w:category>
          <w:name w:val="General"/>
          <w:gallery w:val="placeholder"/>
        </w:category>
        <w:types>
          <w:type w:val="bbPlcHdr"/>
        </w:types>
        <w:behaviors>
          <w:behavior w:val="content"/>
        </w:behaviors>
        <w:guid w:val="{162CD6F0-1CE1-4ED5-8523-F3D91ACC26CA}"/>
      </w:docPartPr>
      <w:docPartBody>
        <w:p w:rsidR="002E5D8C" w:rsidRDefault="0059691E" w:rsidP="0059691E">
          <w:pPr>
            <w:pStyle w:val="569D450F8334485390684EF3AFE40C85"/>
          </w:pPr>
          <w:r w:rsidRPr="00FE4FE6">
            <w:rPr>
              <w:rStyle w:val="PlaceholderText"/>
            </w:rPr>
            <w:t>Choose an item.</w:t>
          </w:r>
        </w:p>
      </w:docPartBody>
    </w:docPart>
    <w:docPart>
      <w:docPartPr>
        <w:name w:val="00B2A90CA930419C8AF43563B79F5392"/>
        <w:category>
          <w:name w:val="General"/>
          <w:gallery w:val="placeholder"/>
        </w:category>
        <w:types>
          <w:type w:val="bbPlcHdr"/>
        </w:types>
        <w:behaviors>
          <w:behavior w:val="content"/>
        </w:behaviors>
        <w:guid w:val="{F3C014E1-341E-43D2-B8BF-69BFF348BD10}"/>
      </w:docPartPr>
      <w:docPartBody>
        <w:p w:rsidR="002E5D8C" w:rsidRDefault="0059691E" w:rsidP="0059691E">
          <w:pPr>
            <w:pStyle w:val="00B2A90CA930419C8AF43563B79F5392"/>
          </w:pPr>
          <w:r w:rsidRPr="00FE4FE6">
            <w:rPr>
              <w:rStyle w:val="PlaceholderText"/>
            </w:rPr>
            <w:t>Choose an item.</w:t>
          </w:r>
        </w:p>
      </w:docPartBody>
    </w:docPart>
    <w:docPart>
      <w:docPartPr>
        <w:name w:val="AA9056DF9ECA438DA7EA92C6F1A4DCF8"/>
        <w:category>
          <w:name w:val="General"/>
          <w:gallery w:val="placeholder"/>
        </w:category>
        <w:types>
          <w:type w:val="bbPlcHdr"/>
        </w:types>
        <w:behaviors>
          <w:behavior w:val="content"/>
        </w:behaviors>
        <w:guid w:val="{D92C532E-0FFC-4C66-89B4-7F9F8CDE34D4}"/>
      </w:docPartPr>
      <w:docPartBody>
        <w:p w:rsidR="002E5D8C" w:rsidRDefault="0059691E" w:rsidP="0059691E">
          <w:pPr>
            <w:pStyle w:val="AA9056DF9ECA438DA7EA92C6F1A4DCF8"/>
          </w:pPr>
          <w:r w:rsidRPr="00FE4FE6">
            <w:rPr>
              <w:rStyle w:val="PlaceholderText"/>
            </w:rPr>
            <w:t>Choose an item.</w:t>
          </w:r>
        </w:p>
      </w:docPartBody>
    </w:docPart>
    <w:docPart>
      <w:docPartPr>
        <w:name w:val="826B52379BD54F2E88CEC7FC427140AC"/>
        <w:category>
          <w:name w:val="General"/>
          <w:gallery w:val="placeholder"/>
        </w:category>
        <w:types>
          <w:type w:val="bbPlcHdr"/>
        </w:types>
        <w:behaviors>
          <w:behavior w:val="content"/>
        </w:behaviors>
        <w:guid w:val="{CEDF5750-52B3-4225-A0B1-E327CFC4BE29}"/>
      </w:docPartPr>
      <w:docPartBody>
        <w:p w:rsidR="002E5D8C" w:rsidRDefault="0059691E" w:rsidP="0059691E">
          <w:pPr>
            <w:pStyle w:val="826B52379BD54F2E88CEC7FC427140AC"/>
          </w:pPr>
          <w:r w:rsidRPr="00FE4FE6">
            <w:rPr>
              <w:rStyle w:val="PlaceholderText"/>
            </w:rPr>
            <w:t>Choose an item.</w:t>
          </w:r>
        </w:p>
      </w:docPartBody>
    </w:docPart>
    <w:docPart>
      <w:docPartPr>
        <w:name w:val="4246041DEF4B47E5AF4FCCC766970FE6"/>
        <w:category>
          <w:name w:val="General"/>
          <w:gallery w:val="placeholder"/>
        </w:category>
        <w:types>
          <w:type w:val="bbPlcHdr"/>
        </w:types>
        <w:behaviors>
          <w:behavior w:val="content"/>
        </w:behaviors>
        <w:guid w:val="{EA1AAFAB-84AC-4F4C-9E0F-F401F9E22809}"/>
      </w:docPartPr>
      <w:docPartBody>
        <w:p w:rsidR="002E5D8C" w:rsidRDefault="0059691E" w:rsidP="0059691E">
          <w:pPr>
            <w:pStyle w:val="4246041DEF4B47E5AF4FCCC766970FE6"/>
          </w:pPr>
          <w:r w:rsidRPr="00FE4FE6">
            <w:rPr>
              <w:rStyle w:val="PlaceholderText"/>
            </w:rPr>
            <w:t>Choose an item.</w:t>
          </w:r>
        </w:p>
      </w:docPartBody>
    </w:docPart>
    <w:docPart>
      <w:docPartPr>
        <w:name w:val="0BC7F6DCE0624DCDA9C5AF2D357B5A15"/>
        <w:category>
          <w:name w:val="General"/>
          <w:gallery w:val="placeholder"/>
        </w:category>
        <w:types>
          <w:type w:val="bbPlcHdr"/>
        </w:types>
        <w:behaviors>
          <w:behavior w:val="content"/>
        </w:behaviors>
        <w:guid w:val="{4491B1BD-86D3-4D39-B8F9-34390B850702}"/>
      </w:docPartPr>
      <w:docPartBody>
        <w:p w:rsidR="002E5D8C" w:rsidRDefault="0059691E" w:rsidP="0059691E">
          <w:pPr>
            <w:pStyle w:val="0BC7F6DCE0624DCDA9C5AF2D357B5A15"/>
          </w:pPr>
          <w:r w:rsidRPr="00FE4FE6">
            <w:rPr>
              <w:rStyle w:val="PlaceholderText"/>
            </w:rPr>
            <w:t>Choose an item.</w:t>
          </w:r>
        </w:p>
      </w:docPartBody>
    </w:docPart>
    <w:docPart>
      <w:docPartPr>
        <w:name w:val="99914AC767DC4B7CAB44B3DF93535AF9"/>
        <w:category>
          <w:name w:val="General"/>
          <w:gallery w:val="placeholder"/>
        </w:category>
        <w:types>
          <w:type w:val="bbPlcHdr"/>
        </w:types>
        <w:behaviors>
          <w:behavior w:val="content"/>
        </w:behaviors>
        <w:guid w:val="{C92A3B24-D2AB-4B85-9760-256EC81F39F3}"/>
      </w:docPartPr>
      <w:docPartBody>
        <w:p w:rsidR="002E5D8C" w:rsidRDefault="0059691E" w:rsidP="0059691E">
          <w:pPr>
            <w:pStyle w:val="99914AC767DC4B7CAB44B3DF93535AF9"/>
          </w:pPr>
          <w:r w:rsidRPr="00FE4FE6">
            <w:rPr>
              <w:rStyle w:val="PlaceholderText"/>
            </w:rPr>
            <w:t>Choose an item.</w:t>
          </w:r>
        </w:p>
      </w:docPartBody>
    </w:docPart>
    <w:docPart>
      <w:docPartPr>
        <w:name w:val="38C7A3491BC4400996A1A65B9C7B8965"/>
        <w:category>
          <w:name w:val="General"/>
          <w:gallery w:val="placeholder"/>
        </w:category>
        <w:types>
          <w:type w:val="bbPlcHdr"/>
        </w:types>
        <w:behaviors>
          <w:behavior w:val="content"/>
        </w:behaviors>
        <w:guid w:val="{78C8DBDA-C844-446C-8C85-3E82A0D517B4}"/>
      </w:docPartPr>
      <w:docPartBody>
        <w:p w:rsidR="002E5D8C" w:rsidRDefault="0059691E" w:rsidP="0059691E">
          <w:pPr>
            <w:pStyle w:val="38C7A3491BC4400996A1A65B9C7B8965"/>
          </w:pPr>
          <w:r w:rsidRPr="00FE4FE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Public Sans">
    <w:panose1 w:val="00000000000000000000"/>
    <w:charset w:val="00"/>
    <w:family w:val="auto"/>
    <w:pitch w:val="variable"/>
    <w:sig w:usb0="A00000FF" w:usb1="4000205B" w:usb2="00000000" w:usb3="00000000" w:csb0="00000193"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EF2"/>
    <w:rsid w:val="000014B7"/>
    <w:rsid w:val="001030CE"/>
    <w:rsid w:val="0013603F"/>
    <w:rsid w:val="002E5D8C"/>
    <w:rsid w:val="003406DD"/>
    <w:rsid w:val="004A4EF2"/>
    <w:rsid w:val="0059691E"/>
    <w:rsid w:val="005A37C6"/>
    <w:rsid w:val="00681C26"/>
    <w:rsid w:val="00A11993"/>
    <w:rsid w:val="00A32830"/>
    <w:rsid w:val="00B14C74"/>
    <w:rsid w:val="00CC43E2"/>
    <w:rsid w:val="00E8448A"/>
    <w:rsid w:val="00FA21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14"/>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14"/>
    <w:semiHidden/>
    <w:rsid w:val="00B14C74"/>
    <w:rPr>
      <w:rFonts w:asciiTheme="minorHAnsi" w:hAnsiTheme="minorHAnsi"/>
      <w:color w:val="808080"/>
    </w:rPr>
  </w:style>
  <w:style w:type="paragraph" w:customStyle="1" w:styleId="64D5A28F457E4B81901704323AD2E077">
    <w:name w:val="64D5A28F457E4B81901704323AD2E077"/>
    <w:rsid w:val="0059691E"/>
  </w:style>
  <w:style w:type="paragraph" w:customStyle="1" w:styleId="569D450F8334485390684EF3AFE40C85">
    <w:name w:val="569D450F8334485390684EF3AFE40C85"/>
    <w:rsid w:val="0059691E"/>
  </w:style>
  <w:style w:type="paragraph" w:customStyle="1" w:styleId="00B2A90CA930419C8AF43563B79F5392">
    <w:name w:val="00B2A90CA930419C8AF43563B79F5392"/>
    <w:rsid w:val="0059691E"/>
  </w:style>
  <w:style w:type="paragraph" w:customStyle="1" w:styleId="AA9056DF9ECA438DA7EA92C6F1A4DCF8">
    <w:name w:val="AA9056DF9ECA438DA7EA92C6F1A4DCF8"/>
    <w:rsid w:val="0059691E"/>
  </w:style>
  <w:style w:type="paragraph" w:customStyle="1" w:styleId="826B52379BD54F2E88CEC7FC427140AC">
    <w:name w:val="826B52379BD54F2E88CEC7FC427140AC"/>
    <w:rsid w:val="0059691E"/>
  </w:style>
  <w:style w:type="paragraph" w:customStyle="1" w:styleId="4246041DEF4B47E5AF4FCCC766970FE6">
    <w:name w:val="4246041DEF4B47E5AF4FCCC766970FE6"/>
    <w:rsid w:val="0059691E"/>
  </w:style>
  <w:style w:type="paragraph" w:customStyle="1" w:styleId="0BC7F6DCE0624DCDA9C5AF2D357B5A15">
    <w:name w:val="0BC7F6DCE0624DCDA9C5AF2D357B5A15"/>
    <w:rsid w:val="0059691E"/>
  </w:style>
  <w:style w:type="paragraph" w:customStyle="1" w:styleId="99914AC767DC4B7CAB44B3DF93535AF9">
    <w:name w:val="99914AC767DC4B7CAB44B3DF93535AF9"/>
    <w:rsid w:val="0059691E"/>
  </w:style>
  <w:style w:type="paragraph" w:customStyle="1" w:styleId="38C7A3491BC4400996A1A65B9C7B8965">
    <w:name w:val="38C7A3491BC4400996A1A65B9C7B8965"/>
    <w:rsid w:val="005969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_Default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EE155-DD2B-4292-9DCF-9662ADF2B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Role Description template[1]</Template>
  <TotalTime>1</TotalTime>
  <Pages>9</Pages>
  <Words>2133</Words>
  <Characters>14045</Characters>
  <Application>Microsoft Office Word</Application>
  <DocSecurity>12</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Public Sector Commission</Company>
  <LinksUpToDate>false</LinksUpToDate>
  <CharactersWithSpaces>16146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Renate Tuano</dc:creator>
  <cp:lastModifiedBy>Kathryn Sullivan</cp:lastModifiedBy>
  <cp:revision>2</cp:revision>
  <dcterms:created xsi:type="dcterms:W3CDTF">2023-03-20T03:40:00Z</dcterms:created>
  <dcterms:modified xsi:type="dcterms:W3CDTF">2023-03-20T03:40:00Z</dcterms:modified>
  <cp:category>Role Description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t_Agency">
    <vt:lpwstr>Department/Agency</vt:lpwstr>
  </property>
</Properties>
</file>