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56" w:type="dxa"/>
        <w:tblBorders>
          <w:top w:val="single" w:sz="8" w:space="0" w:color="auto"/>
          <w:bottom w:val="single" w:sz="8" w:space="0" w:color="auto"/>
          <w:insideH w:val="single" w:sz="8" w:space="0" w:color="FFFFFF"/>
        </w:tblBorders>
        <w:tblCellMar>
          <w:left w:w="57" w:type="dxa"/>
          <w:right w:w="0" w:type="dxa"/>
        </w:tblCellMar>
        <w:tblLook w:val="04A0" w:firstRow="1" w:lastRow="0" w:firstColumn="1" w:lastColumn="0" w:noHBand="0" w:noVBand="1"/>
      </w:tblPr>
      <w:tblGrid>
        <w:gridCol w:w="3601"/>
        <w:gridCol w:w="4394"/>
        <w:gridCol w:w="2561"/>
      </w:tblGrid>
      <w:tr w:rsidR="00766964" w:rsidRPr="00766964" w14:paraId="6D64E758" w14:textId="77777777" w:rsidTr="00D82CD9">
        <w:tc>
          <w:tcPr>
            <w:tcW w:w="3601" w:type="dxa"/>
            <w:tcBorders>
              <w:top w:val="single" w:sz="8" w:space="0" w:color="auto"/>
              <w:left w:val="nil"/>
              <w:bottom w:val="nil"/>
              <w:right w:val="nil"/>
              <w:tl2br w:val="nil"/>
              <w:tr2bl w:val="nil"/>
            </w:tcBorders>
            <w:shd w:val="clear" w:color="auto" w:fill="C6D9F1"/>
            <w:vAlign w:val="center"/>
            <w:hideMark/>
          </w:tcPr>
          <w:p w14:paraId="130943C1" w14:textId="77777777" w:rsidR="00766964" w:rsidRPr="00766964" w:rsidRDefault="00766964" w:rsidP="00D82CD9">
            <w:pPr>
              <w:pStyle w:val="TableTextWhite"/>
              <w:rPr>
                <w:b/>
                <w:color w:val="auto"/>
              </w:rPr>
            </w:pPr>
            <w:r w:rsidRPr="00766964">
              <w:rPr>
                <w:b/>
                <w:color w:val="auto"/>
              </w:rPr>
              <w:t>Cluster</w:t>
            </w:r>
          </w:p>
        </w:tc>
        <w:tc>
          <w:tcPr>
            <w:tcW w:w="6955" w:type="dxa"/>
            <w:gridSpan w:val="2"/>
            <w:tcBorders>
              <w:top w:val="single" w:sz="8" w:space="0" w:color="auto"/>
              <w:left w:val="nil"/>
              <w:bottom w:val="nil"/>
              <w:right w:val="nil"/>
              <w:tl2br w:val="nil"/>
              <w:tr2bl w:val="nil"/>
            </w:tcBorders>
            <w:shd w:val="clear" w:color="auto" w:fill="C6D9F1"/>
          </w:tcPr>
          <w:p w14:paraId="6578FBE8" w14:textId="77777777" w:rsidR="00766964" w:rsidRPr="00766964" w:rsidRDefault="00766964" w:rsidP="00D82CD9">
            <w:pPr>
              <w:pStyle w:val="TableTextWhite"/>
              <w:rPr>
                <w:color w:val="auto"/>
              </w:rPr>
            </w:pPr>
            <w:r w:rsidRPr="00766964">
              <w:rPr>
                <w:color w:val="auto"/>
              </w:rPr>
              <w:t xml:space="preserve">Stronger Communities </w:t>
            </w:r>
          </w:p>
        </w:tc>
      </w:tr>
      <w:tr w:rsidR="00766964" w:rsidRPr="00766964" w14:paraId="40481C2D" w14:textId="77777777" w:rsidTr="00D82CD9">
        <w:tc>
          <w:tcPr>
            <w:tcW w:w="3601" w:type="dxa"/>
            <w:tcBorders>
              <w:top w:val="single" w:sz="8" w:space="0" w:color="FFFFFF"/>
              <w:left w:val="nil"/>
              <w:bottom w:val="single" w:sz="8" w:space="0" w:color="FFFFFF"/>
              <w:right w:val="nil"/>
            </w:tcBorders>
            <w:shd w:val="clear" w:color="auto" w:fill="C6D9F1"/>
            <w:vAlign w:val="center"/>
          </w:tcPr>
          <w:p w14:paraId="530C02AB" w14:textId="77777777" w:rsidR="00766964" w:rsidRPr="00766964" w:rsidRDefault="00766964" w:rsidP="00D82CD9">
            <w:pPr>
              <w:pStyle w:val="TableTextWhite"/>
              <w:rPr>
                <w:b/>
                <w:color w:val="auto"/>
              </w:rPr>
            </w:pPr>
            <w:r w:rsidRPr="00766964">
              <w:rPr>
                <w:b/>
                <w:color w:val="auto"/>
              </w:rPr>
              <w:t>Department</w:t>
            </w:r>
          </w:p>
        </w:tc>
        <w:tc>
          <w:tcPr>
            <w:tcW w:w="6955" w:type="dxa"/>
            <w:gridSpan w:val="2"/>
            <w:tcBorders>
              <w:top w:val="single" w:sz="8" w:space="0" w:color="FFFFFF"/>
              <w:left w:val="nil"/>
              <w:bottom w:val="single" w:sz="8" w:space="0" w:color="FFFFFF"/>
              <w:right w:val="nil"/>
            </w:tcBorders>
            <w:shd w:val="clear" w:color="auto" w:fill="C6D9F1"/>
          </w:tcPr>
          <w:p w14:paraId="0ECF42F3" w14:textId="77777777" w:rsidR="00766964" w:rsidRPr="00766964" w:rsidRDefault="00766964" w:rsidP="00D82CD9">
            <w:pPr>
              <w:pStyle w:val="TableTextWhite"/>
              <w:rPr>
                <w:color w:val="auto"/>
              </w:rPr>
            </w:pPr>
            <w:r w:rsidRPr="00766964">
              <w:rPr>
                <w:color w:val="auto"/>
              </w:rPr>
              <w:t>Department of Communities and Justice</w:t>
            </w:r>
          </w:p>
        </w:tc>
      </w:tr>
      <w:tr w:rsidR="00766964" w:rsidRPr="00766964" w14:paraId="4CCDF655"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296DB128" w14:textId="77777777" w:rsidR="00766964" w:rsidRPr="00766964" w:rsidRDefault="00766964" w:rsidP="00D82CD9">
            <w:pPr>
              <w:pStyle w:val="TableTextWhite"/>
              <w:rPr>
                <w:b/>
                <w:color w:val="auto"/>
              </w:rPr>
            </w:pPr>
            <w:r w:rsidRPr="00766964">
              <w:rPr>
                <w:b/>
                <w:color w:val="auto"/>
              </w:rPr>
              <w:t>Division/Branch/Unit</w:t>
            </w:r>
          </w:p>
        </w:tc>
        <w:tc>
          <w:tcPr>
            <w:tcW w:w="6955" w:type="dxa"/>
            <w:gridSpan w:val="2"/>
            <w:tcBorders>
              <w:top w:val="single" w:sz="8" w:space="0" w:color="FFFFFF"/>
              <w:left w:val="nil"/>
              <w:bottom w:val="single" w:sz="8" w:space="0" w:color="FFFFFF"/>
              <w:right w:val="nil"/>
            </w:tcBorders>
            <w:shd w:val="clear" w:color="auto" w:fill="C6D9F1"/>
          </w:tcPr>
          <w:p w14:paraId="703217F5" w14:textId="2FC64FE0" w:rsidR="00766964" w:rsidRPr="00766964" w:rsidRDefault="005018C0" w:rsidP="00D82CD9">
            <w:pPr>
              <w:pStyle w:val="TableTextWhite"/>
              <w:rPr>
                <w:color w:val="auto"/>
              </w:rPr>
            </w:pPr>
            <w:r w:rsidRPr="00AB690E">
              <w:rPr>
                <w:rFonts w:cs="Arial"/>
                <w:color w:val="auto"/>
              </w:rPr>
              <w:t xml:space="preserve">Corrective Services NSW / </w:t>
            </w:r>
            <w:r w:rsidRPr="00AB690E">
              <w:rPr>
                <w:color w:val="auto"/>
              </w:rPr>
              <w:t xml:space="preserve">Corrections Industry and Capacity </w:t>
            </w:r>
          </w:p>
        </w:tc>
      </w:tr>
      <w:tr w:rsidR="00766964" w:rsidRPr="00766964" w14:paraId="757DDD18" w14:textId="77777777" w:rsidTr="00D82CD9">
        <w:tc>
          <w:tcPr>
            <w:tcW w:w="3601" w:type="dxa"/>
            <w:tcBorders>
              <w:top w:val="single" w:sz="8" w:space="0" w:color="FFFFFF"/>
              <w:left w:val="nil"/>
              <w:bottom w:val="single" w:sz="8" w:space="0" w:color="FFFFFF"/>
              <w:right w:val="nil"/>
            </w:tcBorders>
            <w:shd w:val="clear" w:color="auto" w:fill="C6D9F1"/>
            <w:hideMark/>
          </w:tcPr>
          <w:p w14:paraId="146FFD1D" w14:textId="77777777" w:rsidR="00766964" w:rsidRPr="00766964" w:rsidRDefault="00766964" w:rsidP="00D82CD9">
            <w:pPr>
              <w:pStyle w:val="TableTextWhite"/>
              <w:rPr>
                <w:b/>
                <w:color w:val="auto"/>
              </w:rPr>
            </w:pPr>
            <w:r w:rsidRPr="00766964">
              <w:rPr>
                <w:b/>
                <w:color w:val="auto"/>
              </w:rPr>
              <w:t>Location</w:t>
            </w:r>
          </w:p>
        </w:tc>
        <w:tc>
          <w:tcPr>
            <w:tcW w:w="6955" w:type="dxa"/>
            <w:gridSpan w:val="2"/>
            <w:tcBorders>
              <w:top w:val="single" w:sz="8" w:space="0" w:color="FFFFFF"/>
              <w:left w:val="nil"/>
              <w:bottom w:val="single" w:sz="8" w:space="0" w:color="FFFFFF"/>
              <w:right w:val="nil"/>
            </w:tcBorders>
            <w:shd w:val="clear" w:color="auto" w:fill="C6D9F1"/>
          </w:tcPr>
          <w:p w14:paraId="274DFA08" w14:textId="65F2FE98" w:rsidR="00766964" w:rsidRPr="00766964" w:rsidRDefault="005018C0" w:rsidP="00D82CD9">
            <w:pPr>
              <w:pStyle w:val="TableTextWhite"/>
              <w:rPr>
                <w:color w:val="auto"/>
              </w:rPr>
            </w:pPr>
            <w:r>
              <w:rPr>
                <w:color w:val="auto"/>
              </w:rPr>
              <w:t>Windsor</w:t>
            </w:r>
          </w:p>
        </w:tc>
      </w:tr>
      <w:tr w:rsidR="00766964" w:rsidRPr="00766964" w14:paraId="3A85E8F2"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7897D9E7" w14:textId="77777777" w:rsidR="00766964" w:rsidRPr="00766964" w:rsidRDefault="00766964" w:rsidP="00D82CD9">
            <w:pPr>
              <w:pStyle w:val="TableTextWhite"/>
              <w:rPr>
                <w:b/>
                <w:color w:val="auto"/>
              </w:rPr>
            </w:pPr>
            <w:r w:rsidRPr="00766964">
              <w:rPr>
                <w:b/>
                <w:color w:val="auto"/>
              </w:rPr>
              <w:t>Classification/Grade/Band</w:t>
            </w:r>
          </w:p>
        </w:tc>
        <w:tc>
          <w:tcPr>
            <w:tcW w:w="6955" w:type="dxa"/>
            <w:gridSpan w:val="2"/>
            <w:tcBorders>
              <w:top w:val="single" w:sz="8" w:space="0" w:color="FFFFFF"/>
              <w:left w:val="nil"/>
              <w:bottom w:val="single" w:sz="8" w:space="0" w:color="FFFFFF"/>
              <w:right w:val="nil"/>
            </w:tcBorders>
            <w:shd w:val="clear" w:color="auto" w:fill="C6D9F1"/>
          </w:tcPr>
          <w:p w14:paraId="748F5A3E" w14:textId="77777777" w:rsidR="00766964" w:rsidRPr="00766964" w:rsidRDefault="00E84A56" w:rsidP="00D82CD9">
            <w:pPr>
              <w:pStyle w:val="TableTextWhite"/>
              <w:rPr>
                <w:color w:val="auto"/>
              </w:rPr>
            </w:pPr>
            <w:r w:rsidRPr="00E84A56">
              <w:rPr>
                <w:color w:val="auto"/>
              </w:rPr>
              <w:t xml:space="preserve">Clerk Grade </w:t>
            </w:r>
            <w:r w:rsidR="00972A22">
              <w:rPr>
                <w:color w:val="auto"/>
              </w:rPr>
              <w:t>9/10</w:t>
            </w:r>
          </w:p>
        </w:tc>
      </w:tr>
      <w:tr w:rsidR="00766964" w:rsidRPr="00766964" w14:paraId="351E2F98"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E465F76" w14:textId="77777777" w:rsidR="00766964" w:rsidRPr="00766964" w:rsidRDefault="00766964" w:rsidP="00D82CD9">
            <w:pPr>
              <w:pStyle w:val="TableTextWhite"/>
              <w:rPr>
                <w:b/>
                <w:color w:val="auto"/>
              </w:rPr>
            </w:pPr>
            <w:r w:rsidRPr="00766964">
              <w:rPr>
                <w:b/>
                <w:color w:val="auto"/>
              </w:rPr>
              <w:t>Role Number</w:t>
            </w:r>
          </w:p>
        </w:tc>
        <w:tc>
          <w:tcPr>
            <w:tcW w:w="6955" w:type="dxa"/>
            <w:gridSpan w:val="2"/>
            <w:tcBorders>
              <w:top w:val="single" w:sz="8" w:space="0" w:color="FFFFFF"/>
              <w:left w:val="nil"/>
              <w:bottom w:val="single" w:sz="8" w:space="0" w:color="FFFFFF"/>
              <w:right w:val="nil"/>
            </w:tcBorders>
            <w:shd w:val="clear" w:color="auto" w:fill="C6D9F1"/>
          </w:tcPr>
          <w:p w14:paraId="2CC8F9A6" w14:textId="77777777" w:rsidR="00766964" w:rsidRPr="00766964" w:rsidRDefault="00E84A56" w:rsidP="00D82CD9">
            <w:pPr>
              <w:pStyle w:val="TableTextWhite"/>
              <w:rPr>
                <w:color w:val="auto"/>
              </w:rPr>
            </w:pPr>
            <w:r>
              <w:rPr>
                <w:color w:val="auto"/>
              </w:rPr>
              <w:t>TBA</w:t>
            </w:r>
          </w:p>
        </w:tc>
      </w:tr>
      <w:tr w:rsidR="00766964" w:rsidRPr="00766964" w14:paraId="1FE1F08B"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6214AF56" w14:textId="77777777" w:rsidR="00766964" w:rsidRPr="00766964" w:rsidRDefault="00766964" w:rsidP="00D82CD9">
            <w:pPr>
              <w:pStyle w:val="TableTextWhite"/>
              <w:rPr>
                <w:b/>
                <w:color w:val="auto"/>
              </w:rPr>
            </w:pPr>
            <w:r w:rsidRPr="00766964">
              <w:rPr>
                <w:b/>
                <w:color w:val="auto"/>
              </w:rPr>
              <w:t>ANZSCO Code</w:t>
            </w:r>
          </w:p>
        </w:tc>
        <w:tc>
          <w:tcPr>
            <w:tcW w:w="6955" w:type="dxa"/>
            <w:gridSpan w:val="2"/>
            <w:tcBorders>
              <w:top w:val="single" w:sz="8" w:space="0" w:color="FFFFFF"/>
              <w:left w:val="nil"/>
              <w:bottom w:val="single" w:sz="8" w:space="0" w:color="FFFFFF"/>
              <w:right w:val="nil"/>
            </w:tcBorders>
            <w:shd w:val="clear" w:color="auto" w:fill="C6D9F1"/>
          </w:tcPr>
          <w:p w14:paraId="4E975D45" w14:textId="77777777" w:rsidR="00766964" w:rsidRPr="00766964" w:rsidRDefault="0011000A" w:rsidP="00D82CD9">
            <w:pPr>
              <w:pStyle w:val="TableTextWhite"/>
              <w:rPr>
                <w:color w:val="auto"/>
              </w:rPr>
            </w:pPr>
            <w:r>
              <w:rPr>
                <w:color w:val="auto"/>
              </w:rPr>
              <w:t xml:space="preserve">511112 </w:t>
            </w:r>
          </w:p>
        </w:tc>
      </w:tr>
      <w:tr w:rsidR="00766964" w:rsidRPr="00766964" w14:paraId="3EC933C9"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39D5BB1F" w14:textId="77777777" w:rsidR="00766964" w:rsidRPr="00766964" w:rsidRDefault="00766964" w:rsidP="00D82CD9">
            <w:pPr>
              <w:pStyle w:val="TableTextWhite"/>
              <w:rPr>
                <w:b/>
                <w:color w:val="auto"/>
              </w:rPr>
            </w:pPr>
            <w:r w:rsidRPr="00766964">
              <w:rPr>
                <w:b/>
                <w:color w:val="auto"/>
              </w:rPr>
              <w:t>PCAT Code</w:t>
            </w:r>
          </w:p>
        </w:tc>
        <w:tc>
          <w:tcPr>
            <w:tcW w:w="6955" w:type="dxa"/>
            <w:gridSpan w:val="2"/>
            <w:tcBorders>
              <w:top w:val="single" w:sz="8" w:space="0" w:color="FFFFFF"/>
              <w:left w:val="nil"/>
              <w:bottom w:val="single" w:sz="8" w:space="0" w:color="FFFFFF"/>
              <w:right w:val="nil"/>
            </w:tcBorders>
            <w:shd w:val="clear" w:color="auto" w:fill="C6D9F1"/>
          </w:tcPr>
          <w:p w14:paraId="577857B2" w14:textId="70A8E020" w:rsidR="00766964" w:rsidRPr="00766964" w:rsidRDefault="00F95A69" w:rsidP="00D82CD9">
            <w:pPr>
              <w:pStyle w:val="TableTextWhite"/>
              <w:rPr>
                <w:color w:val="auto"/>
              </w:rPr>
            </w:pPr>
            <w:r>
              <w:rPr>
                <w:color w:val="auto"/>
              </w:rPr>
              <w:t>1119192</w:t>
            </w:r>
          </w:p>
        </w:tc>
      </w:tr>
      <w:tr w:rsidR="00766964" w:rsidRPr="00766964" w14:paraId="28F0D60D" w14:textId="77777777" w:rsidTr="00D82CD9">
        <w:tc>
          <w:tcPr>
            <w:tcW w:w="3601" w:type="dxa"/>
            <w:tcBorders>
              <w:top w:val="single" w:sz="8" w:space="0" w:color="FFFFFF"/>
              <w:left w:val="nil"/>
              <w:bottom w:val="single" w:sz="8" w:space="0" w:color="FFFFFF"/>
              <w:right w:val="nil"/>
            </w:tcBorders>
            <w:shd w:val="clear" w:color="auto" w:fill="C6D9F1"/>
            <w:vAlign w:val="center"/>
            <w:hideMark/>
          </w:tcPr>
          <w:p w14:paraId="47D483FB" w14:textId="77777777" w:rsidR="00766964" w:rsidRPr="00766964" w:rsidRDefault="00766964" w:rsidP="00D82CD9">
            <w:pPr>
              <w:pStyle w:val="TableTextWhite"/>
              <w:rPr>
                <w:b/>
                <w:color w:val="auto"/>
              </w:rPr>
            </w:pPr>
            <w:r w:rsidRPr="00766964">
              <w:rPr>
                <w:b/>
                <w:color w:val="auto"/>
              </w:rPr>
              <w:t>Date of Approval</w:t>
            </w:r>
          </w:p>
        </w:tc>
        <w:tc>
          <w:tcPr>
            <w:tcW w:w="4394" w:type="dxa"/>
            <w:tcBorders>
              <w:top w:val="single" w:sz="8" w:space="0" w:color="FFFFFF"/>
              <w:left w:val="nil"/>
              <w:bottom w:val="single" w:sz="8" w:space="0" w:color="FFFFFF"/>
              <w:right w:val="nil"/>
            </w:tcBorders>
            <w:shd w:val="clear" w:color="auto" w:fill="C6D9F1"/>
          </w:tcPr>
          <w:p w14:paraId="3ED8057B" w14:textId="42145D3B" w:rsidR="00F95A69" w:rsidRPr="00766964" w:rsidRDefault="00F95A69" w:rsidP="00156AAB">
            <w:pPr>
              <w:pStyle w:val="TableTextWhite"/>
              <w:rPr>
                <w:color w:val="auto"/>
              </w:rPr>
            </w:pPr>
            <w:r>
              <w:rPr>
                <w:color w:val="auto"/>
              </w:rPr>
              <w:t>20 December 2021</w:t>
            </w:r>
          </w:p>
        </w:tc>
        <w:tc>
          <w:tcPr>
            <w:tcW w:w="2561" w:type="dxa"/>
            <w:tcBorders>
              <w:top w:val="single" w:sz="8" w:space="0" w:color="FFFFFF"/>
              <w:left w:val="nil"/>
              <w:bottom w:val="single" w:sz="8" w:space="0" w:color="FFFFFF"/>
              <w:right w:val="nil"/>
            </w:tcBorders>
            <w:shd w:val="clear" w:color="auto" w:fill="C6D9F1"/>
          </w:tcPr>
          <w:p w14:paraId="00571C99" w14:textId="1CE632C1" w:rsidR="00766964" w:rsidRPr="00766964" w:rsidRDefault="00766964" w:rsidP="00D82CD9">
            <w:pPr>
              <w:pStyle w:val="TableTextWhite"/>
              <w:rPr>
                <w:b/>
                <w:color w:val="auto"/>
              </w:rPr>
            </w:pPr>
            <w:r w:rsidRPr="00766964">
              <w:rPr>
                <w:b/>
                <w:color w:val="auto"/>
              </w:rPr>
              <w:t>Ref:</w:t>
            </w:r>
            <w:r w:rsidR="00B22920">
              <w:rPr>
                <w:b/>
                <w:color w:val="auto"/>
              </w:rPr>
              <w:t xml:space="preserve"> </w:t>
            </w:r>
            <w:r w:rsidR="009F3967" w:rsidRPr="009F3967">
              <w:rPr>
                <w:b/>
                <w:color w:val="auto"/>
              </w:rPr>
              <w:t>CS0499</w:t>
            </w:r>
          </w:p>
        </w:tc>
      </w:tr>
      <w:tr w:rsidR="00766964" w:rsidRPr="00766964" w14:paraId="085F7466" w14:textId="77777777" w:rsidTr="00D82CD9">
        <w:tc>
          <w:tcPr>
            <w:tcW w:w="3601" w:type="dxa"/>
            <w:tcBorders>
              <w:top w:val="single" w:sz="8" w:space="0" w:color="FFFFFF"/>
              <w:left w:val="nil"/>
              <w:bottom w:val="single" w:sz="8" w:space="0" w:color="auto"/>
              <w:right w:val="nil"/>
            </w:tcBorders>
            <w:shd w:val="clear" w:color="auto" w:fill="C6D9F1"/>
            <w:vAlign w:val="center"/>
            <w:hideMark/>
          </w:tcPr>
          <w:p w14:paraId="3A507A9B" w14:textId="77777777" w:rsidR="00766964" w:rsidRPr="00766964" w:rsidRDefault="00766964" w:rsidP="00D82CD9">
            <w:pPr>
              <w:pStyle w:val="TableTextWhite"/>
              <w:rPr>
                <w:b/>
                <w:color w:val="auto"/>
              </w:rPr>
            </w:pPr>
            <w:r w:rsidRPr="00766964">
              <w:rPr>
                <w:b/>
                <w:color w:val="auto"/>
              </w:rPr>
              <w:t>Agency Website</w:t>
            </w:r>
          </w:p>
        </w:tc>
        <w:tc>
          <w:tcPr>
            <w:tcW w:w="6955" w:type="dxa"/>
            <w:gridSpan w:val="2"/>
            <w:tcBorders>
              <w:top w:val="single" w:sz="8" w:space="0" w:color="FFFFFF"/>
              <w:left w:val="nil"/>
              <w:bottom w:val="single" w:sz="8" w:space="0" w:color="auto"/>
              <w:right w:val="nil"/>
            </w:tcBorders>
            <w:shd w:val="clear" w:color="auto" w:fill="C6D9F1"/>
          </w:tcPr>
          <w:p w14:paraId="3C7C51EB" w14:textId="77777777" w:rsidR="00766964" w:rsidRPr="00766964" w:rsidRDefault="00766964" w:rsidP="00B22920">
            <w:pPr>
              <w:pStyle w:val="TableTextWhite"/>
              <w:rPr>
                <w:color w:val="auto"/>
              </w:rPr>
            </w:pPr>
            <w:r w:rsidRPr="00766964">
              <w:rPr>
                <w:color w:val="auto"/>
              </w:rPr>
              <w:t>www.</w:t>
            </w:r>
            <w:r w:rsidR="00B22920">
              <w:rPr>
                <w:color w:val="auto"/>
              </w:rPr>
              <w:t>dcj.</w:t>
            </w:r>
            <w:r w:rsidR="00E84A56" w:rsidRPr="00E84A56">
              <w:rPr>
                <w:color w:val="auto"/>
              </w:rPr>
              <w:t>nsw.gov.au</w:t>
            </w:r>
          </w:p>
        </w:tc>
      </w:tr>
    </w:tbl>
    <w:p w14:paraId="5101203B" w14:textId="27BDB064" w:rsidR="00156AAB" w:rsidRDefault="00156AAB" w:rsidP="00156AAB">
      <w:pPr>
        <w:jc w:val="both"/>
        <w:rPr>
          <w:rFonts w:ascii="Arial" w:hAnsi="Arial" w:cs="Arial"/>
          <w:b/>
          <w:i/>
        </w:rPr>
      </w:pPr>
      <w:r>
        <w:rPr>
          <w:rFonts w:ascii="Arial" w:hAnsi="Arial" w:cs="Arial"/>
          <w:b/>
          <w:i/>
        </w:rPr>
        <w:t>Please see job notes and/or advertisement for more information on specific role qualification requirements and relevant experience.</w:t>
      </w:r>
    </w:p>
    <w:p w14:paraId="333E5399" w14:textId="77777777" w:rsidR="0039299B" w:rsidRDefault="0039299B" w:rsidP="0039299B">
      <w:pPr>
        <w:jc w:val="both"/>
        <w:rPr>
          <w:rFonts w:ascii="Arial" w:hAnsi="Arial" w:cs="Arial"/>
          <w:b/>
          <w:color w:val="333333"/>
          <w:sz w:val="26"/>
          <w:szCs w:val="26"/>
          <w:shd w:val="clear" w:color="auto" w:fill="FFFFFF"/>
        </w:rPr>
      </w:pPr>
    </w:p>
    <w:p w14:paraId="7919D817" w14:textId="77777777" w:rsidR="00E84A56" w:rsidRPr="005C3DF3" w:rsidRDefault="00E84A56" w:rsidP="0039299B">
      <w:pPr>
        <w:jc w:val="both"/>
        <w:rPr>
          <w:rFonts w:ascii="Arial" w:hAnsi="Arial" w:cs="Arial"/>
          <w:b/>
          <w:color w:val="333333"/>
          <w:sz w:val="26"/>
          <w:szCs w:val="26"/>
          <w:shd w:val="clear" w:color="auto" w:fill="FFFFFF"/>
        </w:rPr>
      </w:pPr>
      <w:r w:rsidRPr="005C3DF3">
        <w:rPr>
          <w:rFonts w:ascii="Arial" w:hAnsi="Arial" w:cs="Arial"/>
          <w:b/>
          <w:color w:val="333333"/>
          <w:sz w:val="26"/>
          <w:szCs w:val="26"/>
          <w:shd w:val="clear" w:color="auto" w:fill="FFFFFF"/>
        </w:rPr>
        <w:t>Agency overview</w:t>
      </w:r>
    </w:p>
    <w:p w14:paraId="6F83DD71" w14:textId="67C9CED0" w:rsidR="0039299B" w:rsidRPr="00C97490" w:rsidRDefault="0039299B" w:rsidP="0039299B">
      <w:pPr>
        <w:jc w:val="both"/>
        <w:rPr>
          <w:rFonts w:ascii="Arial" w:hAnsi="Arial" w:cs="Arial"/>
          <w:iCs/>
        </w:rPr>
      </w:pPr>
      <w:r w:rsidRPr="00C97490">
        <w:rPr>
          <w:rFonts w:ascii="Arial" w:hAnsi="Arial" w:cs="Arial"/>
          <w:iCs/>
        </w:rPr>
        <w:t xml:space="preserve">The Department of Communities and Justice (DCJ) is the lead agency under the Stronger Communities Cluster. DCJ works to enable everyone's right to access justice and help for families through early intervention and inclusion, with benefits for the whole community. Stronger Communities is focussed on achieving safe, just, inclusive and resilient communities by providing services that are effective and responsive to community needs. </w:t>
      </w:r>
    </w:p>
    <w:p w14:paraId="30D33841" w14:textId="77777777" w:rsidR="005972CD" w:rsidRDefault="005972CD" w:rsidP="00610DDA">
      <w:pPr>
        <w:pStyle w:val="Heading1"/>
        <w:spacing w:after="0" w:line="240" w:lineRule="auto"/>
        <w:jc w:val="both"/>
        <w:rPr>
          <w:rFonts w:asciiTheme="majorHAnsi" w:hAnsiTheme="majorHAnsi" w:cstheme="majorHAnsi"/>
          <w:szCs w:val="26"/>
        </w:rPr>
      </w:pPr>
    </w:p>
    <w:p w14:paraId="3221E75C" w14:textId="77777777" w:rsidR="00057CB3" w:rsidRPr="000934D3" w:rsidRDefault="00057CB3" w:rsidP="0039299B">
      <w:pPr>
        <w:pStyle w:val="Heading1"/>
        <w:spacing w:line="240" w:lineRule="auto"/>
        <w:jc w:val="both"/>
        <w:rPr>
          <w:rFonts w:asciiTheme="majorHAnsi" w:hAnsiTheme="majorHAnsi" w:cstheme="majorHAnsi"/>
          <w:szCs w:val="26"/>
        </w:rPr>
      </w:pPr>
      <w:r w:rsidRPr="000934D3">
        <w:rPr>
          <w:rFonts w:asciiTheme="majorHAnsi" w:hAnsiTheme="majorHAnsi" w:cstheme="majorHAnsi"/>
          <w:szCs w:val="26"/>
        </w:rPr>
        <w:t>Primary purpose of the role</w:t>
      </w:r>
    </w:p>
    <w:p w14:paraId="59B594C7" w14:textId="77777777" w:rsidR="00C86C00" w:rsidRPr="00C86C00" w:rsidRDefault="00C86C00" w:rsidP="0039299B">
      <w:pPr>
        <w:tabs>
          <w:tab w:val="left" w:pos="2925"/>
        </w:tabs>
        <w:jc w:val="both"/>
        <w:rPr>
          <w:rFonts w:ascii="Arial" w:hAnsi="Arial" w:cs="Arial"/>
        </w:rPr>
      </w:pPr>
      <w:bookmarkStart w:id="0" w:name="Purpose"/>
      <w:bookmarkEnd w:id="0"/>
      <w:r w:rsidRPr="00C86C00">
        <w:rPr>
          <w:rFonts w:ascii="Arial" w:hAnsi="Arial" w:cs="Arial"/>
        </w:rPr>
        <w:t>The Senior Project Officer manages and coordinates the development, implementation and evaluation of complex projects to achieve project outcomes and support the achievement of organisational objectives.</w:t>
      </w:r>
    </w:p>
    <w:p w14:paraId="261986C3" w14:textId="77777777" w:rsidR="00057CB3" w:rsidRPr="00DF11EE" w:rsidRDefault="00057CB3" w:rsidP="0039299B">
      <w:pPr>
        <w:pStyle w:val="Heading1"/>
        <w:spacing w:before="40"/>
        <w:jc w:val="both"/>
        <w:rPr>
          <w:rFonts w:asciiTheme="majorHAnsi" w:hAnsiTheme="majorHAnsi" w:cstheme="majorHAnsi"/>
          <w:szCs w:val="26"/>
        </w:rPr>
      </w:pPr>
      <w:r w:rsidRPr="00DF11EE">
        <w:rPr>
          <w:rFonts w:asciiTheme="majorHAnsi" w:hAnsiTheme="majorHAnsi" w:cstheme="majorHAnsi"/>
          <w:szCs w:val="26"/>
        </w:rPr>
        <w:t xml:space="preserve">Key </w:t>
      </w:r>
      <w:r w:rsidR="00043B92" w:rsidRPr="00DF11EE">
        <w:rPr>
          <w:rFonts w:asciiTheme="majorHAnsi" w:hAnsiTheme="majorHAnsi" w:cstheme="majorHAnsi"/>
          <w:szCs w:val="26"/>
        </w:rPr>
        <w:t>a</w:t>
      </w:r>
      <w:r w:rsidRPr="00DF11EE">
        <w:rPr>
          <w:rFonts w:asciiTheme="majorHAnsi" w:hAnsiTheme="majorHAnsi" w:cstheme="majorHAnsi"/>
          <w:szCs w:val="26"/>
        </w:rPr>
        <w:t>ccountabilities</w:t>
      </w:r>
    </w:p>
    <w:p w14:paraId="3C53B2F8" w14:textId="77777777" w:rsidR="00C86C00" w:rsidRPr="00610DDA" w:rsidRDefault="00C86C00" w:rsidP="00610DDA">
      <w:pPr>
        <w:numPr>
          <w:ilvl w:val="0"/>
          <w:numId w:val="31"/>
        </w:numPr>
        <w:spacing w:before="120" w:line="240" w:lineRule="auto"/>
        <w:jc w:val="both"/>
        <w:rPr>
          <w:rFonts w:ascii="Arial" w:hAnsi="Arial" w:cs="Arial"/>
          <w:bCs/>
        </w:rPr>
      </w:pPr>
      <w:bookmarkStart w:id="1" w:name="Accountabilities"/>
      <w:bookmarkEnd w:id="1"/>
      <w:r w:rsidRPr="00610DDA">
        <w:rPr>
          <w:rFonts w:ascii="Arial" w:hAnsi="Arial" w:cs="Arial"/>
          <w:bCs/>
        </w:rPr>
        <w:t>Manage and oversee all aspects of project planning, development and implementation for a range of projects, including developing project plans, coordinating resources, managing budgets, meeting reporting requirements, and supporting project-related activities, to ensure project outcomes are achieved on time, on budget, to quality standards and within agreed scope in line with established agency project management methodology</w:t>
      </w:r>
    </w:p>
    <w:p w14:paraId="72059C8C" w14:textId="77777777" w:rsidR="00C86C00" w:rsidRPr="00610DDA" w:rsidRDefault="00C86C00" w:rsidP="00610DDA">
      <w:pPr>
        <w:numPr>
          <w:ilvl w:val="0"/>
          <w:numId w:val="31"/>
        </w:numPr>
        <w:spacing w:before="120" w:line="240" w:lineRule="auto"/>
        <w:jc w:val="both"/>
        <w:rPr>
          <w:rFonts w:ascii="Arial" w:hAnsi="Arial" w:cs="Arial"/>
          <w:bCs/>
        </w:rPr>
      </w:pPr>
      <w:r w:rsidRPr="00610DDA">
        <w:rPr>
          <w:rFonts w:ascii="Arial" w:hAnsi="Arial" w:cs="Arial"/>
          <w:bCs/>
        </w:rPr>
        <w:t>Establish and maintain stakeholder relationships through effective communication, negotiation and issues management to engage stakeholders and ensure project deliverables are met</w:t>
      </w:r>
    </w:p>
    <w:p w14:paraId="5C539980" w14:textId="77777777" w:rsidR="00C86C00" w:rsidRPr="00610DDA" w:rsidRDefault="00C86C00" w:rsidP="00610DDA">
      <w:pPr>
        <w:numPr>
          <w:ilvl w:val="0"/>
          <w:numId w:val="31"/>
        </w:numPr>
        <w:spacing w:before="120" w:line="240" w:lineRule="auto"/>
        <w:jc w:val="both"/>
        <w:rPr>
          <w:rFonts w:ascii="Arial" w:hAnsi="Arial" w:cs="Arial"/>
          <w:bCs/>
        </w:rPr>
      </w:pPr>
      <w:r w:rsidRPr="00610DDA">
        <w:rPr>
          <w:rFonts w:ascii="Arial" w:hAnsi="Arial" w:cs="Arial"/>
          <w:bCs/>
        </w:rPr>
        <w:t>Monitor and evaluate all aspects of project implementation, including risk and contingency management, benefits realisation, project impact and quality measures, to identify and address issues, assess project progress and effectiveness, and achieve project outcomes</w:t>
      </w:r>
    </w:p>
    <w:p w14:paraId="0E349A0C" w14:textId="77777777" w:rsidR="00C86C00" w:rsidRPr="00610DDA" w:rsidRDefault="00C86C00" w:rsidP="00610DDA">
      <w:pPr>
        <w:numPr>
          <w:ilvl w:val="0"/>
          <w:numId w:val="31"/>
        </w:numPr>
        <w:spacing w:before="120" w:line="240" w:lineRule="auto"/>
        <w:jc w:val="both"/>
        <w:rPr>
          <w:rFonts w:ascii="Arial" w:hAnsi="Arial" w:cs="Arial"/>
          <w:bCs/>
        </w:rPr>
      </w:pPr>
      <w:r w:rsidRPr="00610DDA">
        <w:rPr>
          <w:rFonts w:ascii="Arial" w:hAnsi="Arial" w:cs="Arial"/>
          <w:bCs/>
        </w:rPr>
        <w:t>Manage a project team/s, ensuring compliance with governance and quality requirements, to successfully deliver all key project/s milestones and outcomes</w:t>
      </w:r>
    </w:p>
    <w:p w14:paraId="130669F9" w14:textId="77777777" w:rsidR="00C86C00" w:rsidRPr="00610DDA" w:rsidRDefault="00C86C00" w:rsidP="00610DDA">
      <w:pPr>
        <w:numPr>
          <w:ilvl w:val="0"/>
          <w:numId w:val="31"/>
        </w:numPr>
        <w:spacing w:before="120" w:line="240" w:lineRule="auto"/>
        <w:jc w:val="both"/>
        <w:rPr>
          <w:rFonts w:ascii="Arial" w:hAnsi="Arial" w:cs="Arial"/>
          <w:bCs/>
        </w:rPr>
      </w:pPr>
      <w:r w:rsidRPr="00610DDA">
        <w:rPr>
          <w:rFonts w:ascii="Arial" w:hAnsi="Arial" w:cs="Arial"/>
          <w:bCs/>
        </w:rPr>
        <w:lastRenderedPageBreak/>
        <w:t>Undertake research and formulate recommendations to support evidence based project planning and decision making</w:t>
      </w:r>
    </w:p>
    <w:p w14:paraId="781C1DFD" w14:textId="77777777" w:rsidR="00C86C00" w:rsidRPr="00610DDA" w:rsidRDefault="00C86C00" w:rsidP="00610DDA">
      <w:pPr>
        <w:numPr>
          <w:ilvl w:val="0"/>
          <w:numId w:val="31"/>
        </w:numPr>
        <w:spacing w:before="120" w:line="240" w:lineRule="auto"/>
        <w:jc w:val="both"/>
        <w:rPr>
          <w:rFonts w:ascii="Arial" w:hAnsi="Arial" w:cs="Arial"/>
          <w:bCs/>
        </w:rPr>
      </w:pPr>
      <w:r w:rsidRPr="00610DDA">
        <w:rPr>
          <w:rFonts w:ascii="Arial" w:hAnsi="Arial" w:cs="Arial"/>
          <w:bCs/>
        </w:rPr>
        <w:t>Provide advice and information to stakeholders on emerging project issues and to support project development and delivery in line with established plans, budgets, timeframes, policy objectives and other project and priorities</w:t>
      </w:r>
    </w:p>
    <w:p w14:paraId="69B77D60" w14:textId="77777777" w:rsidR="00057CB3" w:rsidRPr="00DF11EE" w:rsidRDefault="00057CB3" w:rsidP="0039299B">
      <w:pPr>
        <w:pStyle w:val="Heading1"/>
        <w:jc w:val="both"/>
        <w:rPr>
          <w:rFonts w:asciiTheme="minorHAnsi" w:hAnsiTheme="minorHAnsi" w:cstheme="minorHAnsi"/>
          <w:sz w:val="24"/>
          <w:szCs w:val="24"/>
        </w:rPr>
      </w:pPr>
      <w:r w:rsidRPr="00802CD3">
        <w:rPr>
          <w:rFonts w:asciiTheme="majorHAnsi" w:hAnsiTheme="majorHAnsi" w:cstheme="majorHAnsi"/>
          <w:sz w:val="24"/>
          <w:szCs w:val="24"/>
        </w:rPr>
        <w:t>Key</w:t>
      </w:r>
      <w:r w:rsidR="00E31CD3" w:rsidRPr="00802CD3">
        <w:rPr>
          <w:rFonts w:asciiTheme="majorHAnsi" w:hAnsiTheme="majorHAnsi" w:cstheme="majorHAnsi"/>
          <w:sz w:val="24"/>
          <w:szCs w:val="24"/>
        </w:rPr>
        <w:t xml:space="preserve"> </w:t>
      </w:r>
      <w:r w:rsidR="00043B92" w:rsidRPr="00DF11EE">
        <w:rPr>
          <w:rFonts w:asciiTheme="majorHAnsi" w:hAnsiTheme="majorHAnsi" w:cstheme="majorHAnsi"/>
          <w:szCs w:val="26"/>
        </w:rPr>
        <w:t>c</w:t>
      </w:r>
      <w:r w:rsidRPr="00DF11EE">
        <w:rPr>
          <w:rFonts w:asciiTheme="majorHAnsi" w:hAnsiTheme="majorHAnsi" w:cstheme="majorHAnsi"/>
          <w:szCs w:val="26"/>
        </w:rPr>
        <w:t>hallenges</w:t>
      </w:r>
    </w:p>
    <w:p w14:paraId="3F51BF7D" w14:textId="77777777" w:rsidR="00C86C00" w:rsidRPr="00610DDA" w:rsidRDefault="00C86C00" w:rsidP="00610DDA">
      <w:pPr>
        <w:numPr>
          <w:ilvl w:val="0"/>
          <w:numId w:val="31"/>
        </w:numPr>
        <w:spacing w:before="120" w:line="240" w:lineRule="auto"/>
        <w:jc w:val="both"/>
        <w:rPr>
          <w:rFonts w:ascii="Arial" w:hAnsi="Arial" w:cs="Arial"/>
          <w:bCs/>
        </w:rPr>
      </w:pPr>
      <w:bookmarkStart w:id="2" w:name="Challenges"/>
      <w:bookmarkEnd w:id="2"/>
      <w:r w:rsidRPr="00610DDA">
        <w:rPr>
          <w:rFonts w:ascii="Arial" w:hAnsi="Arial" w:cs="Arial"/>
          <w:bCs/>
        </w:rPr>
        <w:t>Managing consultations and negotiations with diverse stakeholders, within agreed timelines, given their varying expectations, viewpoints and interests</w:t>
      </w:r>
    </w:p>
    <w:p w14:paraId="3E2C02AA" w14:textId="77777777" w:rsidR="00C86C00" w:rsidRPr="00C86C00" w:rsidRDefault="00C86C00" w:rsidP="00610DDA">
      <w:pPr>
        <w:numPr>
          <w:ilvl w:val="0"/>
          <w:numId w:val="31"/>
        </w:numPr>
        <w:spacing w:before="120" w:line="240" w:lineRule="auto"/>
        <w:jc w:val="both"/>
        <w:rPr>
          <w:rFonts w:ascii="Arial" w:hAnsi="Arial" w:cs="Arial"/>
        </w:rPr>
      </w:pPr>
      <w:r w:rsidRPr="00610DDA">
        <w:rPr>
          <w:rFonts w:ascii="Arial" w:hAnsi="Arial" w:cs="Arial"/>
          <w:bCs/>
        </w:rPr>
        <w:t>Achieving project deadlines and milestones to the required standards and within budget, given the need to simultaneously coordinate and deliver multiple projects</w:t>
      </w:r>
      <w:r w:rsidRPr="00C86C00">
        <w:rPr>
          <w:rFonts w:ascii="Arial" w:hAnsi="Arial" w:cs="Arial"/>
        </w:rPr>
        <w:t xml:space="preserve"> which are often complex and interconnected</w:t>
      </w:r>
    </w:p>
    <w:p w14:paraId="396F0EF2" w14:textId="77777777" w:rsidR="00057CB3" w:rsidRDefault="00043B92" w:rsidP="00057CB3">
      <w:pPr>
        <w:pStyle w:val="Heading1"/>
        <w:rPr>
          <w:rFonts w:asciiTheme="majorHAnsi" w:hAnsiTheme="majorHAnsi" w:cstheme="majorHAnsi"/>
          <w:sz w:val="24"/>
          <w:szCs w:val="24"/>
        </w:rPr>
      </w:pPr>
      <w:r w:rsidRPr="00802CD3">
        <w:rPr>
          <w:rFonts w:asciiTheme="majorHAnsi" w:hAnsiTheme="majorHAnsi" w:cstheme="majorHAnsi"/>
          <w:sz w:val="24"/>
          <w:szCs w:val="24"/>
        </w:rPr>
        <w:t>Key r</w:t>
      </w:r>
      <w:r w:rsidR="00057CB3" w:rsidRPr="00802CD3">
        <w:rPr>
          <w:rFonts w:asciiTheme="majorHAnsi" w:hAnsiTheme="majorHAnsi" w:cstheme="majorHAnsi"/>
          <w:sz w:val="24"/>
          <w:szCs w:val="24"/>
        </w:rPr>
        <w:t>elationships</w:t>
      </w:r>
    </w:p>
    <w:tbl>
      <w:tblPr>
        <w:tblStyle w:val="PSCPurple"/>
        <w:tblW w:w="10547" w:type="dxa"/>
        <w:tblLayout w:type="fixed"/>
        <w:tblLook w:val="04A0" w:firstRow="1" w:lastRow="0" w:firstColumn="1" w:lastColumn="0" w:noHBand="0" w:noVBand="1"/>
      </w:tblPr>
      <w:tblGrid>
        <w:gridCol w:w="3176"/>
        <w:gridCol w:w="7371"/>
      </w:tblGrid>
      <w:tr w:rsidR="00142BAB" w:rsidRPr="00C978B9" w14:paraId="5470AB50" w14:textId="77777777" w:rsidTr="009C1E8A">
        <w:trPr>
          <w:cnfStyle w:val="100000000000" w:firstRow="1" w:lastRow="0" w:firstColumn="0" w:lastColumn="0" w:oddVBand="0" w:evenVBand="0" w:oddHBand="0" w:evenHBand="0" w:firstRowFirstColumn="0" w:firstRowLastColumn="0" w:lastRowFirstColumn="0" w:lastRowLastColumn="0"/>
          <w:cantSplit/>
          <w:tblHeader/>
        </w:trPr>
        <w:tc>
          <w:tcPr>
            <w:tcW w:w="3176" w:type="dxa"/>
          </w:tcPr>
          <w:p w14:paraId="749D35EC" w14:textId="77777777" w:rsidR="00142BAB" w:rsidRPr="00C978B9" w:rsidRDefault="00142BAB" w:rsidP="00E832CB">
            <w:pPr>
              <w:pStyle w:val="TableTextWhite0"/>
            </w:pPr>
            <w:r w:rsidRPr="00C978B9">
              <w:t>Who</w:t>
            </w:r>
          </w:p>
        </w:tc>
        <w:tc>
          <w:tcPr>
            <w:tcW w:w="7371" w:type="dxa"/>
          </w:tcPr>
          <w:p w14:paraId="4E2AA109" w14:textId="77777777" w:rsidR="00142BAB" w:rsidRPr="00C978B9" w:rsidRDefault="00142BAB" w:rsidP="00E832CB">
            <w:pPr>
              <w:pStyle w:val="TableTextWhite0"/>
            </w:pPr>
            <w:r w:rsidRPr="00C978B9">
              <w:t>Why</w:t>
            </w:r>
          </w:p>
        </w:tc>
      </w:tr>
      <w:tr w:rsidR="00142BAB" w:rsidRPr="00A8245E" w14:paraId="29F67F2C" w14:textId="77777777" w:rsidTr="009C1E8A">
        <w:trPr>
          <w:cantSplit/>
        </w:trPr>
        <w:tc>
          <w:tcPr>
            <w:tcW w:w="3176" w:type="dxa"/>
            <w:tcBorders>
              <w:top w:val="single" w:sz="8" w:space="0" w:color="auto"/>
              <w:bottom w:val="single" w:sz="8" w:space="0" w:color="auto"/>
            </w:tcBorders>
            <w:shd w:val="clear" w:color="auto" w:fill="BCBEC0"/>
          </w:tcPr>
          <w:p w14:paraId="0168FC20" w14:textId="77777777" w:rsidR="00142BAB" w:rsidRPr="00A8245E" w:rsidRDefault="00142BAB" w:rsidP="00E832CB">
            <w:pPr>
              <w:pStyle w:val="TableText"/>
              <w:keepNext/>
              <w:rPr>
                <w:b/>
              </w:rPr>
            </w:pPr>
            <w:bookmarkStart w:id="3" w:name="InternalRelationships"/>
            <w:r w:rsidRPr="00A8245E">
              <w:rPr>
                <w:b/>
              </w:rPr>
              <w:t>Internal</w:t>
            </w:r>
          </w:p>
        </w:tc>
        <w:tc>
          <w:tcPr>
            <w:tcW w:w="7371" w:type="dxa"/>
            <w:tcBorders>
              <w:top w:val="single" w:sz="8" w:space="0" w:color="auto"/>
              <w:bottom w:val="single" w:sz="8" w:space="0" w:color="auto"/>
            </w:tcBorders>
            <w:shd w:val="clear" w:color="auto" w:fill="BCBEC0"/>
          </w:tcPr>
          <w:p w14:paraId="339D05DB" w14:textId="77777777" w:rsidR="00142BAB" w:rsidRPr="00A8245E" w:rsidRDefault="00142BAB" w:rsidP="00E832CB">
            <w:pPr>
              <w:pStyle w:val="TableText"/>
              <w:keepNext/>
              <w:rPr>
                <w:b/>
              </w:rPr>
            </w:pPr>
          </w:p>
        </w:tc>
      </w:tr>
      <w:bookmarkEnd w:id="3"/>
      <w:tr w:rsidR="00C86C00" w:rsidRPr="00A8245E" w14:paraId="54982210" w14:textId="77777777" w:rsidTr="009C1E8A">
        <w:trPr>
          <w:cantSplit/>
        </w:trPr>
        <w:tc>
          <w:tcPr>
            <w:tcW w:w="3176" w:type="dxa"/>
            <w:tcBorders>
              <w:top w:val="single" w:sz="8" w:space="0" w:color="auto"/>
              <w:bottom w:val="single" w:sz="8" w:space="0" w:color="auto"/>
            </w:tcBorders>
          </w:tcPr>
          <w:p w14:paraId="70798D71" w14:textId="5D5AF46E" w:rsidR="00C86C00" w:rsidRPr="00A15CDB" w:rsidRDefault="00C86C00" w:rsidP="009C1E8A">
            <w:pPr>
              <w:pStyle w:val="TableText"/>
            </w:pPr>
            <w:r>
              <w:t>Manager</w:t>
            </w:r>
          </w:p>
        </w:tc>
        <w:tc>
          <w:tcPr>
            <w:tcW w:w="7371" w:type="dxa"/>
            <w:tcBorders>
              <w:top w:val="single" w:sz="8" w:space="0" w:color="auto"/>
              <w:bottom w:val="single" w:sz="8" w:space="0" w:color="auto"/>
            </w:tcBorders>
          </w:tcPr>
          <w:p w14:paraId="02341111" w14:textId="77777777" w:rsidR="00C86C00" w:rsidRPr="00A15CDB" w:rsidRDefault="00C86C00" w:rsidP="009C1E8A">
            <w:pPr>
              <w:pStyle w:val="TableText"/>
              <w:numPr>
                <w:ilvl w:val="0"/>
                <w:numId w:val="29"/>
              </w:numPr>
            </w:pPr>
            <w:r>
              <w:t>Receive guidance and provide regular updates on key projects, issues and priorities</w:t>
            </w:r>
          </w:p>
          <w:p w14:paraId="227F6F5A" w14:textId="77777777" w:rsidR="00C86C00" w:rsidRPr="00A15CDB" w:rsidRDefault="00C86C00" w:rsidP="009C1E8A">
            <w:pPr>
              <w:pStyle w:val="TableText"/>
              <w:numPr>
                <w:ilvl w:val="0"/>
                <w:numId w:val="29"/>
              </w:numPr>
            </w:pPr>
            <w:r>
              <w:t>Provide advice and contribute to decision making</w:t>
            </w:r>
          </w:p>
          <w:p w14:paraId="0DDF8FB1" w14:textId="77777777" w:rsidR="00C86C00" w:rsidRPr="00A15CDB" w:rsidRDefault="00C86C00" w:rsidP="009C1E8A">
            <w:pPr>
              <w:pStyle w:val="TableText"/>
              <w:numPr>
                <w:ilvl w:val="0"/>
                <w:numId w:val="29"/>
              </w:numPr>
            </w:pPr>
            <w:r>
              <w:t>Identify emerging issues/risks and their implications and propose solutions</w:t>
            </w:r>
          </w:p>
        </w:tc>
      </w:tr>
      <w:tr w:rsidR="00C86C00" w:rsidRPr="00A8245E" w14:paraId="5B226023" w14:textId="77777777" w:rsidTr="009C1E8A">
        <w:trPr>
          <w:cantSplit/>
        </w:trPr>
        <w:tc>
          <w:tcPr>
            <w:tcW w:w="3176" w:type="dxa"/>
            <w:tcBorders>
              <w:top w:val="single" w:sz="8" w:space="0" w:color="auto"/>
              <w:bottom w:val="single" w:sz="8" w:space="0" w:color="auto"/>
            </w:tcBorders>
          </w:tcPr>
          <w:p w14:paraId="6B5F9275" w14:textId="77777777" w:rsidR="00C86C00" w:rsidRPr="00A15CDB" w:rsidRDefault="00C86C00" w:rsidP="009C1E8A">
            <w:pPr>
              <w:pStyle w:val="TableText"/>
            </w:pPr>
            <w:r>
              <w:t>Project Team</w:t>
            </w:r>
          </w:p>
        </w:tc>
        <w:tc>
          <w:tcPr>
            <w:tcW w:w="7371" w:type="dxa"/>
            <w:tcBorders>
              <w:top w:val="single" w:sz="8" w:space="0" w:color="auto"/>
              <w:bottom w:val="single" w:sz="8" w:space="0" w:color="auto"/>
            </w:tcBorders>
          </w:tcPr>
          <w:p w14:paraId="4C8279C1" w14:textId="77777777" w:rsidR="00C86C00" w:rsidRPr="00A15CDB" w:rsidRDefault="00C86C00" w:rsidP="009C1E8A">
            <w:pPr>
              <w:pStyle w:val="TableText"/>
              <w:numPr>
                <w:ilvl w:val="0"/>
                <w:numId w:val="29"/>
              </w:numPr>
            </w:pPr>
            <w:r>
              <w:t>Guide, support, coach and mentor team members</w:t>
            </w:r>
          </w:p>
          <w:p w14:paraId="4485C6A4" w14:textId="77777777" w:rsidR="00C86C00" w:rsidRPr="00A15CDB" w:rsidRDefault="00C86C00" w:rsidP="009C1E8A">
            <w:pPr>
              <w:pStyle w:val="TableText"/>
              <w:numPr>
                <w:ilvl w:val="0"/>
                <w:numId w:val="29"/>
              </w:numPr>
            </w:pPr>
            <w:r>
              <w:t>Work collaboratively to contribute to achieving team outcomes</w:t>
            </w:r>
          </w:p>
        </w:tc>
      </w:tr>
      <w:tr w:rsidR="00C86C00" w:rsidRPr="00A8245E" w14:paraId="223D5977" w14:textId="77777777" w:rsidTr="009C1E8A">
        <w:trPr>
          <w:cantSplit/>
        </w:trPr>
        <w:tc>
          <w:tcPr>
            <w:tcW w:w="3176" w:type="dxa"/>
            <w:tcBorders>
              <w:top w:val="single" w:sz="8" w:space="0" w:color="auto"/>
              <w:bottom w:val="single" w:sz="8" w:space="0" w:color="auto"/>
            </w:tcBorders>
          </w:tcPr>
          <w:p w14:paraId="50CF0165" w14:textId="77777777" w:rsidR="00C86C00" w:rsidRPr="00A15CDB" w:rsidRDefault="00C86C00" w:rsidP="009C1E8A">
            <w:pPr>
              <w:pStyle w:val="TableText"/>
            </w:pPr>
            <w:r>
              <w:t>Direct Reports</w:t>
            </w:r>
          </w:p>
        </w:tc>
        <w:tc>
          <w:tcPr>
            <w:tcW w:w="7371" w:type="dxa"/>
            <w:tcBorders>
              <w:top w:val="single" w:sz="8" w:space="0" w:color="auto"/>
              <w:bottom w:val="single" w:sz="8" w:space="0" w:color="auto"/>
            </w:tcBorders>
          </w:tcPr>
          <w:p w14:paraId="30756200" w14:textId="77777777" w:rsidR="00C86C00" w:rsidRPr="00A15CDB" w:rsidRDefault="00C86C00" w:rsidP="009C1E8A">
            <w:pPr>
              <w:pStyle w:val="TableText"/>
              <w:numPr>
                <w:ilvl w:val="0"/>
                <w:numId w:val="29"/>
              </w:numPr>
            </w:pPr>
            <w:r>
              <w:t>Guide and manage performance and development</w:t>
            </w:r>
          </w:p>
        </w:tc>
      </w:tr>
      <w:tr w:rsidR="00C86C00" w:rsidRPr="00A8245E" w14:paraId="77D817FA" w14:textId="77777777" w:rsidTr="009C1E8A">
        <w:trPr>
          <w:cantSplit/>
        </w:trPr>
        <w:tc>
          <w:tcPr>
            <w:tcW w:w="3176" w:type="dxa"/>
            <w:tcBorders>
              <w:top w:val="single" w:sz="8" w:space="0" w:color="auto"/>
              <w:bottom w:val="single" w:sz="8" w:space="0" w:color="auto"/>
            </w:tcBorders>
          </w:tcPr>
          <w:p w14:paraId="269DFE4D" w14:textId="77777777" w:rsidR="00C86C00" w:rsidRPr="00A15CDB" w:rsidRDefault="00C86C00" w:rsidP="009C1E8A">
            <w:pPr>
              <w:pStyle w:val="TableText"/>
            </w:pPr>
            <w:r>
              <w:t>Stakeholders</w:t>
            </w:r>
          </w:p>
        </w:tc>
        <w:tc>
          <w:tcPr>
            <w:tcW w:w="7371" w:type="dxa"/>
            <w:tcBorders>
              <w:top w:val="single" w:sz="8" w:space="0" w:color="auto"/>
              <w:bottom w:val="single" w:sz="8" w:space="0" w:color="auto"/>
            </w:tcBorders>
          </w:tcPr>
          <w:p w14:paraId="1631A22C" w14:textId="77777777" w:rsidR="00C86C00" w:rsidRPr="00A15CDB" w:rsidRDefault="00C86C00" w:rsidP="009C1E8A">
            <w:pPr>
              <w:pStyle w:val="TableText"/>
              <w:numPr>
                <w:ilvl w:val="0"/>
                <w:numId w:val="29"/>
              </w:numPr>
            </w:pPr>
            <w:r>
              <w:t>Provide expert advice on project related issues</w:t>
            </w:r>
          </w:p>
          <w:p w14:paraId="09272F6E" w14:textId="77777777" w:rsidR="00C86C00" w:rsidRPr="00A15CDB" w:rsidRDefault="00C86C00" w:rsidP="009C1E8A">
            <w:pPr>
              <w:pStyle w:val="TableText"/>
              <w:numPr>
                <w:ilvl w:val="0"/>
                <w:numId w:val="29"/>
              </w:numPr>
            </w:pPr>
            <w:r>
              <w:t>Report and provide updates on project progress</w:t>
            </w:r>
          </w:p>
          <w:p w14:paraId="3F534057" w14:textId="77777777" w:rsidR="00C86C00" w:rsidRPr="00A15CDB" w:rsidRDefault="00C86C00" w:rsidP="009C1E8A">
            <w:pPr>
              <w:pStyle w:val="TableText"/>
              <w:numPr>
                <w:ilvl w:val="0"/>
                <w:numId w:val="29"/>
              </w:numPr>
            </w:pPr>
            <w:r>
              <w:t>Consult and collaborate to resolve project related issues, define mutual interests and determine strategies to achieve their realisation</w:t>
            </w:r>
          </w:p>
        </w:tc>
      </w:tr>
      <w:tr w:rsidR="00C340B3" w:rsidRPr="00A8245E" w14:paraId="1F73EDAD" w14:textId="77777777" w:rsidTr="009C1E8A">
        <w:tc>
          <w:tcPr>
            <w:tcW w:w="3176" w:type="dxa"/>
            <w:tcBorders>
              <w:top w:val="single" w:sz="8" w:space="0" w:color="BCBEC0"/>
              <w:bottom w:val="single" w:sz="8" w:space="0" w:color="BCBEC0"/>
            </w:tcBorders>
            <w:shd w:val="clear" w:color="auto" w:fill="BCBEC0"/>
          </w:tcPr>
          <w:p w14:paraId="381CD1E0" w14:textId="77777777" w:rsidR="00C340B3" w:rsidRPr="00A8245E" w:rsidRDefault="00C340B3" w:rsidP="00310FD7">
            <w:pPr>
              <w:pStyle w:val="TableText"/>
              <w:keepNext/>
              <w:rPr>
                <w:b/>
              </w:rPr>
            </w:pPr>
            <w:bookmarkStart w:id="4" w:name="Start"/>
            <w:bookmarkStart w:id="5" w:name="ExternalRelationships"/>
            <w:bookmarkEnd w:id="4"/>
            <w:r w:rsidRPr="00A8245E">
              <w:rPr>
                <w:b/>
              </w:rPr>
              <w:t>External</w:t>
            </w:r>
          </w:p>
        </w:tc>
        <w:tc>
          <w:tcPr>
            <w:tcW w:w="7371" w:type="dxa"/>
            <w:tcBorders>
              <w:top w:val="single" w:sz="8" w:space="0" w:color="BCBEC0"/>
              <w:bottom w:val="single" w:sz="8" w:space="0" w:color="BCBEC0"/>
            </w:tcBorders>
            <w:shd w:val="clear" w:color="auto" w:fill="BCBEC0"/>
          </w:tcPr>
          <w:p w14:paraId="44AC422F" w14:textId="77777777" w:rsidR="00C340B3" w:rsidRPr="00A8245E" w:rsidRDefault="00C340B3" w:rsidP="0039299B">
            <w:pPr>
              <w:pStyle w:val="TableText"/>
              <w:keepNext/>
              <w:jc w:val="both"/>
              <w:rPr>
                <w:b/>
              </w:rPr>
            </w:pPr>
          </w:p>
        </w:tc>
      </w:tr>
      <w:bookmarkEnd w:id="5"/>
      <w:tr w:rsidR="00C86C00" w14:paraId="3712A835" w14:textId="77777777" w:rsidTr="009C1E8A">
        <w:tc>
          <w:tcPr>
            <w:tcW w:w="3176" w:type="dxa"/>
            <w:hideMark/>
          </w:tcPr>
          <w:p w14:paraId="3D71CF34" w14:textId="77777777" w:rsidR="00C86C00" w:rsidRPr="00A15CDB" w:rsidRDefault="00C86C00" w:rsidP="009C1E8A">
            <w:pPr>
              <w:pStyle w:val="TableText"/>
            </w:pPr>
            <w:r>
              <w:t>Stakeholders</w:t>
            </w:r>
          </w:p>
        </w:tc>
        <w:tc>
          <w:tcPr>
            <w:tcW w:w="7371" w:type="dxa"/>
            <w:hideMark/>
          </w:tcPr>
          <w:p w14:paraId="5226D10F" w14:textId="77777777" w:rsidR="00C86C00" w:rsidRPr="00A15CDB" w:rsidRDefault="00C86C00" w:rsidP="009C1E8A">
            <w:pPr>
              <w:pStyle w:val="TableText"/>
              <w:numPr>
                <w:ilvl w:val="0"/>
                <w:numId w:val="29"/>
              </w:numPr>
            </w:pPr>
            <w:r>
              <w:t>Provide expert advice on project related matters</w:t>
            </w:r>
          </w:p>
          <w:p w14:paraId="362F1E1E" w14:textId="77777777" w:rsidR="00C86C00" w:rsidRPr="00A15CDB" w:rsidRDefault="00C86C00" w:rsidP="009C1E8A">
            <w:pPr>
              <w:pStyle w:val="TableText"/>
              <w:numPr>
                <w:ilvl w:val="0"/>
                <w:numId w:val="29"/>
              </w:numPr>
            </w:pPr>
            <w:r>
              <w:t>Report and provide updates on project progress</w:t>
            </w:r>
          </w:p>
          <w:p w14:paraId="48A32D6E" w14:textId="77777777" w:rsidR="00C86C00" w:rsidRPr="00A15CDB" w:rsidRDefault="00C86C00" w:rsidP="009C1E8A">
            <w:pPr>
              <w:pStyle w:val="TableText"/>
              <w:numPr>
                <w:ilvl w:val="0"/>
                <w:numId w:val="29"/>
              </w:numPr>
            </w:pPr>
            <w:r>
              <w:t>Engage and consult in the resolution of project issues</w:t>
            </w:r>
          </w:p>
        </w:tc>
      </w:tr>
      <w:tr w:rsidR="00C86C00" w14:paraId="0B355507" w14:textId="77777777" w:rsidTr="009C1E8A">
        <w:tc>
          <w:tcPr>
            <w:tcW w:w="3176" w:type="dxa"/>
          </w:tcPr>
          <w:p w14:paraId="61CBCB86" w14:textId="77777777" w:rsidR="00C86C00" w:rsidRPr="00A15CDB" w:rsidRDefault="00C86C00" w:rsidP="009C1E8A">
            <w:pPr>
              <w:pStyle w:val="TableText"/>
            </w:pPr>
            <w:r>
              <w:t>Vendors/Service Providers and Consultants</w:t>
            </w:r>
          </w:p>
        </w:tc>
        <w:tc>
          <w:tcPr>
            <w:tcW w:w="7371" w:type="dxa"/>
          </w:tcPr>
          <w:p w14:paraId="624BBE73" w14:textId="77777777" w:rsidR="00C86C00" w:rsidRPr="00A15CDB" w:rsidRDefault="00C86C00" w:rsidP="009C1E8A">
            <w:pPr>
              <w:pStyle w:val="TableText"/>
              <w:numPr>
                <w:ilvl w:val="0"/>
                <w:numId w:val="29"/>
              </w:numPr>
            </w:pPr>
            <w:r>
              <w:t>Manage contracts and monitor provision of service to ensure compliance with contract and service arrangements</w:t>
            </w:r>
          </w:p>
          <w:p w14:paraId="0ED63BC4" w14:textId="77777777" w:rsidR="00C86C00" w:rsidRPr="00A15CDB" w:rsidRDefault="00C86C00" w:rsidP="009C1E8A">
            <w:pPr>
              <w:pStyle w:val="TableText"/>
              <w:numPr>
                <w:ilvl w:val="0"/>
                <w:numId w:val="29"/>
              </w:numPr>
            </w:pPr>
            <w:r>
              <w:t>Consult, provide and obtain information, negotiate required outcomes and timeframes</w:t>
            </w:r>
          </w:p>
          <w:p w14:paraId="4BBF7697" w14:textId="77777777" w:rsidR="00C86C00" w:rsidRPr="00A15CDB" w:rsidRDefault="00C86C00" w:rsidP="009C1E8A">
            <w:pPr>
              <w:pStyle w:val="TableText"/>
              <w:numPr>
                <w:ilvl w:val="0"/>
                <w:numId w:val="29"/>
              </w:numPr>
            </w:pPr>
            <w:r>
              <w:t>Resolve and provide solutions to issues</w:t>
            </w:r>
          </w:p>
        </w:tc>
      </w:tr>
    </w:tbl>
    <w:p w14:paraId="180B9CAD" w14:textId="77777777" w:rsidR="00142BAB" w:rsidRPr="00802CD3" w:rsidRDefault="00142BAB" w:rsidP="00142BAB">
      <w:pPr>
        <w:pStyle w:val="Heading1"/>
        <w:rPr>
          <w:rFonts w:asciiTheme="majorHAnsi" w:hAnsiTheme="majorHAnsi" w:cstheme="majorHAnsi"/>
          <w:sz w:val="24"/>
          <w:szCs w:val="24"/>
        </w:rPr>
      </w:pPr>
      <w:r w:rsidRPr="00802CD3">
        <w:rPr>
          <w:rFonts w:asciiTheme="majorHAnsi" w:hAnsiTheme="majorHAnsi" w:cstheme="majorHAnsi"/>
          <w:sz w:val="24"/>
          <w:szCs w:val="24"/>
        </w:rPr>
        <w:t>Role dimensions</w:t>
      </w:r>
    </w:p>
    <w:p w14:paraId="108655FE" w14:textId="77777777" w:rsidR="00142BAB" w:rsidRPr="00025270" w:rsidRDefault="00142BAB" w:rsidP="008209B6">
      <w:pPr>
        <w:pStyle w:val="Heading2"/>
        <w:rPr>
          <w:rFonts w:asciiTheme="majorHAnsi" w:hAnsiTheme="majorHAnsi" w:cstheme="majorHAnsi"/>
          <w:u w:val="single"/>
        </w:rPr>
      </w:pPr>
      <w:r w:rsidRPr="00025270">
        <w:rPr>
          <w:rFonts w:asciiTheme="majorHAnsi" w:hAnsiTheme="majorHAnsi" w:cstheme="majorHAnsi"/>
          <w:u w:val="single"/>
        </w:rPr>
        <w:t>Decision making</w:t>
      </w:r>
    </w:p>
    <w:p w14:paraId="0C9DAD25" w14:textId="77777777" w:rsidR="00C86C00" w:rsidRPr="0053118E" w:rsidRDefault="00C86C00" w:rsidP="0039299B">
      <w:pPr>
        <w:autoSpaceDE w:val="0"/>
        <w:autoSpaceDN w:val="0"/>
        <w:adjustRightInd w:val="0"/>
        <w:spacing w:before="120" w:after="0" w:line="240" w:lineRule="auto"/>
        <w:jc w:val="both"/>
        <w:rPr>
          <w:rFonts w:ascii="Arial" w:hAnsi="Arial" w:cs="Arial"/>
          <w:szCs w:val="22"/>
        </w:rPr>
      </w:pPr>
      <w:r w:rsidRPr="0053118E">
        <w:rPr>
          <w:rFonts w:ascii="Arial" w:hAnsi="Arial" w:cs="Arial"/>
          <w:szCs w:val="22"/>
        </w:rPr>
        <w:t xml:space="preserve">The </w:t>
      </w:r>
      <w:r>
        <w:rPr>
          <w:rFonts w:ascii="Arial" w:hAnsi="Arial" w:cs="Arial"/>
          <w:szCs w:val="22"/>
        </w:rPr>
        <w:t>role</w:t>
      </w:r>
      <w:r w:rsidRPr="0053118E">
        <w:rPr>
          <w:rFonts w:ascii="Arial" w:hAnsi="Arial" w:cs="Arial"/>
          <w:szCs w:val="22"/>
        </w:rPr>
        <w:t xml:space="preserve"> has autonomy in coordinating and managing their work. The Senior Project Officer makes decisions on matters under their direct control. The Senior Project Officer will need to negotiate tasks and deadlines with senior managers.</w:t>
      </w:r>
    </w:p>
    <w:p w14:paraId="18081CF1" w14:textId="4B7BEA6F" w:rsidR="00C86C00" w:rsidRPr="0053118E" w:rsidRDefault="00C86C00" w:rsidP="0039299B">
      <w:pPr>
        <w:autoSpaceDE w:val="0"/>
        <w:autoSpaceDN w:val="0"/>
        <w:adjustRightInd w:val="0"/>
        <w:spacing w:before="120" w:after="0" w:line="240" w:lineRule="auto"/>
        <w:jc w:val="both"/>
        <w:rPr>
          <w:rFonts w:ascii="Arial" w:hAnsi="Arial" w:cs="Arial"/>
          <w:szCs w:val="22"/>
        </w:rPr>
      </w:pPr>
      <w:r w:rsidRPr="0053118E">
        <w:rPr>
          <w:rFonts w:ascii="Arial" w:hAnsi="Arial" w:cs="Arial"/>
          <w:szCs w:val="22"/>
        </w:rPr>
        <w:lastRenderedPageBreak/>
        <w:t xml:space="preserve">The </w:t>
      </w:r>
      <w:r>
        <w:rPr>
          <w:rFonts w:ascii="Arial" w:hAnsi="Arial" w:cs="Arial"/>
          <w:szCs w:val="22"/>
        </w:rPr>
        <w:t xml:space="preserve">role </w:t>
      </w:r>
      <w:r w:rsidRPr="0053118E">
        <w:rPr>
          <w:rFonts w:ascii="Arial" w:hAnsi="Arial" w:cs="Arial"/>
          <w:szCs w:val="22"/>
        </w:rPr>
        <w:t xml:space="preserve">has discretion in deciding how a task will be conducted, including decisions on who to consult, both within and outside the organisation. The occupant of the </w:t>
      </w:r>
      <w:r>
        <w:rPr>
          <w:rFonts w:ascii="Arial" w:hAnsi="Arial" w:cs="Arial"/>
          <w:szCs w:val="22"/>
        </w:rPr>
        <w:t xml:space="preserve">role </w:t>
      </w:r>
      <w:r w:rsidRPr="0053118E">
        <w:rPr>
          <w:rFonts w:ascii="Arial" w:hAnsi="Arial" w:cs="Arial"/>
          <w:szCs w:val="22"/>
        </w:rPr>
        <w:t xml:space="preserve">may consult with </w:t>
      </w:r>
      <w:r w:rsidR="006426CA">
        <w:rPr>
          <w:rFonts w:ascii="Arial" w:hAnsi="Arial" w:cs="Arial"/>
          <w:szCs w:val="22"/>
        </w:rPr>
        <w:t xml:space="preserve">senior management </w:t>
      </w:r>
      <w:r>
        <w:rPr>
          <w:rFonts w:ascii="Arial" w:hAnsi="Arial" w:cs="Arial"/>
          <w:szCs w:val="22"/>
        </w:rPr>
        <w:t xml:space="preserve">/ Project </w:t>
      </w:r>
      <w:r w:rsidR="008C17C6">
        <w:rPr>
          <w:rFonts w:ascii="Arial" w:hAnsi="Arial" w:cs="Arial"/>
          <w:szCs w:val="22"/>
        </w:rPr>
        <w:t xml:space="preserve">Manager </w:t>
      </w:r>
      <w:r w:rsidRPr="0053118E">
        <w:rPr>
          <w:rFonts w:ascii="Arial" w:hAnsi="Arial" w:cs="Arial"/>
          <w:szCs w:val="22"/>
        </w:rPr>
        <w:t>on more complex matters.</w:t>
      </w:r>
    </w:p>
    <w:p w14:paraId="0A4AFB62" w14:textId="77777777" w:rsidR="006F390F" w:rsidRPr="00697E93" w:rsidRDefault="006F390F" w:rsidP="0039299B">
      <w:pPr>
        <w:pStyle w:val="Heading2"/>
        <w:jc w:val="both"/>
        <w:rPr>
          <w:rFonts w:asciiTheme="majorHAnsi" w:hAnsiTheme="majorHAnsi" w:cstheme="majorHAnsi"/>
          <w:b w:val="0"/>
          <w:bCs w:val="0"/>
          <w:iCs w:val="0"/>
          <w:color w:val="auto"/>
          <w:sz w:val="22"/>
          <w:szCs w:val="22"/>
        </w:rPr>
      </w:pPr>
    </w:p>
    <w:p w14:paraId="799A8A0F" w14:textId="77777777" w:rsidR="00142BAB" w:rsidRPr="00025270" w:rsidRDefault="00142BAB" w:rsidP="008209B6">
      <w:pPr>
        <w:pStyle w:val="Heading2"/>
        <w:rPr>
          <w:rFonts w:asciiTheme="majorHAnsi" w:hAnsiTheme="majorHAnsi" w:cstheme="majorHAnsi"/>
          <w:u w:val="single"/>
        </w:rPr>
      </w:pPr>
      <w:r w:rsidRPr="00025270">
        <w:rPr>
          <w:rFonts w:asciiTheme="majorHAnsi" w:hAnsiTheme="majorHAnsi" w:cstheme="majorHAnsi"/>
          <w:u w:val="single"/>
        </w:rPr>
        <w:t>Reporting line</w:t>
      </w:r>
    </w:p>
    <w:p w14:paraId="38AF48C7" w14:textId="24A773B9" w:rsidR="006F390F" w:rsidRPr="00040C26" w:rsidRDefault="00FD3917" w:rsidP="0039299B">
      <w:pPr>
        <w:autoSpaceDE w:val="0"/>
        <w:autoSpaceDN w:val="0"/>
        <w:adjustRightInd w:val="0"/>
        <w:jc w:val="both"/>
        <w:rPr>
          <w:rFonts w:ascii="Arial" w:hAnsi="Arial" w:cs="Arial"/>
          <w:szCs w:val="22"/>
        </w:rPr>
      </w:pPr>
      <w:bookmarkStart w:id="6" w:name="ReportingLine"/>
      <w:bookmarkEnd w:id="6"/>
      <w:r w:rsidRPr="00C74387">
        <w:rPr>
          <w:rFonts w:ascii="Arial" w:hAnsi="Arial" w:cs="Arial"/>
          <w:szCs w:val="22"/>
        </w:rPr>
        <w:t xml:space="preserve">The </w:t>
      </w:r>
      <w:r>
        <w:rPr>
          <w:rFonts w:ascii="Arial" w:hAnsi="Arial" w:cs="Arial"/>
          <w:szCs w:val="22"/>
        </w:rPr>
        <w:t>role r</w:t>
      </w:r>
      <w:r w:rsidRPr="00C74387">
        <w:rPr>
          <w:rFonts w:ascii="Arial" w:hAnsi="Arial" w:cs="Arial"/>
          <w:szCs w:val="22"/>
        </w:rPr>
        <w:t xml:space="preserve">eports to the </w:t>
      </w:r>
      <w:r w:rsidR="00AF576E">
        <w:rPr>
          <w:rFonts w:ascii="Arial" w:hAnsi="Arial" w:cs="Arial"/>
          <w:szCs w:val="22"/>
        </w:rPr>
        <w:t xml:space="preserve">relevant </w:t>
      </w:r>
      <w:r w:rsidRPr="00C74387">
        <w:rPr>
          <w:rFonts w:ascii="Arial" w:hAnsi="Arial" w:cs="Arial"/>
          <w:szCs w:val="22"/>
        </w:rPr>
        <w:t>Manager</w:t>
      </w:r>
    </w:p>
    <w:p w14:paraId="3787C05A" w14:textId="77777777" w:rsidR="00156AAB" w:rsidRDefault="00156AAB" w:rsidP="0039299B">
      <w:pPr>
        <w:pStyle w:val="Heading2"/>
        <w:jc w:val="both"/>
        <w:rPr>
          <w:rFonts w:asciiTheme="majorHAnsi" w:hAnsiTheme="majorHAnsi" w:cstheme="majorHAnsi"/>
          <w:u w:val="single"/>
        </w:rPr>
      </w:pPr>
    </w:p>
    <w:p w14:paraId="6DEB102A" w14:textId="77777777" w:rsidR="0003748A" w:rsidRPr="0003748A" w:rsidRDefault="0003748A" w:rsidP="0039299B">
      <w:pPr>
        <w:pStyle w:val="Heading2"/>
        <w:jc w:val="both"/>
        <w:rPr>
          <w:rFonts w:asciiTheme="majorHAnsi" w:hAnsiTheme="majorHAnsi" w:cstheme="majorHAnsi"/>
          <w:u w:val="single"/>
        </w:rPr>
      </w:pPr>
      <w:r w:rsidRPr="0003748A">
        <w:rPr>
          <w:rFonts w:asciiTheme="majorHAnsi" w:hAnsiTheme="majorHAnsi" w:cstheme="majorHAnsi"/>
          <w:u w:val="single"/>
        </w:rPr>
        <w:t>Direct reports</w:t>
      </w:r>
    </w:p>
    <w:p w14:paraId="6DD8026E" w14:textId="3C358911" w:rsidR="00C86C00" w:rsidRPr="006D107C" w:rsidRDefault="00C86C00" w:rsidP="0039299B">
      <w:pPr>
        <w:spacing w:before="120" w:after="0" w:line="240" w:lineRule="auto"/>
        <w:jc w:val="both"/>
        <w:rPr>
          <w:rFonts w:ascii="Arial" w:hAnsi="Arial" w:cs="Arial"/>
          <w:szCs w:val="22"/>
        </w:rPr>
      </w:pPr>
      <w:r>
        <w:rPr>
          <w:rFonts w:ascii="Arial" w:hAnsi="Arial" w:cs="Arial"/>
          <w:szCs w:val="22"/>
        </w:rPr>
        <w:t xml:space="preserve">May be </w:t>
      </w:r>
      <w:r w:rsidRPr="006D107C">
        <w:rPr>
          <w:rFonts w:ascii="Arial" w:hAnsi="Arial" w:cs="Arial"/>
          <w:szCs w:val="22"/>
        </w:rPr>
        <w:t xml:space="preserve">responsible for </w:t>
      </w:r>
      <w:r>
        <w:rPr>
          <w:rFonts w:ascii="Arial" w:hAnsi="Arial" w:cs="Arial"/>
          <w:szCs w:val="22"/>
        </w:rPr>
        <w:t xml:space="preserve">a </w:t>
      </w:r>
      <w:r w:rsidRPr="006D107C">
        <w:rPr>
          <w:rFonts w:ascii="Arial" w:hAnsi="Arial" w:cs="Arial"/>
          <w:szCs w:val="22"/>
        </w:rPr>
        <w:t>small project team.</w:t>
      </w:r>
    </w:p>
    <w:p w14:paraId="12E23AD0" w14:textId="77777777" w:rsidR="00156AAB" w:rsidRDefault="00156AAB" w:rsidP="0039299B">
      <w:pPr>
        <w:pStyle w:val="Heading2"/>
        <w:jc w:val="both"/>
        <w:rPr>
          <w:rFonts w:asciiTheme="majorHAnsi" w:hAnsiTheme="majorHAnsi" w:cstheme="majorHAnsi"/>
          <w:u w:val="single"/>
        </w:rPr>
      </w:pPr>
    </w:p>
    <w:p w14:paraId="0BF6F2FD" w14:textId="77777777" w:rsidR="0003748A" w:rsidRPr="0003748A" w:rsidRDefault="0003748A" w:rsidP="0039299B">
      <w:pPr>
        <w:pStyle w:val="Heading2"/>
        <w:jc w:val="both"/>
        <w:rPr>
          <w:rFonts w:asciiTheme="majorHAnsi" w:hAnsiTheme="majorHAnsi" w:cstheme="majorHAnsi"/>
          <w:u w:val="single"/>
        </w:rPr>
      </w:pPr>
      <w:r w:rsidRPr="0003748A">
        <w:rPr>
          <w:rFonts w:asciiTheme="majorHAnsi" w:hAnsiTheme="majorHAnsi" w:cstheme="majorHAnsi"/>
          <w:u w:val="single"/>
        </w:rPr>
        <w:t>Budget/Expenditure</w:t>
      </w:r>
    </w:p>
    <w:p w14:paraId="1BD49AF2" w14:textId="77777777" w:rsidR="006F390F" w:rsidRDefault="000934D3" w:rsidP="0039299B">
      <w:pPr>
        <w:pStyle w:val="Heading1"/>
        <w:jc w:val="both"/>
        <w:rPr>
          <w:rFonts w:asciiTheme="majorHAnsi" w:hAnsiTheme="majorHAnsi" w:cstheme="majorHAnsi"/>
          <w:b w:val="0"/>
          <w:bCs w:val="0"/>
          <w:kern w:val="0"/>
          <w:sz w:val="22"/>
          <w:szCs w:val="22"/>
        </w:rPr>
      </w:pPr>
      <w:bookmarkStart w:id="7" w:name="Budget"/>
      <w:bookmarkEnd w:id="7"/>
      <w:r>
        <w:rPr>
          <w:rFonts w:asciiTheme="majorHAnsi" w:hAnsiTheme="majorHAnsi" w:cstheme="majorHAnsi"/>
          <w:b w:val="0"/>
          <w:bCs w:val="0"/>
          <w:kern w:val="0"/>
          <w:sz w:val="22"/>
          <w:szCs w:val="22"/>
        </w:rPr>
        <w:t>Nil</w:t>
      </w:r>
    </w:p>
    <w:p w14:paraId="4648F0E2" w14:textId="77777777" w:rsidR="00B22920" w:rsidRDefault="00B22920" w:rsidP="00D25348">
      <w:pPr>
        <w:spacing w:after="0" w:line="240" w:lineRule="auto"/>
      </w:pPr>
    </w:p>
    <w:p w14:paraId="774DE610" w14:textId="77777777" w:rsidR="00083695" w:rsidRPr="00513560" w:rsidRDefault="00083695" w:rsidP="00083695">
      <w:pPr>
        <w:pStyle w:val="Heading1"/>
        <w:rPr>
          <w:rFonts w:asciiTheme="minorHAnsi" w:hAnsiTheme="minorHAnsi" w:cstheme="minorHAnsi"/>
          <w:sz w:val="24"/>
          <w:szCs w:val="24"/>
        </w:rPr>
      </w:pPr>
      <w:r w:rsidRPr="00513560">
        <w:rPr>
          <w:rFonts w:asciiTheme="minorHAnsi" w:hAnsiTheme="minorHAnsi" w:cstheme="minorHAnsi"/>
          <w:sz w:val="24"/>
          <w:szCs w:val="24"/>
        </w:rPr>
        <w:t>Key knowledge and experience</w:t>
      </w:r>
    </w:p>
    <w:p w14:paraId="027FFD76" w14:textId="77777777" w:rsidR="00083695" w:rsidRPr="00083695" w:rsidRDefault="00083695" w:rsidP="00083695">
      <w:pPr>
        <w:spacing w:before="120" w:after="0" w:line="240" w:lineRule="auto"/>
        <w:jc w:val="both"/>
        <w:rPr>
          <w:rFonts w:ascii="Arial" w:hAnsi="Arial" w:cs="Arial"/>
        </w:rPr>
      </w:pPr>
      <w:r>
        <w:rPr>
          <w:rFonts w:ascii="Arial" w:hAnsi="Arial" w:cs="Arial"/>
        </w:rPr>
        <w:t xml:space="preserve">Experience </w:t>
      </w:r>
      <w:r w:rsidRPr="0053118E">
        <w:rPr>
          <w:rFonts w:ascii="Arial" w:hAnsi="Arial" w:cs="Arial"/>
        </w:rPr>
        <w:t>in strategic and innovative project management and an excellent understanding of project methodologies, processes and procedures</w:t>
      </w:r>
    </w:p>
    <w:p w14:paraId="032B3EE9" w14:textId="77777777" w:rsidR="00083695" w:rsidRDefault="00083695" w:rsidP="00D25348">
      <w:pPr>
        <w:pStyle w:val="Heading1"/>
        <w:spacing w:after="0" w:line="240" w:lineRule="auto"/>
        <w:rPr>
          <w:rFonts w:asciiTheme="minorHAnsi" w:hAnsiTheme="minorHAnsi" w:cstheme="minorHAnsi"/>
          <w:sz w:val="24"/>
          <w:szCs w:val="24"/>
        </w:rPr>
      </w:pPr>
    </w:p>
    <w:p w14:paraId="2D19161D" w14:textId="77777777" w:rsidR="00083695" w:rsidRPr="00513560" w:rsidRDefault="00083695" w:rsidP="00083695">
      <w:pPr>
        <w:pStyle w:val="Heading1"/>
        <w:rPr>
          <w:rFonts w:asciiTheme="minorHAnsi" w:hAnsiTheme="minorHAnsi" w:cstheme="minorHAnsi"/>
          <w:sz w:val="24"/>
          <w:szCs w:val="24"/>
        </w:rPr>
      </w:pPr>
      <w:r w:rsidRPr="00513560">
        <w:rPr>
          <w:rFonts w:asciiTheme="minorHAnsi" w:hAnsiTheme="minorHAnsi" w:cstheme="minorHAnsi"/>
          <w:sz w:val="24"/>
          <w:szCs w:val="24"/>
        </w:rPr>
        <w:t>Essential requirements</w:t>
      </w:r>
    </w:p>
    <w:p w14:paraId="36721A1E" w14:textId="77777777" w:rsidR="00C86C00" w:rsidRDefault="00C86C00" w:rsidP="00083695">
      <w:pPr>
        <w:spacing w:before="120" w:after="0" w:line="240" w:lineRule="auto"/>
        <w:jc w:val="both"/>
        <w:rPr>
          <w:rFonts w:ascii="Arial" w:hAnsi="Arial" w:cs="Arial"/>
        </w:rPr>
      </w:pPr>
      <w:r w:rsidRPr="0053118E">
        <w:rPr>
          <w:rFonts w:ascii="Arial" w:hAnsi="Arial" w:cs="Arial"/>
        </w:rPr>
        <w:t>Relevant tertiary qualifications or equivalent experience.</w:t>
      </w:r>
    </w:p>
    <w:p w14:paraId="5260BCF3" w14:textId="77777777" w:rsidR="00083695" w:rsidRPr="0053118E" w:rsidRDefault="00083695" w:rsidP="00083695">
      <w:pPr>
        <w:spacing w:before="120" w:after="0" w:line="240" w:lineRule="auto"/>
        <w:jc w:val="both"/>
        <w:rPr>
          <w:rFonts w:ascii="Arial" w:hAnsi="Arial" w:cs="Arial"/>
        </w:rPr>
      </w:pPr>
    </w:p>
    <w:p w14:paraId="643D9E20" w14:textId="77777777" w:rsidR="005972CD" w:rsidRDefault="005972CD" w:rsidP="00D25348">
      <w:pPr>
        <w:spacing w:after="0" w:line="240" w:lineRule="auto"/>
        <w:jc w:val="both"/>
        <w:rPr>
          <w:rFonts w:ascii="Arial" w:hAnsi="Arial" w:cs="Arial"/>
        </w:rPr>
      </w:pPr>
      <w:bookmarkStart w:id="8" w:name="EssentialReqs"/>
      <w:bookmarkEnd w:id="8"/>
    </w:p>
    <w:p w14:paraId="2AE82863" w14:textId="77777777" w:rsidR="006131D3" w:rsidRPr="005C3DF3" w:rsidRDefault="006131D3" w:rsidP="0039299B">
      <w:pPr>
        <w:jc w:val="both"/>
        <w:rPr>
          <w:rFonts w:ascii="Arial" w:hAnsi="Arial" w:cs="Arial"/>
        </w:rPr>
      </w:pPr>
      <w:r w:rsidRPr="005C3DF3">
        <w:rPr>
          <w:rFonts w:ascii="Arial" w:hAnsi="Arial" w:cs="Arial"/>
        </w:rPr>
        <w:t>Appointments are subject to reference checks. Some roles may also require the following checks/ clearances:</w:t>
      </w:r>
    </w:p>
    <w:p w14:paraId="276233FC" w14:textId="77777777" w:rsidR="006131D3" w:rsidRPr="005C3DF3" w:rsidRDefault="006131D3" w:rsidP="0039299B">
      <w:pPr>
        <w:numPr>
          <w:ilvl w:val="0"/>
          <w:numId w:val="31"/>
        </w:numPr>
        <w:spacing w:before="120" w:line="240" w:lineRule="auto"/>
        <w:jc w:val="both"/>
        <w:rPr>
          <w:rFonts w:ascii="Arial" w:hAnsi="Arial" w:cs="Arial"/>
          <w:bCs/>
        </w:rPr>
      </w:pPr>
      <w:r w:rsidRPr="005C3DF3">
        <w:rPr>
          <w:rFonts w:ascii="Arial" w:hAnsi="Arial" w:cs="Arial"/>
          <w:bCs/>
        </w:rPr>
        <w:t>National Criminal History Record Check in accordance with the Disability Inclusion Act 2014</w:t>
      </w:r>
    </w:p>
    <w:p w14:paraId="7D71121A" w14:textId="77777777" w:rsidR="006131D3" w:rsidRPr="005C3DF3" w:rsidRDefault="006131D3" w:rsidP="0039299B">
      <w:pPr>
        <w:numPr>
          <w:ilvl w:val="0"/>
          <w:numId w:val="31"/>
        </w:numPr>
        <w:spacing w:before="120" w:line="240" w:lineRule="auto"/>
        <w:jc w:val="both"/>
        <w:rPr>
          <w:rFonts w:ascii="Arial" w:hAnsi="Arial" w:cs="Arial"/>
          <w:bCs/>
        </w:rPr>
      </w:pPr>
      <w:r w:rsidRPr="005C3DF3">
        <w:rPr>
          <w:rFonts w:ascii="Arial" w:hAnsi="Arial" w:cs="Arial"/>
          <w:bCs/>
        </w:rPr>
        <w:t>Working with Children Check clearance in accordance with the Child Protection (Working with Children) Act 2012</w:t>
      </w:r>
    </w:p>
    <w:p w14:paraId="75D05B30" w14:textId="77777777" w:rsidR="005972CD" w:rsidRDefault="005972CD" w:rsidP="004A31C9">
      <w:pPr>
        <w:pStyle w:val="Heading2"/>
        <w:rPr>
          <w:rFonts w:asciiTheme="majorHAnsi" w:hAnsiTheme="majorHAnsi" w:cstheme="majorHAnsi"/>
        </w:rPr>
      </w:pPr>
    </w:p>
    <w:p w14:paraId="5547486E" w14:textId="77777777" w:rsidR="00083695" w:rsidRPr="00513560" w:rsidRDefault="00083695" w:rsidP="00083695">
      <w:pPr>
        <w:pStyle w:val="Heading1"/>
        <w:rPr>
          <w:rFonts w:asciiTheme="minorHAnsi" w:hAnsiTheme="minorHAnsi" w:cstheme="minorHAnsi"/>
          <w:sz w:val="24"/>
          <w:szCs w:val="24"/>
        </w:rPr>
      </w:pPr>
      <w:r w:rsidRPr="00513560">
        <w:rPr>
          <w:rFonts w:asciiTheme="minorHAnsi" w:hAnsiTheme="minorHAnsi" w:cstheme="minorHAnsi"/>
          <w:sz w:val="24"/>
          <w:szCs w:val="24"/>
        </w:rPr>
        <w:t>Capabilities for the role</w:t>
      </w:r>
    </w:p>
    <w:p w14:paraId="2AB297E0" w14:textId="77777777" w:rsidR="00083695" w:rsidRPr="00513560" w:rsidRDefault="00083695" w:rsidP="00083695">
      <w:pPr>
        <w:rPr>
          <w:rFonts w:asciiTheme="minorHAnsi" w:hAnsiTheme="minorHAnsi" w:cstheme="minorHAnsi"/>
        </w:rPr>
      </w:pPr>
      <w:r>
        <w:rPr>
          <w:rFonts w:asciiTheme="minorHAnsi" w:hAnsiTheme="minorHAnsi" w:cstheme="minorHAnsi"/>
        </w:rPr>
        <w:t>T</w:t>
      </w:r>
      <w:r w:rsidRPr="00513560">
        <w:rPr>
          <w:rFonts w:asciiTheme="minorHAnsi" w:hAnsiTheme="minorHAnsi" w:cstheme="minorHAnsi"/>
        </w:rPr>
        <w:t xml:space="preserve">he </w:t>
      </w:r>
      <w:hyperlink r:id="rId8" w:history="1">
        <w:r w:rsidRPr="00513560">
          <w:rPr>
            <w:rStyle w:val="Hyperlink"/>
            <w:rFonts w:cstheme="minorHAnsi"/>
          </w:rPr>
          <w:t>NSW public sector capability framework</w:t>
        </w:r>
      </w:hyperlink>
      <w:r w:rsidRPr="00513560">
        <w:rPr>
          <w:rFonts w:asciiTheme="minorHAnsi" w:hAnsiTheme="minorHAnsi" w:cstheme="minorHAnsi"/>
        </w:rPr>
        <w:t xml:space="preserve"> describes the capabilities (knowledge, skills and abilities) needed to perform a role. There are four main groups of capabilities: personal attributes, relationships, results and business enablers, with a fifth people management group of capabilities for roles with managerial responsibilities. These groups, combined with capabilities drawn from occupation-specific capability sets where relevant, work together to provide an understanding of the capabilities needed for the role.</w:t>
      </w:r>
    </w:p>
    <w:p w14:paraId="20794624" w14:textId="77777777" w:rsidR="00083695" w:rsidRPr="00513560" w:rsidRDefault="00083695" w:rsidP="00083695">
      <w:pPr>
        <w:rPr>
          <w:rFonts w:asciiTheme="minorHAnsi" w:hAnsiTheme="minorHAnsi" w:cstheme="minorHAnsi"/>
        </w:rPr>
      </w:pPr>
      <w:r w:rsidRPr="00513560">
        <w:rPr>
          <w:rFonts w:asciiTheme="minorHAnsi" w:hAnsiTheme="minorHAnsi" w:cstheme="minorHAnsi"/>
        </w:rPr>
        <w:t xml:space="preserve">The capabilities are separated into </w:t>
      </w:r>
      <w:r w:rsidRPr="00513560">
        <w:rPr>
          <w:rFonts w:asciiTheme="minorHAnsi" w:hAnsiTheme="minorHAnsi" w:cstheme="minorHAnsi"/>
          <w:b/>
        </w:rPr>
        <w:t>focus capabilities</w:t>
      </w:r>
      <w:r w:rsidRPr="00513560">
        <w:rPr>
          <w:rFonts w:asciiTheme="minorHAnsi" w:hAnsiTheme="minorHAnsi" w:cstheme="minorHAnsi"/>
        </w:rPr>
        <w:t xml:space="preserve"> and </w:t>
      </w:r>
      <w:r w:rsidRPr="00513560">
        <w:rPr>
          <w:rFonts w:asciiTheme="minorHAnsi" w:hAnsiTheme="minorHAnsi" w:cstheme="minorHAnsi"/>
          <w:b/>
        </w:rPr>
        <w:t>complementary capabilities</w:t>
      </w:r>
      <w:r w:rsidRPr="00513560">
        <w:rPr>
          <w:rFonts w:asciiTheme="minorHAnsi" w:hAnsiTheme="minorHAnsi" w:cstheme="minorHAnsi"/>
        </w:rPr>
        <w:t xml:space="preserve">. </w:t>
      </w:r>
    </w:p>
    <w:p w14:paraId="65A5DF2A" w14:textId="77777777" w:rsidR="00083695" w:rsidRPr="00513560" w:rsidRDefault="00083695" w:rsidP="00083695">
      <w:pPr>
        <w:pStyle w:val="Heading2"/>
        <w:rPr>
          <w:rFonts w:asciiTheme="minorHAnsi" w:hAnsiTheme="minorHAnsi" w:cstheme="minorHAnsi"/>
        </w:rPr>
      </w:pPr>
      <w:r w:rsidRPr="00513560">
        <w:rPr>
          <w:rFonts w:asciiTheme="minorHAnsi" w:hAnsiTheme="minorHAnsi" w:cstheme="minorHAnsi"/>
        </w:rPr>
        <w:t>Focus capabilities</w:t>
      </w:r>
    </w:p>
    <w:p w14:paraId="276F4279" w14:textId="77777777" w:rsidR="00083695" w:rsidRPr="00513560" w:rsidRDefault="00083695" w:rsidP="00083695">
      <w:pPr>
        <w:pStyle w:val="PlainText"/>
        <w:spacing w:before="62" w:line="276" w:lineRule="auto"/>
        <w:rPr>
          <w:rFonts w:asciiTheme="minorHAnsi" w:eastAsiaTheme="minorEastAsia" w:hAnsiTheme="minorHAnsi" w:cstheme="minorHAnsi"/>
          <w:szCs w:val="22"/>
          <w:lang w:val="en-US"/>
        </w:rPr>
      </w:pPr>
      <w:r w:rsidRPr="00513560">
        <w:rPr>
          <w:rFonts w:asciiTheme="minorHAnsi" w:eastAsiaTheme="minorEastAsia" w:hAnsiTheme="minorHAnsi" w:cstheme="minorHAnsi"/>
          <w:i/>
          <w:szCs w:val="22"/>
          <w:lang w:val="en-US"/>
        </w:rPr>
        <w:t>Focus capabilities</w:t>
      </w:r>
      <w:r w:rsidRPr="00513560">
        <w:rPr>
          <w:rFonts w:asciiTheme="minorHAnsi" w:eastAsiaTheme="minorEastAsia" w:hAnsiTheme="minorHAnsi" w:cstheme="minorHAnsi"/>
          <w:szCs w:val="22"/>
          <w:lang w:val="en-US"/>
        </w:rPr>
        <w:t xml:space="preserve"> are the capabilities considered the most important for effective performance of the role. These capabilities will be assessed at recruitment. </w:t>
      </w:r>
    </w:p>
    <w:p w14:paraId="7255EB3A" w14:textId="77777777" w:rsidR="00083695" w:rsidRPr="00D7553E" w:rsidRDefault="00083695" w:rsidP="00083695">
      <w:pPr>
        <w:pStyle w:val="PlainText"/>
        <w:spacing w:before="62" w:line="276" w:lineRule="auto"/>
        <w:rPr>
          <w:rFonts w:asciiTheme="minorHAnsi" w:eastAsiaTheme="minorEastAsia" w:hAnsiTheme="minorHAnsi" w:cstheme="minorHAnsi"/>
          <w:szCs w:val="22"/>
          <w:lang w:val="en-US"/>
        </w:rPr>
      </w:pPr>
      <w:r w:rsidRPr="00513560">
        <w:rPr>
          <w:rFonts w:asciiTheme="minorHAnsi" w:eastAsiaTheme="minorEastAsia" w:hAnsiTheme="minorHAnsi" w:cstheme="minorHAnsi"/>
          <w:szCs w:val="22"/>
          <w:lang w:val="en-US"/>
        </w:rPr>
        <w:t>The focus capabilities for this role are shown below with a brief explanation of what each capability covers and the indicators describing the types of beh</w:t>
      </w:r>
      <w:r>
        <w:rPr>
          <w:rFonts w:asciiTheme="minorHAnsi" w:eastAsiaTheme="minorEastAsia" w:hAnsiTheme="minorHAnsi" w:cstheme="minorHAnsi"/>
          <w:szCs w:val="22"/>
          <w:lang w:val="en-US"/>
        </w:rPr>
        <w:t>aviours expected at each level.</w:t>
      </w:r>
    </w:p>
    <w:tbl>
      <w:tblPr>
        <w:tblStyle w:val="PSCPurple"/>
        <w:tblpPr w:leftFromText="180" w:rightFromText="180" w:vertAnchor="text" w:tblpY="1"/>
        <w:tblOverlap w:val="never"/>
        <w:tblW w:w="10714" w:type="dxa"/>
        <w:tblBorders>
          <w:top w:val="single" w:sz="8" w:space="0" w:color="BCBEC0"/>
          <w:bottom w:val="single" w:sz="12" w:space="0" w:color="auto"/>
        </w:tblBorders>
        <w:tblLayout w:type="fixed"/>
        <w:tblLook w:val="04A0" w:firstRow="1" w:lastRow="0" w:firstColumn="1" w:lastColumn="0" w:noHBand="0" w:noVBand="1"/>
        <w:tblCaption w:val="PSC_FocusCapabilityFrameworkTable"/>
      </w:tblPr>
      <w:tblGrid>
        <w:gridCol w:w="1474"/>
        <w:gridCol w:w="2901"/>
        <w:gridCol w:w="14"/>
        <w:gridCol w:w="58"/>
        <w:gridCol w:w="141"/>
        <w:gridCol w:w="4397"/>
        <w:gridCol w:w="135"/>
        <w:gridCol w:w="1569"/>
        <w:gridCol w:w="25"/>
      </w:tblGrid>
      <w:tr w:rsidR="00083695" w14:paraId="3435D38A" w14:textId="77777777" w:rsidTr="00554F93">
        <w:trPr>
          <w:cnfStyle w:val="100000000000" w:firstRow="1" w:lastRow="0" w:firstColumn="0" w:lastColumn="0" w:oddVBand="0" w:evenVBand="0" w:oddHBand="0" w:evenHBand="0" w:firstRowFirstColumn="0" w:firstRowLastColumn="0" w:lastRowFirstColumn="0" w:lastRowLastColumn="0"/>
          <w:tblHeader/>
        </w:trPr>
        <w:tc>
          <w:tcPr>
            <w:tcW w:w="10714" w:type="dxa"/>
            <w:gridSpan w:val="9"/>
            <w:hideMark/>
          </w:tcPr>
          <w:p w14:paraId="652E1704" w14:textId="77777777" w:rsidR="00083695" w:rsidRDefault="00083695" w:rsidP="00CE10A0">
            <w:pPr>
              <w:pStyle w:val="TableTextWhite0"/>
              <w:keepNext/>
              <w:jc w:val="both"/>
              <w:rPr>
                <w:sz w:val="20"/>
              </w:rPr>
            </w:pPr>
            <w:r>
              <w:rPr>
                <w:sz w:val="24"/>
                <w:szCs w:val="24"/>
              </w:rPr>
              <w:lastRenderedPageBreak/>
              <w:t>FOCUS CAPABILITIES</w:t>
            </w:r>
          </w:p>
        </w:tc>
      </w:tr>
      <w:tr w:rsidR="00083695" w14:paraId="1554A862" w14:textId="77777777" w:rsidTr="00554F93">
        <w:trPr>
          <w:cnfStyle w:val="100000000000" w:firstRow="1" w:lastRow="0" w:firstColumn="0" w:lastColumn="0" w:oddVBand="0" w:evenVBand="0" w:oddHBand="0" w:evenHBand="0" w:firstRowFirstColumn="0" w:firstRowLastColumn="0" w:lastRowFirstColumn="0" w:lastRowLastColumn="0"/>
          <w:tblHeader/>
        </w:trPr>
        <w:tc>
          <w:tcPr>
            <w:tcW w:w="1474" w:type="dxa"/>
            <w:tcBorders>
              <w:bottom w:val="single" w:sz="12" w:space="0" w:color="auto"/>
            </w:tcBorders>
            <w:shd w:val="clear" w:color="auto" w:fill="BCBEC0"/>
            <w:vAlign w:val="center"/>
            <w:hideMark/>
          </w:tcPr>
          <w:p w14:paraId="10011BDE" w14:textId="77777777" w:rsidR="00083695" w:rsidRDefault="00083695" w:rsidP="00CE10A0">
            <w:pPr>
              <w:pStyle w:val="TableText"/>
              <w:keepNext/>
              <w:rPr>
                <w:b/>
                <w:sz w:val="24"/>
                <w:szCs w:val="24"/>
              </w:rPr>
            </w:pPr>
            <w:r>
              <w:rPr>
                <w:b/>
              </w:rPr>
              <w:t>Capability group/sets</w:t>
            </w:r>
          </w:p>
        </w:tc>
        <w:tc>
          <w:tcPr>
            <w:tcW w:w="2974" w:type="dxa"/>
            <w:gridSpan w:val="3"/>
            <w:tcBorders>
              <w:bottom w:val="single" w:sz="12" w:space="0" w:color="auto"/>
            </w:tcBorders>
            <w:shd w:val="clear" w:color="auto" w:fill="BCBEC0"/>
            <w:hideMark/>
          </w:tcPr>
          <w:p w14:paraId="1596D91C" w14:textId="77777777" w:rsidR="00083695" w:rsidRDefault="00083695" w:rsidP="00CE10A0">
            <w:pPr>
              <w:pStyle w:val="TableText"/>
              <w:keepNext/>
              <w:rPr>
                <w:b/>
                <w:sz w:val="24"/>
                <w:szCs w:val="24"/>
              </w:rPr>
            </w:pPr>
            <w:r>
              <w:rPr>
                <w:b/>
              </w:rPr>
              <w:t>Capability name</w:t>
            </w:r>
          </w:p>
        </w:tc>
        <w:tc>
          <w:tcPr>
            <w:tcW w:w="141" w:type="dxa"/>
            <w:tcBorders>
              <w:bottom w:val="single" w:sz="12" w:space="0" w:color="auto"/>
            </w:tcBorders>
            <w:shd w:val="clear" w:color="auto" w:fill="BCBEC0"/>
          </w:tcPr>
          <w:p w14:paraId="5713C942" w14:textId="77777777" w:rsidR="00083695" w:rsidRDefault="00083695" w:rsidP="00CE10A0">
            <w:pPr>
              <w:pStyle w:val="TableText"/>
              <w:keepNext/>
              <w:rPr>
                <w:b/>
              </w:rPr>
            </w:pPr>
          </w:p>
        </w:tc>
        <w:tc>
          <w:tcPr>
            <w:tcW w:w="4533" w:type="dxa"/>
            <w:gridSpan w:val="2"/>
            <w:tcBorders>
              <w:bottom w:val="single" w:sz="12" w:space="0" w:color="auto"/>
            </w:tcBorders>
            <w:shd w:val="clear" w:color="auto" w:fill="BCBEC0"/>
            <w:hideMark/>
          </w:tcPr>
          <w:p w14:paraId="2D1CCAC2" w14:textId="77777777" w:rsidR="00083695" w:rsidRDefault="00083695" w:rsidP="00CE10A0">
            <w:pPr>
              <w:pStyle w:val="TableText"/>
              <w:keepNext/>
              <w:rPr>
                <w:b/>
              </w:rPr>
            </w:pPr>
            <w:r>
              <w:rPr>
                <w:b/>
              </w:rPr>
              <w:t>Behavioural indicators</w:t>
            </w:r>
          </w:p>
        </w:tc>
        <w:tc>
          <w:tcPr>
            <w:tcW w:w="1592" w:type="dxa"/>
            <w:gridSpan w:val="2"/>
            <w:tcBorders>
              <w:bottom w:val="single" w:sz="12" w:space="0" w:color="auto"/>
            </w:tcBorders>
            <w:shd w:val="clear" w:color="auto" w:fill="BCBEC0"/>
            <w:hideMark/>
          </w:tcPr>
          <w:p w14:paraId="449B4FE4" w14:textId="77777777" w:rsidR="00083695" w:rsidRDefault="00083695" w:rsidP="00CE10A0">
            <w:pPr>
              <w:pStyle w:val="TableText"/>
              <w:keepNext/>
              <w:jc w:val="both"/>
              <w:rPr>
                <w:b/>
              </w:rPr>
            </w:pPr>
            <w:r>
              <w:rPr>
                <w:b/>
              </w:rPr>
              <w:t>Level</w:t>
            </w:r>
          </w:p>
        </w:tc>
      </w:tr>
      <w:tr w:rsidR="00554F93" w:rsidRPr="007B1145" w14:paraId="5F66B0A4" w14:textId="77777777" w:rsidTr="00554F93">
        <w:trPr>
          <w:gridAfter w:val="1"/>
          <w:wAfter w:w="25" w:type="dxa"/>
        </w:trPr>
        <w:tc>
          <w:tcPr>
            <w:tcW w:w="1474" w:type="dxa"/>
            <w:tcBorders>
              <w:top w:val="single" w:sz="8" w:space="0" w:color="BCBEC0"/>
              <w:left w:val="nil"/>
              <w:bottom w:val="single" w:sz="4" w:space="0" w:color="BCBEC0"/>
              <w:right w:val="nil"/>
            </w:tcBorders>
          </w:tcPr>
          <w:p w14:paraId="6BCC872C" w14:textId="77777777" w:rsidR="00554F93" w:rsidRPr="0000665E" w:rsidRDefault="00554F93" w:rsidP="00D53BCC">
            <w:pPr>
              <w:keepNext/>
              <w:spacing w:after="0" w:line="240" w:lineRule="auto"/>
              <w:rPr>
                <w:rFonts w:ascii="Arial" w:hAnsi="Arial" w:cs="Arial"/>
                <w:sz w:val="20"/>
              </w:rPr>
            </w:pPr>
            <w:r w:rsidRPr="0000665E">
              <w:rPr>
                <w:rFonts w:ascii="Arial" w:hAnsi="Arial" w:cs="Arial"/>
                <w:noProof/>
                <w:sz w:val="20"/>
                <w:lang w:eastAsia="en-AU"/>
              </w:rPr>
              <w:drawing>
                <wp:inline distT="0" distB="0" distL="0" distR="0" wp14:anchorId="5AA99974" wp14:editId="58A8CD8B">
                  <wp:extent cx="848360" cy="848360"/>
                  <wp:effectExtent l="0" t="0" r="8890" b="8890"/>
                  <wp:docPr id="3" name="Picture 3"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16" w:type="dxa"/>
            <w:gridSpan w:val="2"/>
            <w:tcBorders>
              <w:top w:val="single" w:sz="8" w:space="0" w:color="BCBEC0"/>
              <w:left w:val="nil"/>
              <w:bottom w:val="single" w:sz="4" w:space="0" w:color="BCBEC0"/>
              <w:right w:val="nil"/>
            </w:tcBorders>
          </w:tcPr>
          <w:p w14:paraId="206A9F71" w14:textId="77777777" w:rsidR="00554F93" w:rsidRPr="0000665E" w:rsidRDefault="00554F93" w:rsidP="00D53BCC">
            <w:pPr>
              <w:pStyle w:val="TableText"/>
              <w:keepNext/>
              <w:rPr>
                <w:rFonts w:cs="Arial"/>
                <w:b/>
              </w:rPr>
            </w:pPr>
            <w:r w:rsidRPr="0000665E">
              <w:rPr>
                <w:rFonts w:cs="Arial"/>
                <w:b/>
              </w:rPr>
              <w:t>Display Resilience and Courage</w:t>
            </w:r>
          </w:p>
          <w:p w14:paraId="357380A7" w14:textId="77777777" w:rsidR="00554F93" w:rsidRPr="0000665E" w:rsidRDefault="00554F93" w:rsidP="00D53BCC">
            <w:pPr>
              <w:pStyle w:val="TableText"/>
              <w:keepNext/>
              <w:rPr>
                <w:rFonts w:cs="Arial"/>
              </w:rPr>
            </w:pPr>
            <w:r w:rsidRPr="0000665E">
              <w:rPr>
                <w:rFonts w:cs="Arial"/>
              </w:rPr>
              <w:t>Be open and honest, prepared to express your views, and willing to accept and commit to change</w:t>
            </w:r>
          </w:p>
        </w:tc>
        <w:tc>
          <w:tcPr>
            <w:tcW w:w="4595" w:type="dxa"/>
            <w:gridSpan w:val="3"/>
            <w:tcBorders>
              <w:top w:val="single" w:sz="8" w:space="0" w:color="BCBEC0"/>
              <w:left w:val="nil"/>
              <w:bottom w:val="single" w:sz="4" w:space="0" w:color="BCBEC0"/>
              <w:right w:val="nil"/>
            </w:tcBorders>
          </w:tcPr>
          <w:p w14:paraId="2B1B4EE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Be flexible, show initiative and respond quickly when situations change</w:t>
            </w:r>
          </w:p>
          <w:p w14:paraId="51AEAB4A"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Give frank and honest feedback and advice</w:t>
            </w:r>
          </w:p>
          <w:p w14:paraId="34EE18A4" w14:textId="77777777" w:rsidR="00554F93" w:rsidRPr="0000665E" w:rsidRDefault="00554F93" w:rsidP="00554F93">
            <w:pPr>
              <w:pStyle w:val="BodyText"/>
              <w:numPr>
                <w:ilvl w:val="0"/>
                <w:numId w:val="35"/>
              </w:numPr>
              <w:spacing w:before="1" w:line="264" w:lineRule="auto"/>
              <w:ind w:left="360" w:right="702"/>
              <w:rPr>
                <w:rFonts w:ascii="Arial" w:hAnsi="Arial" w:cs="Arial"/>
                <w:color w:val="auto"/>
                <w:sz w:val="20"/>
              </w:rPr>
            </w:pPr>
            <w:r w:rsidRPr="0000665E">
              <w:rPr>
                <w:rFonts w:ascii="Arial" w:hAnsi="Arial" w:cs="Arial"/>
                <w:color w:val="auto"/>
                <w:sz w:val="20"/>
              </w:rPr>
              <w:t>Listen when ideas are challenged, seek to understand the nature  of  the  comment and respond appropriately</w:t>
            </w:r>
          </w:p>
          <w:p w14:paraId="2D340E7E" w14:textId="77777777" w:rsidR="00554F93" w:rsidRPr="0000665E" w:rsidRDefault="00554F93" w:rsidP="00554F93">
            <w:pPr>
              <w:pStyle w:val="BodyText"/>
              <w:numPr>
                <w:ilvl w:val="0"/>
                <w:numId w:val="35"/>
              </w:numPr>
              <w:spacing w:before="1" w:line="264" w:lineRule="auto"/>
              <w:ind w:left="360" w:right="702"/>
              <w:rPr>
                <w:rFonts w:ascii="Arial" w:hAnsi="Arial" w:cs="Arial"/>
                <w:color w:val="auto"/>
                <w:sz w:val="20"/>
              </w:rPr>
            </w:pPr>
            <w:r w:rsidRPr="0000665E">
              <w:rPr>
                <w:rFonts w:ascii="Arial" w:hAnsi="Arial" w:cs="Arial"/>
                <w:color w:val="auto"/>
                <w:sz w:val="20"/>
              </w:rPr>
              <w:t>Raise and work through challenging issues and seek alternatives</w:t>
            </w:r>
          </w:p>
          <w:p w14:paraId="411CB31E" w14:textId="77777777" w:rsidR="00554F93" w:rsidRPr="0000665E" w:rsidRDefault="00554F93" w:rsidP="00554F93">
            <w:pPr>
              <w:pStyle w:val="BodyText"/>
              <w:numPr>
                <w:ilvl w:val="0"/>
                <w:numId w:val="35"/>
              </w:numPr>
              <w:spacing w:before="1" w:line="264" w:lineRule="auto"/>
              <w:ind w:left="360" w:right="702"/>
              <w:rPr>
                <w:rFonts w:ascii="Arial" w:hAnsi="Arial" w:cs="Arial"/>
                <w:color w:val="auto"/>
                <w:sz w:val="20"/>
              </w:rPr>
            </w:pPr>
            <w:r w:rsidRPr="0000665E">
              <w:rPr>
                <w:rFonts w:ascii="Arial" w:hAnsi="Arial" w:cs="Arial"/>
                <w:color w:val="auto"/>
                <w:sz w:val="20"/>
              </w:rPr>
              <w:t>Remain composed and calm under pressure and in challenging situations</w:t>
            </w:r>
          </w:p>
        </w:tc>
        <w:tc>
          <w:tcPr>
            <w:tcW w:w="1704" w:type="dxa"/>
            <w:gridSpan w:val="2"/>
            <w:tcBorders>
              <w:top w:val="single" w:sz="8" w:space="0" w:color="BCBEC0"/>
              <w:left w:val="nil"/>
              <w:bottom w:val="single" w:sz="4" w:space="0" w:color="BCBEC0"/>
              <w:right w:val="nil"/>
            </w:tcBorders>
          </w:tcPr>
          <w:p w14:paraId="05105A59" w14:textId="77777777" w:rsidR="00554F93" w:rsidRPr="0000665E" w:rsidRDefault="00554F93" w:rsidP="00D53BCC">
            <w:pPr>
              <w:pStyle w:val="TableText"/>
              <w:keepNext/>
              <w:rPr>
                <w:rFonts w:cs="Arial"/>
              </w:rPr>
            </w:pPr>
            <w:r w:rsidRPr="0000665E">
              <w:rPr>
                <w:rFonts w:cs="Arial"/>
              </w:rPr>
              <w:t>Adept</w:t>
            </w:r>
          </w:p>
        </w:tc>
      </w:tr>
      <w:tr w:rsidR="00554F93" w:rsidRPr="007B1145" w14:paraId="582EBC1C" w14:textId="77777777" w:rsidTr="00554F93">
        <w:tblPrEx>
          <w:shd w:val="clear" w:color="auto" w:fill="FFFFFF" w:themeFill="background1"/>
        </w:tblPrEx>
        <w:trPr>
          <w:gridAfter w:val="1"/>
          <w:wAfter w:w="25" w:type="dxa"/>
        </w:trPr>
        <w:tc>
          <w:tcPr>
            <w:tcW w:w="1474" w:type="dxa"/>
            <w:tcBorders>
              <w:top w:val="single" w:sz="8" w:space="0" w:color="BCBEC0"/>
              <w:left w:val="nil"/>
              <w:bottom w:val="single" w:sz="8" w:space="0" w:color="BCBEC0"/>
              <w:right w:val="nil"/>
            </w:tcBorders>
            <w:shd w:val="clear" w:color="auto" w:fill="FFFFFF" w:themeFill="background1"/>
          </w:tcPr>
          <w:p w14:paraId="01937925" w14:textId="77777777" w:rsidR="00554F93" w:rsidRPr="0000665E" w:rsidRDefault="00554F93" w:rsidP="00D53BCC">
            <w:pPr>
              <w:keepNext/>
              <w:spacing w:after="0" w:line="240" w:lineRule="auto"/>
              <w:rPr>
                <w:rFonts w:ascii="Arial" w:hAnsi="Arial" w:cs="Arial"/>
                <w:noProof/>
                <w:sz w:val="20"/>
                <w:lang w:eastAsia="en-AU"/>
              </w:rPr>
            </w:pPr>
            <w:r w:rsidRPr="0000665E">
              <w:rPr>
                <w:rFonts w:ascii="Arial" w:hAnsi="Arial" w:cs="Arial"/>
                <w:noProof/>
                <w:sz w:val="20"/>
                <w:lang w:eastAsia="en-AU"/>
              </w:rPr>
              <w:drawing>
                <wp:inline distT="0" distB="0" distL="0" distR="0" wp14:anchorId="7FBD2B74" wp14:editId="1738FC8D">
                  <wp:extent cx="855980" cy="855980"/>
                  <wp:effectExtent l="0" t="0" r="1270" b="1270"/>
                  <wp:docPr id="30" name="Picture 30"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1" w:type="dxa"/>
            <w:tcBorders>
              <w:top w:val="single" w:sz="8" w:space="0" w:color="BCBEC0"/>
              <w:left w:val="nil"/>
              <w:bottom w:val="single" w:sz="8" w:space="0" w:color="BCBEC0"/>
              <w:right w:val="nil"/>
            </w:tcBorders>
            <w:shd w:val="clear" w:color="auto" w:fill="FFFFFF" w:themeFill="background1"/>
          </w:tcPr>
          <w:p w14:paraId="119B33B2" w14:textId="77777777" w:rsidR="00554F93" w:rsidRPr="0000665E" w:rsidRDefault="00554F93" w:rsidP="00D53BCC">
            <w:pPr>
              <w:pStyle w:val="TableText"/>
              <w:keepNext/>
              <w:rPr>
                <w:rFonts w:cs="Arial"/>
                <w:b/>
              </w:rPr>
            </w:pPr>
            <w:r w:rsidRPr="0000665E">
              <w:rPr>
                <w:rFonts w:cs="Arial"/>
                <w:b/>
              </w:rPr>
              <w:t>Communicate Effectively</w:t>
            </w:r>
          </w:p>
          <w:p w14:paraId="0A1AF070" w14:textId="77777777" w:rsidR="00554F93" w:rsidRPr="0000665E" w:rsidRDefault="00554F93" w:rsidP="00D53BCC">
            <w:pPr>
              <w:pStyle w:val="TableText"/>
              <w:keepNext/>
              <w:rPr>
                <w:rFonts w:cs="Arial"/>
              </w:rPr>
            </w:pPr>
            <w:r w:rsidRPr="0000665E">
              <w:rPr>
                <w:rFonts w:cs="Arial"/>
              </w:rPr>
              <w:t>Communicate clearly, actively listen to others, and respond with understanding and respect</w:t>
            </w:r>
          </w:p>
        </w:tc>
        <w:tc>
          <w:tcPr>
            <w:tcW w:w="4610" w:type="dxa"/>
            <w:gridSpan w:val="4"/>
            <w:tcBorders>
              <w:top w:val="single" w:sz="8" w:space="0" w:color="BCBEC0"/>
              <w:left w:val="nil"/>
              <w:bottom w:val="single" w:sz="8" w:space="0" w:color="BCBEC0"/>
              <w:right w:val="nil"/>
            </w:tcBorders>
            <w:shd w:val="clear" w:color="auto" w:fill="FFFFFF" w:themeFill="background1"/>
          </w:tcPr>
          <w:p w14:paraId="46869D3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Tailor communication to diverse audiences</w:t>
            </w:r>
          </w:p>
          <w:p w14:paraId="354A22BB"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Clearly explain complex concepts and arguments to individuals and groups</w:t>
            </w:r>
          </w:p>
          <w:p w14:paraId="782336B3"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Create opportunities for others to be heard, listen attentively and encourage them to express their views</w:t>
            </w:r>
          </w:p>
          <w:p w14:paraId="79F657E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Share information across teams and units to enable informed decision making</w:t>
            </w:r>
          </w:p>
          <w:p w14:paraId="7A9721E4"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Write fluently in plain English and in a range of styles and formats</w:t>
            </w:r>
          </w:p>
          <w:p w14:paraId="12FC141A"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Use contemporary communication channels to share information, engage and interact with diverse audiences</w:t>
            </w:r>
          </w:p>
        </w:tc>
        <w:tc>
          <w:tcPr>
            <w:tcW w:w="1704" w:type="dxa"/>
            <w:gridSpan w:val="2"/>
            <w:tcBorders>
              <w:top w:val="single" w:sz="8" w:space="0" w:color="BCBEC0"/>
              <w:left w:val="nil"/>
              <w:bottom w:val="single" w:sz="8" w:space="0" w:color="BCBEC0"/>
              <w:right w:val="nil"/>
            </w:tcBorders>
            <w:shd w:val="clear" w:color="auto" w:fill="FFFFFF" w:themeFill="background1"/>
          </w:tcPr>
          <w:p w14:paraId="6B9BEF0D" w14:textId="77777777" w:rsidR="00554F93" w:rsidRPr="0000665E" w:rsidRDefault="00554F93" w:rsidP="007B1145">
            <w:pPr>
              <w:pStyle w:val="TableText"/>
              <w:keepNext/>
              <w:spacing w:before="0" w:after="0" w:line="240" w:lineRule="auto"/>
              <w:ind w:left="357" w:right="703" w:hanging="357"/>
              <w:rPr>
                <w:rFonts w:cs="Arial"/>
              </w:rPr>
            </w:pPr>
            <w:r w:rsidRPr="0000665E">
              <w:rPr>
                <w:rFonts w:cs="Arial"/>
              </w:rPr>
              <w:t>Adept</w:t>
            </w:r>
          </w:p>
        </w:tc>
      </w:tr>
      <w:tr w:rsidR="00554F93" w:rsidRPr="007B1145" w14:paraId="12375C00" w14:textId="77777777" w:rsidTr="00554F93">
        <w:tblPrEx>
          <w:shd w:val="clear" w:color="auto" w:fill="FFFFFF" w:themeFill="background1"/>
        </w:tblPrEx>
        <w:trPr>
          <w:gridAfter w:val="1"/>
          <w:wAfter w:w="25" w:type="dxa"/>
        </w:trPr>
        <w:tc>
          <w:tcPr>
            <w:tcW w:w="1474" w:type="dxa"/>
            <w:tcBorders>
              <w:top w:val="single" w:sz="8" w:space="0" w:color="BCBEC0"/>
              <w:left w:val="nil"/>
              <w:bottom w:val="single" w:sz="8" w:space="0" w:color="BCBEC0"/>
              <w:right w:val="nil"/>
            </w:tcBorders>
            <w:shd w:val="clear" w:color="auto" w:fill="FFFFFF" w:themeFill="background1"/>
          </w:tcPr>
          <w:p w14:paraId="13F357B7" w14:textId="77777777" w:rsidR="00554F93" w:rsidRPr="0000665E" w:rsidRDefault="00554F93" w:rsidP="00D53BCC">
            <w:pPr>
              <w:keepNext/>
              <w:spacing w:after="0" w:line="240" w:lineRule="auto"/>
              <w:rPr>
                <w:rFonts w:ascii="Arial" w:hAnsi="Arial" w:cs="Arial"/>
                <w:noProof/>
                <w:sz w:val="20"/>
                <w:lang w:eastAsia="en-AU"/>
              </w:rPr>
            </w:pPr>
            <w:r w:rsidRPr="0000665E">
              <w:rPr>
                <w:rFonts w:ascii="Arial" w:hAnsi="Arial" w:cs="Arial"/>
                <w:noProof/>
                <w:sz w:val="20"/>
                <w:lang w:eastAsia="en-AU"/>
              </w:rPr>
              <w:drawing>
                <wp:inline distT="0" distB="0" distL="0" distR="0" wp14:anchorId="003D66FF" wp14:editId="4EA4F9D6">
                  <wp:extent cx="855980" cy="855980"/>
                  <wp:effectExtent l="0" t="0" r="1270" b="1270"/>
                  <wp:docPr id="45" name="Picture 45"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1" w:type="dxa"/>
            <w:tcBorders>
              <w:top w:val="single" w:sz="8" w:space="0" w:color="BCBEC0"/>
              <w:left w:val="nil"/>
              <w:bottom w:val="single" w:sz="8" w:space="0" w:color="BCBEC0"/>
              <w:right w:val="nil"/>
            </w:tcBorders>
            <w:shd w:val="clear" w:color="auto" w:fill="FFFFFF" w:themeFill="background1"/>
          </w:tcPr>
          <w:p w14:paraId="7978BD47" w14:textId="77777777" w:rsidR="00554F93" w:rsidRPr="0000665E" w:rsidRDefault="00554F93" w:rsidP="00D53BCC">
            <w:pPr>
              <w:pStyle w:val="TableText"/>
              <w:keepNext/>
              <w:rPr>
                <w:rFonts w:cs="Arial"/>
                <w:b/>
              </w:rPr>
            </w:pPr>
            <w:r w:rsidRPr="0000665E">
              <w:rPr>
                <w:rFonts w:cs="Arial"/>
                <w:b/>
              </w:rPr>
              <w:t>Influence and Negotiate</w:t>
            </w:r>
          </w:p>
          <w:p w14:paraId="280236AB" w14:textId="77777777" w:rsidR="00554F93" w:rsidRPr="0000665E" w:rsidRDefault="00554F93" w:rsidP="00D53BCC">
            <w:pPr>
              <w:pStyle w:val="TableText"/>
              <w:keepNext/>
              <w:rPr>
                <w:rFonts w:cs="Arial"/>
              </w:rPr>
            </w:pPr>
            <w:r w:rsidRPr="0000665E">
              <w:rPr>
                <w:rFonts w:cs="Arial"/>
              </w:rPr>
              <w:t>Gain consensus and commitment from others, and resolve issues and conflicts</w:t>
            </w:r>
          </w:p>
        </w:tc>
        <w:tc>
          <w:tcPr>
            <w:tcW w:w="4610" w:type="dxa"/>
            <w:gridSpan w:val="4"/>
            <w:tcBorders>
              <w:top w:val="single" w:sz="8" w:space="0" w:color="BCBEC0"/>
              <w:left w:val="nil"/>
              <w:bottom w:val="single" w:sz="8" w:space="0" w:color="BCBEC0"/>
              <w:right w:val="nil"/>
            </w:tcBorders>
            <w:shd w:val="clear" w:color="auto" w:fill="FFFFFF" w:themeFill="background1"/>
          </w:tcPr>
          <w:p w14:paraId="77F80AEB"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Negotiate from an informed and credible position</w:t>
            </w:r>
          </w:p>
          <w:p w14:paraId="01C7E08C"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Lead and facilitate productive discussions with staff and stakeholders</w:t>
            </w:r>
          </w:p>
          <w:p w14:paraId="6BFE020B"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Encourage others to talk, share and  debate  ideas to achieve a consensus</w:t>
            </w:r>
          </w:p>
          <w:p w14:paraId="0AA16021"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Recognise diverse perspectives and the need for compromise in negotiating  mutually agreed outcomes</w:t>
            </w:r>
          </w:p>
          <w:p w14:paraId="6BF18D6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Influence others with a fair and considered approach and sound arguments</w:t>
            </w:r>
          </w:p>
          <w:p w14:paraId="2CCAAA32"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Show sensitivity and understanding in resolving conflicts and differences</w:t>
            </w:r>
          </w:p>
          <w:p w14:paraId="75F00AB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Manage challenging relationships with internal and external stakeholders</w:t>
            </w:r>
          </w:p>
          <w:p w14:paraId="14D8046C"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Anticipate and minimise conflict</w:t>
            </w:r>
          </w:p>
        </w:tc>
        <w:tc>
          <w:tcPr>
            <w:tcW w:w="1704" w:type="dxa"/>
            <w:gridSpan w:val="2"/>
            <w:tcBorders>
              <w:top w:val="single" w:sz="8" w:space="0" w:color="BCBEC0"/>
              <w:left w:val="nil"/>
              <w:bottom w:val="single" w:sz="8" w:space="0" w:color="BCBEC0"/>
              <w:right w:val="nil"/>
            </w:tcBorders>
            <w:shd w:val="clear" w:color="auto" w:fill="FFFFFF" w:themeFill="background1"/>
          </w:tcPr>
          <w:p w14:paraId="3E2E531D" w14:textId="77777777" w:rsidR="00554F93" w:rsidRPr="0000665E" w:rsidRDefault="00554F93" w:rsidP="007B1145">
            <w:pPr>
              <w:pStyle w:val="TableText"/>
              <w:keepNext/>
              <w:spacing w:before="0" w:after="0" w:line="240" w:lineRule="auto"/>
              <w:ind w:left="357" w:right="703" w:hanging="357"/>
              <w:rPr>
                <w:rFonts w:cs="Arial"/>
              </w:rPr>
            </w:pPr>
            <w:r w:rsidRPr="0000665E">
              <w:rPr>
                <w:rFonts w:cs="Arial"/>
              </w:rPr>
              <w:t>Adept</w:t>
            </w:r>
          </w:p>
        </w:tc>
      </w:tr>
      <w:tr w:rsidR="00554F93" w:rsidRPr="007B1145" w14:paraId="5E91BC54" w14:textId="77777777" w:rsidTr="00554F9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0D12505" w14:textId="77777777" w:rsidR="00554F93" w:rsidRPr="0000665E" w:rsidRDefault="00554F93" w:rsidP="00D53BCC">
            <w:pPr>
              <w:keepNext/>
              <w:spacing w:after="0" w:line="240" w:lineRule="auto"/>
              <w:rPr>
                <w:rFonts w:ascii="Arial" w:hAnsi="Arial" w:cs="Arial"/>
                <w:noProof/>
                <w:sz w:val="20"/>
                <w:lang w:eastAsia="en-AU"/>
              </w:rPr>
            </w:pPr>
            <w:r w:rsidRPr="0000665E">
              <w:rPr>
                <w:rFonts w:ascii="Arial" w:hAnsi="Arial" w:cs="Arial"/>
                <w:noProof/>
                <w:sz w:val="20"/>
                <w:lang w:eastAsia="en-AU"/>
              </w:rPr>
              <w:drawing>
                <wp:inline distT="0" distB="0" distL="0" distR="0" wp14:anchorId="2A115F3C" wp14:editId="777F5683">
                  <wp:extent cx="855980" cy="855980"/>
                  <wp:effectExtent l="0" t="0" r="1270" b="1270"/>
                  <wp:docPr id="53" name="Picture 53"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2286136D" w14:textId="77777777" w:rsidR="00554F93" w:rsidRPr="0000665E" w:rsidRDefault="00554F93" w:rsidP="00D53BCC">
            <w:pPr>
              <w:pStyle w:val="TableText"/>
              <w:keepNext/>
              <w:rPr>
                <w:rFonts w:cs="Arial"/>
                <w:b/>
              </w:rPr>
            </w:pPr>
            <w:r w:rsidRPr="0000665E">
              <w:rPr>
                <w:rFonts w:cs="Arial"/>
                <w:b/>
              </w:rPr>
              <w:t>Deliver Results</w:t>
            </w:r>
          </w:p>
          <w:p w14:paraId="0CA3F193" w14:textId="77777777" w:rsidR="00554F93" w:rsidRPr="0000665E" w:rsidRDefault="00554F93" w:rsidP="00D53BCC">
            <w:pPr>
              <w:pStyle w:val="TableText"/>
              <w:keepNext/>
              <w:rPr>
                <w:rFonts w:cs="Arial"/>
              </w:rPr>
            </w:pPr>
            <w:r w:rsidRPr="0000665E">
              <w:rPr>
                <w:rFonts w:cs="Arial"/>
              </w:rPr>
              <w:t>Achieve results through the efficient use of resources and a commitment to quality outcomes</w:t>
            </w:r>
          </w:p>
        </w:tc>
        <w:tc>
          <w:tcPr>
            <w:tcW w:w="4611" w:type="dxa"/>
            <w:gridSpan w:val="4"/>
            <w:tcBorders>
              <w:top w:val="single" w:sz="8" w:space="0" w:color="BCBEC0"/>
              <w:left w:val="nil"/>
              <w:bottom w:val="single" w:sz="8" w:space="0" w:color="BCBEC0"/>
              <w:right w:val="nil"/>
            </w:tcBorders>
            <w:shd w:val="clear" w:color="auto" w:fill="FFFFFF" w:themeFill="background1"/>
          </w:tcPr>
          <w:p w14:paraId="087757FE"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Use own and others’ expertise to achieve outcomes, and take responsibility for delivering intended outcomes</w:t>
            </w:r>
          </w:p>
          <w:p w14:paraId="6577589A"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Make sure staff understand expected goals and acknowledge staff success in achieving these</w:t>
            </w:r>
          </w:p>
          <w:p w14:paraId="2E8F080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lastRenderedPageBreak/>
              <w:t>Identify resource needs and ensure goals are achieved within set budgets and deadlines</w:t>
            </w:r>
          </w:p>
          <w:p w14:paraId="4033C69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Use business data to evaluate outcomes and inform continuous improvement</w:t>
            </w:r>
          </w:p>
          <w:p w14:paraId="1D5664BA"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Identify priorities that need to change and ensure the allocation of resources meets new business needs</w:t>
            </w:r>
          </w:p>
          <w:p w14:paraId="1662ED31"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Ensure that the financial implications of changed priorities are explicit and budgeted for</w:t>
            </w:r>
          </w:p>
        </w:tc>
        <w:tc>
          <w:tcPr>
            <w:tcW w:w="1701" w:type="dxa"/>
            <w:gridSpan w:val="2"/>
            <w:tcBorders>
              <w:top w:val="single" w:sz="8" w:space="0" w:color="BCBEC0"/>
              <w:left w:val="nil"/>
              <w:bottom w:val="single" w:sz="8" w:space="0" w:color="BCBEC0"/>
              <w:right w:val="nil"/>
            </w:tcBorders>
            <w:shd w:val="clear" w:color="auto" w:fill="FFFFFF" w:themeFill="background1"/>
          </w:tcPr>
          <w:p w14:paraId="6C323E6D" w14:textId="77777777" w:rsidR="00554F93" w:rsidRPr="0000665E" w:rsidRDefault="00554F93" w:rsidP="007B1145">
            <w:pPr>
              <w:pStyle w:val="TableText"/>
              <w:keepNext/>
              <w:spacing w:before="0" w:after="0" w:line="240" w:lineRule="auto"/>
              <w:ind w:left="357" w:right="703" w:hanging="357"/>
              <w:rPr>
                <w:rFonts w:cs="Arial"/>
              </w:rPr>
            </w:pPr>
            <w:r w:rsidRPr="0000665E">
              <w:rPr>
                <w:rFonts w:cs="Arial"/>
              </w:rPr>
              <w:lastRenderedPageBreak/>
              <w:t>Adept</w:t>
            </w:r>
          </w:p>
        </w:tc>
      </w:tr>
      <w:tr w:rsidR="00554F93" w:rsidRPr="007B1145" w14:paraId="2E5DEEBC" w14:textId="77777777" w:rsidTr="00554F9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17F2CF8A" w14:textId="77777777" w:rsidR="00554F93" w:rsidRPr="0000665E" w:rsidRDefault="00554F93" w:rsidP="00D53BCC">
            <w:pPr>
              <w:keepNext/>
              <w:spacing w:after="0" w:line="240" w:lineRule="auto"/>
              <w:rPr>
                <w:rFonts w:ascii="Arial" w:hAnsi="Arial" w:cs="Arial"/>
                <w:noProof/>
                <w:sz w:val="20"/>
                <w:lang w:eastAsia="en-AU"/>
              </w:rPr>
            </w:pPr>
            <w:r w:rsidRPr="0000665E">
              <w:rPr>
                <w:rFonts w:ascii="Arial" w:hAnsi="Arial" w:cs="Arial"/>
                <w:noProof/>
                <w:sz w:val="20"/>
                <w:lang w:eastAsia="en-AU"/>
              </w:rPr>
              <w:drawing>
                <wp:inline distT="0" distB="0" distL="0" distR="0" wp14:anchorId="6B26D7FF" wp14:editId="4C394DF1">
                  <wp:extent cx="855980" cy="855980"/>
                  <wp:effectExtent l="0" t="0" r="1270" b="1270"/>
                  <wp:docPr id="63" name="Picture 63"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59109F9F" w14:textId="77777777" w:rsidR="00554F93" w:rsidRPr="0000665E" w:rsidRDefault="00554F93" w:rsidP="00D53BCC">
            <w:pPr>
              <w:pStyle w:val="TableText"/>
              <w:keepNext/>
              <w:rPr>
                <w:rFonts w:cs="Arial"/>
                <w:b/>
              </w:rPr>
            </w:pPr>
            <w:r w:rsidRPr="0000665E">
              <w:rPr>
                <w:rFonts w:cs="Arial"/>
                <w:b/>
              </w:rPr>
              <w:t>Think and Solve Problems</w:t>
            </w:r>
          </w:p>
          <w:p w14:paraId="6DC88355" w14:textId="77777777" w:rsidR="00554F93" w:rsidRPr="0000665E" w:rsidRDefault="00554F93" w:rsidP="00D53BCC">
            <w:pPr>
              <w:pStyle w:val="TableText"/>
              <w:keepNext/>
              <w:rPr>
                <w:rFonts w:cs="Arial"/>
              </w:rPr>
            </w:pPr>
            <w:r w:rsidRPr="0000665E">
              <w:rPr>
                <w:rFonts w:cs="Arial"/>
              </w:rPr>
              <w:t>Think, analyse and consider the broader context to develop practical solutions</w:t>
            </w:r>
          </w:p>
        </w:tc>
        <w:tc>
          <w:tcPr>
            <w:tcW w:w="4611" w:type="dxa"/>
            <w:gridSpan w:val="4"/>
            <w:tcBorders>
              <w:top w:val="single" w:sz="8" w:space="0" w:color="BCBEC0"/>
              <w:left w:val="nil"/>
              <w:bottom w:val="single" w:sz="8" w:space="0" w:color="BCBEC0"/>
              <w:right w:val="nil"/>
            </w:tcBorders>
            <w:shd w:val="clear" w:color="auto" w:fill="FFFFFF" w:themeFill="background1"/>
          </w:tcPr>
          <w:p w14:paraId="40633549"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Research and apply critical- thinking techniques in analysing information, identify interrelationships and make recommendations based on relevant evidence</w:t>
            </w:r>
          </w:p>
          <w:p w14:paraId="39001074"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Anticipate, identify and address issues and potential problems that may have an impact on organisational objectives and the user experience</w:t>
            </w:r>
          </w:p>
          <w:p w14:paraId="5284114C"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Apply creative-thinking techniques to generate new ideas and options to address issues and improve the user experience</w:t>
            </w:r>
          </w:p>
          <w:p w14:paraId="2F9884AD"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Seek contributions and ideas from people with diverse backgrounds and experience</w:t>
            </w:r>
          </w:p>
          <w:p w14:paraId="0926A230"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Participate in and contribute to team or unit initiatives to resolve common  issues or barriers to effectiveness</w:t>
            </w:r>
          </w:p>
          <w:p w14:paraId="2A28CDE7" w14:textId="77777777" w:rsidR="00554F93" w:rsidRPr="0000665E" w:rsidRDefault="00554F93" w:rsidP="007B1145">
            <w:pPr>
              <w:pStyle w:val="TableBullet"/>
              <w:numPr>
                <w:ilvl w:val="0"/>
                <w:numId w:val="35"/>
              </w:numPr>
              <w:spacing w:line="240" w:lineRule="auto"/>
              <w:ind w:left="357" w:right="703" w:hanging="357"/>
              <w:rPr>
                <w:rFonts w:ascii="Arial" w:hAnsi="Arial" w:cs="Arial"/>
              </w:rPr>
            </w:pPr>
            <w:r w:rsidRPr="0000665E">
              <w:rPr>
                <w:rFonts w:ascii="Arial" w:hAnsi="Arial" w:cs="Arial"/>
              </w:rPr>
              <w:t>Identify and share business process improvements to enhance effectiveness</w:t>
            </w:r>
          </w:p>
        </w:tc>
        <w:tc>
          <w:tcPr>
            <w:tcW w:w="1701" w:type="dxa"/>
            <w:gridSpan w:val="2"/>
            <w:tcBorders>
              <w:top w:val="single" w:sz="8" w:space="0" w:color="BCBEC0"/>
              <w:left w:val="nil"/>
              <w:bottom w:val="single" w:sz="8" w:space="0" w:color="BCBEC0"/>
              <w:right w:val="nil"/>
            </w:tcBorders>
            <w:shd w:val="clear" w:color="auto" w:fill="FFFFFF" w:themeFill="background1"/>
          </w:tcPr>
          <w:p w14:paraId="7A6FCED0" w14:textId="77777777" w:rsidR="00554F93" w:rsidRPr="0000665E" w:rsidRDefault="00554F93" w:rsidP="007B1145">
            <w:pPr>
              <w:pStyle w:val="TableText"/>
              <w:keepNext/>
              <w:spacing w:before="0" w:after="0" w:line="240" w:lineRule="auto"/>
              <w:ind w:left="357" w:right="703" w:hanging="357"/>
              <w:rPr>
                <w:rFonts w:cs="Arial"/>
              </w:rPr>
            </w:pPr>
            <w:r w:rsidRPr="0000665E">
              <w:rPr>
                <w:rFonts w:cs="Arial"/>
              </w:rPr>
              <w:t>Adept</w:t>
            </w:r>
          </w:p>
        </w:tc>
      </w:tr>
      <w:tr w:rsidR="00554F93" w:rsidRPr="007B1145" w14:paraId="36C00298" w14:textId="77777777" w:rsidTr="00554F9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649C6ECC" w14:textId="77777777" w:rsidR="00554F93" w:rsidRPr="0000665E" w:rsidRDefault="00554F93" w:rsidP="00D53BCC">
            <w:pPr>
              <w:keepNext/>
              <w:spacing w:after="0" w:line="240" w:lineRule="auto"/>
              <w:rPr>
                <w:rFonts w:ascii="Arial" w:hAnsi="Arial" w:cs="Arial"/>
                <w:noProof/>
                <w:sz w:val="20"/>
                <w:lang w:eastAsia="en-AU"/>
              </w:rPr>
            </w:pPr>
            <w:r w:rsidRPr="0000665E">
              <w:rPr>
                <w:noProof/>
                <w:sz w:val="20"/>
                <w:lang w:eastAsia="en-AU"/>
              </w:rPr>
              <w:drawing>
                <wp:inline distT="0" distB="0" distL="0" distR="0" wp14:anchorId="4D6FFD94" wp14:editId="575E5326">
                  <wp:extent cx="848360" cy="848360"/>
                  <wp:effectExtent l="0" t="0" r="8890" b="8890"/>
                  <wp:docPr id="89" name="Picture 89"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60537368" w14:textId="77777777" w:rsidR="00554F93" w:rsidRPr="0000665E" w:rsidRDefault="00554F93" w:rsidP="00D53BCC">
            <w:pPr>
              <w:pStyle w:val="TableText"/>
              <w:keepNext/>
              <w:rPr>
                <w:rFonts w:cs="Arial"/>
                <w:b/>
              </w:rPr>
            </w:pPr>
            <w:r w:rsidRPr="0000665E">
              <w:rPr>
                <w:rFonts w:cs="Arial"/>
                <w:b/>
              </w:rPr>
              <w:t>Project Management</w:t>
            </w:r>
          </w:p>
          <w:p w14:paraId="7C7F3AD0" w14:textId="77777777" w:rsidR="00554F93" w:rsidRPr="0000665E" w:rsidRDefault="00554F93" w:rsidP="00D53BCC">
            <w:pPr>
              <w:pStyle w:val="TableText"/>
              <w:keepNext/>
              <w:rPr>
                <w:rFonts w:cs="Arial"/>
                <w:b/>
              </w:rPr>
            </w:pPr>
            <w:r w:rsidRPr="0000665E">
              <w:rPr>
                <w:rFonts w:cs="Arial"/>
              </w:rPr>
              <w:t>Understand and apply effective planning, coordination and control methods</w:t>
            </w:r>
          </w:p>
        </w:tc>
        <w:tc>
          <w:tcPr>
            <w:tcW w:w="4611" w:type="dxa"/>
            <w:gridSpan w:val="4"/>
            <w:tcBorders>
              <w:top w:val="single" w:sz="8" w:space="0" w:color="BCBEC0"/>
              <w:left w:val="nil"/>
              <w:bottom w:val="single" w:sz="8" w:space="0" w:color="BCBEC0"/>
              <w:right w:val="nil"/>
            </w:tcBorders>
            <w:shd w:val="clear" w:color="auto" w:fill="FFFFFF" w:themeFill="background1"/>
          </w:tcPr>
          <w:p w14:paraId="38003C31"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Prepare and review project scope and business cases for projects with multiple interdependencies</w:t>
            </w:r>
          </w:p>
          <w:p w14:paraId="7C11FCBD" w14:textId="77777777" w:rsidR="00554F93" w:rsidRPr="0000665E" w:rsidRDefault="00554F93" w:rsidP="007B1145">
            <w:pPr>
              <w:pStyle w:val="BodyText"/>
              <w:numPr>
                <w:ilvl w:val="0"/>
                <w:numId w:val="35"/>
              </w:numPr>
              <w:spacing w:before="0" w:after="0" w:line="240" w:lineRule="auto"/>
              <w:ind w:left="357" w:right="703" w:hanging="357"/>
              <w:jc w:val="both"/>
              <w:rPr>
                <w:rFonts w:ascii="Arial" w:hAnsi="Arial" w:cs="Arial"/>
                <w:color w:val="auto"/>
                <w:sz w:val="20"/>
              </w:rPr>
            </w:pPr>
            <w:r w:rsidRPr="0000665E">
              <w:rPr>
                <w:rFonts w:ascii="Arial" w:hAnsi="Arial" w:cs="Arial"/>
                <w:color w:val="auto"/>
                <w:sz w:val="20"/>
              </w:rPr>
              <w:t>Access key subject-matter experts’ knowledge to inform project plans and directions</w:t>
            </w:r>
          </w:p>
          <w:p w14:paraId="5919CFCD"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Design and implement effective stakeholder engagement and communications strategies for all project stages</w:t>
            </w:r>
          </w:p>
          <w:p w14:paraId="4E45D01A"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Monitor project completion and implement effective and rigorous project evaluation methodologies to inform future planning</w:t>
            </w:r>
          </w:p>
          <w:p w14:paraId="674D4D1C"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Develop effective strategies to remedy variances from project plans and minimise impact</w:t>
            </w:r>
          </w:p>
          <w:p w14:paraId="1B9418F2"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Manage transitions between project stages and ensure that changes are consistent with organisational goals</w:t>
            </w:r>
          </w:p>
          <w:p w14:paraId="1B8DB35D"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lastRenderedPageBreak/>
              <w:t>Participate in governance processes such as project steering groups</w:t>
            </w:r>
          </w:p>
        </w:tc>
        <w:tc>
          <w:tcPr>
            <w:tcW w:w="1701" w:type="dxa"/>
            <w:gridSpan w:val="2"/>
            <w:tcBorders>
              <w:top w:val="single" w:sz="8" w:space="0" w:color="BCBEC0"/>
              <w:left w:val="nil"/>
              <w:bottom w:val="single" w:sz="8" w:space="0" w:color="BCBEC0"/>
              <w:right w:val="nil"/>
            </w:tcBorders>
            <w:shd w:val="clear" w:color="auto" w:fill="FFFFFF" w:themeFill="background1"/>
          </w:tcPr>
          <w:p w14:paraId="2626BA26" w14:textId="77777777" w:rsidR="00554F93" w:rsidRPr="0000665E" w:rsidRDefault="00554F93" w:rsidP="007B1145">
            <w:pPr>
              <w:pStyle w:val="TableText"/>
              <w:keepNext/>
              <w:spacing w:before="0" w:after="0" w:line="240" w:lineRule="auto"/>
              <w:ind w:left="357" w:right="703" w:hanging="357"/>
              <w:rPr>
                <w:rFonts w:cs="Arial"/>
              </w:rPr>
            </w:pPr>
            <w:r w:rsidRPr="0000665E">
              <w:rPr>
                <w:rFonts w:cs="Arial"/>
              </w:rPr>
              <w:lastRenderedPageBreak/>
              <w:t>Advanced</w:t>
            </w:r>
          </w:p>
        </w:tc>
      </w:tr>
      <w:tr w:rsidR="00554F93" w:rsidRPr="007B1145" w14:paraId="508D8D4D" w14:textId="77777777" w:rsidTr="00554F93">
        <w:tblPrEx>
          <w:shd w:val="clear" w:color="auto" w:fill="FFFFFF" w:themeFill="background1"/>
        </w:tblPrEx>
        <w:trPr>
          <w:gridAfter w:val="1"/>
          <w:wAfter w:w="25" w:type="dxa"/>
        </w:trPr>
        <w:tc>
          <w:tcPr>
            <w:tcW w:w="1475" w:type="dxa"/>
            <w:tcBorders>
              <w:top w:val="single" w:sz="8" w:space="0" w:color="BCBEC0"/>
              <w:left w:val="nil"/>
              <w:bottom w:val="single" w:sz="8" w:space="0" w:color="BCBEC0"/>
              <w:right w:val="nil"/>
            </w:tcBorders>
            <w:shd w:val="clear" w:color="auto" w:fill="FFFFFF" w:themeFill="background1"/>
          </w:tcPr>
          <w:p w14:paraId="7F30634C" w14:textId="77777777" w:rsidR="00554F93" w:rsidRPr="0000665E" w:rsidRDefault="00554F93" w:rsidP="00D53BCC">
            <w:pPr>
              <w:keepNext/>
              <w:spacing w:after="0" w:line="240" w:lineRule="auto"/>
              <w:rPr>
                <w:rFonts w:ascii="Arial" w:hAnsi="Arial" w:cs="Arial"/>
                <w:noProof/>
                <w:sz w:val="20"/>
                <w:lang w:eastAsia="en-AU"/>
              </w:rPr>
            </w:pPr>
            <w:r w:rsidRPr="0000665E">
              <w:rPr>
                <w:noProof/>
                <w:sz w:val="20"/>
                <w:lang w:eastAsia="en-AU"/>
              </w:rPr>
              <w:drawing>
                <wp:inline distT="0" distB="0" distL="0" distR="0" wp14:anchorId="6636EC25" wp14:editId="13CDC07E">
                  <wp:extent cx="848360" cy="848360"/>
                  <wp:effectExtent l="0" t="0" r="8890" b="8890"/>
                  <wp:docPr id="92" name="Picture 92"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902" w:type="dxa"/>
            <w:tcBorders>
              <w:top w:val="single" w:sz="8" w:space="0" w:color="BCBEC0"/>
              <w:left w:val="nil"/>
              <w:bottom w:val="single" w:sz="8" w:space="0" w:color="BCBEC0"/>
              <w:right w:val="nil"/>
            </w:tcBorders>
            <w:shd w:val="clear" w:color="auto" w:fill="FFFFFF" w:themeFill="background1"/>
          </w:tcPr>
          <w:p w14:paraId="7E5E51E4" w14:textId="77777777" w:rsidR="00554F93" w:rsidRPr="0000665E" w:rsidRDefault="00554F93" w:rsidP="00D53BCC">
            <w:pPr>
              <w:pStyle w:val="TableText"/>
              <w:keepNext/>
              <w:rPr>
                <w:rFonts w:cs="Arial"/>
                <w:b/>
              </w:rPr>
            </w:pPr>
            <w:r w:rsidRPr="0000665E">
              <w:rPr>
                <w:rFonts w:cs="Arial"/>
                <w:b/>
              </w:rPr>
              <w:t>Manage and Develop People</w:t>
            </w:r>
          </w:p>
          <w:p w14:paraId="03789EA1" w14:textId="77777777" w:rsidR="00554F93" w:rsidRPr="0000665E" w:rsidRDefault="00554F93" w:rsidP="00D53BCC">
            <w:pPr>
              <w:pStyle w:val="TableText"/>
              <w:keepNext/>
              <w:rPr>
                <w:rFonts w:cs="Arial"/>
              </w:rPr>
            </w:pPr>
            <w:r w:rsidRPr="0000665E">
              <w:rPr>
                <w:rFonts w:cs="Arial"/>
              </w:rPr>
              <w:t>Engage and motivate staff, and develop capability and potential in others</w:t>
            </w:r>
          </w:p>
        </w:tc>
        <w:tc>
          <w:tcPr>
            <w:tcW w:w="4611" w:type="dxa"/>
            <w:gridSpan w:val="4"/>
            <w:tcBorders>
              <w:top w:val="single" w:sz="8" w:space="0" w:color="BCBEC0"/>
              <w:left w:val="nil"/>
              <w:bottom w:val="single" w:sz="8" w:space="0" w:color="BCBEC0"/>
              <w:right w:val="nil"/>
            </w:tcBorders>
            <w:shd w:val="clear" w:color="auto" w:fill="FFFFFF" w:themeFill="background1"/>
          </w:tcPr>
          <w:p w14:paraId="456A3146"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Collaborate to set clear performance standards and deadlines  in  line with established performance development frameworks</w:t>
            </w:r>
          </w:p>
          <w:p w14:paraId="15F11968"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Look for ways to develop team capability and recognise and develop individual potential</w:t>
            </w:r>
          </w:p>
          <w:p w14:paraId="5D686F7D"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Be constructive and build on strengths by giving timely and actionable feedback</w:t>
            </w:r>
          </w:p>
          <w:p w14:paraId="0A89FDE8"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Identify and act  on opportunities to provide coaching and mentoring</w:t>
            </w:r>
          </w:p>
          <w:p w14:paraId="6ADE6B8B" w14:textId="77777777" w:rsidR="00554F93" w:rsidRPr="0000665E" w:rsidRDefault="00554F93" w:rsidP="007B1145">
            <w:pPr>
              <w:pStyle w:val="BodyText"/>
              <w:numPr>
                <w:ilvl w:val="0"/>
                <w:numId w:val="35"/>
              </w:numPr>
              <w:spacing w:before="0" w:after="0" w:line="240" w:lineRule="auto"/>
              <w:ind w:left="357" w:right="703" w:hanging="357"/>
              <w:jc w:val="both"/>
              <w:rPr>
                <w:rFonts w:ascii="Arial" w:hAnsi="Arial" w:cs="Arial"/>
                <w:color w:val="auto"/>
                <w:sz w:val="20"/>
              </w:rPr>
            </w:pPr>
            <w:r w:rsidRPr="0000665E">
              <w:rPr>
                <w:rFonts w:ascii="Arial" w:hAnsi="Arial" w:cs="Arial"/>
                <w:color w:val="auto"/>
                <w:sz w:val="20"/>
              </w:rPr>
              <w:t>Recognise performance issues that need to be addressed and work towards resolving issues</w:t>
            </w:r>
          </w:p>
          <w:p w14:paraId="71D0B186"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Effectively support and manage team members who are working flexibly and in various locations</w:t>
            </w:r>
          </w:p>
          <w:p w14:paraId="6E374F99"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Create a safe environment where team members’ diverse backgrounds and cultures are considered and respected</w:t>
            </w:r>
          </w:p>
          <w:p w14:paraId="5AF58C67" w14:textId="77777777" w:rsidR="00554F93" w:rsidRPr="0000665E" w:rsidRDefault="00554F93" w:rsidP="007B1145">
            <w:pPr>
              <w:pStyle w:val="BodyText"/>
              <w:numPr>
                <w:ilvl w:val="0"/>
                <w:numId w:val="35"/>
              </w:numPr>
              <w:spacing w:before="0" w:after="0" w:line="240" w:lineRule="auto"/>
              <w:ind w:left="357" w:right="703" w:hanging="357"/>
              <w:rPr>
                <w:rFonts w:ascii="Arial" w:hAnsi="Arial" w:cs="Arial"/>
                <w:color w:val="auto"/>
                <w:sz w:val="20"/>
              </w:rPr>
            </w:pPr>
            <w:r w:rsidRPr="0000665E">
              <w:rPr>
                <w:rFonts w:ascii="Arial" w:hAnsi="Arial" w:cs="Arial"/>
                <w:color w:val="auto"/>
                <w:sz w:val="20"/>
              </w:rPr>
              <w:t>Consider feedback on own management style and reflect on potential areas to improve</w:t>
            </w:r>
          </w:p>
        </w:tc>
        <w:tc>
          <w:tcPr>
            <w:tcW w:w="1701" w:type="dxa"/>
            <w:gridSpan w:val="2"/>
            <w:tcBorders>
              <w:top w:val="single" w:sz="8" w:space="0" w:color="BCBEC0"/>
              <w:left w:val="nil"/>
              <w:bottom w:val="single" w:sz="8" w:space="0" w:color="BCBEC0"/>
              <w:right w:val="nil"/>
            </w:tcBorders>
            <w:shd w:val="clear" w:color="auto" w:fill="FFFFFF" w:themeFill="background1"/>
          </w:tcPr>
          <w:p w14:paraId="191833F2" w14:textId="77777777" w:rsidR="00554F93" w:rsidRPr="0000665E" w:rsidRDefault="007B1145" w:rsidP="007B1145">
            <w:pPr>
              <w:pStyle w:val="TableText"/>
              <w:keepNext/>
              <w:spacing w:before="0" w:after="0" w:line="240" w:lineRule="auto"/>
              <w:ind w:left="357" w:right="142" w:hanging="357"/>
              <w:rPr>
                <w:rFonts w:cs="Arial"/>
              </w:rPr>
            </w:pPr>
            <w:r>
              <w:rPr>
                <w:rFonts w:cs="Arial"/>
              </w:rPr>
              <w:t>Intermediate</w:t>
            </w:r>
          </w:p>
        </w:tc>
      </w:tr>
    </w:tbl>
    <w:p w14:paraId="61729A43" w14:textId="77777777" w:rsidR="001B2203" w:rsidRDefault="001B2203" w:rsidP="00083695">
      <w:pPr>
        <w:pStyle w:val="Heading1"/>
        <w:rPr>
          <w:rFonts w:asciiTheme="minorHAnsi" w:hAnsiTheme="minorHAnsi" w:cstheme="minorHAnsi"/>
        </w:rPr>
      </w:pPr>
    </w:p>
    <w:p w14:paraId="0494EDA3" w14:textId="77777777" w:rsidR="00083695" w:rsidRPr="00513560" w:rsidRDefault="00083695" w:rsidP="00083695">
      <w:pPr>
        <w:pStyle w:val="Heading1"/>
        <w:rPr>
          <w:rFonts w:asciiTheme="minorHAnsi" w:hAnsiTheme="minorHAnsi" w:cstheme="minorHAnsi"/>
        </w:rPr>
      </w:pPr>
      <w:r w:rsidRPr="00513560">
        <w:rPr>
          <w:rFonts w:asciiTheme="minorHAnsi" w:hAnsiTheme="minorHAnsi" w:cstheme="minorHAnsi"/>
        </w:rPr>
        <w:t>Complementary capabilities</w:t>
      </w:r>
    </w:p>
    <w:p w14:paraId="606D2BE7" w14:textId="77777777" w:rsidR="00083695" w:rsidRPr="00513560" w:rsidRDefault="00083695" w:rsidP="00083695">
      <w:pPr>
        <w:pStyle w:val="PlainText"/>
        <w:spacing w:before="62" w:line="276" w:lineRule="auto"/>
        <w:rPr>
          <w:rFonts w:asciiTheme="minorHAnsi" w:eastAsiaTheme="minorEastAsia" w:hAnsiTheme="minorHAnsi" w:cstheme="minorHAnsi"/>
          <w:szCs w:val="22"/>
          <w:lang w:val="en-US"/>
        </w:rPr>
      </w:pPr>
      <w:r w:rsidRPr="00513560">
        <w:rPr>
          <w:rFonts w:asciiTheme="minorHAnsi" w:eastAsiaTheme="minorEastAsia" w:hAnsiTheme="minorHAnsi" w:cstheme="minorHAnsi"/>
          <w:i/>
          <w:szCs w:val="22"/>
          <w:lang w:val="en-US"/>
        </w:rPr>
        <w:t>Complementary capabilities</w:t>
      </w:r>
      <w:r w:rsidRPr="00513560">
        <w:rPr>
          <w:rFonts w:asciiTheme="minorHAnsi" w:eastAsiaTheme="minorEastAsia" w:hAnsiTheme="minorHAnsi" w:cstheme="minorHAnsi"/>
          <w:szCs w:val="22"/>
          <w:lang w:val="en-US"/>
        </w:rPr>
        <w:t xml:space="preserve"> are also identified from the Capability Framework and relevant occupation-specific capability sets. They are important to identifying performance required for the role and development opportunities. </w:t>
      </w:r>
    </w:p>
    <w:p w14:paraId="573A24C4" w14:textId="77777777" w:rsidR="00083695" w:rsidRDefault="00083695" w:rsidP="00083695">
      <w:pPr>
        <w:pStyle w:val="PlainText"/>
        <w:spacing w:before="62" w:line="276" w:lineRule="auto"/>
        <w:rPr>
          <w:rFonts w:asciiTheme="minorHAnsi" w:eastAsiaTheme="minorEastAsia" w:hAnsiTheme="minorHAnsi" w:cstheme="minorHAnsi"/>
          <w:szCs w:val="22"/>
          <w:lang w:val="en-US"/>
        </w:rPr>
      </w:pPr>
      <w:r w:rsidRPr="00513560">
        <w:rPr>
          <w:rFonts w:asciiTheme="minorHAnsi" w:eastAsiaTheme="minorEastAsia" w:hAnsiTheme="minorHAnsi" w:cstheme="minorHAnsi"/>
          <w:szCs w:val="22"/>
          <w:lang w:val="en-US"/>
        </w:rPr>
        <w:t>Note: capabilities listed as ‘not essential’ for this role is not relevant for recruitment purposes however may be relevant for future career development.</w:t>
      </w:r>
    </w:p>
    <w:tbl>
      <w:tblPr>
        <w:tblStyle w:val="PSCPurple"/>
        <w:tblW w:w="10689" w:type="dxa"/>
        <w:tblBorders>
          <w:top w:val="single" w:sz="8" w:space="0" w:color="BCBEC0"/>
          <w:bottom w:val="single" w:sz="12" w:space="0" w:color="auto"/>
        </w:tblBorders>
        <w:tblLayout w:type="fixed"/>
        <w:tblLook w:val="04A0" w:firstRow="1" w:lastRow="0" w:firstColumn="1" w:lastColumn="0" w:noHBand="0" w:noVBand="1"/>
        <w:tblCaption w:val="PSC_ComplementaryCapabilityFrameworkTable"/>
      </w:tblPr>
      <w:tblGrid>
        <w:gridCol w:w="1470"/>
        <w:gridCol w:w="2409"/>
        <w:gridCol w:w="4967"/>
        <w:gridCol w:w="1843"/>
      </w:tblGrid>
      <w:tr w:rsidR="00EC34F5" w:rsidRPr="00513560" w14:paraId="076AFEC0" w14:textId="77777777" w:rsidTr="00D53BCC">
        <w:trPr>
          <w:cnfStyle w:val="100000000000" w:firstRow="1" w:lastRow="0" w:firstColumn="0" w:lastColumn="0" w:oddVBand="0" w:evenVBand="0" w:oddHBand="0" w:evenHBand="0" w:firstRowFirstColumn="0" w:firstRowLastColumn="0" w:lastRowFirstColumn="0" w:lastRowLastColumn="0"/>
          <w:tblHeader/>
        </w:trPr>
        <w:tc>
          <w:tcPr>
            <w:tcW w:w="10689" w:type="dxa"/>
            <w:gridSpan w:val="4"/>
          </w:tcPr>
          <w:p w14:paraId="6CA169F6" w14:textId="77777777" w:rsidR="00EC34F5" w:rsidRPr="00513560" w:rsidRDefault="00EC34F5" w:rsidP="00D53BCC">
            <w:pPr>
              <w:pStyle w:val="TableTextWhite0"/>
              <w:keepNext/>
              <w:jc w:val="both"/>
              <w:rPr>
                <w:rFonts w:asciiTheme="minorHAnsi" w:hAnsiTheme="minorHAnsi" w:cstheme="minorHAnsi"/>
              </w:rPr>
            </w:pPr>
            <w:r w:rsidRPr="00513560">
              <w:rPr>
                <w:rFonts w:asciiTheme="minorHAnsi" w:hAnsiTheme="minorHAnsi" w:cstheme="minorHAnsi"/>
                <w:sz w:val="24"/>
                <w:szCs w:val="24"/>
              </w:rPr>
              <w:lastRenderedPageBreak/>
              <w:t>COMPLEMENTARY CAPABILITIES</w:t>
            </w:r>
          </w:p>
        </w:tc>
      </w:tr>
      <w:tr w:rsidR="00EC34F5" w:rsidRPr="00513560" w14:paraId="363019D0" w14:textId="77777777" w:rsidTr="00D53BCC">
        <w:trPr>
          <w:cnfStyle w:val="100000000000" w:firstRow="1" w:lastRow="0" w:firstColumn="0" w:lastColumn="0" w:oddVBand="0" w:evenVBand="0" w:oddHBand="0" w:evenHBand="0" w:firstRowFirstColumn="0" w:firstRowLastColumn="0" w:lastRowFirstColumn="0" w:lastRowLastColumn="0"/>
          <w:tblHeader/>
        </w:trPr>
        <w:tc>
          <w:tcPr>
            <w:tcW w:w="1470" w:type="dxa"/>
            <w:tcBorders>
              <w:bottom w:val="nil"/>
            </w:tcBorders>
            <w:shd w:val="clear" w:color="auto" w:fill="BCBEC0"/>
            <w:vAlign w:val="center"/>
          </w:tcPr>
          <w:p w14:paraId="2EBBD34F" w14:textId="77777777" w:rsidR="00EC34F5" w:rsidRPr="00513560" w:rsidRDefault="00EC34F5" w:rsidP="00D53BCC">
            <w:pPr>
              <w:pStyle w:val="TableText"/>
              <w:keepNext/>
              <w:rPr>
                <w:rFonts w:asciiTheme="minorHAnsi" w:hAnsiTheme="minorHAnsi" w:cstheme="minorHAnsi"/>
                <w:b/>
                <w:sz w:val="24"/>
                <w:szCs w:val="24"/>
              </w:rPr>
            </w:pPr>
            <w:r w:rsidRPr="00513560">
              <w:rPr>
                <w:rFonts w:asciiTheme="minorHAnsi" w:hAnsiTheme="minorHAnsi" w:cstheme="minorHAnsi"/>
                <w:b/>
              </w:rPr>
              <w:t>Capability Group/Sets</w:t>
            </w:r>
          </w:p>
        </w:tc>
        <w:tc>
          <w:tcPr>
            <w:tcW w:w="2409" w:type="dxa"/>
            <w:tcBorders>
              <w:bottom w:val="nil"/>
            </w:tcBorders>
            <w:shd w:val="clear" w:color="auto" w:fill="BCBEC0"/>
          </w:tcPr>
          <w:p w14:paraId="76A64314" w14:textId="77777777" w:rsidR="00EC34F5" w:rsidRPr="00513560" w:rsidRDefault="00EC34F5" w:rsidP="00D53BCC">
            <w:pPr>
              <w:pStyle w:val="TableText"/>
              <w:keepNext/>
              <w:rPr>
                <w:rFonts w:asciiTheme="minorHAnsi" w:hAnsiTheme="minorHAnsi" w:cstheme="minorHAnsi"/>
                <w:b/>
                <w:sz w:val="24"/>
                <w:szCs w:val="24"/>
              </w:rPr>
            </w:pPr>
            <w:r w:rsidRPr="00513560">
              <w:rPr>
                <w:rFonts w:asciiTheme="minorHAnsi" w:hAnsiTheme="minorHAnsi" w:cstheme="minorHAnsi"/>
                <w:b/>
              </w:rPr>
              <w:t>Capability Name</w:t>
            </w:r>
          </w:p>
        </w:tc>
        <w:tc>
          <w:tcPr>
            <w:tcW w:w="4967" w:type="dxa"/>
            <w:tcBorders>
              <w:bottom w:val="nil"/>
            </w:tcBorders>
            <w:shd w:val="clear" w:color="auto" w:fill="BCBEC0"/>
          </w:tcPr>
          <w:p w14:paraId="63685E1C" w14:textId="77777777" w:rsidR="00EC34F5" w:rsidRPr="00513560" w:rsidRDefault="00EC34F5" w:rsidP="00D53BCC">
            <w:pPr>
              <w:pStyle w:val="TableText"/>
              <w:keepNext/>
              <w:rPr>
                <w:rFonts w:asciiTheme="minorHAnsi" w:hAnsiTheme="minorHAnsi" w:cstheme="minorHAnsi"/>
                <w:b/>
              </w:rPr>
            </w:pPr>
            <w:r w:rsidRPr="00513560">
              <w:rPr>
                <w:rFonts w:asciiTheme="minorHAnsi" w:hAnsiTheme="minorHAnsi" w:cstheme="minorHAnsi"/>
                <w:b/>
              </w:rPr>
              <w:t>Description</w:t>
            </w:r>
          </w:p>
        </w:tc>
        <w:tc>
          <w:tcPr>
            <w:tcW w:w="1843" w:type="dxa"/>
            <w:tcBorders>
              <w:bottom w:val="nil"/>
            </w:tcBorders>
            <w:shd w:val="clear" w:color="auto" w:fill="BCBEC0"/>
          </w:tcPr>
          <w:p w14:paraId="35EF3E26" w14:textId="77777777" w:rsidR="00EC34F5" w:rsidRPr="00513560" w:rsidRDefault="00EC34F5" w:rsidP="00D53BCC">
            <w:pPr>
              <w:pStyle w:val="TableText"/>
              <w:keepNext/>
              <w:jc w:val="both"/>
              <w:rPr>
                <w:rFonts w:asciiTheme="minorHAnsi" w:hAnsiTheme="minorHAnsi" w:cstheme="minorHAnsi"/>
                <w:b/>
              </w:rPr>
            </w:pPr>
            <w:r w:rsidRPr="00513560">
              <w:rPr>
                <w:rFonts w:asciiTheme="minorHAnsi" w:hAnsiTheme="minorHAnsi" w:cstheme="minorHAnsi"/>
                <w:b/>
              </w:rPr>
              <w:t xml:space="preserve">Level </w:t>
            </w:r>
          </w:p>
        </w:tc>
      </w:tr>
      <w:tr w:rsidR="00EC34F5" w:rsidRPr="00513560" w14:paraId="680EC757" w14:textId="77777777" w:rsidTr="00D53BCC">
        <w:trPr>
          <w:trHeight w:val="20"/>
        </w:trPr>
        <w:tc>
          <w:tcPr>
            <w:tcW w:w="1470" w:type="dxa"/>
            <w:vMerge w:val="restart"/>
            <w:tcBorders>
              <w:top w:val="nil"/>
            </w:tcBorders>
            <w:shd w:val="clear" w:color="auto" w:fill="F2F2F2" w:themeFill="background1" w:themeFillShade="F2"/>
          </w:tcPr>
          <w:p w14:paraId="6E5B0A84" w14:textId="77777777" w:rsidR="00EC34F5" w:rsidRPr="00513560" w:rsidRDefault="00EC34F5" w:rsidP="00D53BCC">
            <w:pPr>
              <w:keepNext/>
              <w:rPr>
                <w:rFonts w:asciiTheme="minorHAnsi" w:hAnsiTheme="minorHAnsi" w:cstheme="minorHAnsi"/>
              </w:rPr>
            </w:pPr>
            <w:r>
              <w:rPr>
                <w:noProof/>
                <w:sz w:val="20"/>
                <w:lang w:eastAsia="en-AU"/>
              </w:rPr>
              <w:drawing>
                <wp:inline distT="0" distB="0" distL="0" distR="0" wp14:anchorId="0F83DD49" wp14:editId="7B91649C">
                  <wp:extent cx="848360" cy="848360"/>
                  <wp:effectExtent l="0" t="0" r="8890" b="8890"/>
                  <wp:docPr id="7" name="Picture 7" descr="Personal Attribut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attributes.jpg" descr="Personal Attributes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nil"/>
              <w:bottom w:val="nil"/>
            </w:tcBorders>
            <w:shd w:val="clear" w:color="auto" w:fill="F2F2F2" w:themeFill="background1" w:themeFillShade="F2"/>
          </w:tcPr>
          <w:p w14:paraId="35AF4E82" w14:textId="77777777" w:rsidR="00EC34F5" w:rsidRPr="00513560" w:rsidRDefault="00EC34F5" w:rsidP="00D53BCC">
            <w:pPr>
              <w:pStyle w:val="TableText"/>
              <w:keepNext/>
              <w:rPr>
                <w:rFonts w:asciiTheme="minorHAnsi" w:hAnsiTheme="minorHAnsi" w:cstheme="minorHAnsi"/>
              </w:rPr>
            </w:pPr>
          </w:p>
        </w:tc>
        <w:tc>
          <w:tcPr>
            <w:tcW w:w="4967" w:type="dxa"/>
            <w:tcBorders>
              <w:top w:val="nil"/>
              <w:bottom w:val="nil"/>
            </w:tcBorders>
            <w:shd w:val="clear" w:color="auto" w:fill="F2F2F2" w:themeFill="background1" w:themeFillShade="F2"/>
          </w:tcPr>
          <w:p w14:paraId="2163A214" w14:textId="77777777" w:rsidR="00EC34F5" w:rsidRPr="00513560" w:rsidRDefault="00EC34F5" w:rsidP="00D53BCC">
            <w:pPr>
              <w:rPr>
                <w:rFonts w:asciiTheme="minorHAnsi" w:hAnsiTheme="minorHAnsi" w:cstheme="minorHAnsi"/>
                <w:sz w:val="20"/>
              </w:rPr>
            </w:pPr>
          </w:p>
        </w:tc>
        <w:tc>
          <w:tcPr>
            <w:tcW w:w="1843" w:type="dxa"/>
            <w:tcBorders>
              <w:top w:val="nil"/>
              <w:bottom w:val="nil"/>
            </w:tcBorders>
            <w:shd w:val="clear" w:color="auto" w:fill="F2F2F2" w:themeFill="background1" w:themeFillShade="F2"/>
          </w:tcPr>
          <w:p w14:paraId="064D8C5F" w14:textId="77777777" w:rsidR="00EC34F5" w:rsidRDefault="00EC34F5" w:rsidP="00D53BCC">
            <w:pPr>
              <w:pStyle w:val="TableText"/>
              <w:keepNext/>
              <w:rPr>
                <w:rFonts w:asciiTheme="minorHAnsi" w:hAnsiTheme="minorHAnsi" w:cstheme="minorHAnsi"/>
              </w:rPr>
            </w:pPr>
          </w:p>
        </w:tc>
      </w:tr>
      <w:tr w:rsidR="00EC34F5" w:rsidRPr="00513560" w14:paraId="6B0E6607" w14:textId="77777777" w:rsidTr="00D53BCC">
        <w:tc>
          <w:tcPr>
            <w:tcW w:w="1470" w:type="dxa"/>
            <w:vMerge/>
          </w:tcPr>
          <w:p w14:paraId="1A02429A" w14:textId="77777777" w:rsidR="00EC34F5" w:rsidRPr="00513560" w:rsidRDefault="00EC34F5" w:rsidP="00D53BCC">
            <w:pPr>
              <w:keepNext/>
              <w:rPr>
                <w:rFonts w:asciiTheme="minorHAnsi" w:hAnsiTheme="minorHAnsi" w:cstheme="minorHAnsi"/>
                <w:noProof/>
                <w:lang w:eastAsia="en-AU"/>
              </w:rPr>
            </w:pPr>
          </w:p>
        </w:tc>
        <w:tc>
          <w:tcPr>
            <w:tcW w:w="2409" w:type="dxa"/>
            <w:tcBorders>
              <w:top w:val="single" w:sz="4" w:space="0" w:color="D9D9D9" w:themeColor="background1" w:themeShade="D9"/>
              <w:bottom w:val="single" w:sz="4" w:space="0" w:color="D9D9D9" w:themeColor="background1" w:themeShade="D9"/>
            </w:tcBorders>
          </w:tcPr>
          <w:p w14:paraId="63C1DA4C"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Act with Integrity</w:t>
            </w:r>
          </w:p>
        </w:tc>
        <w:tc>
          <w:tcPr>
            <w:tcW w:w="4967" w:type="dxa"/>
            <w:tcBorders>
              <w:top w:val="single" w:sz="4" w:space="0" w:color="D9D9D9" w:themeColor="background1" w:themeShade="D9"/>
              <w:bottom w:val="single" w:sz="4" w:space="0" w:color="D9D9D9" w:themeColor="background1" w:themeShade="D9"/>
            </w:tcBorders>
          </w:tcPr>
          <w:p w14:paraId="1EE072F9"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Be ethical and professional, and uphold and promote the public sector values</w:t>
            </w:r>
          </w:p>
        </w:tc>
        <w:sdt>
          <w:sdtPr>
            <w:id w:val="-1418706345"/>
            <w:placeholder>
              <w:docPart w:val="4E0633D417C04A989D9ACBC832AB48A8"/>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23A77A5F" w14:textId="77777777" w:rsidR="00EC34F5" w:rsidRPr="00C86C00" w:rsidRDefault="00EC34F5" w:rsidP="00D53BCC">
                <w:pPr>
                  <w:pStyle w:val="TableText"/>
                  <w:keepNext/>
                </w:pPr>
                <w:r w:rsidRPr="00C86C00">
                  <w:t>Intermediate</w:t>
                </w:r>
              </w:p>
            </w:tc>
          </w:sdtContent>
        </w:sdt>
      </w:tr>
      <w:tr w:rsidR="00EC34F5" w:rsidRPr="00513560" w14:paraId="146ADE6F" w14:textId="77777777" w:rsidTr="00D53BCC">
        <w:tc>
          <w:tcPr>
            <w:tcW w:w="1470" w:type="dxa"/>
            <w:vMerge/>
          </w:tcPr>
          <w:p w14:paraId="226CFA61" w14:textId="77777777" w:rsidR="00EC34F5" w:rsidRPr="00513560" w:rsidRDefault="00EC34F5" w:rsidP="00D53BCC">
            <w:pPr>
              <w:keepNext/>
              <w:rPr>
                <w:rFonts w:asciiTheme="minorHAnsi" w:hAnsiTheme="minorHAnsi" w:cstheme="minorHAnsi"/>
                <w:noProof/>
                <w:lang w:eastAsia="en-AU"/>
              </w:rPr>
            </w:pPr>
          </w:p>
        </w:tc>
        <w:tc>
          <w:tcPr>
            <w:tcW w:w="2409" w:type="dxa"/>
            <w:tcBorders>
              <w:top w:val="single" w:sz="4" w:space="0" w:color="D9D9D9" w:themeColor="background1" w:themeShade="D9"/>
              <w:bottom w:val="single" w:sz="4" w:space="0" w:color="D9D9D9" w:themeColor="background1" w:themeShade="D9"/>
            </w:tcBorders>
          </w:tcPr>
          <w:p w14:paraId="49CE1B01"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Manage Self</w:t>
            </w:r>
          </w:p>
        </w:tc>
        <w:tc>
          <w:tcPr>
            <w:tcW w:w="4967" w:type="dxa"/>
            <w:tcBorders>
              <w:top w:val="single" w:sz="4" w:space="0" w:color="D9D9D9" w:themeColor="background1" w:themeShade="D9"/>
              <w:bottom w:val="single" w:sz="4" w:space="0" w:color="D9D9D9" w:themeColor="background1" w:themeShade="D9"/>
            </w:tcBorders>
          </w:tcPr>
          <w:p w14:paraId="02EEBEF2"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Show drive and motivation, an ability to self-reflect and a commitment to learning</w:t>
            </w:r>
          </w:p>
        </w:tc>
        <w:sdt>
          <w:sdtPr>
            <w:id w:val="1232267432"/>
            <w:placeholder>
              <w:docPart w:val="4305533C6E5149ABBD2CFAA82A526DE2"/>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1C200BA1" w14:textId="77777777" w:rsidR="00EC34F5" w:rsidRPr="00C86C00" w:rsidRDefault="00EC34F5" w:rsidP="00D53BCC">
                <w:pPr>
                  <w:pStyle w:val="TableText"/>
                  <w:keepNext/>
                </w:pPr>
                <w:r w:rsidRPr="00C86C00">
                  <w:t>Adept</w:t>
                </w:r>
              </w:p>
            </w:tc>
          </w:sdtContent>
        </w:sdt>
      </w:tr>
      <w:tr w:rsidR="00EC34F5" w:rsidRPr="00513560" w14:paraId="0A10EAA5" w14:textId="77777777" w:rsidTr="00D53BCC">
        <w:tc>
          <w:tcPr>
            <w:tcW w:w="1470" w:type="dxa"/>
            <w:vMerge/>
            <w:tcBorders>
              <w:bottom w:val="single" w:sz="4" w:space="0" w:color="auto"/>
            </w:tcBorders>
          </w:tcPr>
          <w:p w14:paraId="62E4029E" w14:textId="77777777" w:rsidR="00EC34F5" w:rsidRPr="00513560" w:rsidRDefault="00EC34F5" w:rsidP="00D53BCC">
            <w:pPr>
              <w:keepNext/>
              <w:rPr>
                <w:rFonts w:asciiTheme="minorHAnsi" w:hAnsiTheme="minorHAnsi" w:cstheme="minorHAnsi"/>
                <w:noProof/>
                <w:lang w:eastAsia="en-AU"/>
              </w:rPr>
            </w:pPr>
          </w:p>
        </w:tc>
        <w:tc>
          <w:tcPr>
            <w:tcW w:w="2409" w:type="dxa"/>
            <w:tcBorders>
              <w:top w:val="single" w:sz="4" w:space="0" w:color="D9D9D9" w:themeColor="background1" w:themeShade="D9"/>
              <w:bottom w:val="single" w:sz="4" w:space="0" w:color="auto"/>
            </w:tcBorders>
          </w:tcPr>
          <w:p w14:paraId="60454D60" w14:textId="77777777" w:rsidR="00EC34F5" w:rsidRPr="00513560" w:rsidRDefault="00EC34F5" w:rsidP="00D53BCC">
            <w:pPr>
              <w:pStyle w:val="TableText"/>
              <w:rPr>
                <w:rFonts w:asciiTheme="minorHAnsi" w:hAnsiTheme="minorHAnsi" w:cstheme="minorHAnsi"/>
                <w:sz w:val="24"/>
                <w:szCs w:val="24"/>
              </w:rPr>
            </w:pPr>
            <w:r w:rsidRPr="00513560">
              <w:rPr>
                <w:rFonts w:asciiTheme="minorHAnsi" w:hAnsiTheme="minorHAnsi" w:cstheme="minorHAnsi"/>
              </w:rPr>
              <w:t>Value Diversity and Inclusion</w:t>
            </w:r>
          </w:p>
        </w:tc>
        <w:tc>
          <w:tcPr>
            <w:tcW w:w="4967" w:type="dxa"/>
            <w:tcBorders>
              <w:top w:val="single" w:sz="4" w:space="0" w:color="D9D9D9" w:themeColor="background1" w:themeShade="D9"/>
              <w:bottom w:val="single" w:sz="4" w:space="0" w:color="auto"/>
            </w:tcBorders>
          </w:tcPr>
          <w:p w14:paraId="5DB63DE1"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Demonstrate inclusive behaviour and show respect for diverse backgrounds, experiences and perspectives</w:t>
            </w:r>
          </w:p>
        </w:tc>
        <w:sdt>
          <w:sdtPr>
            <w:id w:val="-391348156"/>
            <w:placeholder>
              <w:docPart w:val="7DCD90034CF640389738A2C9285C743E"/>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auto"/>
                </w:tcBorders>
              </w:tcPr>
              <w:p w14:paraId="3370D10F" w14:textId="77777777" w:rsidR="00EC34F5" w:rsidRPr="00C86C00" w:rsidRDefault="00EC34F5" w:rsidP="00D53BCC">
                <w:pPr>
                  <w:pStyle w:val="TableText"/>
                </w:pPr>
                <w:r>
                  <w:t>Intermediate</w:t>
                </w:r>
              </w:p>
            </w:tc>
          </w:sdtContent>
        </w:sdt>
      </w:tr>
      <w:tr w:rsidR="00EC34F5" w:rsidRPr="00513560" w14:paraId="64A58EE8" w14:textId="77777777" w:rsidTr="00D53BCC">
        <w:tblPrEx>
          <w:tblBorders>
            <w:top w:val="single" w:sz="8" w:space="0" w:color="auto"/>
            <w:bottom w:val="single" w:sz="8" w:space="0" w:color="BCBEC0"/>
          </w:tblBorders>
        </w:tblPrEx>
        <w:trPr>
          <w:trHeight w:val="200"/>
        </w:trPr>
        <w:tc>
          <w:tcPr>
            <w:tcW w:w="1470" w:type="dxa"/>
            <w:vMerge w:val="restart"/>
            <w:tcBorders>
              <w:top w:val="single" w:sz="4" w:space="0" w:color="auto"/>
            </w:tcBorders>
            <w:shd w:val="clear" w:color="auto" w:fill="F2F2F2" w:themeFill="background1" w:themeFillShade="F2"/>
          </w:tcPr>
          <w:p w14:paraId="46066647" w14:textId="77777777" w:rsidR="00EC34F5" w:rsidRDefault="00EC34F5" w:rsidP="00D53BCC">
            <w:pPr>
              <w:keepNext/>
              <w:rPr>
                <w:noProof/>
                <w:sz w:val="20"/>
                <w:lang w:eastAsia="en-AU"/>
              </w:rPr>
            </w:pPr>
            <w:r>
              <w:rPr>
                <w:noProof/>
                <w:sz w:val="20"/>
                <w:lang w:eastAsia="en-AU"/>
              </w:rPr>
              <w:drawing>
                <wp:inline distT="0" distB="0" distL="0" distR="0" wp14:anchorId="614ADD32" wp14:editId="1014A414">
                  <wp:extent cx="855980" cy="855980"/>
                  <wp:effectExtent l="0" t="0" r="1270" b="1270"/>
                  <wp:docPr id="8" name="Picture 8" descr="Relationships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lationships.jpg" descr="Relationships logo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7E8E7D51" w14:textId="77777777" w:rsidR="00EC34F5" w:rsidRPr="00513560" w:rsidRDefault="00EC34F5" w:rsidP="00D53BCC">
            <w:pPr>
              <w:pStyle w:val="TableText"/>
              <w:keepNext/>
              <w:rPr>
                <w:rFonts w:asciiTheme="minorHAnsi" w:hAnsiTheme="minorHAnsi" w:cstheme="minorHAnsi"/>
              </w:rPr>
            </w:pPr>
          </w:p>
        </w:tc>
        <w:tc>
          <w:tcPr>
            <w:tcW w:w="4967" w:type="dxa"/>
            <w:tcBorders>
              <w:top w:val="single" w:sz="4" w:space="0" w:color="auto"/>
              <w:bottom w:val="nil"/>
            </w:tcBorders>
            <w:shd w:val="clear" w:color="auto" w:fill="F2F2F2" w:themeFill="background1" w:themeFillShade="F2"/>
          </w:tcPr>
          <w:p w14:paraId="3B6A903A" w14:textId="77777777" w:rsidR="00EC34F5" w:rsidRPr="00EA36A0" w:rsidRDefault="00EC34F5" w:rsidP="00D53BCC">
            <w:pPr>
              <w:rPr>
                <w:rFonts w:asciiTheme="minorHAnsi" w:hAnsiTheme="minorHAnsi" w:cstheme="minorHAnsi"/>
                <w:sz w:val="2"/>
              </w:rPr>
            </w:pPr>
          </w:p>
        </w:tc>
        <w:tc>
          <w:tcPr>
            <w:tcW w:w="1843" w:type="dxa"/>
            <w:tcBorders>
              <w:top w:val="single" w:sz="4" w:space="0" w:color="auto"/>
              <w:bottom w:val="nil"/>
            </w:tcBorders>
            <w:shd w:val="clear" w:color="auto" w:fill="F2F2F2" w:themeFill="background1" w:themeFillShade="F2"/>
          </w:tcPr>
          <w:p w14:paraId="022BC808" w14:textId="77777777" w:rsidR="00EC34F5" w:rsidRDefault="00EC34F5" w:rsidP="00D53BCC">
            <w:pPr>
              <w:pStyle w:val="TableText"/>
              <w:keepNext/>
              <w:rPr>
                <w:rFonts w:asciiTheme="minorHAnsi" w:hAnsiTheme="minorHAnsi" w:cstheme="minorHAnsi"/>
              </w:rPr>
            </w:pPr>
          </w:p>
        </w:tc>
      </w:tr>
      <w:tr w:rsidR="00EC34F5" w:rsidRPr="00513560" w14:paraId="371CC054" w14:textId="77777777" w:rsidTr="00D53BCC">
        <w:tblPrEx>
          <w:tblBorders>
            <w:top w:val="single" w:sz="8" w:space="0" w:color="auto"/>
            <w:bottom w:val="single" w:sz="8" w:space="0" w:color="BCBEC0"/>
          </w:tblBorders>
        </w:tblPrEx>
        <w:tc>
          <w:tcPr>
            <w:tcW w:w="1470" w:type="dxa"/>
            <w:vMerge/>
          </w:tcPr>
          <w:p w14:paraId="3E68365F"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tcBorders>
          </w:tcPr>
          <w:p w14:paraId="3EFAAE0F"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Commit to Customer Service</w:t>
            </w:r>
          </w:p>
        </w:tc>
        <w:tc>
          <w:tcPr>
            <w:tcW w:w="4967" w:type="dxa"/>
            <w:tcBorders>
              <w:top w:val="single" w:sz="4" w:space="0" w:color="D9D9D9" w:themeColor="background1" w:themeShade="D9"/>
              <w:bottom w:val="single" w:sz="4" w:space="0" w:color="D9D9D9" w:themeColor="background1" w:themeShade="D9"/>
            </w:tcBorders>
          </w:tcPr>
          <w:p w14:paraId="31F43D3B"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Provide customer-focused services in line with public sector and organisational objectives</w:t>
            </w:r>
          </w:p>
        </w:tc>
        <w:sdt>
          <w:sdtPr>
            <w:id w:val="1832025410"/>
            <w:placeholder>
              <w:docPart w:val="6F36AF4EC7664BF7B71DB41D3A44768F"/>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01DDDABA" w14:textId="77777777" w:rsidR="00EC34F5" w:rsidRPr="00C86C00" w:rsidRDefault="00EC34F5" w:rsidP="00D53BCC">
                <w:pPr>
                  <w:pStyle w:val="TableText"/>
                  <w:keepNext/>
                </w:pPr>
                <w:r>
                  <w:t>Adept</w:t>
                </w:r>
              </w:p>
            </w:tc>
          </w:sdtContent>
        </w:sdt>
      </w:tr>
      <w:tr w:rsidR="00EC34F5" w:rsidRPr="00513560" w14:paraId="2134E842" w14:textId="77777777" w:rsidTr="00D53BCC">
        <w:tblPrEx>
          <w:tblBorders>
            <w:top w:val="single" w:sz="8" w:space="0" w:color="auto"/>
            <w:bottom w:val="single" w:sz="8" w:space="0" w:color="BCBEC0"/>
          </w:tblBorders>
        </w:tblPrEx>
        <w:tc>
          <w:tcPr>
            <w:tcW w:w="1470" w:type="dxa"/>
            <w:vMerge/>
          </w:tcPr>
          <w:p w14:paraId="650B172E"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tcBorders>
          </w:tcPr>
          <w:p w14:paraId="7585272F"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Work Collaboratively</w:t>
            </w:r>
          </w:p>
        </w:tc>
        <w:tc>
          <w:tcPr>
            <w:tcW w:w="4967" w:type="dxa"/>
            <w:tcBorders>
              <w:top w:val="single" w:sz="4" w:space="0" w:color="D9D9D9" w:themeColor="background1" w:themeShade="D9"/>
              <w:bottom w:val="single" w:sz="4" w:space="0" w:color="D9D9D9" w:themeColor="background1" w:themeShade="D9"/>
            </w:tcBorders>
          </w:tcPr>
          <w:p w14:paraId="103D305C"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Collaborate with others and value their contribution</w:t>
            </w:r>
          </w:p>
        </w:tc>
        <w:sdt>
          <w:sdtPr>
            <w:id w:val="-1442296492"/>
            <w:placeholder>
              <w:docPart w:val="FFB818BCFECC4458B6BA1A62A1676476"/>
            </w:placeholder>
            <w:dropDownList>
              <w:listItem w:value="Choose an item."/>
              <w:listItem w:displayText="Foundational" w:value="Foundational"/>
              <w:listItem w:displayText="Intermediate" w:value="Intermediate"/>
              <w:listItem w:displayText="Adept" w:value="Adept"/>
              <w:listItem w:displayText="Advanced" w:value="Advanced"/>
              <w:listItem w:displayText="Highly Advanced" w:value="Highly Advanced"/>
            </w:dropDownList>
          </w:sdtPr>
          <w:sdtEndPr/>
          <w:sdtContent>
            <w:tc>
              <w:tcPr>
                <w:tcW w:w="1843" w:type="dxa"/>
                <w:tcBorders>
                  <w:top w:val="single" w:sz="4" w:space="0" w:color="D9D9D9" w:themeColor="background1" w:themeShade="D9"/>
                  <w:bottom w:val="single" w:sz="4" w:space="0" w:color="D9D9D9" w:themeColor="background1" w:themeShade="D9"/>
                </w:tcBorders>
              </w:tcPr>
              <w:p w14:paraId="1674FDAF" w14:textId="77777777" w:rsidR="00EC34F5" w:rsidRPr="00C86C00" w:rsidRDefault="00EC34F5" w:rsidP="00D53BCC">
                <w:pPr>
                  <w:pStyle w:val="TableText"/>
                  <w:keepNext/>
                </w:pPr>
                <w:r>
                  <w:t>Adept</w:t>
                </w:r>
              </w:p>
            </w:tc>
          </w:sdtContent>
        </w:sdt>
      </w:tr>
      <w:tr w:rsidR="00EC34F5" w:rsidRPr="00513560" w14:paraId="6B5F2D74" w14:textId="77777777" w:rsidTr="00D53BCC">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05BF02F9" w14:textId="77777777" w:rsidR="00EC34F5" w:rsidRDefault="00EC34F5" w:rsidP="00D53BCC">
            <w:pPr>
              <w:keepNext/>
              <w:rPr>
                <w:noProof/>
                <w:sz w:val="20"/>
                <w:lang w:eastAsia="en-AU"/>
              </w:rPr>
            </w:pPr>
            <w:r>
              <w:rPr>
                <w:noProof/>
                <w:sz w:val="20"/>
                <w:lang w:eastAsia="en-AU"/>
              </w:rPr>
              <w:drawing>
                <wp:inline distT="0" distB="0" distL="0" distR="0" wp14:anchorId="02E74FBD" wp14:editId="7EEAA92C">
                  <wp:extent cx="855980" cy="855980"/>
                  <wp:effectExtent l="0" t="0" r="1270" b="1270"/>
                  <wp:docPr id="9" name="Picture 9" descr="Resul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s.jpg" descr="Result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5980" cy="85598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0BE1B984" w14:textId="77777777" w:rsidR="00EC34F5" w:rsidRPr="00513560" w:rsidRDefault="00EC34F5" w:rsidP="00D53BCC">
            <w:pPr>
              <w:rPr>
                <w:rFonts w:asciiTheme="minorHAnsi" w:hAnsiTheme="minorHAnsi" w:cstheme="minorHAnsi"/>
                <w:sz w:val="20"/>
              </w:rPr>
            </w:pPr>
          </w:p>
        </w:tc>
        <w:tc>
          <w:tcPr>
            <w:tcW w:w="4967" w:type="dxa"/>
            <w:tcBorders>
              <w:top w:val="single" w:sz="4" w:space="0" w:color="auto"/>
              <w:bottom w:val="nil"/>
            </w:tcBorders>
            <w:shd w:val="clear" w:color="auto" w:fill="F2F2F2" w:themeFill="background1" w:themeFillShade="F2"/>
          </w:tcPr>
          <w:p w14:paraId="6D96B320" w14:textId="77777777" w:rsidR="00EC34F5" w:rsidRDefault="00EC34F5" w:rsidP="00D53BCC">
            <w:pPr>
              <w:pStyle w:val="TableText"/>
              <w:keepNext/>
              <w:rPr>
                <w:rFonts w:asciiTheme="minorHAnsi" w:hAnsiTheme="minorHAnsi" w:cstheme="minorHAnsi"/>
              </w:rPr>
            </w:pPr>
          </w:p>
        </w:tc>
        <w:tc>
          <w:tcPr>
            <w:tcW w:w="1843" w:type="dxa"/>
            <w:tcBorders>
              <w:top w:val="single" w:sz="4" w:space="0" w:color="auto"/>
              <w:bottom w:val="nil"/>
            </w:tcBorders>
            <w:shd w:val="clear" w:color="auto" w:fill="F2F2F2" w:themeFill="background1" w:themeFillShade="F2"/>
          </w:tcPr>
          <w:p w14:paraId="4962B8FA" w14:textId="77777777" w:rsidR="00EC34F5" w:rsidRDefault="00EC34F5" w:rsidP="00D53BCC">
            <w:pPr>
              <w:pStyle w:val="TableText"/>
              <w:keepNext/>
              <w:rPr>
                <w:rFonts w:asciiTheme="minorHAnsi" w:hAnsiTheme="minorHAnsi" w:cstheme="minorHAnsi"/>
              </w:rPr>
            </w:pPr>
          </w:p>
        </w:tc>
      </w:tr>
      <w:tr w:rsidR="00EC34F5" w:rsidRPr="00513560" w14:paraId="52580FE1" w14:textId="77777777" w:rsidTr="00D53BCC">
        <w:tblPrEx>
          <w:tblBorders>
            <w:top w:val="single" w:sz="8" w:space="0" w:color="auto"/>
            <w:bottom w:val="single" w:sz="8" w:space="0" w:color="BCBEC0"/>
          </w:tblBorders>
        </w:tblPrEx>
        <w:tc>
          <w:tcPr>
            <w:tcW w:w="1470" w:type="dxa"/>
            <w:vMerge/>
          </w:tcPr>
          <w:p w14:paraId="3D5FA4CA"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tcBorders>
          </w:tcPr>
          <w:p w14:paraId="1941B7B8"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bCs/>
              </w:rPr>
              <w:t>Plan and Prioritise</w:t>
            </w:r>
          </w:p>
        </w:tc>
        <w:tc>
          <w:tcPr>
            <w:tcW w:w="4967" w:type="dxa"/>
            <w:tcBorders>
              <w:top w:val="single" w:sz="4" w:space="0" w:color="D9D9D9" w:themeColor="background1" w:themeShade="D9"/>
              <w:bottom w:val="single" w:sz="4" w:space="0" w:color="D9D9D9" w:themeColor="background1" w:themeShade="D9"/>
            </w:tcBorders>
          </w:tcPr>
          <w:p w14:paraId="0931DB9F"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Plan to achieve priority outcomes and respond flexibly to changing circumstances</w:t>
            </w:r>
          </w:p>
        </w:tc>
        <w:tc>
          <w:tcPr>
            <w:tcW w:w="1843" w:type="dxa"/>
            <w:tcBorders>
              <w:top w:val="single" w:sz="4" w:space="0" w:color="D9D9D9" w:themeColor="background1" w:themeShade="D9"/>
              <w:bottom w:val="single" w:sz="4" w:space="0" w:color="D9D9D9" w:themeColor="background1" w:themeShade="D9"/>
            </w:tcBorders>
          </w:tcPr>
          <w:p w14:paraId="58C32B11" w14:textId="77777777" w:rsidR="00EC34F5" w:rsidRPr="00A15CDB" w:rsidRDefault="00EC34F5" w:rsidP="00D53BCC">
            <w:pPr>
              <w:pStyle w:val="TableText"/>
              <w:keepNext/>
            </w:pPr>
            <w:r>
              <w:t>Intermediate</w:t>
            </w:r>
          </w:p>
        </w:tc>
      </w:tr>
      <w:tr w:rsidR="00EC34F5" w:rsidRPr="00513560" w14:paraId="2B2B6F25" w14:textId="77777777" w:rsidTr="00D53BCC">
        <w:tblPrEx>
          <w:tblBorders>
            <w:top w:val="single" w:sz="8" w:space="0" w:color="auto"/>
            <w:bottom w:val="single" w:sz="8" w:space="0" w:color="BCBEC0"/>
          </w:tblBorders>
        </w:tblPrEx>
        <w:tc>
          <w:tcPr>
            <w:tcW w:w="1470" w:type="dxa"/>
            <w:vMerge/>
            <w:tcBorders>
              <w:bottom w:val="single" w:sz="4" w:space="0" w:color="auto"/>
            </w:tcBorders>
          </w:tcPr>
          <w:p w14:paraId="17660960" w14:textId="77777777" w:rsidR="00EC34F5" w:rsidRPr="00513560" w:rsidRDefault="00EC34F5" w:rsidP="00D53BCC">
            <w:pPr>
              <w:rPr>
                <w:rFonts w:asciiTheme="minorHAnsi" w:hAnsiTheme="minorHAnsi" w:cstheme="minorHAnsi"/>
              </w:rPr>
            </w:pPr>
          </w:p>
        </w:tc>
        <w:tc>
          <w:tcPr>
            <w:tcW w:w="2409" w:type="dxa"/>
            <w:tcBorders>
              <w:top w:val="single" w:sz="4" w:space="0" w:color="D9D9D9" w:themeColor="background1" w:themeShade="D9"/>
              <w:bottom w:val="single" w:sz="4" w:space="0" w:color="auto"/>
            </w:tcBorders>
          </w:tcPr>
          <w:p w14:paraId="40826B29" w14:textId="77777777" w:rsidR="00EC34F5" w:rsidRPr="00513560" w:rsidRDefault="00EC34F5" w:rsidP="00D53BCC">
            <w:pPr>
              <w:pStyle w:val="TableText"/>
              <w:rPr>
                <w:rFonts w:asciiTheme="minorHAnsi" w:hAnsiTheme="minorHAnsi" w:cstheme="minorHAnsi"/>
                <w:sz w:val="24"/>
                <w:szCs w:val="24"/>
              </w:rPr>
            </w:pPr>
            <w:r w:rsidRPr="00513560">
              <w:rPr>
                <w:rFonts w:asciiTheme="minorHAnsi" w:hAnsiTheme="minorHAnsi" w:cstheme="minorHAnsi"/>
              </w:rPr>
              <w:t>Demonstrate Accountability</w:t>
            </w:r>
          </w:p>
        </w:tc>
        <w:tc>
          <w:tcPr>
            <w:tcW w:w="4967" w:type="dxa"/>
            <w:tcBorders>
              <w:top w:val="single" w:sz="4" w:space="0" w:color="D9D9D9" w:themeColor="background1" w:themeShade="D9"/>
              <w:bottom w:val="single" w:sz="4" w:space="0" w:color="auto"/>
            </w:tcBorders>
          </w:tcPr>
          <w:p w14:paraId="6655E214"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Be proactive and responsible for own actions, and adhere to legislation, policy and guidelines</w:t>
            </w:r>
          </w:p>
        </w:tc>
        <w:tc>
          <w:tcPr>
            <w:tcW w:w="1843" w:type="dxa"/>
            <w:tcBorders>
              <w:top w:val="single" w:sz="4" w:space="0" w:color="D9D9D9" w:themeColor="background1" w:themeShade="D9"/>
              <w:bottom w:val="single" w:sz="4" w:space="0" w:color="auto"/>
            </w:tcBorders>
          </w:tcPr>
          <w:p w14:paraId="07CEFF79" w14:textId="77777777" w:rsidR="00EC34F5" w:rsidRPr="00A15CDB" w:rsidRDefault="00EC34F5" w:rsidP="00D53BCC">
            <w:pPr>
              <w:pStyle w:val="TableText"/>
              <w:keepNext/>
            </w:pPr>
            <w:r>
              <w:t>Intermediate</w:t>
            </w:r>
          </w:p>
        </w:tc>
      </w:tr>
      <w:tr w:rsidR="00EC34F5" w:rsidRPr="00513560" w14:paraId="39F58F5F" w14:textId="77777777" w:rsidTr="00D53BCC">
        <w:tblPrEx>
          <w:tblBorders>
            <w:top w:val="single" w:sz="8" w:space="0" w:color="auto"/>
            <w:bottom w:val="single" w:sz="8" w:space="0" w:color="BCBEC0"/>
          </w:tblBorders>
        </w:tblPrEx>
        <w:tc>
          <w:tcPr>
            <w:tcW w:w="1470" w:type="dxa"/>
            <w:vMerge w:val="restart"/>
            <w:tcBorders>
              <w:top w:val="single" w:sz="4" w:space="0" w:color="auto"/>
            </w:tcBorders>
            <w:shd w:val="clear" w:color="auto" w:fill="F2F2F2" w:themeFill="background1" w:themeFillShade="F2"/>
          </w:tcPr>
          <w:p w14:paraId="3C539C08" w14:textId="77777777" w:rsidR="00EC34F5" w:rsidRPr="00513560" w:rsidRDefault="00EC34F5" w:rsidP="00D53BCC">
            <w:pPr>
              <w:keepNext/>
              <w:rPr>
                <w:rFonts w:asciiTheme="minorHAnsi" w:hAnsiTheme="minorHAnsi" w:cstheme="minorHAnsi"/>
              </w:rPr>
            </w:pPr>
            <w:r>
              <w:rPr>
                <w:noProof/>
                <w:sz w:val="20"/>
                <w:lang w:eastAsia="en-AU"/>
              </w:rPr>
              <w:drawing>
                <wp:inline distT="0" distB="0" distL="0" distR="0" wp14:anchorId="0B6900F0" wp14:editId="37EC33F1">
                  <wp:extent cx="848360" cy="848360"/>
                  <wp:effectExtent l="0" t="0" r="8890" b="8890"/>
                  <wp:docPr id="11" name="Picture 11" descr="Business Enabl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enablers.jpg" descr="Business Enablers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6E95C495" w14:textId="77777777" w:rsidR="00EC34F5" w:rsidRPr="00513560" w:rsidRDefault="00EC34F5" w:rsidP="00D53BCC">
            <w:pPr>
              <w:pStyle w:val="TableText"/>
              <w:keepNext/>
              <w:rPr>
                <w:rFonts w:asciiTheme="minorHAnsi" w:hAnsiTheme="minorHAnsi" w:cstheme="minorHAnsi"/>
              </w:rPr>
            </w:pPr>
          </w:p>
        </w:tc>
        <w:tc>
          <w:tcPr>
            <w:tcW w:w="4967" w:type="dxa"/>
            <w:tcBorders>
              <w:top w:val="single" w:sz="4" w:space="0" w:color="auto"/>
              <w:bottom w:val="nil"/>
            </w:tcBorders>
            <w:shd w:val="clear" w:color="auto" w:fill="F2F2F2" w:themeFill="background1" w:themeFillShade="F2"/>
          </w:tcPr>
          <w:p w14:paraId="02A374A1" w14:textId="77777777" w:rsidR="00EC34F5" w:rsidRPr="00513560" w:rsidRDefault="00EC34F5" w:rsidP="00D53BCC">
            <w:pPr>
              <w:rPr>
                <w:rFonts w:asciiTheme="minorHAnsi" w:hAnsiTheme="minorHAnsi" w:cstheme="minorHAnsi"/>
                <w:sz w:val="20"/>
              </w:rPr>
            </w:pPr>
          </w:p>
        </w:tc>
        <w:tc>
          <w:tcPr>
            <w:tcW w:w="1843" w:type="dxa"/>
            <w:tcBorders>
              <w:top w:val="single" w:sz="4" w:space="0" w:color="auto"/>
              <w:bottom w:val="nil"/>
            </w:tcBorders>
            <w:shd w:val="clear" w:color="auto" w:fill="F2F2F2" w:themeFill="background1" w:themeFillShade="F2"/>
          </w:tcPr>
          <w:p w14:paraId="53BDF890" w14:textId="77777777" w:rsidR="00EC34F5" w:rsidRDefault="00EC34F5" w:rsidP="00D53BCC">
            <w:pPr>
              <w:pStyle w:val="TableText"/>
              <w:keepNext/>
              <w:rPr>
                <w:rFonts w:asciiTheme="minorHAnsi" w:hAnsiTheme="minorHAnsi" w:cstheme="minorHAnsi"/>
              </w:rPr>
            </w:pPr>
          </w:p>
        </w:tc>
      </w:tr>
      <w:tr w:rsidR="00EC34F5" w:rsidRPr="00513560" w14:paraId="25B9F6A1" w14:textId="77777777" w:rsidTr="00D53BCC">
        <w:tblPrEx>
          <w:tblBorders>
            <w:top w:val="single" w:sz="8" w:space="0" w:color="auto"/>
            <w:bottom w:val="single" w:sz="8" w:space="0" w:color="BCBEC0"/>
          </w:tblBorders>
        </w:tblPrEx>
        <w:tc>
          <w:tcPr>
            <w:tcW w:w="1470" w:type="dxa"/>
            <w:vMerge/>
          </w:tcPr>
          <w:p w14:paraId="1C89FEF0" w14:textId="77777777" w:rsidR="00EC34F5" w:rsidRPr="00513560" w:rsidRDefault="00EC34F5" w:rsidP="00D53BCC">
            <w:pPr>
              <w:keepNext/>
              <w:rPr>
                <w:rFonts w:asciiTheme="minorHAnsi" w:hAnsiTheme="minorHAnsi" w:cstheme="minorHAnsi"/>
              </w:rPr>
            </w:pPr>
          </w:p>
        </w:tc>
        <w:tc>
          <w:tcPr>
            <w:tcW w:w="2409" w:type="dxa"/>
            <w:tcBorders>
              <w:top w:val="nil"/>
              <w:bottom w:val="single" w:sz="4" w:space="0" w:color="D9D9D9" w:themeColor="background1" w:themeShade="D9"/>
              <w:right w:val="nil"/>
            </w:tcBorders>
          </w:tcPr>
          <w:p w14:paraId="75060557"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Finance</w:t>
            </w:r>
          </w:p>
        </w:tc>
        <w:tc>
          <w:tcPr>
            <w:tcW w:w="4967" w:type="dxa"/>
            <w:tcBorders>
              <w:top w:val="nil"/>
              <w:left w:val="nil"/>
              <w:bottom w:val="single" w:sz="4" w:space="0" w:color="D9D9D9" w:themeColor="background1" w:themeShade="D9"/>
              <w:right w:val="nil"/>
            </w:tcBorders>
          </w:tcPr>
          <w:p w14:paraId="0307D7BD"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Understand and apply financial processes to achieve value for money and minimise financial risk</w:t>
            </w:r>
          </w:p>
        </w:tc>
        <w:tc>
          <w:tcPr>
            <w:tcW w:w="1843" w:type="dxa"/>
            <w:tcBorders>
              <w:top w:val="nil"/>
              <w:left w:val="nil"/>
              <w:bottom w:val="single" w:sz="4" w:space="0" w:color="D9D9D9" w:themeColor="background1" w:themeShade="D9"/>
            </w:tcBorders>
          </w:tcPr>
          <w:p w14:paraId="5EEC2E52" w14:textId="77777777" w:rsidR="00EC34F5" w:rsidRPr="00610758" w:rsidRDefault="00EC34F5" w:rsidP="00D53BCC">
            <w:pPr>
              <w:pStyle w:val="TableText"/>
              <w:keepNext/>
            </w:pPr>
            <w:r>
              <w:t>Intermediate</w:t>
            </w:r>
          </w:p>
        </w:tc>
      </w:tr>
      <w:tr w:rsidR="00EC34F5" w:rsidRPr="00513560" w14:paraId="78241634" w14:textId="77777777" w:rsidTr="00D53BCC">
        <w:tblPrEx>
          <w:tblBorders>
            <w:top w:val="single" w:sz="8" w:space="0" w:color="auto"/>
            <w:bottom w:val="single" w:sz="8" w:space="0" w:color="BCBEC0"/>
          </w:tblBorders>
        </w:tblPrEx>
        <w:tc>
          <w:tcPr>
            <w:tcW w:w="1470" w:type="dxa"/>
            <w:vMerge/>
          </w:tcPr>
          <w:p w14:paraId="6A374C1D"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right w:val="nil"/>
            </w:tcBorders>
          </w:tcPr>
          <w:p w14:paraId="666FD544"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bCs/>
              </w:rPr>
              <w:t>Technology</w:t>
            </w:r>
          </w:p>
        </w:tc>
        <w:tc>
          <w:tcPr>
            <w:tcW w:w="4967" w:type="dxa"/>
            <w:tcBorders>
              <w:top w:val="single" w:sz="4" w:space="0" w:color="D9D9D9" w:themeColor="background1" w:themeShade="D9"/>
              <w:left w:val="nil"/>
              <w:bottom w:val="single" w:sz="4" w:space="0" w:color="D9D9D9" w:themeColor="background1" w:themeShade="D9"/>
              <w:right w:val="nil"/>
            </w:tcBorders>
          </w:tcPr>
          <w:p w14:paraId="6B557EA6"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Understand and use available technologies to maximise efficiencies and effectiveness</w:t>
            </w:r>
          </w:p>
        </w:tc>
        <w:tc>
          <w:tcPr>
            <w:tcW w:w="1843" w:type="dxa"/>
            <w:tcBorders>
              <w:top w:val="single" w:sz="4" w:space="0" w:color="D9D9D9" w:themeColor="background1" w:themeShade="D9"/>
              <w:left w:val="nil"/>
              <w:bottom w:val="single" w:sz="4" w:space="0" w:color="D9D9D9" w:themeColor="background1" w:themeShade="D9"/>
            </w:tcBorders>
          </w:tcPr>
          <w:p w14:paraId="49E88431" w14:textId="77777777" w:rsidR="00EC34F5" w:rsidRPr="00A15CDB" w:rsidRDefault="00EC34F5" w:rsidP="00D53BCC">
            <w:pPr>
              <w:pStyle w:val="TableText"/>
              <w:keepNext/>
            </w:pPr>
            <w:r>
              <w:t>Intermediate</w:t>
            </w:r>
          </w:p>
        </w:tc>
      </w:tr>
      <w:tr w:rsidR="00EC34F5" w:rsidRPr="00513560" w14:paraId="19A5672F" w14:textId="77777777" w:rsidTr="00D53BCC">
        <w:tblPrEx>
          <w:tblBorders>
            <w:top w:val="single" w:sz="8" w:space="0" w:color="auto"/>
            <w:bottom w:val="single" w:sz="8" w:space="0" w:color="BCBEC0"/>
          </w:tblBorders>
        </w:tblPrEx>
        <w:tc>
          <w:tcPr>
            <w:tcW w:w="1470" w:type="dxa"/>
            <w:vMerge/>
          </w:tcPr>
          <w:p w14:paraId="1B74B0E5"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right w:val="nil"/>
            </w:tcBorders>
          </w:tcPr>
          <w:p w14:paraId="66B2F929"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Procurement and Contract Management</w:t>
            </w:r>
          </w:p>
        </w:tc>
        <w:tc>
          <w:tcPr>
            <w:tcW w:w="4967" w:type="dxa"/>
            <w:tcBorders>
              <w:top w:val="single" w:sz="4" w:space="0" w:color="D9D9D9" w:themeColor="background1" w:themeShade="D9"/>
              <w:left w:val="nil"/>
              <w:bottom w:val="single" w:sz="4" w:space="0" w:color="D9D9D9" w:themeColor="background1" w:themeShade="D9"/>
              <w:right w:val="nil"/>
            </w:tcBorders>
          </w:tcPr>
          <w:p w14:paraId="7B0D8E08"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Understand and apply procurement processes to ensure effective purchasing and contract performance</w:t>
            </w:r>
          </w:p>
        </w:tc>
        <w:tc>
          <w:tcPr>
            <w:tcW w:w="1843" w:type="dxa"/>
            <w:tcBorders>
              <w:top w:val="single" w:sz="4" w:space="0" w:color="D9D9D9" w:themeColor="background1" w:themeShade="D9"/>
              <w:left w:val="nil"/>
              <w:bottom w:val="single" w:sz="4" w:space="0" w:color="D9D9D9" w:themeColor="background1" w:themeShade="D9"/>
            </w:tcBorders>
          </w:tcPr>
          <w:p w14:paraId="520EB793" w14:textId="77777777" w:rsidR="00EC34F5" w:rsidRPr="00A15CDB" w:rsidRDefault="00EC34F5" w:rsidP="00D53BCC">
            <w:pPr>
              <w:pStyle w:val="TableText"/>
              <w:keepNext/>
            </w:pPr>
            <w:r>
              <w:t>Intermediate</w:t>
            </w:r>
          </w:p>
        </w:tc>
      </w:tr>
      <w:tr w:rsidR="00EC34F5" w:rsidRPr="00513560" w14:paraId="33EF5481" w14:textId="77777777" w:rsidTr="00D53BCC">
        <w:tblPrEx>
          <w:tblBorders>
            <w:top w:val="single" w:sz="8" w:space="0" w:color="auto"/>
            <w:bottom w:val="single" w:sz="8" w:space="0" w:color="BCBEC0"/>
          </w:tblBorders>
        </w:tblPrEx>
        <w:trPr>
          <w:cantSplit/>
        </w:trPr>
        <w:tc>
          <w:tcPr>
            <w:tcW w:w="1470" w:type="dxa"/>
            <w:vMerge w:val="restart"/>
            <w:tcBorders>
              <w:top w:val="single" w:sz="4" w:space="0" w:color="auto"/>
            </w:tcBorders>
            <w:shd w:val="clear" w:color="auto" w:fill="F2F2F2" w:themeFill="background1" w:themeFillShade="F2"/>
          </w:tcPr>
          <w:p w14:paraId="7974354F" w14:textId="77777777" w:rsidR="00EC34F5" w:rsidRDefault="00EC34F5" w:rsidP="00D53BCC">
            <w:pPr>
              <w:keepNext/>
              <w:rPr>
                <w:noProof/>
                <w:sz w:val="20"/>
                <w:lang w:eastAsia="en-AU"/>
              </w:rPr>
            </w:pPr>
            <w:r>
              <w:rPr>
                <w:noProof/>
                <w:sz w:val="20"/>
                <w:lang w:eastAsia="en-AU"/>
              </w:rPr>
              <w:drawing>
                <wp:inline distT="0" distB="0" distL="0" distR="0" wp14:anchorId="3232EE65" wp14:editId="49E38182">
                  <wp:extent cx="848360" cy="848360"/>
                  <wp:effectExtent l="0" t="0" r="8890" b="8890"/>
                  <wp:docPr id="5" name="Picture 5" descr="People Manage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ople-management.jpg" descr="People Managemen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c>
          <w:tcPr>
            <w:tcW w:w="2409" w:type="dxa"/>
            <w:tcBorders>
              <w:top w:val="single" w:sz="4" w:space="0" w:color="auto"/>
              <w:bottom w:val="nil"/>
            </w:tcBorders>
            <w:shd w:val="clear" w:color="auto" w:fill="F2F2F2" w:themeFill="background1" w:themeFillShade="F2"/>
          </w:tcPr>
          <w:p w14:paraId="7A2E2396" w14:textId="77777777" w:rsidR="00EC34F5" w:rsidRPr="00513560" w:rsidRDefault="00EC34F5" w:rsidP="00D53BCC">
            <w:pPr>
              <w:pStyle w:val="TableText"/>
              <w:keepNext/>
              <w:rPr>
                <w:rFonts w:asciiTheme="minorHAnsi" w:hAnsiTheme="minorHAnsi" w:cstheme="minorHAnsi"/>
              </w:rPr>
            </w:pPr>
          </w:p>
        </w:tc>
        <w:tc>
          <w:tcPr>
            <w:tcW w:w="4967" w:type="dxa"/>
            <w:tcBorders>
              <w:top w:val="single" w:sz="4" w:space="0" w:color="auto"/>
              <w:bottom w:val="nil"/>
            </w:tcBorders>
            <w:shd w:val="clear" w:color="auto" w:fill="F2F2F2" w:themeFill="background1" w:themeFillShade="F2"/>
          </w:tcPr>
          <w:p w14:paraId="5718367D" w14:textId="77777777" w:rsidR="00EC34F5" w:rsidRPr="00513560" w:rsidRDefault="00EC34F5" w:rsidP="00D53BCC">
            <w:pPr>
              <w:rPr>
                <w:rFonts w:asciiTheme="minorHAnsi" w:hAnsiTheme="minorHAnsi" w:cstheme="minorHAnsi"/>
                <w:sz w:val="20"/>
              </w:rPr>
            </w:pPr>
          </w:p>
        </w:tc>
        <w:tc>
          <w:tcPr>
            <w:tcW w:w="1843" w:type="dxa"/>
            <w:tcBorders>
              <w:top w:val="single" w:sz="4" w:space="0" w:color="auto"/>
              <w:bottom w:val="nil"/>
            </w:tcBorders>
            <w:shd w:val="clear" w:color="auto" w:fill="F2F2F2" w:themeFill="background1" w:themeFillShade="F2"/>
          </w:tcPr>
          <w:p w14:paraId="56EF4322" w14:textId="77777777" w:rsidR="00EC34F5" w:rsidRDefault="00EC34F5" w:rsidP="00D53BCC">
            <w:pPr>
              <w:pStyle w:val="TableText"/>
              <w:keepNext/>
              <w:rPr>
                <w:rFonts w:asciiTheme="minorHAnsi" w:hAnsiTheme="minorHAnsi" w:cstheme="minorHAnsi"/>
              </w:rPr>
            </w:pPr>
          </w:p>
        </w:tc>
      </w:tr>
      <w:tr w:rsidR="00EC34F5" w:rsidRPr="00513560" w14:paraId="10422A3E" w14:textId="77777777" w:rsidTr="00D53BCC">
        <w:tblPrEx>
          <w:tblBorders>
            <w:top w:val="single" w:sz="8" w:space="0" w:color="auto"/>
            <w:bottom w:val="single" w:sz="8" w:space="0" w:color="BCBEC0"/>
          </w:tblBorders>
        </w:tblPrEx>
        <w:trPr>
          <w:cantSplit/>
        </w:trPr>
        <w:tc>
          <w:tcPr>
            <w:tcW w:w="1470" w:type="dxa"/>
            <w:vMerge/>
          </w:tcPr>
          <w:p w14:paraId="7F89BAF1"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tcBorders>
          </w:tcPr>
          <w:p w14:paraId="61D5A6D6"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rPr>
              <w:t>Inspire Direction and Purpose</w:t>
            </w:r>
          </w:p>
        </w:tc>
        <w:tc>
          <w:tcPr>
            <w:tcW w:w="4967" w:type="dxa"/>
            <w:tcBorders>
              <w:top w:val="single" w:sz="4" w:space="0" w:color="D9D9D9" w:themeColor="background1" w:themeShade="D9"/>
              <w:bottom w:val="single" w:sz="4" w:space="0" w:color="D9D9D9" w:themeColor="background1" w:themeShade="D9"/>
            </w:tcBorders>
          </w:tcPr>
          <w:p w14:paraId="5C6E402C"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Communicate goals, priorities and vision, and recognise achievements</w:t>
            </w:r>
          </w:p>
        </w:tc>
        <w:tc>
          <w:tcPr>
            <w:tcW w:w="1843" w:type="dxa"/>
            <w:tcBorders>
              <w:top w:val="single" w:sz="4" w:space="0" w:color="D9D9D9" w:themeColor="background1" w:themeShade="D9"/>
              <w:bottom w:val="single" w:sz="4" w:space="0" w:color="D9D9D9" w:themeColor="background1" w:themeShade="D9"/>
            </w:tcBorders>
          </w:tcPr>
          <w:p w14:paraId="0CA0CF6C" w14:textId="77777777" w:rsidR="00EC34F5" w:rsidRPr="00A15CDB" w:rsidRDefault="00EC34F5" w:rsidP="00D53BCC">
            <w:pPr>
              <w:pStyle w:val="TableText"/>
              <w:keepNext/>
            </w:pPr>
            <w:r>
              <w:t>Intermediate</w:t>
            </w:r>
          </w:p>
        </w:tc>
      </w:tr>
      <w:tr w:rsidR="00EC34F5" w:rsidRPr="00513560" w14:paraId="67A352DC" w14:textId="77777777" w:rsidTr="00D53BCC">
        <w:tblPrEx>
          <w:tblBorders>
            <w:top w:val="single" w:sz="8" w:space="0" w:color="auto"/>
            <w:bottom w:val="single" w:sz="8" w:space="0" w:color="BCBEC0"/>
          </w:tblBorders>
        </w:tblPrEx>
        <w:trPr>
          <w:cantSplit/>
        </w:trPr>
        <w:tc>
          <w:tcPr>
            <w:tcW w:w="1470" w:type="dxa"/>
            <w:vMerge/>
          </w:tcPr>
          <w:p w14:paraId="555B555A" w14:textId="77777777" w:rsidR="00EC34F5" w:rsidRPr="00513560" w:rsidRDefault="00EC34F5" w:rsidP="00D53BCC">
            <w:pPr>
              <w:keepNext/>
              <w:rPr>
                <w:rFonts w:asciiTheme="minorHAnsi" w:hAnsiTheme="minorHAnsi" w:cstheme="minorHAnsi"/>
              </w:rPr>
            </w:pPr>
          </w:p>
        </w:tc>
        <w:tc>
          <w:tcPr>
            <w:tcW w:w="2409" w:type="dxa"/>
            <w:tcBorders>
              <w:top w:val="single" w:sz="4" w:space="0" w:color="D9D9D9" w:themeColor="background1" w:themeShade="D9"/>
              <w:bottom w:val="single" w:sz="4" w:space="0" w:color="D9D9D9" w:themeColor="background1" w:themeShade="D9"/>
            </w:tcBorders>
          </w:tcPr>
          <w:p w14:paraId="2BE64CD1" w14:textId="77777777" w:rsidR="00EC34F5" w:rsidRPr="00513560" w:rsidRDefault="00EC34F5" w:rsidP="00D53BCC">
            <w:pPr>
              <w:pStyle w:val="TableText"/>
              <w:keepNext/>
              <w:rPr>
                <w:rFonts w:asciiTheme="minorHAnsi" w:hAnsiTheme="minorHAnsi" w:cstheme="minorHAnsi"/>
                <w:sz w:val="24"/>
                <w:szCs w:val="24"/>
              </w:rPr>
            </w:pPr>
            <w:r w:rsidRPr="00513560">
              <w:rPr>
                <w:rFonts w:asciiTheme="minorHAnsi" w:hAnsiTheme="minorHAnsi" w:cstheme="minorHAnsi"/>
                <w:bCs/>
              </w:rPr>
              <w:t>Optimise Business Outcomes</w:t>
            </w:r>
          </w:p>
        </w:tc>
        <w:tc>
          <w:tcPr>
            <w:tcW w:w="4967" w:type="dxa"/>
            <w:tcBorders>
              <w:top w:val="single" w:sz="4" w:space="0" w:color="D9D9D9" w:themeColor="background1" w:themeShade="D9"/>
              <w:bottom w:val="single" w:sz="4" w:space="0" w:color="D9D9D9" w:themeColor="background1" w:themeShade="D9"/>
            </w:tcBorders>
          </w:tcPr>
          <w:p w14:paraId="3D1DAFB7"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Manage people and resources effectively to achieve public value</w:t>
            </w:r>
          </w:p>
        </w:tc>
        <w:tc>
          <w:tcPr>
            <w:tcW w:w="1843" w:type="dxa"/>
            <w:tcBorders>
              <w:top w:val="single" w:sz="4" w:space="0" w:color="D9D9D9" w:themeColor="background1" w:themeShade="D9"/>
              <w:bottom w:val="single" w:sz="4" w:space="0" w:color="D9D9D9" w:themeColor="background1" w:themeShade="D9"/>
            </w:tcBorders>
          </w:tcPr>
          <w:p w14:paraId="36EAC564" w14:textId="77777777" w:rsidR="00EC34F5" w:rsidRPr="00A15CDB" w:rsidRDefault="00EC34F5" w:rsidP="00D53BCC">
            <w:pPr>
              <w:pStyle w:val="TableText"/>
              <w:keepNext/>
            </w:pPr>
            <w:r>
              <w:t>Intermediate</w:t>
            </w:r>
          </w:p>
        </w:tc>
      </w:tr>
      <w:tr w:rsidR="00EC34F5" w:rsidRPr="00513560" w14:paraId="11EEEBD3" w14:textId="77777777" w:rsidTr="00D53BCC">
        <w:tblPrEx>
          <w:tblBorders>
            <w:top w:val="single" w:sz="8" w:space="0" w:color="auto"/>
            <w:bottom w:val="single" w:sz="8" w:space="0" w:color="BCBEC0"/>
          </w:tblBorders>
        </w:tblPrEx>
        <w:trPr>
          <w:cantSplit/>
        </w:trPr>
        <w:tc>
          <w:tcPr>
            <w:tcW w:w="1470" w:type="dxa"/>
            <w:vMerge/>
            <w:tcBorders>
              <w:bottom w:val="single" w:sz="4" w:space="0" w:color="auto"/>
            </w:tcBorders>
          </w:tcPr>
          <w:p w14:paraId="7FAEB156" w14:textId="77777777" w:rsidR="00EC34F5" w:rsidRPr="00513560" w:rsidRDefault="00EC34F5" w:rsidP="00D53BCC">
            <w:pPr>
              <w:rPr>
                <w:rFonts w:asciiTheme="minorHAnsi" w:hAnsiTheme="minorHAnsi" w:cstheme="minorHAnsi"/>
              </w:rPr>
            </w:pPr>
          </w:p>
        </w:tc>
        <w:tc>
          <w:tcPr>
            <w:tcW w:w="2409" w:type="dxa"/>
            <w:tcBorders>
              <w:top w:val="single" w:sz="4" w:space="0" w:color="D9D9D9" w:themeColor="background1" w:themeShade="D9"/>
              <w:bottom w:val="single" w:sz="4" w:space="0" w:color="auto"/>
            </w:tcBorders>
          </w:tcPr>
          <w:p w14:paraId="6BD63443" w14:textId="77777777" w:rsidR="00EC34F5" w:rsidRPr="00513560" w:rsidRDefault="00EC34F5" w:rsidP="00D53BCC">
            <w:pPr>
              <w:pStyle w:val="TableText"/>
              <w:rPr>
                <w:rFonts w:asciiTheme="minorHAnsi" w:hAnsiTheme="minorHAnsi" w:cstheme="minorHAnsi"/>
                <w:sz w:val="24"/>
                <w:szCs w:val="24"/>
              </w:rPr>
            </w:pPr>
            <w:r w:rsidRPr="00513560">
              <w:rPr>
                <w:rFonts w:asciiTheme="minorHAnsi" w:hAnsiTheme="minorHAnsi" w:cstheme="minorHAnsi"/>
              </w:rPr>
              <w:t>Manage Reform and Change</w:t>
            </w:r>
          </w:p>
        </w:tc>
        <w:tc>
          <w:tcPr>
            <w:tcW w:w="4967" w:type="dxa"/>
            <w:tcBorders>
              <w:top w:val="single" w:sz="4" w:space="0" w:color="D9D9D9" w:themeColor="background1" w:themeShade="D9"/>
              <w:bottom w:val="single" w:sz="4" w:space="0" w:color="auto"/>
            </w:tcBorders>
          </w:tcPr>
          <w:p w14:paraId="139FF0A5" w14:textId="77777777" w:rsidR="00EC34F5" w:rsidRPr="00513560" w:rsidRDefault="00EC34F5" w:rsidP="00D53BCC">
            <w:pPr>
              <w:rPr>
                <w:rFonts w:asciiTheme="minorHAnsi" w:hAnsiTheme="minorHAnsi" w:cstheme="minorHAnsi"/>
                <w:sz w:val="20"/>
              </w:rPr>
            </w:pPr>
            <w:r w:rsidRPr="00513560">
              <w:rPr>
                <w:rFonts w:asciiTheme="minorHAnsi" w:hAnsiTheme="minorHAnsi" w:cstheme="minorHAnsi"/>
                <w:sz w:val="20"/>
              </w:rPr>
              <w:t>Support, promote and champion change, and assist others to engage with change</w:t>
            </w:r>
          </w:p>
        </w:tc>
        <w:tc>
          <w:tcPr>
            <w:tcW w:w="1843" w:type="dxa"/>
            <w:tcBorders>
              <w:top w:val="single" w:sz="4" w:space="0" w:color="D9D9D9" w:themeColor="background1" w:themeShade="D9"/>
              <w:bottom w:val="single" w:sz="4" w:space="0" w:color="auto"/>
            </w:tcBorders>
          </w:tcPr>
          <w:p w14:paraId="79DF989E" w14:textId="77777777" w:rsidR="00EC34F5" w:rsidRPr="00A15CDB" w:rsidRDefault="00EC34F5" w:rsidP="00D53BCC">
            <w:pPr>
              <w:pStyle w:val="TableText"/>
              <w:keepNext/>
            </w:pPr>
            <w:r>
              <w:t>Intermediate</w:t>
            </w:r>
          </w:p>
        </w:tc>
      </w:tr>
    </w:tbl>
    <w:p w14:paraId="15D9AC09" w14:textId="77777777" w:rsidR="00EC34F5" w:rsidRPr="00083695" w:rsidRDefault="00EC34F5" w:rsidP="00083695"/>
    <w:sectPr w:rsidR="00EC34F5" w:rsidRPr="00083695" w:rsidSect="003A342B">
      <w:footerReference w:type="default" r:id="rId14"/>
      <w:headerReference w:type="first" r:id="rId15"/>
      <w:footerReference w:type="first" r:id="rId16"/>
      <w:pgSz w:w="11906" w:h="16838"/>
      <w:pgMar w:top="1673" w:right="709" w:bottom="1418" w:left="709" w:header="703"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00344" w14:textId="77777777" w:rsidR="00082EA2" w:rsidRDefault="00082EA2" w:rsidP="00AC273D">
      <w:pPr>
        <w:spacing w:after="0" w:line="240" w:lineRule="auto"/>
      </w:pPr>
      <w:r>
        <w:separator/>
      </w:r>
    </w:p>
  </w:endnote>
  <w:endnote w:type="continuationSeparator" w:id="0">
    <w:p w14:paraId="0B81FA61" w14:textId="77777777" w:rsidR="00082EA2" w:rsidRDefault="00082EA2" w:rsidP="00AC2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3EE66971" w14:textId="77777777" w:rsidTr="00CD6BA6">
      <w:tc>
        <w:tcPr>
          <w:tcW w:w="9709" w:type="dxa"/>
          <w:vAlign w:val="bottom"/>
        </w:tcPr>
        <w:p w14:paraId="70C8B810" w14:textId="77777777" w:rsidR="007924CD" w:rsidRPr="00051237" w:rsidRDefault="007924CD" w:rsidP="00A063C8">
          <w:pPr>
            <w:pStyle w:val="Footer"/>
            <w:tabs>
              <w:tab w:val="clear" w:pos="4513"/>
              <w:tab w:val="center" w:pos="5315"/>
            </w:tabs>
          </w:pPr>
          <w:bookmarkStart w:id="9" w:name="Footer_Title"/>
          <w:bookmarkEnd w:id="9"/>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1B2203">
            <w:rPr>
              <w:noProof/>
              <w:lang w:eastAsia="en-AU"/>
            </w:rPr>
            <w:t>6</w:t>
          </w:r>
          <w:r>
            <w:rPr>
              <w:noProof/>
              <w:lang w:eastAsia="en-AU"/>
            </w:rPr>
            <w:fldChar w:fldCharType="end"/>
          </w:r>
        </w:p>
      </w:tc>
      <w:tc>
        <w:tcPr>
          <w:tcW w:w="851" w:type="dxa"/>
        </w:tcPr>
        <w:p w14:paraId="5F4A4282" w14:textId="77777777" w:rsidR="007924CD" w:rsidRDefault="007924CD" w:rsidP="00CD6BA6">
          <w:pPr>
            <w:pStyle w:val="Footer"/>
            <w:jc w:val="right"/>
          </w:pPr>
        </w:p>
      </w:tc>
    </w:tr>
  </w:tbl>
  <w:p w14:paraId="2867E354" w14:textId="77777777" w:rsidR="007924CD" w:rsidRPr="001E2B26" w:rsidRDefault="007924CD" w:rsidP="00051237">
    <w:pPr>
      <w:pStyle w:val="Footer"/>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60" w:type="dxa"/>
      <w:tblInd w:w="-70" w:type="dxa"/>
      <w:tblLayout w:type="fixed"/>
      <w:tblCellMar>
        <w:left w:w="0" w:type="dxa"/>
        <w:right w:w="0" w:type="dxa"/>
      </w:tblCellMar>
      <w:tblLook w:val="04A0" w:firstRow="1" w:lastRow="0" w:firstColumn="1" w:lastColumn="0" w:noHBand="0" w:noVBand="1"/>
    </w:tblPr>
    <w:tblGrid>
      <w:gridCol w:w="9709"/>
      <w:gridCol w:w="851"/>
    </w:tblGrid>
    <w:tr w:rsidR="007924CD" w14:paraId="354003CB" w14:textId="77777777" w:rsidTr="00732229">
      <w:tc>
        <w:tcPr>
          <w:tcW w:w="9709" w:type="dxa"/>
          <w:vAlign w:val="bottom"/>
        </w:tcPr>
        <w:p w14:paraId="73DA06B0" w14:textId="77777777" w:rsidR="007924CD" w:rsidRPr="00051237" w:rsidRDefault="007924CD" w:rsidP="00732229">
          <w:pPr>
            <w:pStyle w:val="Footer"/>
            <w:tabs>
              <w:tab w:val="clear" w:pos="4513"/>
              <w:tab w:val="center" w:pos="5315"/>
            </w:tabs>
          </w:pPr>
          <w:r>
            <w:rPr>
              <w:color w:val="000000" w:themeColor="text1"/>
            </w:rPr>
            <w:tab/>
          </w:r>
          <w:r>
            <w:rPr>
              <w:noProof/>
              <w:lang w:eastAsia="en-AU"/>
            </w:rPr>
            <w:fldChar w:fldCharType="begin"/>
          </w:r>
          <w:r>
            <w:rPr>
              <w:noProof/>
              <w:lang w:eastAsia="en-AU"/>
            </w:rPr>
            <w:instrText xml:space="preserve"> PAGE  \* Arabic </w:instrText>
          </w:r>
          <w:r>
            <w:rPr>
              <w:noProof/>
              <w:lang w:eastAsia="en-AU"/>
            </w:rPr>
            <w:fldChar w:fldCharType="separate"/>
          </w:r>
          <w:r w:rsidR="001B2203">
            <w:rPr>
              <w:noProof/>
              <w:lang w:eastAsia="en-AU"/>
            </w:rPr>
            <w:t>1</w:t>
          </w:r>
          <w:r>
            <w:rPr>
              <w:noProof/>
              <w:lang w:eastAsia="en-AU"/>
            </w:rPr>
            <w:fldChar w:fldCharType="end"/>
          </w:r>
        </w:p>
      </w:tc>
      <w:tc>
        <w:tcPr>
          <w:tcW w:w="851" w:type="dxa"/>
        </w:tcPr>
        <w:p w14:paraId="0E3F80E2" w14:textId="77777777" w:rsidR="007924CD" w:rsidRDefault="007924CD" w:rsidP="00732229">
          <w:pPr>
            <w:pStyle w:val="Footer"/>
            <w:jc w:val="right"/>
          </w:pPr>
        </w:p>
      </w:tc>
    </w:tr>
  </w:tbl>
  <w:p w14:paraId="73DE443B" w14:textId="77777777" w:rsidR="007924CD" w:rsidRDefault="007924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CA23D" w14:textId="77777777" w:rsidR="00082EA2" w:rsidRDefault="00082EA2" w:rsidP="00AC273D">
      <w:pPr>
        <w:spacing w:after="0" w:line="240" w:lineRule="auto"/>
      </w:pPr>
      <w:r>
        <w:separator/>
      </w:r>
    </w:p>
  </w:footnote>
  <w:footnote w:type="continuationSeparator" w:id="0">
    <w:p w14:paraId="4FC069CD" w14:textId="77777777" w:rsidR="00082EA2" w:rsidRDefault="00082EA2" w:rsidP="00AC27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564D" w14:textId="77777777" w:rsidR="00766964" w:rsidRDefault="00766964" w:rsidP="00C340B3">
    <w:r>
      <w:t xml:space="preserve">                     </w:t>
    </w:r>
  </w:p>
  <w:p w14:paraId="43F2D477" w14:textId="77777777" w:rsidR="007924CD" w:rsidRDefault="00766964" w:rsidP="00766964">
    <w:pPr>
      <w:ind w:left="6480" w:firstLine="720"/>
    </w:pPr>
    <w:r>
      <w:t xml:space="preserve">        </w:t>
    </w:r>
    <w:r>
      <w:rPr>
        <w:rFonts w:ascii="Helvetica" w:hAnsi="Helvetica" w:cs="Helvetica"/>
        <w:noProof/>
        <w:color w:val="333333"/>
        <w:sz w:val="21"/>
        <w:szCs w:val="21"/>
        <w:lang w:eastAsia="en-AU"/>
      </w:rPr>
      <w:drawing>
        <wp:inline distT="0" distB="0" distL="0" distR="0" wp14:anchorId="799D4880" wp14:editId="21F33E21">
          <wp:extent cx="1784985" cy="534035"/>
          <wp:effectExtent l="0" t="0" r="5715" b="0"/>
          <wp:docPr id="1" name="Picture 1" descr="Logo%20-%20DCJ%20-%202%20colour%20on%20white%20-%204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20DCJ%20-%202%20colour%20on%20white%20-%204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4985" cy="534035"/>
                  </a:xfrm>
                  <a:prstGeom prst="rect">
                    <a:avLst/>
                  </a:prstGeom>
                  <a:noFill/>
                  <a:ln>
                    <a:noFill/>
                  </a:ln>
                </pic:spPr>
              </pic:pic>
            </a:graphicData>
          </a:graphic>
        </wp:inline>
      </w:drawing>
    </w:r>
    <w:r w:rsidR="007924CD">
      <w:t xml:space="preserve">                  </w:t>
    </w:r>
  </w:p>
  <w:p w14:paraId="55CDA2E2" w14:textId="77777777" w:rsidR="00D800A2" w:rsidRPr="00D46DFC" w:rsidRDefault="00D800A2" w:rsidP="00D800A2">
    <w:pPr>
      <w:pStyle w:val="TitleSub"/>
      <w:spacing w:after="0"/>
      <w:rPr>
        <w:rFonts w:ascii="Arial" w:hAnsi="Arial" w:cs="Arial"/>
        <w:b/>
        <w:sz w:val="40"/>
      </w:rPr>
    </w:pPr>
    <w:r w:rsidRPr="00D46DFC">
      <w:rPr>
        <w:rFonts w:ascii="Arial" w:hAnsi="Arial" w:cs="Arial"/>
        <w:b/>
        <w:sz w:val="40"/>
      </w:rPr>
      <w:t xml:space="preserve">ROLE DESCRIPTION </w:t>
    </w:r>
  </w:p>
  <w:p w14:paraId="4CEEA725" w14:textId="77777777" w:rsidR="00D800A2" w:rsidRDefault="00D800A2" w:rsidP="00D800A2">
    <w:pPr>
      <w:pStyle w:val="Title"/>
      <w:spacing w:line="240" w:lineRule="auto"/>
      <w:rPr>
        <w:sz w:val="12"/>
      </w:rPr>
    </w:pPr>
    <w:bookmarkStart w:id="10" w:name="Title"/>
    <w:bookmarkEnd w:id="10"/>
    <w:r w:rsidRPr="000C65EE">
      <w:rPr>
        <w:sz w:val="12"/>
      </w:rPr>
      <w:t xml:space="preserve"> </w:t>
    </w:r>
  </w:p>
  <w:p w14:paraId="7A8F179F" w14:textId="3854B331" w:rsidR="007924CD" w:rsidRPr="00D800A2" w:rsidRDefault="00D800A2" w:rsidP="00D800A2">
    <w:pPr>
      <w:rPr>
        <w:sz w:val="40"/>
        <w:szCs w:val="40"/>
      </w:rPr>
    </w:pPr>
    <w:r w:rsidRPr="00D800A2">
      <w:rPr>
        <w:rFonts w:ascii="Arial" w:hAnsi="Arial" w:cs="Arial"/>
        <w:b/>
        <w:sz w:val="40"/>
        <w:szCs w:val="40"/>
      </w:rPr>
      <w:t>Senior Project Officer</w:t>
    </w:r>
    <w:r w:rsidR="007C20A0">
      <w:rPr>
        <w:rFonts w:ascii="Arial" w:hAnsi="Arial" w:cs="Arial"/>
        <w:b/>
        <w:sz w:val="40"/>
        <w:szCs w:val="40"/>
      </w:rPr>
      <w:t xml:space="preserve"> (CIC)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25pt" o:bullet="t">
        <v:imagedata r:id="rId1" o:title="bullet"/>
      </v:shape>
    </w:pict>
  </w:numPicBullet>
  <w:abstractNum w:abstractNumId="0" w15:restartNumberingAfterBreak="0">
    <w:nsid w:val="FFFFFF7C"/>
    <w:multiLevelType w:val="singleLevel"/>
    <w:tmpl w:val="2E9A401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C1AB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8FED08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960FA4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040F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84B0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206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2A6B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540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AD6F8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D62720"/>
    <w:multiLevelType w:val="hybridMultilevel"/>
    <w:tmpl w:val="558A2714"/>
    <w:lvl w:ilvl="0" w:tplc="2ECEDED4">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CE580B"/>
    <w:multiLevelType w:val="multilevel"/>
    <w:tmpl w:val="3F644932"/>
    <w:lvl w:ilvl="0">
      <w:start w:val="1"/>
      <w:numFmt w:val="none"/>
      <w:lvlText w:val="EXAMPLE: "/>
      <w:lvlJc w:val="left"/>
      <w:pPr>
        <w:ind w:left="1134" w:hanging="1134"/>
      </w:pPr>
      <w:rPr>
        <w:rFonts w:asciiTheme="minorHAnsi" w:hAnsiTheme="minorHAnsi"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750B94"/>
    <w:multiLevelType w:val="hybridMultilevel"/>
    <w:tmpl w:val="A3CC352C"/>
    <w:lvl w:ilvl="0" w:tplc="04AEDC22">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AE21D5"/>
    <w:multiLevelType w:val="hybridMultilevel"/>
    <w:tmpl w:val="39AA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9C3EA6"/>
    <w:multiLevelType w:val="multilevel"/>
    <w:tmpl w:val="BBAC29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D758FC"/>
    <w:multiLevelType w:val="hybridMultilevel"/>
    <w:tmpl w:val="EF24C5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7B45FC"/>
    <w:multiLevelType w:val="hybridMultilevel"/>
    <w:tmpl w:val="0F70C1F0"/>
    <w:lvl w:ilvl="0" w:tplc="3A961780">
      <w:start w:val="1"/>
      <w:numFmt w:val="bullet"/>
      <w:lvlText w:val=""/>
      <w:lvlJc w:val="left"/>
      <w:pPr>
        <w:tabs>
          <w:tab w:val="num" w:pos="360"/>
        </w:tabs>
        <w:ind w:left="340" w:hanging="34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5506AA"/>
    <w:multiLevelType w:val="hybridMultilevel"/>
    <w:tmpl w:val="DDFC89B2"/>
    <w:lvl w:ilvl="0" w:tplc="0C090001">
      <w:start w:val="1"/>
      <w:numFmt w:val="bullet"/>
      <w:lvlText w:val=""/>
      <w:lvlJc w:val="left"/>
      <w:pPr>
        <w:ind w:left="812" w:hanging="360"/>
      </w:pPr>
      <w:rPr>
        <w:rFonts w:ascii="Symbol" w:hAnsi="Symbol" w:hint="default"/>
      </w:rPr>
    </w:lvl>
    <w:lvl w:ilvl="1" w:tplc="0C090003" w:tentative="1">
      <w:start w:val="1"/>
      <w:numFmt w:val="bullet"/>
      <w:lvlText w:val="o"/>
      <w:lvlJc w:val="left"/>
      <w:pPr>
        <w:ind w:left="1532" w:hanging="360"/>
      </w:pPr>
      <w:rPr>
        <w:rFonts w:ascii="Courier New" w:hAnsi="Courier New" w:cs="Courier New" w:hint="default"/>
      </w:rPr>
    </w:lvl>
    <w:lvl w:ilvl="2" w:tplc="0C090005" w:tentative="1">
      <w:start w:val="1"/>
      <w:numFmt w:val="bullet"/>
      <w:lvlText w:val=""/>
      <w:lvlJc w:val="left"/>
      <w:pPr>
        <w:ind w:left="2252" w:hanging="360"/>
      </w:pPr>
      <w:rPr>
        <w:rFonts w:ascii="Wingdings" w:hAnsi="Wingdings" w:hint="default"/>
      </w:rPr>
    </w:lvl>
    <w:lvl w:ilvl="3" w:tplc="0C090001" w:tentative="1">
      <w:start w:val="1"/>
      <w:numFmt w:val="bullet"/>
      <w:lvlText w:val=""/>
      <w:lvlJc w:val="left"/>
      <w:pPr>
        <w:ind w:left="2972" w:hanging="360"/>
      </w:pPr>
      <w:rPr>
        <w:rFonts w:ascii="Symbol" w:hAnsi="Symbol" w:hint="default"/>
      </w:rPr>
    </w:lvl>
    <w:lvl w:ilvl="4" w:tplc="0C090003" w:tentative="1">
      <w:start w:val="1"/>
      <w:numFmt w:val="bullet"/>
      <w:lvlText w:val="o"/>
      <w:lvlJc w:val="left"/>
      <w:pPr>
        <w:ind w:left="3692" w:hanging="360"/>
      </w:pPr>
      <w:rPr>
        <w:rFonts w:ascii="Courier New" w:hAnsi="Courier New" w:cs="Courier New" w:hint="default"/>
      </w:rPr>
    </w:lvl>
    <w:lvl w:ilvl="5" w:tplc="0C090005" w:tentative="1">
      <w:start w:val="1"/>
      <w:numFmt w:val="bullet"/>
      <w:lvlText w:val=""/>
      <w:lvlJc w:val="left"/>
      <w:pPr>
        <w:ind w:left="4412" w:hanging="360"/>
      </w:pPr>
      <w:rPr>
        <w:rFonts w:ascii="Wingdings" w:hAnsi="Wingdings" w:hint="default"/>
      </w:rPr>
    </w:lvl>
    <w:lvl w:ilvl="6" w:tplc="0C090001" w:tentative="1">
      <w:start w:val="1"/>
      <w:numFmt w:val="bullet"/>
      <w:lvlText w:val=""/>
      <w:lvlJc w:val="left"/>
      <w:pPr>
        <w:ind w:left="5132" w:hanging="360"/>
      </w:pPr>
      <w:rPr>
        <w:rFonts w:ascii="Symbol" w:hAnsi="Symbol" w:hint="default"/>
      </w:rPr>
    </w:lvl>
    <w:lvl w:ilvl="7" w:tplc="0C090003" w:tentative="1">
      <w:start w:val="1"/>
      <w:numFmt w:val="bullet"/>
      <w:lvlText w:val="o"/>
      <w:lvlJc w:val="left"/>
      <w:pPr>
        <w:ind w:left="5852" w:hanging="360"/>
      </w:pPr>
      <w:rPr>
        <w:rFonts w:ascii="Courier New" w:hAnsi="Courier New" w:cs="Courier New" w:hint="default"/>
      </w:rPr>
    </w:lvl>
    <w:lvl w:ilvl="8" w:tplc="0C090005" w:tentative="1">
      <w:start w:val="1"/>
      <w:numFmt w:val="bullet"/>
      <w:lvlText w:val=""/>
      <w:lvlJc w:val="left"/>
      <w:pPr>
        <w:ind w:left="6572" w:hanging="360"/>
      </w:pPr>
      <w:rPr>
        <w:rFonts w:ascii="Wingdings" w:hAnsi="Wingdings" w:hint="default"/>
      </w:rPr>
    </w:lvl>
  </w:abstractNum>
  <w:abstractNum w:abstractNumId="18" w15:restartNumberingAfterBreak="0">
    <w:nsid w:val="3CA70CB4"/>
    <w:multiLevelType w:val="multilevel"/>
    <w:tmpl w:val="0C090023"/>
    <w:styleLink w:val="ArticleSection"/>
    <w:lvl w:ilvl="0">
      <w:start w:val="1"/>
      <w:numFmt w:val="upperRoman"/>
      <w:lvlText w:val="Article %1."/>
      <w:lvlJc w:val="left"/>
      <w:pPr>
        <w:ind w:left="0" w:firstLine="0"/>
      </w:pPr>
      <w:rPr>
        <w:rFonts w:asciiTheme="minorHAnsi" w:hAnsiTheme="minorHAnsi"/>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4650375E"/>
    <w:multiLevelType w:val="hybridMultilevel"/>
    <w:tmpl w:val="BBAC295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A3814A6"/>
    <w:multiLevelType w:val="hybridMultilevel"/>
    <w:tmpl w:val="95B6E50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A495FB7"/>
    <w:multiLevelType w:val="multilevel"/>
    <w:tmpl w:val="0C09001D"/>
    <w:styleLink w:val="1ai"/>
    <w:lvl w:ilvl="0">
      <w:start w:val="1"/>
      <w:numFmt w:val="decimal"/>
      <w:lvlText w:val="%1)"/>
      <w:lvlJc w:val="left"/>
      <w:pPr>
        <w:ind w:left="360" w:hanging="360"/>
      </w:pPr>
      <w:rPr>
        <w:rFonts w:asciiTheme="minorHAnsi" w:hAnsiTheme="minorHAnsi"/>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0875B55"/>
    <w:multiLevelType w:val="hybridMultilevel"/>
    <w:tmpl w:val="21BE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3C303AB"/>
    <w:multiLevelType w:val="multilevel"/>
    <w:tmpl w:val="6B4A6268"/>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Courier New" w:hAnsi="Courier New"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24" w15:restartNumberingAfterBreak="0">
    <w:nsid w:val="6FCA698D"/>
    <w:multiLevelType w:val="multilevel"/>
    <w:tmpl w:val="0C09001F"/>
    <w:styleLink w:val="111111"/>
    <w:lvl w:ilvl="0">
      <w:start w:val="1"/>
      <w:numFmt w:val="decimal"/>
      <w:lvlText w:val="%1."/>
      <w:lvlJc w:val="left"/>
      <w:pPr>
        <w:ind w:left="360" w:hanging="360"/>
      </w:pPr>
      <w:rPr>
        <w:rFonts w:asciiTheme="minorHAnsi" w:hAnsi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9ED5552"/>
    <w:multiLevelType w:val="hybridMultilevel"/>
    <w:tmpl w:val="00CC0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0841486">
    <w:abstractNumId w:val="9"/>
  </w:num>
  <w:num w:numId="2" w16cid:durableId="2140219540">
    <w:abstractNumId w:val="7"/>
  </w:num>
  <w:num w:numId="3" w16cid:durableId="675111996">
    <w:abstractNumId w:val="6"/>
  </w:num>
  <w:num w:numId="4" w16cid:durableId="84889291">
    <w:abstractNumId w:val="5"/>
  </w:num>
  <w:num w:numId="5" w16cid:durableId="410464658">
    <w:abstractNumId w:val="4"/>
  </w:num>
  <w:num w:numId="6" w16cid:durableId="1236090738">
    <w:abstractNumId w:val="8"/>
  </w:num>
  <w:num w:numId="7" w16cid:durableId="286350799">
    <w:abstractNumId w:val="3"/>
  </w:num>
  <w:num w:numId="8" w16cid:durableId="850492254">
    <w:abstractNumId w:val="2"/>
  </w:num>
  <w:num w:numId="9" w16cid:durableId="463734557">
    <w:abstractNumId w:val="1"/>
  </w:num>
  <w:num w:numId="10" w16cid:durableId="1840658432">
    <w:abstractNumId w:val="0"/>
  </w:num>
  <w:num w:numId="11" w16cid:durableId="12926789">
    <w:abstractNumId w:val="10"/>
  </w:num>
  <w:num w:numId="12" w16cid:durableId="486897545">
    <w:abstractNumId w:val="23"/>
  </w:num>
  <w:num w:numId="13" w16cid:durableId="1849051614">
    <w:abstractNumId w:val="23"/>
  </w:num>
  <w:num w:numId="14" w16cid:durableId="18699541">
    <w:abstractNumId w:val="11"/>
  </w:num>
  <w:num w:numId="15" w16cid:durableId="383648987">
    <w:abstractNumId w:val="11"/>
  </w:num>
  <w:num w:numId="16" w16cid:durableId="2053532730">
    <w:abstractNumId w:val="11"/>
  </w:num>
  <w:num w:numId="17" w16cid:durableId="1466197371">
    <w:abstractNumId w:val="11"/>
  </w:num>
  <w:num w:numId="18" w16cid:durableId="109980347">
    <w:abstractNumId w:val="11"/>
  </w:num>
  <w:num w:numId="19" w16cid:durableId="2042896907">
    <w:abstractNumId w:val="11"/>
  </w:num>
  <w:num w:numId="20" w16cid:durableId="1007169030">
    <w:abstractNumId w:val="24"/>
  </w:num>
  <w:num w:numId="21" w16cid:durableId="1327368932">
    <w:abstractNumId w:val="21"/>
  </w:num>
  <w:num w:numId="22" w16cid:durableId="133181612">
    <w:abstractNumId w:val="18"/>
  </w:num>
  <w:num w:numId="23" w16cid:durableId="1814718144">
    <w:abstractNumId w:val="19"/>
  </w:num>
  <w:num w:numId="24" w16cid:durableId="1866401972">
    <w:abstractNumId w:val="14"/>
  </w:num>
  <w:num w:numId="25" w16cid:durableId="1232231741">
    <w:abstractNumId w:val="25"/>
  </w:num>
  <w:num w:numId="26" w16cid:durableId="1270427235">
    <w:abstractNumId w:val="9"/>
  </w:num>
  <w:num w:numId="27" w16cid:durableId="2061442131">
    <w:abstractNumId w:val="22"/>
  </w:num>
  <w:num w:numId="28" w16cid:durableId="245767748">
    <w:abstractNumId w:val="15"/>
  </w:num>
  <w:num w:numId="29" w16cid:durableId="499738491">
    <w:abstractNumId w:val="13"/>
  </w:num>
  <w:num w:numId="30" w16cid:durableId="745541124">
    <w:abstractNumId w:val="20"/>
  </w:num>
  <w:num w:numId="31" w16cid:durableId="1074281678">
    <w:abstractNumId w:val="12"/>
  </w:num>
  <w:num w:numId="32" w16cid:durableId="965625617">
    <w:abstractNumId w:val="13"/>
  </w:num>
  <w:num w:numId="33" w16cid:durableId="1867138856">
    <w:abstractNumId w:val="9"/>
  </w:num>
  <w:num w:numId="34" w16cid:durableId="1234007861">
    <w:abstractNumId w:val="16"/>
  </w:num>
  <w:num w:numId="35" w16cid:durableId="21190593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ocumentProtection w:edit="readOnly" w:enforcement="1" w:cryptProviderType="rsaAES" w:cryptAlgorithmClass="hash" w:cryptAlgorithmType="typeAny" w:cryptAlgorithmSid="14" w:cryptSpinCount="100000" w:hash="dvXV0aU4R7eSABrv2CIU9vGwbAnZ7vC4z53jHEYHIPETKg3uDTUBWkREbqHc8BnwCfrZon3sStgVt72Z+hnPKQ==" w:salt="T+/tvyAXhlbpshNTdLHT4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45"/>
    <w:rsid w:val="000004A7"/>
    <w:rsid w:val="0000267F"/>
    <w:rsid w:val="000044A0"/>
    <w:rsid w:val="0000665E"/>
    <w:rsid w:val="00006660"/>
    <w:rsid w:val="00014206"/>
    <w:rsid w:val="00014E98"/>
    <w:rsid w:val="000151A9"/>
    <w:rsid w:val="00021A26"/>
    <w:rsid w:val="000227A8"/>
    <w:rsid w:val="0002436B"/>
    <w:rsid w:val="00025270"/>
    <w:rsid w:val="0002595E"/>
    <w:rsid w:val="0002637C"/>
    <w:rsid w:val="0003077E"/>
    <w:rsid w:val="00031E32"/>
    <w:rsid w:val="0003659D"/>
    <w:rsid w:val="0003748A"/>
    <w:rsid w:val="00040C26"/>
    <w:rsid w:val="00042681"/>
    <w:rsid w:val="00043B92"/>
    <w:rsid w:val="000440C3"/>
    <w:rsid w:val="00045975"/>
    <w:rsid w:val="000477E1"/>
    <w:rsid w:val="00050CD8"/>
    <w:rsid w:val="00051237"/>
    <w:rsid w:val="000564AF"/>
    <w:rsid w:val="000575F8"/>
    <w:rsid w:val="00057CB3"/>
    <w:rsid w:val="00057FCB"/>
    <w:rsid w:val="000618BB"/>
    <w:rsid w:val="0006207C"/>
    <w:rsid w:val="000626FD"/>
    <w:rsid w:val="00062859"/>
    <w:rsid w:val="0006316C"/>
    <w:rsid w:val="000673A1"/>
    <w:rsid w:val="00071200"/>
    <w:rsid w:val="000738C7"/>
    <w:rsid w:val="00073F1E"/>
    <w:rsid w:val="0007518D"/>
    <w:rsid w:val="00077B45"/>
    <w:rsid w:val="00077DFF"/>
    <w:rsid w:val="00082EA2"/>
    <w:rsid w:val="00083695"/>
    <w:rsid w:val="0008547B"/>
    <w:rsid w:val="00086B43"/>
    <w:rsid w:val="0009116E"/>
    <w:rsid w:val="000915AA"/>
    <w:rsid w:val="00092A99"/>
    <w:rsid w:val="000934D3"/>
    <w:rsid w:val="00094538"/>
    <w:rsid w:val="000967EB"/>
    <w:rsid w:val="000975C1"/>
    <w:rsid w:val="00097C7F"/>
    <w:rsid w:val="00097CC6"/>
    <w:rsid w:val="000A16AF"/>
    <w:rsid w:val="000A417B"/>
    <w:rsid w:val="000A4E9E"/>
    <w:rsid w:val="000A75A4"/>
    <w:rsid w:val="000B127E"/>
    <w:rsid w:val="000B1FDB"/>
    <w:rsid w:val="000B370C"/>
    <w:rsid w:val="000B6008"/>
    <w:rsid w:val="000C2AB2"/>
    <w:rsid w:val="000C65EE"/>
    <w:rsid w:val="000D05E3"/>
    <w:rsid w:val="000E149C"/>
    <w:rsid w:val="000E264B"/>
    <w:rsid w:val="000E2D7E"/>
    <w:rsid w:val="000E41F7"/>
    <w:rsid w:val="000E4DC1"/>
    <w:rsid w:val="000E5EE6"/>
    <w:rsid w:val="000F21C2"/>
    <w:rsid w:val="000F2309"/>
    <w:rsid w:val="000F2402"/>
    <w:rsid w:val="000F3527"/>
    <w:rsid w:val="000F3CB4"/>
    <w:rsid w:val="000F3F7E"/>
    <w:rsid w:val="000F5B75"/>
    <w:rsid w:val="000F5C76"/>
    <w:rsid w:val="000F648C"/>
    <w:rsid w:val="00100337"/>
    <w:rsid w:val="001003F7"/>
    <w:rsid w:val="00101B6A"/>
    <w:rsid w:val="00101F55"/>
    <w:rsid w:val="0010245F"/>
    <w:rsid w:val="00106A75"/>
    <w:rsid w:val="0011000A"/>
    <w:rsid w:val="0011338E"/>
    <w:rsid w:val="001142DA"/>
    <w:rsid w:val="0011627F"/>
    <w:rsid w:val="00116B0F"/>
    <w:rsid w:val="00116F0D"/>
    <w:rsid w:val="00120A45"/>
    <w:rsid w:val="0012232D"/>
    <w:rsid w:val="00122685"/>
    <w:rsid w:val="00123E52"/>
    <w:rsid w:val="00126219"/>
    <w:rsid w:val="0012683A"/>
    <w:rsid w:val="00130BC5"/>
    <w:rsid w:val="00134DD1"/>
    <w:rsid w:val="00142BAB"/>
    <w:rsid w:val="0014452C"/>
    <w:rsid w:val="0015040C"/>
    <w:rsid w:val="00156AAB"/>
    <w:rsid w:val="001612BF"/>
    <w:rsid w:val="00162154"/>
    <w:rsid w:val="00162275"/>
    <w:rsid w:val="001708F4"/>
    <w:rsid w:val="0017252E"/>
    <w:rsid w:val="00172A22"/>
    <w:rsid w:val="00174755"/>
    <w:rsid w:val="00176E9A"/>
    <w:rsid w:val="001772A3"/>
    <w:rsid w:val="00186C79"/>
    <w:rsid w:val="00186F6C"/>
    <w:rsid w:val="001875A4"/>
    <w:rsid w:val="00187715"/>
    <w:rsid w:val="00190510"/>
    <w:rsid w:val="00191F05"/>
    <w:rsid w:val="001945A8"/>
    <w:rsid w:val="00197236"/>
    <w:rsid w:val="001A122F"/>
    <w:rsid w:val="001A1637"/>
    <w:rsid w:val="001A5B5E"/>
    <w:rsid w:val="001A704A"/>
    <w:rsid w:val="001B0AF4"/>
    <w:rsid w:val="001B2203"/>
    <w:rsid w:val="001C0122"/>
    <w:rsid w:val="001C0E34"/>
    <w:rsid w:val="001C752D"/>
    <w:rsid w:val="001D07CD"/>
    <w:rsid w:val="001D0E26"/>
    <w:rsid w:val="001D0E78"/>
    <w:rsid w:val="001D133A"/>
    <w:rsid w:val="001D1BB5"/>
    <w:rsid w:val="001D73CA"/>
    <w:rsid w:val="001E0F3B"/>
    <w:rsid w:val="001E2B26"/>
    <w:rsid w:val="001E7CA4"/>
    <w:rsid w:val="001F0E79"/>
    <w:rsid w:val="001F3B8E"/>
    <w:rsid w:val="001F57B6"/>
    <w:rsid w:val="001F5938"/>
    <w:rsid w:val="001F618B"/>
    <w:rsid w:val="00202CD4"/>
    <w:rsid w:val="00203E4E"/>
    <w:rsid w:val="00206F8D"/>
    <w:rsid w:val="00213ED7"/>
    <w:rsid w:val="0021606E"/>
    <w:rsid w:val="00222CC4"/>
    <w:rsid w:val="002256A0"/>
    <w:rsid w:val="002347AA"/>
    <w:rsid w:val="00237136"/>
    <w:rsid w:val="00237CFF"/>
    <w:rsid w:val="00252BF9"/>
    <w:rsid w:val="00265BEF"/>
    <w:rsid w:val="00271FAE"/>
    <w:rsid w:val="002735A9"/>
    <w:rsid w:val="0028049D"/>
    <w:rsid w:val="00280676"/>
    <w:rsid w:val="002838E0"/>
    <w:rsid w:val="00284FE6"/>
    <w:rsid w:val="00285EA6"/>
    <w:rsid w:val="002863B5"/>
    <w:rsid w:val="00286B47"/>
    <w:rsid w:val="002872F7"/>
    <w:rsid w:val="002901B8"/>
    <w:rsid w:val="00294E56"/>
    <w:rsid w:val="00297627"/>
    <w:rsid w:val="00297CDF"/>
    <w:rsid w:val="002A18A8"/>
    <w:rsid w:val="002A4149"/>
    <w:rsid w:val="002A41AA"/>
    <w:rsid w:val="002A60C2"/>
    <w:rsid w:val="002B27D4"/>
    <w:rsid w:val="002C39EE"/>
    <w:rsid w:val="002C458A"/>
    <w:rsid w:val="002C6367"/>
    <w:rsid w:val="002D0251"/>
    <w:rsid w:val="002D4902"/>
    <w:rsid w:val="002D4927"/>
    <w:rsid w:val="002D4DE0"/>
    <w:rsid w:val="002D6639"/>
    <w:rsid w:val="002E09D3"/>
    <w:rsid w:val="002E11BF"/>
    <w:rsid w:val="002E3146"/>
    <w:rsid w:val="002F07BE"/>
    <w:rsid w:val="002F2D26"/>
    <w:rsid w:val="002F48BA"/>
    <w:rsid w:val="003000E8"/>
    <w:rsid w:val="003008BA"/>
    <w:rsid w:val="0030097A"/>
    <w:rsid w:val="00301B57"/>
    <w:rsid w:val="00302551"/>
    <w:rsid w:val="00313043"/>
    <w:rsid w:val="00321089"/>
    <w:rsid w:val="00324761"/>
    <w:rsid w:val="00324F2D"/>
    <w:rsid w:val="00326B2D"/>
    <w:rsid w:val="00327C35"/>
    <w:rsid w:val="00330331"/>
    <w:rsid w:val="00334ED9"/>
    <w:rsid w:val="0033590A"/>
    <w:rsid w:val="0034373A"/>
    <w:rsid w:val="003452C0"/>
    <w:rsid w:val="00347F09"/>
    <w:rsid w:val="00351878"/>
    <w:rsid w:val="00354809"/>
    <w:rsid w:val="003551DB"/>
    <w:rsid w:val="00355AB8"/>
    <w:rsid w:val="00357A96"/>
    <w:rsid w:val="003605CF"/>
    <w:rsid w:val="003613F1"/>
    <w:rsid w:val="0036321F"/>
    <w:rsid w:val="00365460"/>
    <w:rsid w:val="00365DAF"/>
    <w:rsid w:val="0037183B"/>
    <w:rsid w:val="003726BA"/>
    <w:rsid w:val="00375A2D"/>
    <w:rsid w:val="00376812"/>
    <w:rsid w:val="00376972"/>
    <w:rsid w:val="003776D3"/>
    <w:rsid w:val="00385104"/>
    <w:rsid w:val="00385EAF"/>
    <w:rsid w:val="003904D7"/>
    <w:rsid w:val="00391B1A"/>
    <w:rsid w:val="0039299B"/>
    <w:rsid w:val="00394D28"/>
    <w:rsid w:val="003A342B"/>
    <w:rsid w:val="003A5831"/>
    <w:rsid w:val="003A7296"/>
    <w:rsid w:val="003B6093"/>
    <w:rsid w:val="003C0BA4"/>
    <w:rsid w:val="003C410C"/>
    <w:rsid w:val="003C41C6"/>
    <w:rsid w:val="003C481F"/>
    <w:rsid w:val="003C5C8D"/>
    <w:rsid w:val="003C6579"/>
    <w:rsid w:val="003D0EA6"/>
    <w:rsid w:val="003D0ECA"/>
    <w:rsid w:val="003D10D6"/>
    <w:rsid w:val="003D11C3"/>
    <w:rsid w:val="003D2DDC"/>
    <w:rsid w:val="003D37DB"/>
    <w:rsid w:val="003D44C2"/>
    <w:rsid w:val="003D77D3"/>
    <w:rsid w:val="003E55F7"/>
    <w:rsid w:val="003E5AD6"/>
    <w:rsid w:val="003F0B30"/>
    <w:rsid w:val="003F22BD"/>
    <w:rsid w:val="003F2E7D"/>
    <w:rsid w:val="003F58FA"/>
    <w:rsid w:val="003F6E2B"/>
    <w:rsid w:val="003F7C59"/>
    <w:rsid w:val="00402E6D"/>
    <w:rsid w:val="0041221E"/>
    <w:rsid w:val="00420C6F"/>
    <w:rsid w:val="004219E2"/>
    <w:rsid w:val="0042535F"/>
    <w:rsid w:val="0042783B"/>
    <w:rsid w:val="004344E3"/>
    <w:rsid w:val="00440C1F"/>
    <w:rsid w:val="004418E9"/>
    <w:rsid w:val="00442916"/>
    <w:rsid w:val="004442C4"/>
    <w:rsid w:val="00444CE9"/>
    <w:rsid w:val="00444E4D"/>
    <w:rsid w:val="00444EC5"/>
    <w:rsid w:val="00451821"/>
    <w:rsid w:val="004522D0"/>
    <w:rsid w:val="004536A3"/>
    <w:rsid w:val="00454B08"/>
    <w:rsid w:val="004562EC"/>
    <w:rsid w:val="0045640E"/>
    <w:rsid w:val="00456937"/>
    <w:rsid w:val="00460C8B"/>
    <w:rsid w:val="004629AB"/>
    <w:rsid w:val="00470173"/>
    <w:rsid w:val="00470D08"/>
    <w:rsid w:val="0047302C"/>
    <w:rsid w:val="004738F6"/>
    <w:rsid w:val="004750B2"/>
    <w:rsid w:val="00475E3E"/>
    <w:rsid w:val="00477577"/>
    <w:rsid w:val="004779F0"/>
    <w:rsid w:val="004809D1"/>
    <w:rsid w:val="00482EE6"/>
    <w:rsid w:val="00486A12"/>
    <w:rsid w:val="0048713B"/>
    <w:rsid w:val="00487498"/>
    <w:rsid w:val="00491437"/>
    <w:rsid w:val="004940A1"/>
    <w:rsid w:val="004955B3"/>
    <w:rsid w:val="0049712A"/>
    <w:rsid w:val="00497E04"/>
    <w:rsid w:val="004A1E16"/>
    <w:rsid w:val="004A31C9"/>
    <w:rsid w:val="004A4485"/>
    <w:rsid w:val="004A4811"/>
    <w:rsid w:val="004A63EB"/>
    <w:rsid w:val="004B0FFB"/>
    <w:rsid w:val="004B492C"/>
    <w:rsid w:val="004B57AD"/>
    <w:rsid w:val="004B5D0E"/>
    <w:rsid w:val="004B7C08"/>
    <w:rsid w:val="004C2EF6"/>
    <w:rsid w:val="004D1E56"/>
    <w:rsid w:val="004D3800"/>
    <w:rsid w:val="004D751F"/>
    <w:rsid w:val="004E0CEE"/>
    <w:rsid w:val="004E2A2A"/>
    <w:rsid w:val="004E3295"/>
    <w:rsid w:val="004E4642"/>
    <w:rsid w:val="004E5FCD"/>
    <w:rsid w:val="004E7C6C"/>
    <w:rsid w:val="004F1DB4"/>
    <w:rsid w:val="004F1FB5"/>
    <w:rsid w:val="004F4AB0"/>
    <w:rsid w:val="004F4EE6"/>
    <w:rsid w:val="004F6193"/>
    <w:rsid w:val="005018C0"/>
    <w:rsid w:val="005030FB"/>
    <w:rsid w:val="005037F1"/>
    <w:rsid w:val="00505E60"/>
    <w:rsid w:val="00506C0E"/>
    <w:rsid w:val="00506CB5"/>
    <w:rsid w:val="00506DED"/>
    <w:rsid w:val="00507F16"/>
    <w:rsid w:val="005122CD"/>
    <w:rsid w:val="005132CB"/>
    <w:rsid w:val="00516A21"/>
    <w:rsid w:val="00516C0A"/>
    <w:rsid w:val="00520935"/>
    <w:rsid w:val="00524130"/>
    <w:rsid w:val="00524886"/>
    <w:rsid w:val="00526D8B"/>
    <w:rsid w:val="00530754"/>
    <w:rsid w:val="00531385"/>
    <w:rsid w:val="0053264A"/>
    <w:rsid w:val="005360FF"/>
    <w:rsid w:val="00540C8A"/>
    <w:rsid w:val="00546A7D"/>
    <w:rsid w:val="005472AC"/>
    <w:rsid w:val="00550F81"/>
    <w:rsid w:val="00552A7A"/>
    <w:rsid w:val="00553980"/>
    <w:rsid w:val="00554A2C"/>
    <w:rsid w:val="00554F93"/>
    <w:rsid w:val="00556960"/>
    <w:rsid w:val="0056018B"/>
    <w:rsid w:val="005612AD"/>
    <w:rsid w:val="00561E84"/>
    <w:rsid w:val="00566E7B"/>
    <w:rsid w:val="0056725F"/>
    <w:rsid w:val="00570362"/>
    <w:rsid w:val="00570E7B"/>
    <w:rsid w:val="005713D4"/>
    <w:rsid w:val="00571A66"/>
    <w:rsid w:val="005741B0"/>
    <w:rsid w:val="00575E21"/>
    <w:rsid w:val="00576997"/>
    <w:rsid w:val="005829CE"/>
    <w:rsid w:val="00582E73"/>
    <w:rsid w:val="005840AF"/>
    <w:rsid w:val="0058517A"/>
    <w:rsid w:val="0058762A"/>
    <w:rsid w:val="00591804"/>
    <w:rsid w:val="00594A6C"/>
    <w:rsid w:val="0059677E"/>
    <w:rsid w:val="005972CD"/>
    <w:rsid w:val="005A17C5"/>
    <w:rsid w:val="005A2572"/>
    <w:rsid w:val="005A28F1"/>
    <w:rsid w:val="005A2C7E"/>
    <w:rsid w:val="005B06A8"/>
    <w:rsid w:val="005B4A86"/>
    <w:rsid w:val="005B4FC3"/>
    <w:rsid w:val="005B5229"/>
    <w:rsid w:val="005B740B"/>
    <w:rsid w:val="005C08E4"/>
    <w:rsid w:val="005C0EBF"/>
    <w:rsid w:val="005C538C"/>
    <w:rsid w:val="005D3386"/>
    <w:rsid w:val="005D62DC"/>
    <w:rsid w:val="005D7164"/>
    <w:rsid w:val="005D7A1A"/>
    <w:rsid w:val="005E06FD"/>
    <w:rsid w:val="005E073E"/>
    <w:rsid w:val="005E2A35"/>
    <w:rsid w:val="005E3DE9"/>
    <w:rsid w:val="005E44A3"/>
    <w:rsid w:val="005E63D1"/>
    <w:rsid w:val="005F0E0E"/>
    <w:rsid w:val="005F2CA5"/>
    <w:rsid w:val="005F427B"/>
    <w:rsid w:val="005F4EC6"/>
    <w:rsid w:val="005F5991"/>
    <w:rsid w:val="005F7A3D"/>
    <w:rsid w:val="00601353"/>
    <w:rsid w:val="00602728"/>
    <w:rsid w:val="00604DCB"/>
    <w:rsid w:val="00610DDA"/>
    <w:rsid w:val="00611740"/>
    <w:rsid w:val="00611A2E"/>
    <w:rsid w:val="006131D3"/>
    <w:rsid w:val="00620CA4"/>
    <w:rsid w:val="00624400"/>
    <w:rsid w:val="0063412F"/>
    <w:rsid w:val="00634506"/>
    <w:rsid w:val="00635BBB"/>
    <w:rsid w:val="006367AD"/>
    <w:rsid w:val="00640B15"/>
    <w:rsid w:val="006426CA"/>
    <w:rsid w:val="0064395B"/>
    <w:rsid w:val="00645B72"/>
    <w:rsid w:val="00651CEC"/>
    <w:rsid w:val="006540AF"/>
    <w:rsid w:val="0065653A"/>
    <w:rsid w:val="00656EFD"/>
    <w:rsid w:val="006632B2"/>
    <w:rsid w:val="006633EF"/>
    <w:rsid w:val="00664E16"/>
    <w:rsid w:val="00665375"/>
    <w:rsid w:val="00666D0F"/>
    <w:rsid w:val="00670228"/>
    <w:rsid w:val="006710B5"/>
    <w:rsid w:val="00671EDB"/>
    <w:rsid w:val="00673E9B"/>
    <w:rsid w:val="006740B0"/>
    <w:rsid w:val="00674F8F"/>
    <w:rsid w:val="00675CBA"/>
    <w:rsid w:val="006769BD"/>
    <w:rsid w:val="00682ACF"/>
    <w:rsid w:val="0068360A"/>
    <w:rsid w:val="00683BF1"/>
    <w:rsid w:val="00684141"/>
    <w:rsid w:val="00685FA7"/>
    <w:rsid w:val="00694BF2"/>
    <w:rsid w:val="00695C95"/>
    <w:rsid w:val="00696D00"/>
    <w:rsid w:val="00697DF2"/>
    <w:rsid w:val="00697E93"/>
    <w:rsid w:val="006A291C"/>
    <w:rsid w:val="006A38B2"/>
    <w:rsid w:val="006A6D25"/>
    <w:rsid w:val="006B4035"/>
    <w:rsid w:val="006B592A"/>
    <w:rsid w:val="006C1B5E"/>
    <w:rsid w:val="006C1FBD"/>
    <w:rsid w:val="006C3E53"/>
    <w:rsid w:val="006E0883"/>
    <w:rsid w:val="006E41E5"/>
    <w:rsid w:val="006E6D2F"/>
    <w:rsid w:val="006F2A07"/>
    <w:rsid w:val="006F390F"/>
    <w:rsid w:val="006F481B"/>
    <w:rsid w:val="006F565B"/>
    <w:rsid w:val="006F6540"/>
    <w:rsid w:val="006F7045"/>
    <w:rsid w:val="00700589"/>
    <w:rsid w:val="0070281C"/>
    <w:rsid w:val="007039F7"/>
    <w:rsid w:val="00713D4E"/>
    <w:rsid w:val="0071562A"/>
    <w:rsid w:val="0071682A"/>
    <w:rsid w:val="00716FD1"/>
    <w:rsid w:val="00720A00"/>
    <w:rsid w:val="00720F93"/>
    <w:rsid w:val="00721496"/>
    <w:rsid w:val="00721689"/>
    <w:rsid w:val="00722A51"/>
    <w:rsid w:val="00723D21"/>
    <w:rsid w:val="007265DF"/>
    <w:rsid w:val="007309E5"/>
    <w:rsid w:val="00731754"/>
    <w:rsid w:val="00732229"/>
    <w:rsid w:val="00732498"/>
    <w:rsid w:val="00732D8A"/>
    <w:rsid w:val="00733D92"/>
    <w:rsid w:val="00735790"/>
    <w:rsid w:val="00741726"/>
    <w:rsid w:val="00751C97"/>
    <w:rsid w:val="00753279"/>
    <w:rsid w:val="00753C8C"/>
    <w:rsid w:val="00754862"/>
    <w:rsid w:val="00755854"/>
    <w:rsid w:val="00760115"/>
    <w:rsid w:val="0076011C"/>
    <w:rsid w:val="0076331C"/>
    <w:rsid w:val="00764C43"/>
    <w:rsid w:val="00766964"/>
    <w:rsid w:val="00766A1C"/>
    <w:rsid w:val="00766C18"/>
    <w:rsid w:val="00773F15"/>
    <w:rsid w:val="00780769"/>
    <w:rsid w:val="007830E1"/>
    <w:rsid w:val="00783BBC"/>
    <w:rsid w:val="007845C3"/>
    <w:rsid w:val="00786DC0"/>
    <w:rsid w:val="007923A7"/>
    <w:rsid w:val="007924CD"/>
    <w:rsid w:val="0079471C"/>
    <w:rsid w:val="00796201"/>
    <w:rsid w:val="0079771E"/>
    <w:rsid w:val="007A3E74"/>
    <w:rsid w:val="007B05B2"/>
    <w:rsid w:val="007B1145"/>
    <w:rsid w:val="007B3114"/>
    <w:rsid w:val="007C1E46"/>
    <w:rsid w:val="007C20A0"/>
    <w:rsid w:val="007C47A9"/>
    <w:rsid w:val="007C76D0"/>
    <w:rsid w:val="007C7AE1"/>
    <w:rsid w:val="007D0E9F"/>
    <w:rsid w:val="007D6D30"/>
    <w:rsid w:val="007E3E39"/>
    <w:rsid w:val="007F1AE2"/>
    <w:rsid w:val="007F366D"/>
    <w:rsid w:val="007F3905"/>
    <w:rsid w:val="007F5884"/>
    <w:rsid w:val="0080079A"/>
    <w:rsid w:val="00802CD3"/>
    <w:rsid w:val="00803E47"/>
    <w:rsid w:val="00803EEA"/>
    <w:rsid w:val="0080529D"/>
    <w:rsid w:val="008151FF"/>
    <w:rsid w:val="0081582E"/>
    <w:rsid w:val="008209B6"/>
    <w:rsid w:val="00821C4C"/>
    <w:rsid w:val="00822DC8"/>
    <w:rsid w:val="008245C3"/>
    <w:rsid w:val="00824DB4"/>
    <w:rsid w:val="00825325"/>
    <w:rsid w:val="0082615A"/>
    <w:rsid w:val="008325D5"/>
    <w:rsid w:val="00833B64"/>
    <w:rsid w:val="00835D24"/>
    <w:rsid w:val="008365F5"/>
    <w:rsid w:val="00842FBF"/>
    <w:rsid w:val="00844228"/>
    <w:rsid w:val="008478DA"/>
    <w:rsid w:val="008526DE"/>
    <w:rsid w:val="0085463A"/>
    <w:rsid w:val="008634A3"/>
    <w:rsid w:val="00863AF9"/>
    <w:rsid w:val="00865372"/>
    <w:rsid w:val="00866A99"/>
    <w:rsid w:val="00867136"/>
    <w:rsid w:val="00867405"/>
    <w:rsid w:val="00867E89"/>
    <w:rsid w:val="0087247B"/>
    <w:rsid w:val="00873E3D"/>
    <w:rsid w:val="008744CA"/>
    <w:rsid w:val="00874DE9"/>
    <w:rsid w:val="00876FF3"/>
    <w:rsid w:val="00883378"/>
    <w:rsid w:val="00884050"/>
    <w:rsid w:val="008913F9"/>
    <w:rsid w:val="008913FE"/>
    <w:rsid w:val="0089412A"/>
    <w:rsid w:val="008978C5"/>
    <w:rsid w:val="008A043A"/>
    <w:rsid w:val="008A09CE"/>
    <w:rsid w:val="008A33F0"/>
    <w:rsid w:val="008A5136"/>
    <w:rsid w:val="008A77FC"/>
    <w:rsid w:val="008B1D03"/>
    <w:rsid w:val="008B201D"/>
    <w:rsid w:val="008B243C"/>
    <w:rsid w:val="008B35C3"/>
    <w:rsid w:val="008B79A8"/>
    <w:rsid w:val="008C17C6"/>
    <w:rsid w:val="008C78EF"/>
    <w:rsid w:val="008D09F4"/>
    <w:rsid w:val="008D21B4"/>
    <w:rsid w:val="008D774C"/>
    <w:rsid w:val="008E0207"/>
    <w:rsid w:val="008E2FD9"/>
    <w:rsid w:val="008E525F"/>
    <w:rsid w:val="008E52B8"/>
    <w:rsid w:val="008E562C"/>
    <w:rsid w:val="008E65A3"/>
    <w:rsid w:val="008E6C44"/>
    <w:rsid w:val="008E75C4"/>
    <w:rsid w:val="008F12FD"/>
    <w:rsid w:val="008F52FC"/>
    <w:rsid w:val="00901B0A"/>
    <w:rsid w:val="0090358D"/>
    <w:rsid w:val="00903694"/>
    <w:rsid w:val="00905657"/>
    <w:rsid w:val="00911600"/>
    <w:rsid w:val="0091160E"/>
    <w:rsid w:val="00913641"/>
    <w:rsid w:val="00913836"/>
    <w:rsid w:val="00914D86"/>
    <w:rsid w:val="0092000E"/>
    <w:rsid w:val="00927BEC"/>
    <w:rsid w:val="00930255"/>
    <w:rsid w:val="009302D1"/>
    <w:rsid w:val="009303B6"/>
    <w:rsid w:val="00930BFE"/>
    <w:rsid w:val="009317ED"/>
    <w:rsid w:val="00931E80"/>
    <w:rsid w:val="0093429D"/>
    <w:rsid w:val="00945108"/>
    <w:rsid w:val="00945CBA"/>
    <w:rsid w:val="00951702"/>
    <w:rsid w:val="00952FF0"/>
    <w:rsid w:val="009565EF"/>
    <w:rsid w:val="0095776A"/>
    <w:rsid w:val="0095786C"/>
    <w:rsid w:val="00957887"/>
    <w:rsid w:val="00957A8E"/>
    <w:rsid w:val="009609A1"/>
    <w:rsid w:val="0096289B"/>
    <w:rsid w:val="00967090"/>
    <w:rsid w:val="00970F86"/>
    <w:rsid w:val="00972A22"/>
    <w:rsid w:val="00972AE0"/>
    <w:rsid w:val="00972C0F"/>
    <w:rsid w:val="00972D2F"/>
    <w:rsid w:val="00973219"/>
    <w:rsid w:val="0097549F"/>
    <w:rsid w:val="00975C70"/>
    <w:rsid w:val="009868FD"/>
    <w:rsid w:val="009933C0"/>
    <w:rsid w:val="00993AC0"/>
    <w:rsid w:val="009940C8"/>
    <w:rsid w:val="00994854"/>
    <w:rsid w:val="009A0A5E"/>
    <w:rsid w:val="009A3B8F"/>
    <w:rsid w:val="009A6996"/>
    <w:rsid w:val="009A7ABD"/>
    <w:rsid w:val="009B3B93"/>
    <w:rsid w:val="009C0731"/>
    <w:rsid w:val="009C10F5"/>
    <w:rsid w:val="009C1E8A"/>
    <w:rsid w:val="009C2A70"/>
    <w:rsid w:val="009C2D0D"/>
    <w:rsid w:val="009C726E"/>
    <w:rsid w:val="009D2ECB"/>
    <w:rsid w:val="009D32A7"/>
    <w:rsid w:val="009D3EB2"/>
    <w:rsid w:val="009D7C79"/>
    <w:rsid w:val="009E39AD"/>
    <w:rsid w:val="009E3EA7"/>
    <w:rsid w:val="009E575C"/>
    <w:rsid w:val="009E597C"/>
    <w:rsid w:val="009E6312"/>
    <w:rsid w:val="009F0890"/>
    <w:rsid w:val="009F0E18"/>
    <w:rsid w:val="009F182E"/>
    <w:rsid w:val="009F3967"/>
    <w:rsid w:val="009F7524"/>
    <w:rsid w:val="00A02297"/>
    <w:rsid w:val="00A03790"/>
    <w:rsid w:val="00A057BA"/>
    <w:rsid w:val="00A06383"/>
    <w:rsid w:val="00A063C8"/>
    <w:rsid w:val="00A10FBB"/>
    <w:rsid w:val="00A120AB"/>
    <w:rsid w:val="00A14552"/>
    <w:rsid w:val="00A15CDB"/>
    <w:rsid w:val="00A21E67"/>
    <w:rsid w:val="00A24571"/>
    <w:rsid w:val="00A26618"/>
    <w:rsid w:val="00A266ED"/>
    <w:rsid w:val="00A34E17"/>
    <w:rsid w:val="00A35AA5"/>
    <w:rsid w:val="00A362D2"/>
    <w:rsid w:val="00A37C23"/>
    <w:rsid w:val="00A43CE0"/>
    <w:rsid w:val="00A45F50"/>
    <w:rsid w:val="00A51871"/>
    <w:rsid w:val="00A51ECE"/>
    <w:rsid w:val="00A522D3"/>
    <w:rsid w:val="00A525E0"/>
    <w:rsid w:val="00A527FC"/>
    <w:rsid w:val="00A61EA7"/>
    <w:rsid w:val="00A64134"/>
    <w:rsid w:val="00A67BC8"/>
    <w:rsid w:val="00A755A5"/>
    <w:rsid w:val="00A756A7"/>
    <w:rsid w:val="00A76532"/>
    <w:rsid w:val="00A76BF2"/>
    <w:rsid w:val="00A77C45"/>
    <w:rsid w:val="00A8245E"/>
    <w:rsid w:val="00A82CC7"/>
    <w:rsid w:val="00A83DEC"/>
    <w:rsid w:val="00A84761"/>
    <w:rsid w:val="00A85561"/>
    <w:rsid w:val="00A85ACD"/>
    <w:rsid w:val="00A86EA3"/>
    <w:rsid w:val="00A86F28"/>
    <w:rsid w:val="00A870F6"/>
    <w:rsid w:val="00A90F97"/>
    <w:rsid w:val="00A91664"/>
    <w:rsid w:val="00A91E70"/>
    <w:rsid w:val="00A93EB9"/>
    <w:rsid w:val="00AA00CD"/>
    <w:rsid w:val="00AA05B6"/>
    <w:rsid w:val="00AA3A8F"/>
    <w:rsid w:val="00AA65F1"/>
    <w:rsid w:val="00AB096C"/>
    <w:rsid w:val="00AB0B56"/>
    <w:rsid w:val="00AB5DEE"/>
    <w:rsid w:val="00AB767C"/>
    <w:rsid w:val="00AC273D"/>
    <w:rsid w:val="00AC3EE2"/>
    <w:rsid w:val="00AC56BF"/>
    <w:rsid w:val="00AC7D9E"/>
    <w:rsid w:val="00AD4152"/>
    <w:rsid w:val="00AD5945"/>
    <w:rsid w:val="00AE2222"/>
    <w:rsid w:val="00AE69CF"/>
    <w:rsid w:val="00AE75EA"/>
    <w:rsid w:val="00AF0507"/>
    <w:rsid w:val="00AF576E"/>
    <w:rsid w:val="00AF6C3D"/>
    <w:rsid w:val="00AF6C63"/>
    <w:rsid w:val="00B0402F"/>
    <w:rsid w:val="00B04165"/>
    <w:rsid w:val="00B04B86"/>
    <w:rsid w:val="00B04E23"/>
    <w:rsid w:val="00B0703F"/>
    <w:rsid w:val="00B07555"/>
    <w:rsid w:val="00B2131F"/>
    <w:rsid w:val="00B223FE"/>
    <w:rsid w:val="00B22920"/>
    <w:rsid w:val="00B229B3"/>
    <w:rsid w:val="00B24067"/>
    <w:rsid w:val="00B2603F"/>
    <w:rsid w:val="00B3444D"/>
    <w:rsid w:val="00B3664D"/>
    <w:rsid w:val="00B36ADB"/>
    <w:rsid w:val="00B37EC4"/>
    <w:rsid w:val="00B40DC6"/>
    <w:rsid w:val="00B40ED0"/>
    <w:rsid w:val="00B40F02"/>
    <w:rsid w:val="00B4385F"/>
    <w:rsid w:val="00B43C9C"/>
    <w:rsid w:val="00B44FA0"/>
    <w:rsid w:val="00B46439"/>
    <w:rsid w:val="00B50ED5"/>
    <w:rsid w:val="00B520FC"/>
    <w:rsid w:val="00B545C7"/>
    <w:rsid w:val="00B547F2"/>
    <w:rsid w:val="00B55B6C"/>
    <w:rsid w:val="00B56682"/>
    <w:rsid w:val="00B6308A"/>
    <w:rsid w:val="00B6379C"/>
    <w:rsid w:val="00B65238"/>
    <w:rsid w:val="00B65548"/>
    <w:rsid w:val="00B67CEE"/>
    <w:rsid w:val="00B72341"/>
    <w:rsid w:val="00B75918"/>
    <w:rsid w:val="00B80BAB"/>
    <w:rsid w:val="00B81F30"/>
    <w:rsid w:val="00B92BA2"/>
    <w:rsid w:val="00B92D96"/>
    <w:rsid w:val="00B93AF5"/>
    <w:rsid w:val="00BA04C3"/>
    <w:rsid w:val="00BA2FCB"/>
    <w:rsid w:val="00BA36ED"/>
    <w:rsid w:val="00BA3815"/>
    <w:rsid w:val="00BA5174"/>
    <w:rsid w:val="00BC3F78"/>
    <w:rsid w:val="00BC543C"/>
    <w:rsid w:val="00BC78A9"/>
    <w:rsid w:val="00BD0FD1"/>
    <w:rsid w:val="00BD1219"/>
    <w:rsid w:val="00BD3C06"/>
    <w:rsid w:val="00BD4313"/>
    <w:rsid w:val="00BD79F4"/>
    <w:rsid w:val="00BE57E8"/>
    <w:rsid w:val="00BF3DFD"/>
    <w:rsid w:val="00BF5AC8"/>
    <w:rsid w:val="00C002B4"/>
    <w:rsid w:val="00C01EFB"/>
    <w:rsid w:val="00C01FA7"/>
    <w:rsid w:val="00C026B0"/>
    <w:rsid w:val="00C041AA"/>
    <w:rsid w:val="00C0626A"/>
    <w:rsid w:val="00C07262"/>
    <w:rsid w:val="00C07EBD"/>
    <w:rsid w:val="00C138D1"/>
    <w:rsid w:val="00C13977"/>
    <w:rsid w:val="00C14928"/>
    <w:rsid w:val="00C15DAD"/>
    <w:rsid w:val="00C17097"/>
    <w:rsid w:val="00C223B9"/>
    <w:rsid w:val="00C22BDB"/>
    <w:rsid w:val="00C22FA8"/>
    <w:rsid w:val="00C23420"/>
    <w:rsid w:val="00C24A20"/>
    <w:rsid w:val="00C267D4"/>
    <w:rsid w:val="00C272EE"/>
    <w:rsid w:val="00C340B3"/>
    <w:rsid w:val="00C362C0"/>
    <w:rsid w:val="00C443BB"/>
    <w:rsid w:val="00C45998"/>
    <w:rsid w:val="00C45AEA"/>
    <w:rsid w:val="00C47F9B"/>
    <w:rsid w:val="00C550B9"/>
    <w:rsid w:val="00C5547A"/>
    <w:rsid w:val="00C5778D"/>
    <w:rsid w:val="00C57959"/>
    <w:rsid w:val="00C61154"/>
    <w:rsid w:val="00C64392"/>
    <w:rsid w:val="00C64BAF"/>
    <w:rsid w:val="00C67638"/>
    <w:rsid w:val="00C677C0"/>
    <w:rsid w:val="00C75830"/>
    <w:rsid w:val="00C76E4D"/>
    <w:rsid w:val="00C774D1"/>
    <w:rsid w:val="00C801E1"/>
    <w:rsid w:val="00C84019"/>
    <w:rsid w:val="00C85EB2"/>
    <w:rsid w:val="00C86C00"/>
    <w:rsid w:val="00C91D7E"/>
    <w:rsid w:val="00C92D66"/>
    <w:rsid w:val="00C932BD"/>
    <w:rsid w:val="00C9331B"/>
    <w:rsid w:val="00C9380D"/>
    <w:rsid w:val="00C9515B"/>
    <w:rsid w:val="00C95A08"/>
    <w:rsid w:val="00C97302"/>
    <w:rsid w:val="00C974BD"/>
    <w:rsid w:val="00C978B9"/>
    <w:rsid w:val="00CA1F6A"/>
    <w:rsid w:val="00CA4745"/>
    <w:rsid w:val="00CA5938"/>
    <w:rsid w:val="00CA5AF4"/>
    <w:rsid w:val="00CA5D7F"/>
    <w:rsid w:val="00CA5FC3"/>
    <w:rsid w:val="00CA7A39"/>
    <w:rsid w:val="00CB036C"/>
    <w:rsid w:val="00CB3D1A"/>
    <w:rsid w:val="00CB464E"/>
    <w:rsid w:val="00CB75E5"/>
    <w:rsid w:val="00CC2CD9"/>
    <w:rsid w:val="00CC2CE8"/>
    <w:rsid w:val="00CC47BF"/>
    <w:rsid w:val="00CD3717"/>
    <w:rsid w:val="00CD5CA8"/>
    <w:rsid w:val="00CD6BA6"/>
    <w:rsid w:val="00CE17D7"/>
    <w:rsid w:val="00CE5B1D"/>
    <w:rsid w:val="00CF008C"/>
    <w:rsid w:val="00CF0299"/>
    <w:rsid w:val="00CF1512"/>
    <w:rsid w:val="00CF15AA"/>
    <w:rsid w:val="00CF4997"/>
    <w:rsid w:val="00D009F6"/>
    <w:rsid w:val="00D01DE9"/>
    <w:rsid w:val="00D03021"/>
    <w:rsid w:val="00D145C0"/>
    <w:rsid w:val="00D201B3"/>
    <w:rsid w:val="00D24E35"/>
    <w:rsid w:val="00D25348"/>
    <w:rsid w:val="00D2560A"/>
    <w:rsid w:val="00D25C96"/>
    <w:rsid w:val="00D2725D"/>
    <w:rsid w:val="00D30028"/>
    <w:rsid w:val="00D34DFE"/>
    <w:rsid w:val="00D35E99"/>
    <w:rsid w:val="00D45686"/>
    <w:rsid w:val="00D4689C"/>
    <w:rsid w:val="00D46DFC"/>
    <w:rsid w:val="00D50088"/>
    <w:rsid w:val="00D57BD0"/>
    <w:rsid w:val="00D60597"/>
    <w:rsid w:val="00D6122E"/>
    <w:rsid w:val="00D6282F"/>
    <w:rsid w:val="00D64C06"/>
    <w:rsid w:val="00D64DCD"/>
    <w:rsid w:val="00D66802"/>
    <w:rsid w:val="00D67A8B"/>
    <w:rsid w:val="00D7560E"/>
    <w:rsid w:val="00D77353"/>
    <w:rsid w:val="00D77D7D"/>
    <w:rsid w:val="00D800A2"/>
    <w:rsid w:val="00D83555"/>
    <w:rsid w:val="00D87288"/>
    <w:rsid w:val="00D903AB"/>
    <w:rsid w:val="00D904C8"/>
    <w:rsid w:val="00D90845"/>
    <w:rsid w:val="00D9376A"/>
    <w:rsid w:val="00D95C64"/>
    <w:rsid w:val="00D96261"/>
    <w:rsid w:val="00DA0A2D"/>
    <w:rsid w:val="00DA0A53"/>
    <w:rsid w:val="00DA27C4"/>
    <w:rsid w:val="00DA3502"/>
    <w:rsid w:val="00DA457E"/>
    <w:rsid w:val="00DB14CE"/>
    <w:rsid w:val="00DB4946"/>
    <w:rsid w:val="00DC006B"/>
    <w:rsid w:val="00DC1090"/>
    <w:rsid w:val="00DC18CB"/>
    <w:rsid w:val="00DC338F"/>
    <w:rsid w:val="00DC400E"/>
    <w:rsid w:val="00DD1535"/>
    <w:rsid w:val="00DD15D6"/>
    <w:rsid w:val="00DD3989"/>
    <w:rsid w:val="00DD5869"/>
    <w:rsid w:val="00DE405D"/>
    <w:rsid w:val="00DE54F9"/>
    <w:rsid w:val="00DE6AF8"/>
    <w:rsid w:val="00DF11EE"/>
    <w:rsid w:val="00DF272B"/>
    <w:rsid w:val="00DF3DC9"/>
    <w:rsid w:val="00DF3F93"/>
    <w:rsid w:val="00DF42A4"/>
    <w:rsid w:val="00DF59CB"/>
    <w:rsid w:val="00E04F5B"/>
    <w:rsid w:val="00E058FB"/>
    <w:rsid w:val="00E0672D"/>
    <w:rsid w:val="00E0750F"/>
    <w:rsid w:val="00E10BFC"/>
    <w:rsid w:val="00E12DDA"/>
    <w:rsid w:val="00E135C5"/>
    <w:rsid w:val="00E158C8"/>
    <w:rsid w:val="00E22488"/>
    <w:rsid w:val="00E23F6C"/>
    <w:rsid w:val="00E2410D"/>
    <w:rsid w:val="00E24161"/>
    <w:rsid w:val="00E25BBE"/>
    <w:rsid w:val="00E2699A"/>
    <w:rsid w:val="00E30E47"/>
    <w:rsid w:val="00E30F38"/>
    <w:rsid w:val="00E31B30"/>
    <w:rsid w:val="00E31CD3"/>
    <w:rsid w:val="00E3234A"/>
    <w:rsid w:val="00E334D8"/>
    <w:rsid w:val="00E36116"/>
    <w:rsid w:val="00E37F8A"/>
    <w:rsid w:val="00E42376"/>
    <w:rsid w:val="00E4329E"/>
    <w:rsid w:val="00E43C5B"/>
    <w:rsid w:val="00E47997"/>
    <w:rsid w:val="00E5168D"/>
    <w:rsid w:val="00E531A9"/>
    <w:rsid w:val="00E565D0"/>
    <w:rsid w:val="00E62C1F"/>
    <w:rsid w:val="00E62FC0"/>
    <w:rsid w:val="00E6495E"/>
    <w:rsid w:val="00E67D08"/>
    <w:rsid w:val="00E71EAD"/>
    <w:rsid w:val="00E72051"/>
    <w:rsid w:val="00E720F5"/>
    <w:rsid w:val="00E74F63"/>
    <w:rsid w:val="00E752E9"/>
    <w:rsid w:val="00E80B45"/>
    <w:rsid w:val="00E827B0"/>
    <w:rsid w:val="00E832CB"/>
    <w:rsid w:val="00E83F8B"/>
    <w:rsid w:val="00E84A56"/>
    <w:rsid w:val="00E86271"/>
    <w:rsid w:val="00E87403"/>
    <w:rsid w:val="00E877C1"/>
    <w:rsid w:val="00E87940"/>
    <w:rsid w:val="00E903AC"/>
    <w:rsid w:val="00EA0BC5"/>
    <w:rsid w:val="00EA2ACF"/>
    <w:rsid w:val="00EA2DF3"/>
    <w:rsid w:val="00EA5D0F"/>
    <w:rsid w:val="00EA78BF"/>
    <w:rsid w:val="00EB277F"/>
    <w:rsid w:val="00EB431F"/>
    <w:rsid w:val="00EB64B8"/>
    <w:rsid w:val="00EB65E5"/>
    <w:rsid w:val="00EB76CB"/>
    <w:rsid w:val="00EB7F9D"/>
    <w:rsid w:val="00EC20DC"/>
    <w:rsid w:val="00EC237B"/>
    <w:rsid w:val="00EC34F5"/>
    <w:rsid w:val="00ED00C2"/>
    <w:rsid w:val="00ED118C"/>
    <w:rsid w:val="00ED368F"/>
    <w:rsid w:val="00ED472C"/>
    <w:rsid w:val="00ED649D"/>
    <w:rsid w:val="00EE35DA"/>
    <w:rsid w:val="00EE75EC"/>
    <w:rsid w:val="00EF0BF3"/>
    <w:rsid w:val="00EF4821"/>
    <w:rsid w:val="00EF5BA6"/>
    <w:rsid w:val="00EF6A76"/>
    <w:rsid w:val="00F0110C"/>
    <w:rsid w:val="00F035CC"/>
    <w:rsid w:val="00F0671B"/>
    <w:rsid w:val="00F06811"/>
    <w:rsid w:val="00F06934"/>
    <w:rsid w:val="00F1031C"/>
    <w:rsid w:val="00F12900"/>
    <w:rsid w:val="00F12E9D"/>
    <w:rsid w:val="00F14555"/>
    <w:rsid w:val="00F1584F"/>
    <w:rsid w:val="00F15E5E"/>
    <w:rsid w:val="00F2621E"/>
    <w:rsid w:val="00F26622"/>
    <w:rsid w:val="00F26A4D"/>
    <w:rsid w:val="00F26F92"/>
    <w:rsid w:val="00F310FD"/>
    <w:rsid w:val="00F34477"/>
    <w:rsid w:val="00F34B25"/>
    <w:rsid w:val="00F359FF"/>
    <w:rsid w:val="00F37DDA"/>
    <w:rsid w:val="00F410B1"/>
    <w:rsid w:val="00F4142A"/>
    <w:rsid w:val="00F41DC7"/>
    <w:rsid w:val="00F444BA"/>
    <w:rsid w:val="00F4708C"/>
    <w:rsid w:val="00F47559"/>
    <w:rsid w:val="00F53A24"/>
    <w:rsid w:val="00F555D8"/>
    <w:rsid w:val="00F617C7"/>
    <w:rsid w:val="00F63E26"/>
    <w:rsid w:val="00F66266"/>
    <w:rsid w:val="00F66D56"/>
    <w:rsid w:val="00F67852"/>
    <w:rsid w:val="00F72BA5"/>
    <w:rsid w:val="00F749A4"/>
    <w:rsid w:val="00F74BFF"/>
    <w:rsid w:val="00F75EF9"/>
    <w:rsid w:val="00F82237"/>
    <w:rsid w:val="00F83022"/>
    <w:rsid w:val="00F83A7A"/>
    <w:rsid w:val="00F84AE8"/>
    <w:rsid w:val="00F84D18"/>
    <w:rsid w:val="00F8592D"/>
    <w:rsid w:val="00F94FA4"/>
    <w:rsid w:val="00F95A69"/>
    <w:rsid w:val="00F9774A"/>
    <w:rsid w:val="00FA1399"/>
    <w:rsid w:val="00FA3A77"/>
    <w:rsid w:val="00FA7304"/>
    <w:rsid w:val="00FB0070"/>
    <w:rsid w:val="00FB048D"/>
    <w:rsid w:val="00FB1347"/>
    <w:rsid w:val="00FC1BDC"/>
    <w:rsid w:val="00FC2FCD"/>
    <w:rsid w:val="00FC3181"/>
    <w:rsid w:val="00FC41C4"/>
    <w:rsid w:val="00FD115A"/>
    <w:rsid w:val="00FD3917"/>
    <w:rsid w:val="00FE270A"/>
    <w:rsid w:val="00FE5C48"/>
    <w:rsid w:val="00FE6656"/>
    <w:rsid w:val="00FF191E"/>
    <w:rsid w:val="00FF1C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FDB7F0"/>
  <w15:docId w15:val="{31651B44-DD4E-4983-A748-A37CEBA1A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heme="minorHAnsi" w:hAnsi="Courier" w:cs="Times New Roman"/>
        <w:lang w:val="en-AU" w:eastAsia="en-US" w:bidi="ar-SA"/>
      </w:rPr>
    </w:rPrDefault>
    <w:pPrDefault/>
  </w:docDefaults>
  <w:latentStyles w:defLockedState="0" w:defUIPriority="98"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 w:unhideWhenUsed="1"/>
    <w:lsdException w:name="heading 5" w:semiHidden="1" w:uiPriority="1" w:unhideWhenUsed="1"/>
    <w:lsdException w:name="heading 6" w:semiHidden="1" w:uiPriority="1" w:unhideWhenUsed="1"/>
    <w:lsdException w:name="heading 7" w:semiHidden="1" w:uiPriority="1" w:unhideWhenUsed="1"/>
    <w:lsdException w:name="heading 8" w:semiHidden="1" w:uiPriority="1" w:unhideWhenUsed="1"/>
    <w:lsdException w:name="heading 9" w:semiHidden="1" w:uiPriority="1" w:unhideWhenUsed="1"/>
    <w:lsdException w:name="index 1" w:semiHidden="1" w:uiPriority="97" w:unhideWhenUsed="1"/>
    <w:lsdException w:name="index 2" w:semiHidden="1" w:uiPriority="97" w:unhideWhenUsed="1"/>
    <w:lsdException w:name="index 3" w:semiHidden="1" w:uiPriority="97" w:unhideWhenUsed="1"/>
    <w:lsdException w:name="index 4" w:semiHidden="1" w:uiPriority="97" w:unhideWhenUsed="1"/>
    <w:lsdException w:name="index 5" w:semiHidden="1" w:uiPriority="97" w:unhideWhenUsed="1"/>
    <w:lsdException w:name="index 6" w:semiHidden="1" w:uiPriority="97" w:unhideWhenUsed="1"/>
    <w:lsdException w:name="index 7" w:semiHidden="1" w:uiPriority="97" w:unhideWhenUsed="1"/>
    <w:lsdException w:name="index 8" w:semiHidden="1" w:uiPriority="97" w:unhideWhenUsed="1"/>
    <w:lsdException w:name="index 9" w:semiHidden="1" w:uiPriority="97"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iPriority="0" w:unhideWhenUsed="1"/>
    <w:lsdException w:name="footnote text" w:semiHidden="1" w:uiPriority="97" w:unhideWhenUsed="1"/>
    <w:lsdException w:name="annotation text" w:semiHidden="1" w:uiPriority="97" w:unhideWhenUsed="1"/>
    <w:lsdException w:name="header" w:semiHidden="1" w:uiPriority="9" w:unhideWhenUsed="1"/>
    <w:lsdException w:name="footer" w:semiHidden="1" w:uiPriority="9" w:unhideWhenUsed="1"/>
    <w:lsdException w:name="index heading" w:semiHidden="1" w:uiPriority="97" w:unhideWhenUsed="1"/>
    <w:lsdException w:name="caption" w:semiHidden="1" w:uiPriority="97" w:unhideWhenUsed="1" w:qFormat="1"/>
    <w:lsdException w:name="table of figures" w:semiHidden="1" w:uiPriority="97" w:unhideWhenUsed="1"/>
    <w:lsdException w:name="envelope address" w:semiHidden="1" w:uiPriority="97" w:unhideWhenUsed="1"/>
    <w:lsdException w:name="envelope return" w:semiHidden="1" w:uiPriority="97" w:unhideWhenUsed="1"/>
    <w:lsdException w:name="footnote reference" w:semiHidden="1" w:uiPriority="97" w:unhideWhenUsed="1"/>
    <w:lsdException w:name="annotation reference" w:semiHidden="1" w:uiPriority="97" w:unhideWhenUsed="1"/>
    <w:lsdException w:name="line number" w:semiHidden="1" w:uiPriority="97" w:unhideWhenUsed="1"/>
    <w:lsdException w:name="page number" w:semiHidden="1" w:uiPriority="97" w:unhideWhenUsed="1"/>
    <w:lsdException w:name="endnote reference" w:semiHidden="1" w:uiPriority="97" w:unhideWhenUsed="1"/>
    <w:lsdException w:name="endnote text" w:semiHidden="1" w:uiPriority="97" w:unhideWhenUsed="1"/>
    <w:lsdException w:name="table of authorities" w:uiPriority="97"/>
    <w:lsdException w:name="macro" w:semiHidden="1" w:uiPriority="97" w:unhideWhenUsed="1"/>
    <w:lsdException w:name="toa heading" w:semiHidden="1" w:uiPriority="97" w:unhideWhenUsed="1"/>
    <w:lsdException w:name="List" w:uiPriority="4"/>
    <w:lsdException w:name="List Bullet" w:uiPriority="2" w:qFormat="1"/>
    <w:lsdException w:name="List Number" w:semiHidden="1" w:uiPriority="3" w:unhideWhenUsed="1" w:qFormat="1"/>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uiPriority="14"/>
    <w:lsdException w:name="Closing" w:semiHidden="1" w:uiPriority="97" w:unhideWhenUsed="1"/>
    <w:lsdException w:name="Signature" w:semiHidden="1" w:uiPriority="97" w:unhideWhenUsed="1"/>
    <w:lsdException w:name="Default Paragraph Font" w:semiHidden="1" w:uiPriority="97" w:unhideWhenUsed="1"/>
    <w:lsdException w:name="Body Text" w:semiHidden="1" w:uiPriority="97" w:unhideWhenUsed="1"/>
    <w:lsdException w:name="Body Text Indent" w:semiHidden="1" w:uiPriority="97" w:unhideWhenUsed="1"/>
    <w:lsdException w:name="List Continue" w:semiHidden="1" w:unhideWhenUsed="1"/>
    <w:lsdException w:name="List Continue 2" w:uiPriority="10"/>
    <w:lsdException w:name="List Continue 3" w:uiPriority="10"/>
    <w:lsdException w:name="List Continue 4" w:uiPriority="10"/>
    <w:lsdException w:name="List Continue 5" w:uiPriority="10"/>
    <w:lsdException w:name="Message Header" w:semiHidden="1" w:uiPriority="97" w:unhideWhenUsed="1"/>
    <w:lsdException w:name="Subtitle" w:uiPriority="97"/>
    <w:lsdException w:name="Salutation" w:semiHidden="1" w:uiPriority="97" w:unhideWhenUsed="1"/>
    <w:lsdException w:name="Date" w:semiHidden="1" w:uiPriority="97" w:unhideWhenUsed="1"/>
    <w:lsdException w:name="Body Text First Indent" w:semiHidden="1" w:uiPriority="97" w:unhideWhenUsed="1"/>
    <w:lsdException w:name="Body Text First Indent 2" w:semiHidden="1" w:uiPriority="97" w:unhideWhenUsed="1"/>
    <w:lsdException w:name="Note Heading" w:semiHidden="1" w:uiPriority="97" w:unhideWhenUsed="1"/>
    <w:lsdException w:name="Body Text 2" w:semiHidden="1" w:uiPriority="97" w:unhideWhenUsed="1"/>
    <w:lsdException w:name="Body Text 3" w:semiHidden="1" w:uiPriority="97" w:unhideWhenUsed="1"/>
    <w:lsdException w:name="Body Text Indent 2" w:semiHidden="1" w:uiPriority="97" w:unhideWhenUsed="1"/>
    <w:lsdException w:name="Body Text Indent 3" w:semiHidden="1" w:uiPriority="97" w:unhideWhenUsed="1"/>
    <w:lsdException w:name="Block Text" w:semiHidden="1" w:uiPriority="97" w:unhideWhenUsed="1"/>
    <w:lsdException w:name="Hyperlink" w:semiHidden="1" w:uiPriority="15" w:unhideWhenUsed="1"/>
    <w:lsdException w:name="FollowedHyperlink" w:semiHidden="1" w:uiPriority="97" w:unhideWhenUsed="1"/>
    <w:lsdException w:name="Strong" w:uiPriority="97"/>
    <w:lsdException w:name="Emphasis" w:uiPriority="97"/>
    <w:lsdException w:name="Document Map" w:semiHidden="1" w:uiPriority="97" w:unhideWhenUsed="1"/>
    <w:lsdException w:name="Plain Text" w:semiHidden="1" w:uiPriority="99" w:unhideWhenUsed="1"/>
    <w:lsdException w:name="E-mail Signature" w:semiHidden="1" w:uiPriority="97"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iPriority="97" w:unhideWhenUsed="1"/>
    <w:lsdException w:name="HTML Address" w:semiHidden="1" w:uiPriority="97" w:unhideWhenUsed="1"/>
    <w:lsdException w:name="HTML Cite" w:semiHidden="1" w:uiPriority="97" w:unhideWhenUsed="1"/>
    <w:lsdException w:name="HTML Code" w:semiHidden="1" w:uiPriority="97" w:unhideWhenUsed="1"/>
    <w:lsdException w:name="HTML Definition" w:semiHidden="1" w:uiPriority="97" w:unhideWhenUsed="1"/>
    <w:lsdException w:name="HTML Keyboard" w:semiHidden="1" w:uiPriority="97" w:unhideWhenUsed="1"/>
    <w:lsdException w:name="HTML Preformatted" w:semiHidden="1" w:uiPriority="97" w:unhideWhenUsed="1"/>
    <w:lsdException w:name="HTML Sample" w:semiHidden="1" w:uiPriority="97" w:unhideWhenUsed="1"/>
    <w:lsdException w:name="HTML Typewriter" w:semiHidden="1" w:uiPriority="97" w:unhideWhenUsed="1"/>
    <w:lsdException w:name="HTML Variable" w:semiHidden="1" w:uiPriority="97" w:unhideWhenUsed="1"/>
    <w:lsdException w:name="Normal Table" w:semiHidden="1" w:unhideWhenUsed="1"/>
    <w:lsdException w:name="annotation subject" w:semiHidden="1" w:uiPriority="97" w:unhideWhenUsed="1"/>
    <w:lsdException w:name="No List" w:semiHidden="1" w:uiPriority="97" w:unhideWhenUsed="1"/>
    <w:lsdException w:name="Outline List 1" w:semiHidden="1" w:uiPriority="97" w:unhideWhenUsed="1"/>
    <w:lsdException w:name="Outline List 2" w:semiHidden="1" w:uiPriority="97" w:unhideWhenUsed="1"/>
    <w:lsdException w:name="Outline List 3" w:semiHidden="1" w:uiPriority="97"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7"/>
    <w:lsdException w:name="Table Theme" w:semiHidden="1" w:unhideWhenUsed="1"/>
    <w:lsdException w:name="Placeholder Text" w:semiHidden="1" w:uiPriority="14"/>
    <w:lsdException w:name="No Spacing" w:uiPriority="97"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97"/>
    <w:lsdException w:name="Intense Quote" w:uiPriority="97"/>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7"/>
    <w:lsdException w:name="Intense Emphasis" w:uiPriority="97"/>
    <w:lsdException w:name="Subtle Reference" w:uiPriority="97"/>
    <w:lsdException w:name="Intense Reference" w:uiPriority="97"/>
    <w:lsdException w:name="Book Title" w:uiPriority="97"/>
    <w:lsdException w:name="Bibliography" w:semiHidden="1" w:uiPriority="97" w:unhideWhenUsed="1"/>
    <w:lsdException w:name="TOC Heading" w:semiHidden="1" w:uiPriority="9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C5B"/>
    <w:pPr>
      <w:spacing w:after="120" w:line="260" w:lineRule="atLeast"/>
    </w:pPr>
    <w:rPr>
      <w:rFonts w:ascii="Georgia" w:hAnsi="Georgia"/>
      <w:sz w:val="22"/>
    </w:rPr>
  </w:style>
  <w:style w:type="paragraph" w:styleId="Heading1">
    <w:name w:val="heading 1"/>
    <w:basedOn w:val="Normal"/>
    <w:next w:val="Normal"/>
    <w:uiPriority w:val="1"/>
    <w:qFormat/>
    <w:rsid w:val="0003659D"/>
    <w:pPr>
      <w:keepNext/>
      <w:spacing w:line="400" w:lineRule="atLeast"/>
      <w:outlineLvl w:val="0"/>
    </w:pPr>
    <w:rPr>
      <w:rFonts w:cs="Arial"/>
      <w:b/>
      <w:bCs/>
      <w:kern w:val="32"/>
      <w:sz w:val="26"/>
      <w:szCs w:val="32"/>
    </w:rPr>
  </w:style>
  <w:style w:type="paragraph" w:styleId="Heading2">
    <w:name w:val="heading 2"/>
    <w:basedOn w:val="Normal"/>
    <w:next w:val="Normal"/>
    <w:uiPriority w:val="1"/>
    <w:qFormat/>
    <w:rsid w:val="00911600"/>
    <w:pPr>
      <w:keepNext/>
      <w:outlineLvl w:val="1"/>
    </w:pPr>
    <w:rPr>
      <w:rFonts w:cs="Arial"/>
      <w:b/>
      <w:bCs/>
      <w:iCs/>
      <w:color w:val="6D6E71"/>
      <w:sz w:val="24"/>
      <w:szCs w:val="28"/>
    </w:rPr>
  </w:style>
  <w:style w:type="paragraph" w:styleId="Heading3">
    <w:name w:val="heading 3"/>
    <w:basedOn w:val="Normal"/>
    <w:next w:val="Normal"/>
    <w:uiPriority w:val="1"/>
    <w:semiHidden/>
    <w:rsid w:val="008E65A3"/>
    <w:pPr>
      <w:keepNext/>
      <w:outlineLvl w:val="2"/>
    </w:pPr>
    <w:rPr>
      <w:rFonts w:asciiTheme="majorHAnsi" w:hAnsiTheme="majorHAnsi" w:cs="Arial"/>
      <w:bCs/>
      <w:i/>
      <w:szCs w:val="26"/>
    </w:rPr>
  </w:style>
  <w:style w:type="paragraph" w:styleId="Heading4">
    <w:name w:val="heading 4"/>
    <w:basedOn w:val="Normal"/>
    <w:next w:val="Normal"/>
    <w:uiPriority w:val="1"/>
    <w:semiHidden/>
    <w:rsid w:val="008E65A3"/>
    <w:pPr>
      <w:keepNext/>
      <w:outlineLvl w:val="3"/>
    </w:pPr>
    <w:rPr>
      <w:rFonts w:asciiTheme="majorHAnsi" w:hAnsiTheme="majorHAnsi"/>
      <w:b/>
      <w:bCs/>
      <w:szCs w:val="28"/>
    </w:rPr>
  </w:style>
  <w:style w:type="paragraph" w:styleId="Heading5">
    <w:name w:val="heading 5"/>
    <w:basedOn w:val="Normal"/>
    <w:next w:val="Normal"/>
    <w:uiPriority w:val="1"/>
    <w:semiHidden/>
    <w:rsid w:val="008E65A3"/>
    <w:pPr>
      <w:outlineLvl w:val="4"/>
    </w:pPr>
    <w:rPr>
      <w:rFonts w:asciiTheme="majorHAnsi" w:hAnsiTheme="majorHAnsi"/>
      <w:b/>
      <w:bCs/>
      <w:iCs/>
      <w:szCs w:val="26"/>
    </w:rPr>
  </w:style>
  <w:style w:type="paragraph" w:styleId="Heading6">
    <w:name w:val="heading 6"/>
    <w:basedOn w:val="Normal"/>
    <w:next w:val="Normal"/>
    <w:uiPriority w:val="1"/>
    <w:semiHidden/>
    <w:rsid w:val="008E65A3"/>
    <w:pPr>
      <w:spacing w:before="240" w:after="60"/>
      <w:outlineLvl w:val="5"/>
    </w:pPr>
    <w:rPr>
      <w:rFonts w:asciiTheme="majorHAnsi" w:hAnsiTheme="majorHAnsi"/>
      <w:b/>
      <w:bCs/>
    </w:rPr>
  </w:style>
  <w:style w:type="paragraph" w:styleId="Heading7">
    <w:name w:val="heading 7"/>
    <w:basedOn w:val="Normal"/>
    <w:next w:val="Normal"/>
    <w:uiPriority w:val="1"/>
    <w:semiHidden/>
    <w:rsid w:val="008E65A3"/>
    <w:pPr>
      <w:spacing w:before="240" w:after="60"/>
      <w:outlineLvl w:val="6"/>
    </w:pPr>
    <w:rPr>
      <w:rFonts w:asciiTheme="majorHAnsi" w:hAnsiTheme="majorHAnsi"/>
      <w:b/>
    </w:rPr>
  </w:style>
  <w:style w:type="paragraph" w:styleId="Heading8">
    <w:name w:val="heading 8"/>
    <w:basedOn w:val="Normal"/>
    <w:next w:val="Normal"/>
    <w:uiPriority w:val="1"/>
    <w:semiHidden/>
    <w:rsid w:val="008E65A3"/>
    <w:pPr>
      <w:spacing w:before="240" w:after="60"/>
      <w:outlineLvl w:val="7"/>
    </w:pPr>
    <w:rPr>
      <w:rFonts w:asciiTheme="majorHAnsi" w:hAnsiTheme="majorHAnsi"/>
      <w:b/>
      <w:iCs/>
    </w:rPr>
  </w:style>
  <w:style w:type="paragraph" w:styleId="Heading9">
    <w:name w:val="heading 9"/>
    <w:basedOn w:val="Normal"/>
    <w:next w:val="Normal"/>
    <w:uiPriority w:val="1"/>
    <w:semiHidden/>
    <w:rsid w:val="008E65A3"/>
    <w:pPr>
      <w:spacing w:before="240" w:after="60"/>
      <w:outlineLvl w:val="8"/>
    </w:pPr>
    <w:rPr>
      <w:rFonts w:asciiTheme="majorHAnsi" w:hAnsiTheme="majorHAnsi"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2"/>
    <w:qFormat/>
    <w:rsid w:val="003D0ECA"/>
    <w:pPr>
      <w:numPr>
        <w:numId w:val="1"/>
      </w:numPr>
      <w:tabs>
        <w:tab w:val="clear" w:pos="360"/>
        <w:tab w:val="num" w:pos="284"/>
      </w:tabs>
      <w:spacing w:after="0" w:line="280" w:lineRule="atLeast"/>
      <w:ind w:left="284" w:hanging="284"/>
    </w:pPr>
  </w:style>
  <w:style w:type="character" w:styleId="PageNumber">
    <w:name w:val="page number"/>
    <w:basedOn w:val="DefaultParagraphFont"/>
    <w:uiPriority w:val="97"/>
    <w:semiHidden/>
    <w:rsid w:val="008E65A3"/>
    <w:rPr>
      <w:rFonts w:asciiTheme="minorHAnsi" w:hAnsiTheme="minorHAnsi"/>
    </w:rPr>
  </w:style>
  <w:style w:type="table" w:styleId="TableGrid">
    <w:name w:val="Table Grid"/>
    <w:basedOn w:val="TableNormal"/>
    <w:uiPriority w:val="98"/>
    <w:rsid w:val="008E65A3"/>
    <w:tblP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28" w:type="dxa"/>
        <w:left w:w="28" w:type="dxa"/>
        <w:bottom w:w="28" w:type="dxa"/>
        <w:right w:w="28" w:type="dxa"/>
      </w:tblCellMar>
    </w:tblPr>
    <w:tcPr>
      <w:tcMar>
        <w:top w:w="57" w:type="dxa"/>
        <w:left w:w="57" w:type="dxa"/>
        <w:bottom w:w="57" w:type="dxa"/>
        <w:right w:w="57" w:type="dxa"/>
      </w:tcMar>
    </w:tcPr>
    <w:tblStylePr w:type="firstRow">
      <w:rPr>
        <w:rFonts w:asciiTheme="majorHAnsi" w:hAnsiTheme="majorHAnsi"/>
      </w:rPr>
    </w:tblStylePr>
  </w:style>
  <w:style w:type="paragraph" w:styleId="NoSpacing">
    <w:name w:val="No Spacing"/>
    <w:uiPriority w:val="97"/>
    <w:semiHidden/>
    <w:qFormat/>
    <w:rsid w:val="008E65A3"/>
    <w:rPr>
      <w:rFonts w:asciiTheme="minorHAnsi" w:hAnsiTheme="minorHAnsi"/>
      <w:szCs w:val="24"/>
    </w:rPr>
  </w:style>
  <w:style w:type="paragraph" w:styleId="TOC1">
    <w:name w:val="toc 1"/>
    <w:basedOn w:val="Heading2"/>
    <w:next w:val="Normal"/>
    <w:uiPriority w:val="14"/>
    <w:semiHidden/>
    <w:rsid w:val="008E65A3"/>
    <w:pPr>
      <w:spacing w:before="340" w:after="100"/>
      <w:contextualSpacing/>
      <w:outlineLvl w:val="0"/>
    </w:pPr>
    <w:rPr>
      <w:rFonts w:asciiTheme="minorHAnsi" w:hAnsiTheme="minorHAnsi"/>
      <w:b w:val="0"/>
      <w:color w:val="000000" w:themeColor="text1"/>
    </w:rPr>
  </w:style>
  <w:style w:type="paragraph" w:styleId="BodyText">
    <w:name w:val="Body Text"/>
    <w:basedOn w:val="Normal"/>
    <w:link w:val="BodyTextChar"/>
    <w:uiPriority w:val="97"/>
    <w:semiHidden/>
    <w:rsid w:val="008E65A3"/>
    <w:pPr>
      <w:spacing w:before="120"/>
    </w:pPr>
    <w:rPr>
      <w:color w:val="404040" w:themeColor="text1" w:themeTint="BF"/>
    </w:rPr>
  </w:style>
  <w:style w:type="character" w:customStyle="1" w:styleId="BodyTextChar">
    <w:name w:val="Body Text Char"/>
    <w:basedOn w:val="DefaultParagraphFont"/>
    <w:link w:val="BodyText"/>
    <w:uiPriority w:val="97"/>
    <w:semiHidden/>
    <w:rsid w:val="00AC56BF"/>
    <w:rPr>
      <w:rFonts w:asciiTheme="minorHAnsi" w:hAnsiTheme="minorHAnsi"/>
      <w:color w:val="404040" w:themeColor="text1" w:themeTint="BF"/>
    </w:rPr>
  </w:style>
  <w:style w:type="paragraph" w:styleId="BodyTextIndent3">
    <w:name w:val="Body Text Indent 3"/>
    <w:basedOn w:val="Normal"/>
    <w:link w:val="BodyTextIndent3Char"/>
    <w:uiPriority w:val="97"/>
    <w:semiHidden/>
    <w:rsid w:val="008E65A3"/>
    <w:pPr>
      <w:ind w:left="283"/>
    </w:pPr>
    <w:rPr>
      <w:sz w:val="16"/>
      <w:szCs w:val="16"/>
    </w:rPr>
  </w:style>
  <w:style w:type="character" w:customStyle="1" w:styleId="BodyTextIndent3Char">
    <w:name w:val="Body Text Indent 3 Char"/>
    <w:basedOn w:val="DefaultParagraphFont"/>
    <w:link w:val="BodyTextIndent3"/>
    <w:uiPriority w:val="97"/>
    <w:semiHidden/>
    <w:rsid w:val="008E65A3"/>
    <w:rPr>
      <w:rFonts w:asciiTheme="minorHAnsi" w:hAnsiTheme="minorHAnsi"/>
      <w:sz w:val="16"/>
      <w:szCs w:val="16"/>
    </w:rPr>
  </w:style>
  <w:style w:type="numbering" w:styleId="111111">
    <w:name w:val="Outline List 2"/>
    <w:basedOn w:val="NoList"/>
    <w:uiPriority w:val="97"/>
    <w:semiHidden/>
    <w:rsid w:val="008E65A3"/>
    <w:pPr>
      <w:numPr>
        <w:numId w:val="20"/>
      </w:numPr>
    </w:pPr>
  </w:style>
  <w:style w:type="numbering" w:styleId="1ai">
    <w:name w:val="Outline List 1"/>
    <w:basedOn w:val="NoList"/>
    <w:uiPriority w:val="97"/>
    <w:semiHidden/>
    <w:rsid w:val="008E65A3"/>
    <w:pPr>
      <w:numPr>
        <w:numId w:val="21"/>
      </w:numPr>
    </w:pPr>
  </w:style>
  <w:style w:type="numbering" w:styleId="ArticleSection">
    <w:name w:val="Outline List 3"/>
    <w:basedOn w:val="NoList"/>
    <w:uiPriority w:val="97"/>
    <w:semiHidden/>
    <w:rsid w:val="008E65A3"/>
    <w:pPr>
      <w:numPr>
        <w:numId w:val="22"/>
      </w:numPr>
    </w:pPr>
  </w:style>
  <w:style w:type="paragraph" w:styleId="BalloonText">
    <w:name w:val="Balloon Text"/>
    <w:basedOn w:val="Normal"/>
    <w:link w:val="BalloonTextChar"/>
    <w:uiPriority w:val="97"/>
    <w:semiHidden/>
    <w:rsid w:val="008E65A3"/>
    <w:rPr>
      <w:rFonts w:cs="Tahoma"/>
      <w:sz w:val="16"/>
      <w:szCs w:val="16"/>
    </w:rPr>
  </w:style>
  <w:style w:type="character" w:customStyle="1" w:styleId="BalloonTextChar">
    <w:name w:val="Balloon Text Char"/>
    <w:basedOn w:val="DefaultParagraphFont"/>
    <w:link w:val="BalloonText"/>
    <w:uiPriority w:val="97"/>
    <w:semiHidden/>
    <w:rsid w:val="008E65A3"/>
    <w:rPr>
      <w:rFonts w:asciiTheme="minorHAnsi" w:hAnsiTheme="minorHAnsi" w:cs="Tahoma"/>
      <w:sz w:val="16"/>
      <w:szCs w:val="16"/>
    </w:rPr>
  </w:style>
  <w:style w:type="paragraph" w:styleId="Bibliography">
    <w:name w:val="Bibliography"/>
    <w:basedOn w:val="Normal"/>
    <w:next w:val="Normal"/>
    <w:uiPriority w:val="97"/>
    <w:semiHidden/>
    <w:unhideWhenUsed/>
    <w:rsid w:val="008E65A3"/>
  </w:style>
  <w:style w:type="paragraph" w:styleId="BlockText">
    <w:name w:val="Block Text"/>
    <w:basedOn w:val="Normal"/>
    <w:uiPriority w:val="97"/>
    <w:semiHidden/>
    <w:rsid w:val="008E65A3"/>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eastAsiaTheme="minorEastAsia" w:cstheme="minorBidi"/>
      <w:i/>
      <w:iCs/>
      <w:color w:val="4F81BD" w:themeColor="accent1"/>
    </w:rPr>
  </w:style>
  <w:style w:type="paragraph" w:styleId="BodyText2">
    <w:name w:val="Body Text 2"/>
    <w:basedOn w:val="Normal"/>
    <w:link w:val="BodyText2Char"/>
    <w:uiPriority w:val="97"/>
    <w:semiHidden/>
    <w:rsid w:val="008E65A3"/>
    <w:pPr>
      <w:spacing w:line="480" w:lineRule="auto"/>
    </w:pPr>
  </w:style>
  <w:style w:type="character" w:customStyle="1" w:styleId="BodyText2Char">
    <w:name w:val="Body Text 2 Char"/>
    <w:basedOn w:val="DefaultParagraphFont"/>
    <w:link w:val="BodyText2"/>
    <w:uiPriority w:val="97"/>
    <w:semiHidden/>
    <w:rsid w:val="008E65A3"/>
    <w:rPr>
      <w:rFonts w:asciiTheme="minorHAnsi" w:hAnsiTheme="minorHAnsi"/>
    </w:rPr>
  </w:style>
  <w:style w:type="paragraph" w:styleId="BodyText3">
    <w:name w:val="Body Text 3"/>
    <w:basedOn w:val="Normal"/>
    <w:link w:val="BodyText3Char"/>
    <w:uiPriority w:val="97"/>
    <w:semiHidden/>
    <w:rsid w:val="008E65A3"/>
    <w:rPr>
      <w:sz w:val="16"/>
      <w:szCs w:val="16"/>
    </w:rPr>
  </w:style>
  <w:style w:type="character" w:customStyle="1" w:styleId="BodyText3Char">
    <w:name w:val="Body Text 3 Char"/>
    <w:basedOn w:val="DefaultParagraphFont"/>
    <w:link w:val="BodyText3"/>
    <w:uiPriority w:val="97"/>
    <w:semiHidden/>
    <w:rsid w:val="008E65A3"/>
    <w:rPr>
      <w:rFonts w:asciiTheme="minorHAnsi" w:hAnsiTheme="minorHAnsi"/>
      <w:sz w:val="16"/>
      <w:szCs w:val="16"/>
    </w:rPr>
  </w:style>
  <w:style w:type="paragraph" w:styleId="BodyTextFirstIndent">
    <w:name w:val="Body Text First Indent"/>
    <w:basedOn w:val="BodyText"/>
    <w:link w:val="BodyTextFirstIndentChar"/>
    <w:uiPriority w:val="97"/>
    <w:semiHidden/>
    <w:rsid w:val="008E65A3"/>
    <w:pPr>
      <w:spacing w:before="0" w:after="0"/>
      <w:ind w:firstLine="360"/>
    </w:pPr>
    <w:rPr>
      <w:color w:val="auto"/>
    </w:rPr>
  </w:style>
  <w:style w:type="character" w:customStyle="1" w:styleId="BodyTextFirstIndentChar">
    <w:name w:val="Body Text First Indent Char"/>
    <w:basedOn w:val="BodyTextChar"/>
    <w:link w:val="BodyTextFirstIndent"/>
    <w:uiPriority w:val="97"/>
    <w:semiHidden/>
    <w:rsid w:val="008E65A3"/>
    <w:rPr>
      <w:rFonts w:asciiTheme="minorHAnsi" w:hAnsiTheme="minorHAnsi"/>
      <w:color w:val="404040" w:themeColor="text1" w:themeTint="BF"/>
    </w:rPr>
  </w:style>
  <w:style w:type="paragraph" w:styleId="BodyTextIndent">
    <w:name w:val="Body Text Indent"/>
    <w:basedOn w:val="Normal"/>
    <w:link w:val="BodyTextIndentChar"/>
    <w:uiPriority w:val="97"/>
    <w:semiHidden/>
    <w:rsid w:val="008E65A3"/>
    <w:pPr>
      <w:ind w:left="283"/>
    </w:pPr>
  </w:style>
  <w:style w:type="character" w:customStyle="1" w:styleId="BodyTextIndentChar">
    <w:name w:val="Body Text Indent Char"/>
    <w:basedOn w:val="DefaultParagraphFont"/>
    <w:link w:val="BodyTextIndent"/>
    <w:uiPriority w:val="97"/>
    <w:semiHidden/>
    <w:rsid w:val="008E65A3"/>
    <w:rPr>
      <w:rFonts w:asciiTheme="minorHAnsi" w:hAnsiTheme="minorHAnsi"/>
    </w:rPr>
  </w:style>
  <w:style w:type="paragraph" w:styleId="BodyTextFirstIndent2">
    <w:name w:val="Body Text First Indent 2"/>
    <w:basedOn w:val="BodyTextIndent"/>
    <w:link w:val="BodyTextFirstIndent2Char"/>
    <w:uiPriority w:val="97"/>
    <w:semiHidden/>
    <w:rsid w:val="008E65A3"/>
    <w:pPr>
      <w:spacing w:after="0"/>
      <w:ind w:left="360" w:firstLine="360"/>
    </w:pPr>
  </w:style>
  <w:style w:type="character" w:customStyle="1" w:styleId="BodyTextFirstIndent2Char">
    <w:name w:val="Body Text First Indent 2 Char"/>
    <w:basedOn w:val="BodyTextIndentChar"/>
    <w:link w:val="BodyTextFirstIndent2"/>
    <w:uiPriority w:val="97"/>
    <w:semiHidden/>
    <w:rsid w:val="008E65A3"/>
    <w:rPr>
      <w:rFonts w:asciiTheme="minorHAnsi" w:hAnsiTheme="minorHAnsi"/>
    </w:rPr>
  </w:style>
  <w:style w:type="paragraph" w:styleId="BodyTextIndent2">
    <w:name w:val="Body Text Indent 2"/>
    <w:basedOn w:val="Normal"/>
    <w:link w:val="BodyTextIndent2Char"/>
    <w:uiPriority w:val="97"/>
    <w:semiHidden/>
    <w:rsid w:val="008E65A3"/>
    <w:pPr>
      <w:spacing w:line="480" w:lineRule="auto"/>
      <w:ind w:left="283"/>
    </w:pPr>
  </w:style>
  <w:style w:type="character" w:customStyle="1" w:styleId="BodyTextIndent2Char">
    <w:name w:val="Body Text Indent 2 Char"/>
    <w:basedOn w:val="DefaultParagraphFont"/>
    <w:link w:val="BodyTextIndent2"/>
    <w:uiPriority w:val="97"/>
    <w:semiHidden/>
    <w:rsid w:val="008E65A3"/>
    <w:rPr>
      <w:rFonts w:asciiTheme="minorHAnsi" w:hAnsiTheme="minorHAnsi"/>
    </w:rPr>
  </w:style>
  <w:style w:type="character" w:styleId="BookTitle">
    <w:name w:val="Book Title"/>
    <w:basedOn w:val="DefaultParagraphFont"/>
    <w:uiPriority w:val="97"/>
    <w:semiHidden/>
    <w:rsid w:val="008E65A3"/>
    <w:rPr>
      <w:rFonts w:asciiTheme="minorHAnsi" w:hAnsiTheme="minorHAnsi"/>
      <w:b/>
      <w:bCs/>
      <w:smallCaps/>
      <w:spacing w:val="5"/>
    </w:rPr>
  </w:style>
  <w:style w:type="paragraph" w:styleId="Caption">
    <w:name w:val="caption"/>
    <w:basedOn w:val="Normal"/>
    <w:next w:val="Normal"/>
    <w:uiPriority w:val="10"/>
    <w:semiHidden/>
    <w:unhideWhenUsed/>
    <w:qFormat/>
    <w:rsid w:val="008E65A3"/>
    <w:pPr>
      <w:spacing w:after="200"/>
    </w:pPr>
    <w:rPr>
      <w:b/>
      <w:bCs/>
      <w:color w:val="4F81BD" w:themeColor="accent1"/>
      <w:sz w:val="18"/>
      <w:szCs w:val="18"/>
    </w:rPr>
  </w:style>
  <w:style w:type="paragraph" w:styleId="Closing">
    <w:name w:val="Closing"/>
    <w:basedOn w:val="Normal"/>
    <w:link w:val="ClosingChar"/>
    <w:uiPriority w:val="97"/>
    <w:semiHidden/>
    <w:rsid w:val="008E65A3"/>
    <w:pPr>
      <w:ind w:left="4252"/>
    </w:pPr>
  </w:style>
  <w:style w:type="character" w:customStyle="1" w:styleId="ClosingChar">
    <w:name w:val="Closing Char"/>
    <w:basedOn w:val="DefaultParagraphFont"/>
    <w:link w:val="Closing"/>
    <w:uiPriority w:val="97"/>
    <w:semiHidden/>
    <w:rsid w:val="008E65A3"/>
    <w:rPr>
      <w:rFonts w:asciiTheme="minorHAnsi" w:hAnsiTheme="minorHAnsi"/>
    </w:rPr>
  </w:style>
  <w:style w:type="table" w:styleId="ColorfulGrid">
    <w:name w:val="Colorful Grid"/>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Mar>
        <w:top w:w="57" w:type="dxa"/>
        <w:left w:w="57" w:type="dxa"/>
        <w:bottom w:w="57" w:type="dxa"/>
        <w:right w:w="57" w:type="dxa"/>
      </w:tcMar>
    </w:tcPr>
    <w:tblStylePr w:type="firstRow">
      <w:rPr>
        <w:rFonts w:asciiTheme="majorHAnsi" w:hAnsiTheme="majorHAnsi"/>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Mar>
        <w:top w:w="57" w:type="dxa"/>
        <w:left w:w="57" w:type="dxa"/>
        <w:bottom w:w="57" w:type="dxa"/>
        <w:right w:w="57" w:type="dxa"/>
      </w:tcMar>
    </w:tcPr>
    <w:tblStylePr w:type="firstRow">
      <w:rPr>
        <w:rFonts w:asciiTheme="majorHAnsi" w:hAnsiTheme="majorHAnsi"/>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Mar>
        <w:top w:w="57" w:type="dxa"/>
        <w:left w:w="57" w:type="dxa"/>
        <w:bottom w:w="57" w:type="dxa"/>
        <w:right w:w="57" w:type="dxa"/>
      </w:tcMar>
    </w:tcPr>
    <w:tblStylePr w:type="firstRow">
      <w:rPr>
        <w:rFonts w:asciiTheme="majorHAnsi" w:hAnsiTheme="majorHAnsi"/>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Mar>
        <w:top w:w="57" w:type="dxa"/>
        <w:left w:w="57" w:type="dxa"/>
        <w:bottom w:w="57" w:type="dxa"/>
        <w:right w:w="57" w:type="dxa"/>
      </w:tcMar>
    </w:tcPr>
    <w:tblStylePr w:type="firstRow">
      <w:rPr>
        <w:rFonts w:asciiTheme="majorHAnsi" w:hAnsiTheme="majorHAnsi"/>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Mar>
        <w:top w:w="57" w:type="dxa"/>
        <w:left w:w="57" w:type="dxa"/>
        <w:bottom w:w="57" w:type="dxa"/>
        <w:right w:w="57" w:type="dxa"/>
      </w:tcMar>
    </w:tcPr>
    <w:tblStylePr w:type="firstRow">
      <w:rPr>
        <w:rFonts w:asciiTheme="majorHAnsi" w:hAnsiTheme="majorHAnsi"/>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Mar>
        <w:top w:w="57" w:type="dxa"/>
        <w:left w:w="57" w:type="dxa"/>
        <w:bottom w:w="57" w:type="dxa"/>
        <w:right w:w="57" w:type="dxa"/>
      </w:tcMar>
    </w:tcPr>
    <w:tblStylePr w:type="firstRow">
      <w:rPr>
        <w:rFonts w:asciiTheme="majorHAnsi" w:hAnsiTheme="majorHAnsi"/>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8"/>
    <w:rsid w:val="008E65A3"/>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Mar>
        <w:top w:w="57" w:type="dxa"/>
        <w:left w:w="57" w:type="dxa"/>
        <w:bottom w:w="57" w:type="dxa"/>
        <w:right w:w="57" w:type="dxa"/>
      </w:tcMar>
    </w:tcPr>
    <w:tblStylePr w:type="firstRow">
      <w:rPr>
        <w:rFonts w:asciiTheme="majorHAnsi" w:hAnsiTheme="majorHAnsi"/>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98"/>
    <w:rsid w:val="008E65A3"/>
    <w:rPr>
      <w:color w:val="000000" w:themeColor="text1"/>
    </w:rPr>
    <w:tblPr>
      <w:tblStyleRowBandSize w:val="1"/>
      <w:tblStyleColBandSize w:val="1"/>
    </w:tblPr>
    <w:tcPr>
      <w:shd w:val="clear" w:color="auto" w:fill="E6E6E6" w:themeFill="tex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8"/>
    <w:rsid w:val="008E65A3"/>
    <w:rPr>
      <w:color w:val="000000" w:themeColor="text1"/>
    </w:rPr>
    <w:tblPr>
      <w:tblStyleRowBandSize w:val="1"/>
      <w:tblStyleColBandSize w:val="1"/>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8"/>
    <w:rsid w:val="008E65A3"/>
    <w:rPr>
      <w:color w:val="000000" w:themeColor="text1"/>
    </w:rPr>
    <w:tblPr>
      <w:tblStyleRowBandSize w:val="1"/>
      <w:tblStyleColBandSize w:val="1"/>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8"/>
    <w:rsid w:val="008E65A3"/>
    <w:rPr>
      <w:color w:val="000000" w:themeColor="text1"/>
    </w:rPr>
    <w:tblPr>
      <w:tblStyleRowBandSize w:val="1"/>
      <w:tblStyleColBandSize w:val="1"/>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8"/>
    <w:rsid w:val="008E65A3"/>
    <w:rPr>
      <w:color w:val="000000" w:themeColor="text1"/>
    </w:rPr>
    <w:tblPr>
      <w:tblStyleRowBandSize w:val="1"/>
      <w:tblStyleColBandSize w:val="1"/>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8"/>
    <w:rsid w:val="008E65A3"/>
    <w:rPr>
      <w:color w:val="000000" w:themeColor="text1"/>
    </w:rPr>
    <w:tblPr>
      <w:tblStyleRowBandSize w:val="1"/>
      <w:tblStyleColBandSize w:val="1"/>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8"/>
    <w:rsid w:val="008E65A3"/>
    <w:rPr>
      <w:color w:val="000000" w:themeColor="text1"/>
    </w:rPr>
    <w:tblPr>
      <w:tblStyleRowBandSize w:val="1"/>
      <w:tblStyleColBandSize w:val="1"/>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8"/>
    <w:rsid w:val="008E65A3"/>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8"/>
    <w:rsid w:val="008E65A3"/>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8"/>
    <w:rsid w:val="008E65A3"/>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8"/>
    <w:rsid w:val="008E65A3"/>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8"/>
    <w:rsid w:val="008E65A3"/>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Mar>
        <w:top w:w="57" w:type="dxa"/>
        <w:left w:w="57" w:type="dxa"/>
        <w:bottom w:w="57" w:type="dxa"/>
        <w:right w:w="57" w:type="dxa"/>
      </w:tcMar>
    </w:tcPr>
    <w:tblStylePr w:type="firstRow">
      <w:rPr>
        <w:rFonts w:asciiTheme="majorHAnsi" w:hAnsiTheme="majorHAnsi"/>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7"/>
    <w:semiHidden/>
    <w:rsid w:val="008E65A3"/>
    <w:rPr>
      <w:rFonts w:asciiTheme="minorHAnsi" w:hAnsiTheme="minorHAnsi"/>
      <w:sz w:val="16"/>
      <w:szCs w:val="16"/>
    </w:rPr>
  </w:style>
  <w:style w:type="paragraph" w:styleId="CommentText">
    <w:name w:val="annotation text"/>
    <w:basedOn w:val="Normal"/>
    <w:link w:val="CommentTextChar"/>
    <w:uiPriority w:val="97"/>
    <w:semiHidden/>
    <w:rsid w:val="008E65A3"/>
  </w:style>
  <w:style w:type="character" w:customStyle="1" w:styleId="CommentTextChar">
    <w:name w:val="Comment Text Char"/>
    <w:basedOn w:val="DefaultParagraphFont"/>
    <w:link w:val="CommentText"/>
    <w:uiPriority w:val="97"/>
    <w:semiHidden/>
    <w:rsid w:val="008E65A3"/>
    <w:rPr>
      <w:rFonts w:asciiTheme="minorHAnsi" w:hAnsiTheme="minorHAnsi"/>
    </w:rPr>
  </w:style>
  <w:style w:type="paragraph" w:styleId="CommentSubject">
    <w:name w:val="annotation subject"/>
    <w:basedOn w:val="CommentText"/>
    <w:next w:val="CommentText"/>
    <w:link w:val="CommentSubjectChar"/>
    <w:uiPriority w:val="97"/>
    <w:semiHidden/>
    <w:rsid w:val="008E65A3"/>
    <w:rPr>
      <w:b/>
      <w:bCs/>
    </w:rPr>
  </w:style>
  <w:style w:type="character" w:customStyle="1" w:styleId="CommentSubjectChar">
    <w:name w:val="Comment Subject Char"/>
    <w:basedOn w:val="CommentTextChar"/>
    <w:link w:val="CommentSubject"/>
    <w:uiPriority w:val="97"/>
    <w:semiHidden/>
    <w:rsid w:val="008E65A3"/>
    <w:rPr>
      <w:rFonts w:asciiTheme="minorHAnsi" w:hAnsiTheme="minorHAnsi"/>
      <w:b/>
      <w:bCs/>
    </w:rPr>
  </w:style>
  <w:style w:type="table" w:styleId="DarkList">
    <w:name w:val="Dark List"/>
    <w:basedOn w:val="TableNormal"/>
    <w:uiPriority w:val="98"/>
    <w:rsid w:val="008E65A3"/>
    <w:rPr>
      <w:color w:val="FFFFFF" w:themeColor="background1"/>
    </w:rPr>
    <w:tblPr>
      <w:tblStyleRowBandSize w:val="1"/>
      <w:tblStyleColBandSize w:val="1"/>
    </w:tblPr>
    <w:tcPr>
      <w:shd w:val="clear" w:color="auto" w:fill="000000" w:themeFill="tex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8"/>
    <w:rsid w:val="008E65A3"/>
    <w:rPr>
      <w:color w:val="FFFFFF" w:themeColor="background1"/>
    </w:rPr>
    <w:tblPr>
      <w:tblStyleRowBandSize w:val="1"/>
      <w:tblStyleColBandSize w:val="1"/>
    </w:tblPr>
    <w:tcPr>
      <w:shd w:val="clear" w:color="auto" w:fill="4F81BD" w:themeFill="accent1"/>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8"/>
    <w:rsid w:val="008E65A3"/>
    <w:rPr>
      <w:color w:val="FFFFFF" w:themeColor="background1"/>
    </w:rPr>
    <w:tblPr>
      <w:tblStyleRowBandSize w:val="1"/>
      <w:tblStyleColBandSize w:val="1"/>
    </w:tblPr>
    <w:tcPr>
      <w:shd w:val="clear" w:color="auto" w:fill="C0504D" w:themeFill="accent2"/>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8"/>
    <w:rsid w:val="008E65A3"/>
    <w:rPr>
      <w:color w:val="FFFFFF" w:themeColor="background1"/>
    </w:rPr>
    <w:tblPr>
      <w:tblStyleRowBandSize w:val="1"/>
      <w:tblStyleColBandSize w:val="1"/>
    </w:tblPr>
    <w:tcPr>
      <w:shd w:val="clear" w:color="auto" w:fill="9BBB59" w:themeFill="accent3"/>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8"/>
    <w:rsid w:val="008E65A3"/>
    <w:rPr>
      <w:color w:val="FFFFFF" w:themeColor="background1"/>
    </w:rPr>
    <w:tblPr>
      <w:tblStyleRowBandSize w:val="1"/>
      <w:tblStyleColBandSize w:val="1"/>
    </w:tblPr>
    <w:tcPr>
      <w:shd w:val="clear" w:color="auto" w:fill="8064A2" w:themeFill="accent4"/>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8"/>
    <w:rsid w:val="008E65A3"/>
    <w:rPr>
      <w:color w:val="FFFFFF" w:themeColor="background1"/>
    </w:rPr>
    <w:tblPr>
      <w:tblStyleRowBandSize w:val="1"/>
      <w:tblStyleColBandSize w:val="1"/>
    </w:tblPr>
    <w:tcPr>
      <w:shd w:val="clear" w:color="auto" w:fill="4BACC6" w:themeFill="accent5"/>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8"/>
    <w:rsid w:val="008E65A3"/>
    <w:rPr>
      <w:color w:val="FFFFFF" w:themeColor="background1"/>
    </w:rPr>
    <w:tblPr>
      <w:tblStyleRowBandSize w:val="1"/>
      <w:tblStyleColBandSize w:val="1"/>
    </w:tblPr>
    <w:tcPr>
      <w:shd w:val="clear" w:color="auto" w:fill="F79646" w:themeFill="accent6"/>
      <w:tcMar>
        <w:top w:w="57" w:type="dxa"/>
        <w:left w:w="57" w:type="dxa"/>
        <w:bottom w:w="57" w:type="dxa"/>
        <w:right w:w="57" w:type="dxa"/>
      </w:tcMar>
    </w:tcPr>
    <w:tblStylePr w:type="firstRow">
      <w:rPr>
        <w:rFonts w:asciiTheme="majorHAnsi" w:hAnsiTheme="majorHAnsi"/>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7"/>
    <w:semiHidden/>
    <w:rsid w:val="008E65A3"/>
  </w:style>
  <w:style w:type="character" w:customStyle="1" w:styleId="DateChar">
    <w:name w:val="Date Char"/>
    <w:basedOn w:val="DefaultParagraphFont"/>
    <w:link w:val="Date"/>
    <w:uiPriority w:val="97"/>
    <w:semiHidden/>
    <w:rsid w:val="008E65A3"/>
    <w:rPr>
      <w:rFonts w:asciiTheme="minorHAnsi" w:hAnsiTheme="minorHAnsi"/>
    </w:rPr>
  </w:style>
  <w:style w:type="paragraph" w:styleId="DocumentMap">
    <w:name w:val="Document Map"/>
    <w:basedOn w:val="Normal"/>
    <w:link w:val="DocumentMapChar"/>
    <w:uiPriority w:val="97"/>
    <w:semiHidden/>
    <w:rsid w:val="008E65A3"/>
    <w:rPr>
      <w:rFonts w:cs="Tahoma"/>
      <w:sz w:val="16"/>
      <w:szCs w:val="16"/>
    </w:rPr>
  </w:style>
  <w:style w:type="character" w:customStyle="1" w:styleId="DocumentMapChar">
    <w:name w:val="Document Map Char"/>
    <w:basedOn w:val="DefaultParagraphFont"/>
    <w:link w:val="DocumentMap"/>
    <w:uiPriority w:val="97"/>
    <w:semiHidden/>
    <w:rsid w:val="008E65A3"/>
    <w:rPr>
      <w:rFonts w:asciiTheme="minorHAnsi" w:hAnsiTheme="minorHAnsi" w:cs="Tahoma"/>
      <w:sz w:val="16"/>
      <w:szCs w:val="16"/>
    </w:rPr>
  </w:style>
  <w:style w:type="paragraph" w:styleId="E-mailSignature">
    <w:name w:val="E-mail Signature"/>
    <w:basedOn w:val="Normal"/>
    <w:link w:val="E-mailSignatureChar"/>
    <w:uiPriority w:val="97"/>
    <w:semiHidden/>
    <w:rsid w:val="008E65A3"/>
  </w:style>
  <w:style w:type="character" w:customStyle="1" w:styleId="E-mailSignatureChar">
    <w:name w:val="E-mail Signature Char"/>
    <w:basedOn w:val="DefaultParagraphFont"/>
    <w:link w:val="E-mailSignature"/>
    <w:uiPriority w:val="97"/>
    <w:semiHidden/>
    <w:rsid w:val="008E65A3"/>
    <w:rPr>
      <w:rFonts w:asciiTheme="minorHAnsi" w:hAnsiTheme="minorHAnsi"/>
    </w:rPr>
  </w:style>
  <w:style w:type="character" w:styleId="Emphasis">
    <w:name w:val="Emphasis"/>
    <w:basedOn w:val="DefaultParagraphFont"/>
    <w:uiPriority w:val="97"/>
    <w:semiHidden/>
    <w:rsid w:val="008E65A3"/>
    <w:rPr>
      <w:rFonts w:asciiTheme="minorHAnsi" w:hAnsiTheme="minorHAnsi"/>
      <w:i/>
      <w:iCs/>
    </w:rPr>
  </w:style>
  <w:style w:type="character" w:styleId="EndnoteReference">
    <w:name w:val="endnote reference"/>
    <w:basedOn w:val="DefaultParagraphFont"/>
    <w:uiPriority w:val="97"/>
    <w:semiHidden/>
    <w:rsid w:val="008E65A3"/>
    <w:rPr>
      <w:rFonts w:asciiTheme="minorHAnsi" w:hAnsiTheme="minorHAnsi"/>
      <w:vertAlign w:val="superscript"/>
    </w:rPr>
  </w:style>
  <w:style w:type="paragraph" w:styleId="EndnoteText">
    <w:name w:val="endnote text"/>
    <w:basedOn w:val="Normal"/>
    <w:link w:val="EndnoteTextChar"/>
    <w:uiPriority w:val="97"/>
    <w:semiHidden/>
    <w:rsid w:val="008E65A3"/>
  </w:style>
  <w:style w:type="character" w:customStyle="1" w:styleId="EndnoteTextChar">
    <w:name w:val="Endnote Text Char"/>
    <w:basedOn w:val="DefaultParagraphFont"/>
    <w:link w:val="EndnoteText"/>
    <w:uiPriority w:val="97"/>
    <w:semiHidden/>
    <w:rsid w:val="008E65A3"/>
    <w:rPr>
      <w:rFonts w:asciiTheme="minorHAnsi" w:hAnsiTheme="minorHAnsi"/>
    </w:rPr>
  </w:style>
  <w:style w:type="paragraph" w:styleId="EnvelopeAddress">
    <w:name w:val="envelope address"/>
    <w:basedOn w:val="Normal"/>
    <w:uiPriority w:val="97"/>
    <w:semiHidden/>
    <w:rsid w:val="008E65A3"/>
    <w:pPr>
      <w:framePr w:w="7920" w:h="1980" w:hRule="exact" w:hSpace="180" w:wrap="auto" w:hAnchor="page" w:xAlign="center" w:yAlign="bottom"/>
      <w:ind w:left="2880"/>
    </w:pPr>
    <w:rPr>
      <w:rFonts w:eastAsiaTheme="majorEastAsia" w:cstheme="majorBidi"/>
      <w:sz w:val="24"/>
      <w:szCs w:val="24"/>
    </w:rPr>
  </w:style>
  <w:style w:type="paragraph" w:styleId="EnvelopeReturn">
    <w:name w:val="envelope return"/>
    <w:basedOn w:val="Normal"/>
    <w:uiPriority w:val="97"/>
    <w:semiHidden/>
    <w:rsid w:val="008E65A3"/>
    <w:rPr>
      <w:rFonts w:eastAsiaTheme="majorEastAsia" w:cstheme="majorBidi"/>
    </w:rPr>
  </w:style>
  <w:style w:type="character" w:styleId="FollowedHyperlink">
    <w:name w:val="FollowedHyperlink"/>
    <w:basedOn w:val="DefaultParagraphFont"/>
    <w:uiPriority w:val="97"/>
    <w:semiHidden/>
    <w:rsid w:val="008E65A3"/>
    <w:rPr>
      <w:rFonts w:asciiTheme="minorHAnsi" w:hAnsiTheme="minorHAnsi"/>
      <w:color w:val="800080" w:themeColor="followedHyperlink"/>
      <w:u w:val="single"/>
    </w:rPr>
  </w:style>
  <w:style w:type="paragraph" w:styleId="Footer">
    <w:name w:val="footer"/>
    <w:basedOn w:val="Normal"/>
    <w:link w:val="FooterChar"/>
    <w:uiPriority w:val="9"/>
    <w:rsid w:val="00051237"/>
    <w:pPr>
      <w:tabs>
        <w:tab w:val="center" w:pos="4513"/>
        <w:tab w:val="right" w:pos="9026"/>
      </w:tabs>
      <w:spacing w:after="0" w:line="240" w:lineRule="auto"/>
    </w:pPr>
    <w:rPr>
      <w:color w:val="928B81"/>
      <w:sz w:val="18"/>
    </w:rPr>
  </w:style>
  <w:style w:type="character" w:customStyle="1" w:styleId="FooterChar">
    <w:name w:val="Footer Char"/>
    <w:basedOn w:val="DefaultParagraphFont"/>
    <w:link w:val="Footer"/>
    <w:uiPriority w:val="9"/>
    <w:rsid w:val="00051237"/>
    <w:rPr>
      <w:rFonts w:ascii="Georgia" w:hAnsi="Georgia"/>
      <w:color w:val="928B81"/>
      <w:sz w:val="18"/>
    </w:rPr>
  </w:style>
  <w:style w:type="character" w:styleId="FootnoteReference">
    <w:name w:val="footnote reference"/>
    <w:basedOn w:val="DefaultParagraphFont"/>
    <w:uiPriority w:val="10"/>
    <w:semiHidden/>
    <w:rsid w:val="008E65A3"/>
    <w:rPr>
      <w:rFonts w:asciiTheme="minorHAnsi" w:hAnsiTheme="minorHAnsi"/>
      <w:vertAlign w:val="superscript"/>
    </w:rPr>
  </w:style>
  <w:style w:type="paragraph" w:styleId="FootnoteText">
    <w:name w:val="footnote text"/>
    <w:basedOn w:val="Normal"/>
    <w:link w:val="FootnoteTextChar"/>
    <w:uiPriority w:val="10"/>
    <w:semiHidden/>
    <w:rsid w:val="008E65A3"/>
  </w:style>
  <w:style w:type="character" w:customStyle="1" w:styleId="FootnoteTextChar">
    <w:name w:val="Footnote Text Char"/>
    <w:basedOn w:val="DefaultParagraphFont"/>
    <w:link w:val="FootnoteText"/>
    <w:uiPriority w:val="10"/>
    <w:semiHidden/>
    <w:rsid w:val="008E65A3"/>
    <w:rPr>
      <w:rFonts w:asciiTheme="minorHAnsi" w:hAnsiTheme="minorHAnsi"/>
    </w:rPr>
  </w:style>
  <w:style w:type="paragraph" w:styleId="Header">
    <w:name w:val="header"/>
    <w:basedOn w:val="Normal"/>
    <w:link w:val="HeaderChar"/>
    <w:uiPriority w:val="9"/>
    <w:rsid w:val="008E65A3"/>
    <w:pPr>
      <w:tabs>
        <w:tab w:val="center" w:pos="4513"/>
        <w:tab w:val="right" w:pos="9026"/>
      </w:tabs>
    </w:pPr>
  </w:style>
  <w:style w:type="character" w:customStyle="1" w:styleId="HeaderChar">
    <w:name w:val="Header Char"/>
    <w:basedOn w:val="DefaultParagraphFont"/>
    <w:link w:val="Header"/>
    <w:uiPriority w:val="9"/>
    <w:rsid w:val="008E65A3"/>
    <w:rPr>
      <w:rFonts w:asciiTheme="minorHAnsi" w:hAnsiTheme="minorHAnsi"/>
    </w:rPr>
  </w:style>
  <w:style w:type="character" w:styleId="HTMLAcronym">
    <w:name w:val="HTML Acronym"/>
    <w:basedOn w:val="DefaultParagraphFont"/>
    <w:uiPriority w:val="97"/>
    <w:semiHidden/>
    <w:rsid w:val="008E65A3"/>
    <w:rPr>
      <w:rFonts w:asciiTheme="minorHAnsi" w:hAnsiTheme="minorHAnsi"/>
    </w:rPr>
  </w:style>
  <w:style w:type="paragraph" w:styleId="HTMLAddress">
    <w:name w:val="HTML Address"/>
    <w:basedOn w:val="Normal"/>
    <w:link w:val="HTMLAddressChar"/>
    <w:uiPriority w:val="97"/>
    <w:semiHidden/>
    <w:rsid w:val="008E65A3"/>
    <w:rPr>
      <w:i/>
      <w:iCs/>
    </w:rPr>
  </w:style>
  <w:style w:type="character" w:customStyle="1" w:styleId="HTMLAddressChar">
    <w:name w:val="HTML Address Char"/>
    <w:basedOn w:val="DefaultParagraphFont"/>
    <w:link w:val="HTMLAddress"/>
    <w:uiPriority w:val="97"/>
    <w:semiHidden/>
    <w:rsid w:val="008E65A3"/>
    <w:rPr>
      <w:rFonts w:asciiTheme="minorHAnsi" w:hAnsiTheme="minorHAnsi"/>
      <w:i/>
      <w:iCs/>
    </w:rPr>
  </w:style>
  <w:style w:type="character" w:styleId="HTMLCite">
    <w:name w:val="HTML Cite"/>
    <w:basedOn w:val="DefaultParagraphFont"/>
    <w:uiPriority w:val="97"/>
    <w:semiHidden/>
    <w:rsid w:val="008E65A3"/>
    <w:rPr>
      <w:rFonts w:asciiTheme="minorHAnsi" w:hAnsiTheme="minorHAnsi"/>
      <w:i/>
      <w:iCs/>
    </w:rPr>
  </w:style>
  <w:style w:type="character" w:styleId="HTMLCode">
    <w:name w:val="HTML Code"/>
    <w:basedOn w:val="DefaultParagraphFont"/>
    <w:uiPriority w:val="97"/>
    <w:semiHidden/>
    <w:rsid w:val="008E65A3"/>
    <w:rPr>
      <w:rFonts w:asciiTheme="minorHAnsi" w:hAnsiTheme="minorHAnsi"/>
      <w:sz w:val="20"/>
      <w:szCs w:val="20"/>
    </w:rPr>
  </w:style>
  <w:style w:type="character" w:styleId="HTMLDefinition">
    <w:name w:val="HTML Definition"/>
    <w:basedOn w:val="DefaultParagraphFont"/>
    <w:uiPriority w:val="97"/>
    <w:semiHidden/>
    <w:rsid w:val="008E65A3"/>
    <w:rPr>
      <w:rFonts w:asciiTheme="minorHAnsi" w:hAnsiTheme="minorHAnsi"/>
      <w:i/>
      <w:iCs/>
    </w:rPr>
  </w:style>
  <w:style w:type="character" w:styleId="HTMLKeyboard">
    <w:name w:val="HTML Keyboard"/>
    <w:basedOn w:val="DefaultParagraphFont"/>
    <w:uiPriority w:val="97"/>
    <w:semiHidden/>
    <w:rsid w:val="008E65A3"/>
    <w:rPr>
      <w:rFonts w:asciiTheme="minorHAnsi" w:hAnsiTheme="minorHAnsi"/>
      <w:sz w:val="20"/>
      <w:szCs w:val="20"/>
    </w:rPr>
  </w:style>
  <w:style w:type="paragraph" w:styleId="HTMLPreformatted">
    <w:name w:val="HTML Preformatted"/>
    <w:basedOn w:val="Normal"/>
    <w:link w:val="HTMLPreformattedChar"/>
    <w:uiPriority w:val="97"/>
    <w:semiHidden/>
    <w:rsid w:val="008E65A3"/>
  </w:style>
  <w:style w:type="character" w:customStyle="1" w:styleId="HTMLPreformattedChar">
    <w:name w:val="HTML Preformatted Char"/>
    <w:basedOn w:val="DefaultParagraphFont"/>
    <w:link w:val="HTMLPreformatted"/>
    <w:uiPriority w:val="97"/>
    <w:semiHidden/>
    <w:rsid w:val="008E65A3"/>
    <w:rPr>
      <w:rFonts w:asciiTheme="minorHAnsi" w:hAnsiTheme="minorHAnsi"/>
    </w:rPr>
  </w:style>
  <w:style w:type="character" w:styleId="HTMLSample">
    <w:name w:val="HTML Sample"/>
    <w:basedOn w:val="DefaultParagraphFont"/>
    <w:uiPriority w:val="97"/>
    <w:semiHidden/>
    <w:rsid w:val="008E65A3"/>
    <w:rPr>
      <w:rFonts w:asciiTheme="minorHAnsi" w:hAnsiTheme="minorHAnsi"/>
      <w:sz w:val="24"/>
      <w:szCs w:val="24"/>
    </w:rPr>
  </w:style>
  <w:style w:type="character" w:styleId="HTMLTypewriter">
    <w:name w:val="HTML Typewriter"/>
    <w:basedOn w:val="DefaultParagraphFont"/>
    <w:uiPriority w:val="97"/>
    <w:semiHidden/>
    <w:rsid w:val="008E65A3"/>
    <w:rPr>
      <w:rFonts w:asciiTheme="minorHAnsi" w:hAnsiTheme="minorHAnsi"/>
      <w:sz w:val="20"/>
      <w:szCs w:val="20"/>
    </w:rPr>
  </w:style>
  <w:style w:type="character" w:styleId="HTMLVariable">
    <w:name w:val="HTML Variable"/>
    <w:basedOn w:val="DefaultParagraphFont"/>
    <w:uiPriority w:val="97"/>
    <w:semiHidden/>
    <w:rsid w:val="008E65A3"/>
    <w:rPr>
      <w:rFonts w:asciiTheme="minorHAnsi" w:hAnsiTheme="minorHAnsi"/>
      <w:i/>
      <w:iCs/>
    </w:rPr>
  </w:style>
  <w:style w:type="character" w:styleId="Hyperlink">
    <w:name w:val="Hyperlink"/>
    <w:basedOn w:val="DefaultParagraphFont"/>
    <w:uiPriority w:val="15"/>
    <w:semiHidden/>
    <w:rsid w:val="008E65A3"/>
    <w:rPr>
      <w:rFonts w:asciiTheme="minorHAnsi" w:hAnsiTheme="minorHAnsi"/>
      <w:color w:val="0000FF" w:themeColor="hyperlink"/>
      <w:u w:val="single"/>
    </w:rPr>
  </w:style>
  <w:style w:type="paragraph" w:styleId="Index1">
    <w:name w:val="index 1"/>
    <w:basedOn w:val="Normal"/>
    <w:next w:val="Normal"/>
    <w:autoRedefine/>
    <w:uiPriority w:val="97"/>
    <w:semiHidden/>
    <w:rsid w:val="008E65A3"/>
    <w:pPr>
      <w:ind w:left="200" w:hanging="200"/>
    </w:pPr>
  </w:style>
  <w:style w:type="paragraph" w:styleId="Index2">
    <w:name w:val="index 2"/>
    <w:basedOn w:val="Normal"/>
    <w:next w:val="Normal"/>
    <w:autoRedefine/>
    <w:uiPriority w:val="97"/>
    <w:semiHidden/>
    <w:rsid w:val="008E65A3"/>
    <w:pPr>
      <w:ind w:left="400" w:hanging="200"/>
    </w:pPr>
  </w:style>
  <w:style w:type="paragraph" w:styleId="Index3">
    <w:name w:val="index 3"/>
    <w:basedOn w:val="Normal"/>
    <w:next w:val="Normal"/>
    <w:autoRedefine/>
    <w:uiPriority w:val="97"/>
    <w:semiHidden/>
    <w:rsid w:val="008E65A3"/>
    <w:pPr>
      <w:ind w:left="600" w:hanging="200"/>
    </w:pPr>
  </w:style>
  <w:style w:type="paragraph" w:styleId="Index4">
    <w:name w:val="index 4"/>
    <w:basedOn w:val="Normal"/>
    <w:next w:val="Normal"/>
    <w:autoRedefine/>
    <w:uiPriority w:val="97"/>
    <w:semiHidden/>
    <w:rsid w:val="008E65A3"/>
    <w:pPr>
      <w:ind w:left="800" w:hanging="200"/>
    </w:pPr>
  </w:style>
  <w:style w:type="paragraph" w:styleId="Index5">
    <w:name w:val="index 5"/>
    <w:basedOn w:val="Normal"/>
    <w:next w:val="Normal"/>
    <w:autoRedefine/>
    <w:uiPriority w:val="97"/>
    <w:semiHidden/>
    <w:rsid w:val="008E65A3"/>
    <w:pPr>
      <w:ind w:left="1000" w:hanging="200"/>
    </w:pPr>
  </w:style>
  <w:style w:type="paragraph" w:styleId="Index6">
    <w:name w:val="index 6"/>
    <w:basedOn w:val="Normal"/>
    <w:next w:val="Normal"/>
    <w:autoRedefine/>
    <w:uiPriority w:val="97"/>
    <w:semiHidden/>
    <w:rsid w:val="008E65A3"/>
    <w:pPr>
      <w:ind w:left="1200" w:hanging="200"/>
    </w:pPr>
  </w:style>
  <w:style w:type="paragraph" w:styleId="Index7">
    <w:name w:val="index 7"/>
    <w:basedOn w:val="Normal"/>
    <w:next w:val="Normal"/>
    <w:autoRedefine/>
    <w:uiPriority w:val="97"/>
    <w:semiHidden/>
    <w:rsid w:val="008E65A3"/>
    <w:pPr>
      <w:ind w:left="1400" w:hanging="200"/>
    </w:pPr>
  </w:style>
  <w:style w:type="paragraph" w:styleId="Index8">
    <w:name w:val="index 8"/>
    <w:basedOn w:val="Normal"/>
    <w:next w:val="Normal"/>
    <w:autoRedefine/>
    <w:uiPriority w:val="97"/>
    <w:semiHidden/>
    <w:rsid w:val="008E65A3"/>
    <w:pPr>
      <w:ind w:left="1600" w:hanging="200"/>
    </w:pPr>
  </w:style>
  <w:style w:type="paragraph" w:styleId="Index9">
    <w:name w:val="index 9"/>
    <w:basedOn w:val="Normal"/>
    <w:next w:val="Normal"/>
    <w:autoRedefine/>
    <w:uiPriority w:val="97"/>
    <w:semiHidden/>
    <w:rsid w:val="008E65A3"/>
    <w:pPr>
      <w:ind w:left="1800" w:hanging="200"/>
    </w:pPr>
  </w:style>
  <w:style w:type="paragraph" w:styleId="IndexHeading">
    <w:name w:val="index heading"/>
    <w:basedOn w:val="Normal"/>
    <w:next w:val="Index1"/>
    <w:uiPriority w:val="97"/>
    <w:semiHidden/>
    <w:rsid w:val="008E65A3"/>
    <w:rPr>
      <w:rFonts w:asciiTheme="majorHAnsi" w:eastAsiaTheme="majorEastAsia" w:hAnsiTheme="majorHAnsi" w:cstheme="majorBidi"/>
      <w:b/>
      <w:bCs/>
    </w:rPr>
  </w:style>
  <w:style w:type="character" w:styleId="IntenseEmphasis">
    <w:name w:val="Intense Emphasis"/>
    <w:basedOn w:val="DefaultParagraphFont"/>
    <w:uiPriority w:val="97"/>
    <w:semiHidden/>
    <w:rsid w:val="008E65A3"/>
    <w:rPr>
      <w:rFonts w:asciiTheme="minorHAnsi" w:hAnsiTheme="minorHAnsi"/>
      <w:b/>
      <w:bCs/>
      <w:i/>
      <w:iCs/>
      <w:color w:val="4F81BD" w:themeColor="accent1"/>
    </w:rPr>
  </w:style>
  <w:style w:type="paragraph" w:styleId="IntenseQuote">
    <w:name w:val="Intense Quote"/>
    <w:basedOn w:val="Normal"/>
    <w:next w:val="Normal"/>
    <w:link w:val="IntenseQuoteChar"/>
    <w:uiPriority w:val="97"/>
    <w:semiHidden/>
    <w:rsid w:val="008E65A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7"/>
    <w:semiHidden/>
    <w:rsid w:val="008E65A3"/>
    <w:rPr>
      <w:rFonts w:asciiTheme="minorHAnsi" w:hAnsiTheme="minorHAnsi"/>
      <w:b/>
      <w:bCs/>
      <w:i/>
      <w:iCs/>
      <w:color w:val="4F81BD" w:themeColor="accent1"/>
    </w:rPr>
  </w:style>
  <w:style w:type="character" w:styleId="IntenseReference">
    <w:name w:val="Intense Reference"/>
    <w:basedOn w:val="DefaultParagraphFont"/>
    <w:uiPriority w:val="97"/>
    <w:semiHidden/>
    <w:rsid w:val="008E65A3"/>
    <w:rPr>
      <w:rFonts w:asciiTheme="minorHAnsi" w:hAnsiTheme="minorHAnsi"/>
      <w:b/>
      <w:bCs/>
      <w:smallCaps/>
      <w:color w:val="C0504D" w:themeColor="accent2"/>
      <w:spacing w:val="5"/>
      <w:u w:val="single"/>
    </w:rPr>
  </w:style>
  <w:style w:type="table" w:styleId="LightGrid">
    <w:name w:val="Light Grid"/>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98"/>
    <w:rsid w:val="008E65A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8"/>
    <w:rsid w:val="008E65A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8"/>
    <w:rsid w:val="008E65A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8"/>
    <w:rsid w:val="008E65A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8"/>
    <w:rsid w:val="008E65A3"/>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8"/>
    <w:rsid w:val="008E65A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8"/>
    <w:rsid w:val="008E65A3"/>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98"/>
    <w:rsid w:val="008E65A3"/>
    <w:rPr>
      <w:color w:val="000000" w:themeColor="text1" w:themeShade="BF"/>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8"/>
    <w:rsid w:val="008E65A3"/>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8"/>
    <w:rsid w:val="008E65A3"/>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8"/>
    <w:rsid w:val="008E65A3"/>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8"/>
    <w:rsid w:val="008E65A3"/>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8"/>
    <w:rsid w:val="008E65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8"/>
    <w:rsid w:val="008E65A3"/>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pPr>
        <w:spacing w:before="0" w:after="0" w:line="240" w:lineRule="auto"/>
      </w:pPr>
      <w:rPr>
        <w:rFonts w:asciiTheme="majorHAnsi" w:hAnsiTheme="majorHAns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7"/>
    <w:semiHidden/>
    <w:rsid w:val="008E65A3"/>
    <w:rPr>
      <w:rFonts w:asciiTheme="minorHAnsi" w:hAnsiTheme="minorHAnsi"/>
    </w:rPr>
  </w:style>
  <w:style w:type="paragraph" w:styleId="List">
    <w:name w:val="List"/>
    <w:basedOn w:val="Normal"/>
    <w:uiPriority w:val="4"/>
    <w:semiHidden/>
    <w:rsid w:val="008E65A3"/>
    <w:pPr>
      <w:ind w:left="283" w:hanging="283"/>
      <w:contextualSpacing/>
    </w:pPr>
  </w:style>
  <w:style w:type="paragraph" w:styleId="List2">
    <w:name w:val="List 2"/>
    <w:basedOn w:val="Normal"/>
    <w:uiPriority w:val="4"/>
    <w:semiHidden/>
    <w:rsid w:val="008E65A3"/>
    <w:pPr>
      <w:ind w:left="566" w:hanging="283"/>
      <w:contextualSpacing/>
    </w:pPr>
  </w:style>
  <w:style w:type="paragraph" w:styleId="List3">
    <w:name w:val="List 3"/>
    <w:basedOn w:val="Normal"/>
    <w:uiPriority w:val="4"/>
    <w:semiHidden/>
    <w:rsid w:val="008E65A3"/>
    <w:pPr>
      <w:ind w:left="849" w:hanging="283"/>
      <w:contextualSpacing/>
    </w:pPr>
  </w:style>
  <w:style w:type="paragraph" w:styleId="List4">
    <w:name w:val="List 4"/>
    <w:basedOn w:val="Normal"/>
    <w:uiPriority w:val="4"/>
    <w:semiHidden/>
    <w:rsid w:val="008E65A3"/>
    <w:pPr>
      <w:ind w:left="1132" w:hanging="283"/>
      <w:contextualSpacing/>
    </w:pPr>
  </w:style>
  <w:style w:type="paragraph" w:styleId="List5">
    <w:name w:val="List 5"/>
    <w:basedOn w:val="Normal"/>
    <w:uiPriority w:val="4"/>
    <w:semiHidden/>
    <w:rsid w:val="008E65A3"/>
    <w:pPr>
      <w:ind w:left="1415" w:hanging="283"/>
      <w:contextualSpacing/>
    </w:pPr>
  </w:style>
  <w:style w:type="paragraph" w:styleId="ListBullet2">
    <w:name w:val="List Bullet 2"/>
    <w:basedOn w:val="Normal"/>
    <w:uiPriority w:val="2"/>
    <w:semiHidden/>
    <w:rsid w:val="008E65A3"/>
    <w:pPr>
      <w:numPr>
        <w:numId w:val="2"/>
      </w:numPr>
      <w:contextualSpacing/>
    </w:pPr>
  </w:style>
  <w:style w:type="paragraph" w:styleId="ListBullet3">
    <w:name w:val="List Bullet 3"/>
    <w:basedOn w:val="Normal"/>
    <w:uiPriority w:val="2"/>
    <w:semiHidden/>
    <w:rsid w:val="008E65A3"/>
    <w:pPr>
      <w:numPr>
        <w:numId w:val="3"/>
      </w:numPr>
      <w:contextualSpacing/>
    </w:pPr>
  </w:style>
  <w:style w:type="paragraph" w:styleId="ListBullet4">
    <w:name w:val="List Bullet 4"/>
    <w:basedOn w:val="Normal"/>
    <w:uiPriority w:val="2"/>
    <w:semiHidden/>
    <w:rsid w:val="008E65A3"/>
    <w:pPr>
      <w:numPr>
        <w:numId w:val="4"/>
      </w:numPr>
      <w:contextualSpacing/>
    </w:pPr>
  </w:style>
  <w:style w:type="paragraph" w:styleId="ListBullet5">
    <w:name w:val="List Bullet 5"/>
    <w:basedOn w:val="Normal"/>
    <w:uiPriority w:val="2"/>
    <w:semiHidden/>
    <w:rsid w:val="008E65A3"/>
    <w:pPr>
      <w:numPr>
        <w:numId w:val="5"/>
      </w:numPr>
      <w:contextualSpacing/>
    </w:pPr>
  </w:style>
  <w:style w:type="paragraph" w:styleId="ListContinue2">
    <w:name w:val="List Continue 2"/>
    <w:basedOn w:val="Normal"/>
    <w:uiPriority w:val="98"/>
    <w:semiHidden/>
    <w:rsid w:val="008E65A3"/>
    <w:pPr>
      <w:ind w:left="566"/>
      <w:contextualSpacing/>
    </w:pPr>
  </w:style>
  <w:style w:type="paragraph" w:styleId="ListContinue3">
    <w:name w:val="List Continue 3"/>
    <w:basedOn w:val="Normal"/>
    <w:uiPriority w:val="98"/>
    <w:semiHidden/>
    <w:rsid w:val="008E65A3"/>
    <w:pPr>
      <w:ind w:left="849"/>
      <w:contextualSpacing/>
    </w:pPr>
  </w:style>
  <w:style w:type="paragraph" w:styleId="ListContinue4">
    <w:name w:val="List Continue 4"/>
    <w:basedOn w:val="Normal"/>
    <w:uiPriority w:val="98"/>
    <w:semiHidden/>
    <w:rsid w:val="008E65A3"/>
    <w:pPr>
      <w:ind w:left="1132"/>
      <w:contextualSpacing/>
    </w:pPr>
  </w:style>
  <w:style w:type="paragraph" w:styleId="ListContinue5">
    <w:name w:val="List Continue 5"/>
    <w:basedOn w:val="Normal"/>
    <w:uiPriority w:val="98"/>
    <w:semiHidden/>
    <w:rsid w:val="008E65A3"/>
    <w:pPr>
      <w:ind w:left="1415"/>
      <w:contextualSpacing/>
    </w:pPr>
  </w:style>
  <w:style w:type="paragraph" w:styleId="ListNumber">
    <w:name w:val="List Number"/>
    <w:basedOn w:val="Normal"/>
    <w:uiPriority w:val="3"/>
    <w:semiHidden/>
    <w:qFormat/>
    <w:rsid w:val="008E65A3"/>
    <w:pPr>
      <w:numPr>
        <w:numId w:val="6"/>
      </w:numPr>
      <w:contextualSpacing/>
    </w:pPr>
  </w:style>
  <w:style w:type="paragraph" w:styleId="ListNumber2">
    <w:name w:val="List Number 2"/>
    <w:basedOn w:val="Normal"/>
    <w:uiPriority w:val="3"/>
    <w:semiHidden/>
    <w:rsid w:val="008E65A3"/>
    <w:pPr>
      <w:numPr>
        <w:numId w:val="7"/>
      </w:numPr>
      <w:contextualSpacing/>
    </w:pPr>
  </w:style>
  <w:style w:type="paragraph" w:styleId="ListNumber3">
    <w:name w:val="List Number 3"/>
    <w:basedOn w:val="Normal"/>
    <w:uiPriority w:val="3"/>
    <w:semiHidden/>
    <w:rsid w:val="008E65A3"/>
    <w:pPr>
      <w:numPr>
        <w:numId w:val="8"/>
      </w:numPr>
      <w:contextualSpacing/>
    </w:pPr>
  </w:style>
  <w:style w:type="paragraph" w:styleId="ListNumber4">
    <w:name w:val="List Number 4"/>
    <w:basedOn w:val="Normal"/>
    <w:uiPriority w:val="3"/>
    <w:semiHidden/>
    <w:rsid w:val="008E65A3"/>
    <w:pPr>
      <w:numPr>
        <w:numId w:val="9"/>
      </w:numPr>
      <w:contextualSpacing/>
    </w:pPr>
  </w:style>
  <w:style w:type="paragraph" w:styleId="ListNumber5">
    <w:name w:val="List Number 5"/>
    <w:basedOn w:val="Normal"/>
    <w:uiPriority w:val="3"/>
    <w:semiHidden/>
    <w:rsid w:val="008E65A3"/>
    <w:pPr>
      <w:numPr>
        <w:numId w:val="10"/>
      </w:numPr>
      <w:contextualSpacing/>
    </w:pPr>
  </w:style>
  <w:style w:type="paragraph" w:styleId="ListParagraph">
    <w:name w:val="List Paragraph"/>
    <w:basedOn w:val="Normal"/>
    <w:link w:val="ListParagraphChar"/>
    <w:uiPriority w:val="34"/>
    <w:qFormat/>
    <w:rsid w:val="008E65A3"/>
    <w:pPr>
      <w:ind w:left="720"/>
      <w:contextualSpacing/>
    </w:pPr>
  </w:style>
  <w:style w:type="paragraph" w:styleId="MacroText">
    <w:name w:val="macro"/>
    <w:link w:val="MacroTextChar"/>
    <w:uiPriority w:val="97"/>
    <w:semiHidden/>
    <w:rsid w:val="008E65A3"/>
    <w:pPr>
      <w:tabs>
        <w:tab w:val="left" w:pos="480"/>
        <w:tab w:val="left" w:pos="960"/>
        <w:tab w:val="left" w:pos="1440"/>
        <w:tab w:val="left" w:pos="1920"/>
        <w:tab w:val="left" w:pos="2400"/>
        <w:tab w:val="left" w:pos="2880"/>
        <w:tab w:val="left" w:pos="3360"/>
        <w:tab w:val="left" w:pos="3840"/>
        <w:tab w:val="left" w:pos="4320"/>
      </w:tabs>
    </w:pPr>
    <w:rPr>
      <w:rFonts w:asciiTheme="minorHAnsi" w:hAnsiTheme="minorHAnsi"/>
    </w:rPr>
  </w:style>
  <w:style w:type="character" w:customStyle="1" w:styleId="MacroTextChar">
    <w:name w:val="Macro Text Char"/>
    <w:basedOn w:val="DefaultParagraphFont"/>
    <w:link w:val="MacroText"/>
    <w:uiPriority w:val="97"/>
    <w:semiHidden/>
    <w:rsid w:val="008E65A3"/>
    <w:rPr>
      <w:rFonts w:asciiTheme="minorHAnsi" w:hAnsiTheme="minorHAnsi"/>
    </w:rPr>
  </w:style>
  <w:style w:type="table" w:styleId="MediumGrid1">
    <w:name w:val="Medium Grid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8"/>
    <w:rsid w:val="008E65A3"/>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Mar>
        <w:top w:w="57" w:type="dxa"/>
        <w:left w:w="57" w:type="dxa"/>
        <w:bottom w:w="57" w:type="dxa"/>
        <w:right w:w="57" w:type="dxa"/>
      </w:tcMar>
    </w:tcPr>
    <w:tblStylePr w:type="firstRow">
      <w:rPr>
        <w:rFonts w:asciiTheme="majorHAnsi" w:hAnsiTheme="majorHAnsi"/>
        <w:b/>
        <w:bCs/>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98"/>
    <w:rsid w:val="008E65A3"/>
    <w:rPr>
      <w:color w:val="000000" w:themeColor="text1"/>
    </w:rPr>
    <w:tblPr>
      <w:tblStyleRowBandSize w:val="1"/>
      <w:tblStyleColBandSize w:val="1"/>
      <w:tblBorders>
        <w:top w:val="single" w:sz="8" w:space="0" w:color="000000" w:themeColor="text1"/>
        <w:bottom w:val="single" w:sz="8" w:space="0" w:color="000000" w:themeColor="tex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8"/>
    <w:rsid w:val="008E65A3"/>
    <w:rPr>
      <w:color w:val="000000" w:themeColor="text1"/>
    </w:rPr>
    <w:tblPr>
      <w:tblStyleRowBandSize w:val="1"/>
      <w:tblStyleColBandSize w:val="1"/>
      <w:tblBorders>
        <w:top w:val="single" w:sz="8" w:space="0" w:color="4F81BD" w:themeColor="accent1"/>
        <w:bottom w:val="single" w:sz="8" w:space="0" w:color="4F81BD" w:themeColor="accent1"/>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8"/>
    <w:rsid w:val="008E65A3"/>
    <w:rPr>
      <w:color w:val="000000" w:themeColor="text1"/>
    </w:rPr>
    <w:tblPr>
      <w:tblStyleRowBandSize w:val="1"/>
      <w:tblStyleColBandSize w:val="1"/>
      <w:tblBorders>
        <w:top w:val="single" w:sz="8" w:space="0" w:color="C0504D" w:themeColor="accent2"/>
        <w:bottom w:val="single" w:sz="8" w:space="0" w:color="C0504D" w:themeColor="accent2"/>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8"/>
    <w:rsid w:val="008E65A3"/>
    <w:rPr>
      <w:color w:val="000000" w:themeColor="text1"/>
    </w:rPr>
    <w:tblPr>
      <w:tblStyleRowBandSize w:val="1"/>
      <w:tblStyleColBandSize w:val="1"/>
      <w:tblBorders>
        <w:top w:val="single" w:sz="8" w:space="0" w:color="9BBB59" w:themeColor="accent3"/>
        <w:bottom w:val="single" w:sz="8" w:space="0" w:color="9BBB59" w:themeColor="accent3"/>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8"/>
    <w:rsid w:val="008E65A3"/>
    <w:rPr>
      <w:color w:val="000000" w:themeColor="text1"/>
    </w:rPr>
    <w:tblPr>
      <w:tblStyleRowBandSize w:val="1"/>
      <w:tblStyleColBandSize w:val="1"/>
      <w:tblBorders>
        <w:top w:val="single" w:sz="8" w:space="0" w:color="8064A2" w:themeColor="accent4"/>
        <w:bottom w:val="single" w:sz="8" w:space="0" w:color="8064A2" w:themeColor="accent4"/>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8"/>
    <w:rsid w:val="008E65A3"/>
    <w:rPr>
      <w:color w:val="000000" w:themeColor="text1"/>
    </w:rPr>
    <w:tblPr>
      <w:tblStyleRowBandSize w:val="1"/>
      <w:tblStyleColBandSize w:val="1"/>
      <w:tblBorders>
        <w:top w:val="single" w:sz="8" w:space="0" w:color="4BACC6" w:themeColor="accent5"/>
        <w:bottom w:val="single" w:sz="8" w:space="0" w:color="4BACC6" w:themeColor="accent5"/>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8"/>
    <w:rsid w:val="008E65A3"/>
    <w:rPr>
      <w:color w:val="000000" w:themeColor="text1"/>
    </w:rPr>
    <w:tblPr>
      <w:tblStyleRowBandSize w:val="1"/>
      <w:tblStyleColBandSize w:val="1"/>
      <w:tblBorders>
        <w:top w:val="single" w:sz="8" w:space="0" w:color="F79646" w:themeColor="accent6"/>
        <w:bottom w:val="single" w:sz="8" w:space="0" w:color="F79646" w:themeColor="accent6"/>
      </w:tblBorders>
    </w:tblPr>
    <w:tcPr>
      <w:tcMar>
        <w:top w:w="57" w:type="dxa"/>
        <w:left w:w="57" w:type="dxa"/>
        <w:bottom w:w="57" w:type="dxa"/>
        <w:right w:w="57" w:type="dxa"/>
      </w:tcMar>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98"/>
    <w:rsid w:val="008E65A3"/>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8"/>
    <w:rsid w:val="008E65A3"/>
    <w:rPr>
      <w:rFonts w:eastAsiaTheme="majorEastAsi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8"/>
    <w:rsid w:val="008E65A3"/>
    <w:rPr>
      <w:rFonts w:eastAsiaTheme="majorEastAsi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8"/>
    <w:rsid w:val="008E65A3"/>
    <w:rPr>
      <w:rFonts w:eastAsiaTheme="majorEastAsi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8"/>
    <w:rsid w:val="008E65A3"/>
    <w:rPr>
      <w:rFonts w:eastAsiaTheme="majorEastAsi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8"/>
    <w:rsid w:val="008E65A3"/>
    <w:rPr>
      <w:rFonts w:eastAsiaTheme="majorEastAsi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8"/>
    <w:rsid w:val="008E65A3"/>
    <w:rPr>
      <w:rFonts w:eastAsiaTheme="majorEastAsi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cPr>
      <w:tcMar>
        <w:top w:w="57" w:type="dxa"/>
        <w:left w:w="57" w:type="dxa"/>
        <w:bottom w:w="57" w:type="dxa"/>
        <w:right w:w="57" w:type="dxa"/>
      </w:tcMar>
    </w:tcPr>
    <w:tblStylePr w:type="firstRow">
      <w:rPr>
        <w:rFonts w:asciiTheme="majorHAnsi" w:hAnsiTheme="majorHAnsi"/>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98"/>
    <w:rsid w:val="008E65A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8"/>
    <w:rsid w:val="008E65A3"/>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8"/>
    <w:rsid w:val="008E65A3"/>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8"/>
    <w:rsid w:val="008E65A3"/>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8"/>
    <w:rsid w:val="008E65A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8"/>
    <w:rsid w:val="008E65A3"/>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8"/>
    <w:rsid w:val="008E65A3"/>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8"/>
    <w:rsid w:val="008E65A3"/>
    <w:tblPr>
      <w:tblStyleRowBandSize w:val="1"/>
      <w:tblStyleColBandSize w:val="1"/>
      <w:tblBorders>
        <w:top w:val="single" w:sz="18" w:space="0" w:color="auto"/>
        <w:bottom w:val="single" w:sz="18" w:space="0" w:color="auto"/>
      </w:tblBorders>
    </w:tblPr>
    <w:tcPr>
      <w:tcMar>
        <w:top w:w="57" w:type="dxa"/>
        <w:left w:w="57" w:type="dxa"/>
        <w:bottom w:w="57" w:type="dxa"/>
        <w:right w:w="57" w:type="dxa"/>
      </w:tcMar>
    </w:tcPr>
    <w:tblStylePr w:type="firstRow">
      <w:pPr>
        <w:spacing w:before="0" w:after="0" w:line="240" w:lineRule="auto"/>
      </w:pPr>
      <w:rPr>
        <w:rFonts w:asciiTheme="majorHAnsi" w:hAnsiTheme="majorHAnsi"/>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7"/>
    <w:semiHidden/>
    <w:rsid w:val="008E65A3"/>
    <w:pPr>
      <w:pBdr>
        <w:top w:val="single" w:sz="6" w:space="1" w:color="auto"/>
        <w:left w:val="single" w:sz="6" w:space="1" w:color="auto"/>
        <w:bottom w:val="single" w:sz="6" w:space="1" w:color="auto"/>
        <w:right w:val="single" w:sz="6" w:space="1" w:color="auto"/>
      </w:pBdr>
      <w:shd w:val="pct20" w:color="auto" w:fill="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7"/>
    <w:semiHidden/>
    <w:rsid w:val="008E65A3"/>
    <w:rPr>
      <w:rFonts w:asciiTheme="minorHAnsi" w:eastAsiaTheme="majorEastAsia" w:hAnsiTheme="minorHAnsi" w:cstheme="majorBidi"/>
      <w:sz w:val="24"/>
      <w:szCs w:val="24"/>
      <w:shd w:val="pct20" w:color="auto" w:fill="auto"/>
    </w:rPr>
  </w:style>
  <w:style w:type="paragraph" w:styleId="NormalWeb">
    <w:name w:val="Normal (Web)"/>
    <w:basedOn w:val="Normal"/>
    <w:uiPriority w:val="98"/>
    <w:semiHidden/>
    <w:rsid w:val="008E65A3"/>
    <w:rPr>
      <w:sz w:val="24"/>
      <w:szCs w:val="24"/>
    </w:rPr>
  </w:style>
  <w:style w:type="paragraph" w:styleId="NoteHeading">
    <w:name w:val="Note Heading"/>
    <w:basedOn w:val="Normal"/>
    <w:next w:val="Normal"/>
    <w:link w:val="NoteHeadingChar"/>
    <w:uiPriority w:val="97"/>
    <w:semiHidden/>
    <w:rsid w:val="008E65A3"/>
    <w:rPr>
      <w:rFonts w:asciiTheme="majorHAnsi" w:hAnsiTheme="majorHAnsi"/>
    </w:rPr>
  </w:style>
  <w:style w:type="character" w:customStyle="1" w:styleId="NoteHeadingChar">
    <w:name w:val="Note Heading Char"/>
    <w:basedOn w:val="DefaultParagraphFont"/>
    <w:link w:val="NoteHeading"/>
    <w:uiPriority w:val="97"/>
    <w:semiHidden/>
    <w:rsid w:val="008E65A3"/>
    <w:rPr>
      <w:rFonts w:asciiTheme="majorHAnsi" w:hAnsiTheme="majorHAnsi"/>
    </w:rPr>
  </w:style>
  <w:style w:type="character" w:styleId="PlaceholderText">
    <w:name w:val="Placeholder Text"/>
    <w:basedOn w:val="DefaultParagraphFont"/>
    <w:uiPriority w:val="14"/>
    <w:semiHidden/>
    <w:rsid w:val="008E65A3"/>
    <w:rPr>
      <w:rFonts w:asciiTheme="minorHAnsi" w:hAnsiTheme="minorHAnsi"/>
      <w:color w:val="808080"/>
    </w:rPr>
  </w:style>
  <w:style w:type="paragraph" w:styleId="PlainText">
    <w:name w:val="Plain Text"/>
    <w:basedOn w:val="Normal"/>
    <w:link w:val="PlainTextChar"/>
    <w:uiPriority w:val="99"/>
    <w:rsid w:val="008E65A3"/>
    <w:rPr>
      <w:sz w:val="21"/>
      <w:szCs w:val="21"/>
    </w:rPr>
  </w:style>
  <w:style w:type="character" w:customStyle="1" w:styleId="PlainTextChar">
    <w:name w:val="Plain Text Char"/>
    <w:basedOn w:val="DefaultParagraphFont"/>
    <w:link w:val="PlainText"/>
    <w:uiPriority w:val="99"/>
    <w:rsid w:val="008E65A3"/>
    <w:rPr>
      <w:rFonts w:asciiTheme="minorHAnsi" w:hAnsiTheme="minorHAnsi"/>
      <w:sz w:val="21"/>
      <w:szCs w:val="21"/>
    </w:rPr>
  </w:style>
  <w:style w:type="paragraph" w:styleId="Quote">
    <w:name w:val="Quote"/>
    <w:basedOn w:val="Normal"/>
    <w:next w:val="Normal"/>
    <w:link w:val="QuoteChar"/>
    <w:uiPriority w:val="97"/>
    <w:semiHidden/>
    <w:rsid w:val="008E65A3"/>
    <w:rPr>
      <w:i/>
      <w:iCs/>
      <w:color w:val="000000" w:themeColor="text1"/>
    </w:rPr>
  </w:style>
  <w:style w:type="character" w:customStyle="1" w:styleId="QuoteChar">
    <w:name w:val="Quote Char"/>
    <w:basedOn w:val="DefaultParagraphFont"/>
    <w:link w:val="Quote"/>
    <w:uiPriority w:val="97"/>
    <w:semiHidden/>
    <w:rsid w:val="008E65A3"/>
    <w:rPr>
      <w:rFonts w:asciiTheme="minorHAnsi" w:hAnsiTheme="minorHAnsi"/>
      <w:i/>
      <w:iCs/>
      <w:color w:val="000000" w:themeColor="text1"/>
    </w:rPr>
  </w:style>
  <w:style w:type="paragraph" w:styleId="Salutation">
    <w:name w:val="Salutation"/>
    <w:basedOn w:val="Normal"/>
    <w:next w:val="Normal"/>
    <w:link w:val="SalutationChar"/>
    <w:uiPriority w:val="97"/>
    <w:semiHidden/>
    <w:rsid w:val="008E65A3"/>
  </w:style>
  <w:style w:type="character" w:customStyle="1" w:styleId="SalutationChar">
    <w:name w:val="Salutation Char"/>
    <w:basedOn w:val="DefaultParagraphFont"/>
    <w:link w:val="Salutation"/>
    <w:uiPriority w:val="97"/>
    <w:semiHidden/>
    <w:rsid w:val="008E65A3"/>
    <w:rPr>
      <w:rFonts w:asciiTheme="minorHAnsi" w:hAnsiTheme="minorHAnsi"/>
    </w:rPr>
  </w:style>
  <w:style w:type="paragraph" w:styleId="Signature">
    <w:name w:val="Signature"/>
    <w:basedOn w:val="Normal"/>
    <w:link w:val="SignatureChar"/>
    <w:uiPriority w:val="97"/>
    <w:semiHidden/>
    <w:rsid w:val="008E65A3"/>
    <w:pPr>
      <w:ind w:left="4252"/>
    </w:pPr>
  </w:style>
  <w:style w:type="character" w:customStyle="1" w:styleId="SignatureChar">
    <w:name w:val="Signature Char"/>
    <w:basedOn w:val="DefaultParagraphFont"/>
    <w:link w:val="Signature"/>
    <w:uiPriority w:val="97"/>
    <w:semiHidden/>
    <w:rsid w:val="008E65A3"/>
    <w:rPr>
      <w:rFonts w:asciiTheme="minorHAnsi" w:hAnsiTheme="minorHAnsi"/>
    </w:rPr>
  </w:style>
  <w:style w:type="character" w:styleId="Strong">
    <w:name w:val="Strong"/>
    <w:basedOn w:val="DefaultParagraphFont"/>
    <w:uiPriority w:val="97"/>
    <w:semiHidden/>
    <w:rsid w:val="008E65A3"/>
    <w:rPr>
      <w:rFonts w:asciiTheme="minorHAnsi" w:hAnsiTheme="minorHAnsi"/>
      <w:b/>
      <w:bCs/>
    </w:rPr>
  </w:style>
  <w:style w:type="paragraph" w:styleId="Subtitle">
    <w:name w:val="Subtitle"/>
    <w:basedOn w:val="Normal"/>
    <w:next w:val="Normal"/>
    <w:link w:val="SubtitleChar"/>
    <w:uiPriority w:val="97"/>
    <w:semiHidden/>
    <w:rsid w:val="008E65A3"/>
    <w:pPr>
      <w:numPr>
        <w:ilvl w:val="1"/>
      </w:numPr>
    </w:pPr>
    <w:rPr>
      <w:rFonts w:eastAsiaTheme="majorEastAsia" w:cstheme="majorBidi"/>
      <w:i/>
      <w:iCs/>
      <w:color w:val="4F81BD" w:themeColor="accent1"/>
      <w:spacing w:val="15"/>
      <w:sz w:val="24"/>
      <w:szCs w:val="24"/>
    </w:rPr>
  </w:style>
  <w:style w:type="character" w:customStyle="1" w:styleId="SubtitleChar">
    <w:name w:val="Subtitle Char"/>
    <w:basedOn w:val="DefaultParagraphFont"/>
    <w:link w:val="Subtitle"/>
    <w:uiPriority w:val="97"/>
    <w:semiHidden/>
    <w:rsid w:val="008E65A3"/>
    <w:rPr>
      <w:rFonts w:asciiTheme="minorHAnsi" w:eastAsiaTheme="majorEastAsia" w:hAnsiTheme="minorHAnsi" w:cstheme="majorBidi"/>
      <w:i/>
      <w:iCs/>
      <w:color w:val="4F81BD" w:themeColor="accent1"/>
      <w:spacing w:val="15"/>
      <w:sz w:val="24"/>
      <w:szCs w:val="24"/>
    </w:rPr>
  </w:style>
  <w:style w:type="character" w:styleId="SubtleEmphasis">
    <w:name w:val="Subtle Emphasis"/>
    <w:basedOn w:val="DefaultParagraphFont"/>
    <w:uiPriority w:val="97"/>
    <w:semiHidden/>
    <w:rsid w:val="008E65A3"/>
    <w:rPr>
      <w:rFonts w:asciiTheme="minorHAnsi" w:hAnsiTheme="minorHAnsi"/>
      <w:i/>
      <w:iCs/>
      <w:color w:val="808080" w:themeColor="text1" w:themeTint="7F"/>
    </w:rPr>
  </w:style>
  <w:style w:type="character" w:styleId="SubtleReference">
    <w:name w:val="Subtle Reference"/>
    <w:basedOn w:val="DefaultParagraphFont"/>
    <w:uiPriority w:val="97"/>
    <w:semiHidden/>
    <w:rsid w:val="008E65A3"/>
    <w:rPr>
      <w:rFonts w:asciiTheme="minorHAnsi" w:hAnsiTheme="minorHAnsi"/>
      <w:smallCaps/>
      <w:color w:val="C0504D" w:themeColor="accent2"/>
      <w:u w:val="single"/>
    </w:rPr>
  </w:style>
  <w:style w:type="table" w:styleId="Table3Deffects1">
    <w:name w:val="Table 3D effects 1"/>
    <w:basedOn w:val="TableNormal"/>
    <w:uiPriority w:val="98"/>
    <w:rsid w:val="008E65A3"/>
    <w:tblPr/>
    <w:tcPr>
      <w:shd w:val="solid" w:color="C0C0C0" w:fill="FFFFFF"/>
      <w:tcMar>
        <w:top w:w="57" w:type="dxa"/>
        <w:left w:w="57" w:type="dxa"/>
        <w:bottom w:w="57" w:type="dxa"/>
        <w:right w:w="57" w:type="dxa"/>
      </w:tcMar>
    </w:tcPr>
    <w:tblStylePr w:type="firstRow">
      <w:rPr>
        <w:rFonts w:asciiTheme="majorHAnsi" w:hAnsiTheme="majorHAnsi"/>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8"/>
    <w:rsid w:val="008E65A3"/>
    <w:tblPr>
      <w:tblStyleRowBandSize w:val="1"/>
    </w:tblPr>
    <w:tcPr>
      <w:shd w:val="solid" w:color="C0C0C0" w:fill="FFFFFF"/>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8"/>
    <w:rsid w:val="008E65A3"/>
    <w:tblPr>
      <w:tblStyleRowBandSize w:val="1"/>
      <w:tblStyleColBandSize w:val="1"/>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8"/>
    <w:rsid w:val="008E65A3"/>
    <w:tblPr>
      <w:tblBorders>
        <w:top w:val="single" w:sz="12" w:space="0" w:color="000000"/>
        <w:bottom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8"/>
    <w:rsid w:val="008E65A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8"/>
    <w:rsid w:val="008E65A3"/>
    <w:tblPr>
      <w:tblBorders>
        <w:top w:val="single" w:sz="12" w:space="0" w:color="000000"/>
        <w:left w:val="single" w:sz="6" w:space="0" w:color="000000"/>
        <w:bottom w:val="single" w:sz="12" w:space="0" w:color="000000"/>
        <w:right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8"/>
    <w:rsid w:val="008E65A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Mar>
        <w:top w:w="57" w:type="dxa"/>
        <w:left w:w="57" w:type="dxa"/>
        <w:bottom w:w="57" w:type="dxa"/>
        <w:right w:w="57" w:type="dxa"/>
      </w:tcMar>
    </w:tcPr>
    <w:tblStylePr w:type="firstRow">
      <w:rPr>
        <w:rFonts w:asciiTheme="majorHAnsi" w:hAnsiTheme="majorHAnsi"/>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8"/>
    <w:rsid w:val="008E65A3"/>
    <w:tblPr>
      <w:tblBorders>
        <w:bottom w:val="single" w:sz="12" w:space="0" w:color="000000"/>
      </w:tblBorders>
    </w:tblPr>
    <w:tcPr>
      <w:shd w:val="pct20" w:color="FFFF00" w:fill="FFFFFF"/>
      <w:tcMar>
        <w:top w:w="57" w:type="dxa"/>
        <w:left w:w="57" w:type="dxa"/>
        <w:bottom w:w="57" w:type="dxa"/>
        <w:right w:w="57" w:type="dxa"/>
      </w:tcMar>
    </w:tcPr>
    <w:tblStylePr w:type="firstRow">
      <w:rPr>
        <w:rFonts w:asciiTheme="majorHAnsi" w:hAnsiTheme="majorHAnsi"/>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8"/>
    <w:rsid w:val="008E65A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8"/>
    <w:rsid w:val="008E65A3"/>
    <w:rPr>
      <w:b/>
      <w:bCs/>
    </w:rPr>
    <w:tblPr>
      <w:tblStyleColBandSize w:val="1"/>
      <w:tblBorders>
        <w:top w:val="single" w:sz="12" w:space="0" w:color="000000"/>
        <w:left w:val="single" w:sz="12" w:space="0" w:color="000000"/>
        <w:bottom w:val="single" w:sz="12" w:space="0" w:color="000000"/>
        <w:right w:val="single" w:sz="12" w:space="0" w:color="000000"/>
      </w:tblBorders>
    </w:tblPr>
    <w:tcPr>
      <w:tcMar>
        <w:top w:w="57" w:type="dxa"/>
        <w:left w:w="57" w:type="dxa"/>
        <w:bottom w:w="57" w:type="dxa"/>
        <w:right w:w="57" w:type="dxa"/>
      </w:tcMar>
    </w:tcPr>
    <w:tblStylePr w:type="firstRow">
      <w:rPr>
        <w:rFonts w:asciiTheme="majorHAnsi" w:hAnsiTheme="majorHAnsi"/>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8"/>
    <w:rsid w:val="008E65A3"/>
    <w:rPr>
      <w:b/>
      <w:bCs/>
    </w:rPr>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8"/>
    <w:rsid w:val="008E65A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8"/>
    <w:rsid w:val="008E65A3"/>
    <w:tblPr>
      <w:tblStyleColBandSize w:val="1"/>
    </w:tblPr>
    <w:tcPr>
      <w:tcMar>
        <w:top w:w="57" w:type="dxa"/>
        <w:left w:w="57" w:type="dxa"/>
        <w:bottom w:w="57" w:type="dxa"/>
        <w:right w:w="57" w:type="dxa"/>
      </w:tcMar>
    </w:tcPr>
    <w:tblStylePr w:type="firstRow">
      <w:rPr>
        <w:rFonts w:asciiTheme="majorHAnsi" w:hAnsiTheme="majorHAnsi"/>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8"/>
    <w:rsid w:val="008E65A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8"/>
    <w:rsid w:val="008E65A3"/>
    <w:tblPr>
      <w:tblStyleRowBandSize w:val="1"/>
      <w:tblBorders>
        <w:insideH w:val="single" w:sz="18" w:space="0" w:color="FFFFFF"/>
        <w:insideV w:val="single" w:sz="18" w:space="0" w:color="FFFFFF"/>
      </w:tblBorders>
    </w:tblPr>
    <w:tcPr>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8"/>
    <w:rsid w:val="008E65A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caps/>
      </w:rPr>
      <w:tblPr/>
      <w:tcPr>
        <w:tcBorders>
          <w:tl2br w:val="none" w:sz="0" w:space="0" w:color="auto"/>
          <w:tr2bl w:val="none" w:sz="0" w:space="0" w:color="auto"/>
        </w:tcBorders>
      </w:tcPr>
    </w:tblStylePr>
  </w:style>
  <w:style w:type="table" w:styleId="TableGrid1">
    <w:name w:val="Table Grid 1"/>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8"/>
    <w:rsid w:val="008E65A3"/>
    <w:tblPr>
      <w:tblBorders>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8"/>
    <w:rsid w:val="008E65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8"/>
    <w:rsid w:val="008E65A3"/>
    <w:tblPr>
      <w:tblBorders>
        <w:left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8"/>
    <w:rsid w:val="008E65A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8"/>
    <w:rsid w:val="008E65A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8"/>
    <w:rsid w:val="008E65A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8"/>
    <w:rsid w:val="008E65A3"/>
    <w:tblPr>
      <w:tblStyleRowBandSize w:val="1"/>
      <w:tblBorders>
        <w:top w:val="single" w:sz="12" w:space="0" w:color="008080"/>
        <w:left w:val="single" w:sz="6" w:space="0" w:color="008080"/>
        <w:bottom w:val="single" w:sz="12" w:space="0" w:color="008080"/>
        <w:right w:val="single" w:sz="6" w:space="0" w:color="008080"/>
      </w:tblBorders>
    </w:tblPr>
    <w:tcPr>
      <w:tcMar>
        <w:top w:w="57" w:type="dxa"/>
        <w:left w:w="57" w:type="dxa"/>
        <w:bottom w:w="57" w:type="dxa"/>
        <w:right w:w="57" w:type="dxa"/>
      </w:tcMar>
    </w:tcPr>
    <w:tblStylePr w:type="firstRow">
      <w:rPr>
        <w:rFonts w:asciiTheme="majorHAnsi" w:hAnsiTheme="majorHAnsi"/>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8"/>
    <w:rsid w:val="008E65A3"/>
    <w:tblPr>
      <w:tblStyleRowBandSize w:val="2"/>
      <w:tblBorders>
        <w:bottom w:val="single" w:sz="12" w:space="0" w:color="808080"/>
      </w:tblBorders>
    </w:tblPr>
    <w:tcPr>
      <w:tcMar>
        <w:top w:w="57" w:type="dxa"/>
        <w:left w:w="57" w:type="dxa"/>
        <w:bottom w:w="57" w:type="dxa"/>
        <w:right w:w="57" w:type="dxa"/>
      </w:tcMar>
    </w:tcPr>
    <w:tblStylePr w:type="firstRow">
      <w:rPr>
        <w:rFonts w:asciiTheme="majorHAnsi" w:hAnsiTheme="majorHAnsi"/>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8"/>
    <w:rsid w:val="008E65A3"/>
    <w:tblPr>
      <w:tblBorders>
        <w:top w:val="single" w:sz="12" w:space="0" w:color="000000"/>
        <w:bottom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8"/>
    <w:rsid w:val="008E65A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8"/>
    <w:rsid w:val="008E65A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cPr>
      <w:tcMar>
        <w:top w:w="57" w:type="dxa"/>
        <w:left w:w="57" w:type="dxa"/>
        <w:bottom w:w="57" w:type="dxa"/>
        <w:right w:w="57" w:type="dxa"/>
      </w:tcMar>
    </w:tcPr>
    <w:tblStylePr w:type="firstRow">
      <w:rPr>
        <w:rFonts w:asciiTheme="majorHAnsi" w:hAnsiTheme="majorHAnsi"/>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8"/>
    <w:rsid w:val="008E65A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tcMar>
        <w:top w:w="57" w:type="dxa"/>
        <w:left w:w="57" w:type="dxa"/>
        <w:bottom w:w="57" w:type="dxa"/>
        <w:right w:w="57" w:type="dxa"/>
      </w:tcMar>
    </w:tcPr>
    <w:tblStylePr w:type="firstRow">
      <w:rPr>
        <w:rFonts w:asciiTheme="majorHAnsi" w:hAnsiTheme="majorHAnsi"/>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7"/>
    <w:semiHidden/>
    <w:rsid w:val="008E65A3"/>
    <w:pPr>
      <w:ind w:left="200" w:hanging="200"/>
    </w:pPr>
  </w:style>
  <w:style w:type="paragraph" w:styleId="TableofFigures">
    <w:name w:val="table of figures"/>
    <w:basedOn w:val="Normal"/>
    <w:next w:val="Normal"/>
    <w:uiPriority w:val="97"/>
    <w:semiHidden/>
    <w:rsid w:val="008E65A3"/>
  </w:style>
  <w:style w:type="table" w:styleId="TableProfessional">
    <w:name w:val="Table Professional"/>
    <w:basedOn w:val="TableNormal"/>
    <w:uiPriority w:val="98"/>
    <w:rsid w:val="008E65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Mar>
        <w:top w:w="57" w:type="dxa"/>
        <w:left w:w="57" w:type="dxa"/>
        <w:bottom w:w="57" w:type="dxa"/>
        <w:right w:w="57" w:type="dxa"/>
      </w:tcMar>
    </w:tcPr>
    <w:tblStylePr w:type="firstRow">
      <w:rPr>
        <w:rFonts w:asciiTheme="majorHAnsi" w:hAnsiTheme="majorHAnsi"/>
        <w:b/>
        <w:bCs/>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8"/>
    <w:rsid w:val="008E65A3"/>
    <w:tblPr>
      <w:tblBorders>
        <w:top w:val="single" w:sz="12" w:space="0" w:color="008000"/>
        <w:bottom w:val="single" w:sz="12" w:space="0" w:color="008000"/>
      </w:tblBorders>
    </w:tblPr>
    <w:tcPr>
      <w:shd w:val="clear" w:color="auto" w:fill="auto"/>
      <w:tcMar>
        <w:top w:w="57" w:type="dxa"/>
        <w:left w:w="57" w:type="dxa"/>
        <w:bottom w:w="57" w:type="dxa"/>
        <w:right w:w="57" w:type="dxa"/>
      </w:tcMar>
    </w:tcPr>
    <w:tblStylePr w:type="firstRow">
      <w:rPr>
        <w:rFonts w:asciiTheme="majorHAnsi" w:hAnsiTheme="majorHAnsi"/>
      </w:rPr>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8"/>
    <w:rsid w:val="008E65A3"/>
    <w:tblPr/>
    <w:tcPr>
      <w:tcMar>
        <w:top w:w="57" w:type="dxa"/>
        <w:left w:w="57" w:type="dxa"/>
        <w:bottom w:w="57" w:type="dxa"/>
        <w:right w:w="57" w:type="dxa"/>
      </w:tcMar>
    </w:tcPr>
    <w:tblStylePr w:type="firstRow">
      <w:rPr>
        <w:rFonts w:asciiTheme="majorHAnsi" w:hAnsiTheme="majorHAnsi"/>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8"/>
    <w:rsid w:val="008E65A3"/>
    <w:tblPr>
      <w:tblBorders>
        <w:top w:val="single" w:sz="12" w:space="0" w:color="000000"/>
        <w:left w:val="single" w:sz="12" w:space="0" w:color="000000"/>
        <w:bottom w:val="single" w:sz="12" w:space="0" w:color="000000"/>
        <w:right w:val="single" w:sz="12" w:space="0" w:color="000000"/>
      </w:tblBorders>
    </w:tblPr>
    <w:tcPr>
      <w:shd w:val="clear" w:color="auto" w:fill="auto"/>
      <w:tcMar>
        <w:top w:w="57" w:type="dxa"/>
        <w:left w:w="57" w:type="dxa"/>
        <w:bottom w:w="57" w:type="dxa"/>
        <w:right w:w="57" w:type="dxa"/>
      </w:tcMar>
    </w:tcPr>
    <w:tblStylePr w:type="firstRow">
      <w:rPr>
        <w:rFonts w:asciiTheme="majorHAnsi" w:hAnsiTheme="majorHAnsi"/>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8"/>
    <w:rsid w:val="008E65A3"/>
    <w:tblPr>
      <w:tblStyleRowBandSize w:val="1"/>
    </w:tblPr>
    <w:tcPr>
      <w:tcMar>
        <w:top w:w="57" w:type="dxa"/>
        <w:left w:w="57" w:type="dxa"/>
        <w:bottom w:w="57" w:type="dxa"/>
        <w:right w:w="57" w:type="dxa"/>
      </w:tcMar>
    </w:tcPr>
    <w:tblStylePr w:type="firstRow">
      <w:rPr>
        <w:rFonts w:asciiTheme="majorHAnsi" w:hAnsiTheme="majorHAnsi"/>
      </w:rPr>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8"/>
    <w:rsid w:val="008E65A3"/>
    <w:tblPr>
      <w:tblBorders>
        <w:left w:val="single" w:sz="6" w:space="0" w:color="000000"/>
        <w:right w:val="single" w:sz="6" w:space="0" w:color="000000"/>
      </w:tblBorders>
    </w:tblPr>
    <w:tcPr>
      <w:tcMar>
        <w:top w:w="57" w:type="dxa"/>
        <w:left w:w="57" w:type="dxa"/>
        <w:bottom w:w="57" w:type="dxa"/>
        <w:right w:w="57" w:type="dxa"/>
      </w:tcMar>
    </w:tcPr>
    <w:tblStylePr w:type="firstRow">
      <w:rPr>
        <w:rFonts w:asciiTheme="majorHAnsi" w:hAnsiTheme="majorHAnsi"/>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8"/>
    <w:rsid w:val="008E65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57" w:type="dxa"/>
        <w:left w:w="57" w:type="dxa"/>
        <w:bottom w:w="57" w:type="dxa"/>
        <w:right w:w="57" w:type="dxa"/>
      </w:tcMar>
    </w:tcPr>
    <w:tblStylePr w:type="firstRow">
      <w:rPr>
        <w:rFonts w:asciiTheme="majorHAnsi" w:hAnsiTheme="majorHAnsi"/>
      </w:rPr>
    </w:tblStylePr>
  </w:style>
  <w:style w:type="table" w:styleId="TableWeb1">
    <w:name w:val="Table Web 1"/>
    <w:basedOn w:val="TableNormal"/>
    <w:uiPriority w:val="98"/>
    <w:rsid w:val="008E65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2">
    <w:name w:val="Table Web 2"/>
    <w:basedOn w:val="TableNormal"/>
    <w:uiPriority w:val="98"/>
    <w:rsid w:val="008E65A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table" w:styleId="TableWeb3">
    <w:name w:val="Table Web 3"/>
    <w:basedOn w:val="TableNormal"/>
    <w:uiPriority w:val="98"/>
    <w:rsid w:val="008E65A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Mar>
        <w:top w:w="57" w:type="dxa"/>
        <w:left w:w="57" w:type="dxa"/>
        <w:bottom w:w="57" w:type="dxa"/>
        <w:right w:w="57" w:type="dxa"/>
      </w:tcMar>
    </w:tcPr>
    <w:tblStylePr w:type="firstRow">
      <w:rPr>
        <w:rFonts w:asciiTheme="majorHAnsi" w:hAnsiTheme="majorHAnsi"/>
      </w:rPr>
      <w:tblPr/>
      <w:tcPr>
        <w:tcBorders>
          <w:tl2br w:val="none" w:sz="0" w:space="0" w:color="auto"/>
          <w:tr2bl w:val="none" w:sz="0" w:space="0" w:color="auto"/>
        </w:tcBorders>
      </w:tcPr>
    </w:tblStylePr>
  </w:style>
  <w:style w:type="paragraph" w:styleId="Title">
    <w:name w:val="Title"/>
    <w:basedOn w:val="Normal"/>
    <w:next w:val="Normal"/>
    <w:link w:val="TitleChar"/>
    <w:uiPriority w:val="14"/>
    <w:rsid w:val="00E43C5B"/>
    <w:pPr>
      <w:autoSpaceDE w:val="0"/>
      <w:autoSpaceDN w:val="0"/>
      <w:adjustRightInd w:val="0"/>
      <w:spacing w:after="0" w:line="448" w:lineRule="atLeast"/>
      <w:textAlignment w:val="center"/>
    </w:pPr>
    <w:rPr>
      <w:rFonts w:cs="Georgia"/>
      <w:b/>
      <w:bCs/>
      <w:color w:val="000000"/>
      <w:sz w:val="42"/>
      <w:szCs w:val="42"/>
      <w:lang w:val="en-US"/>
    </w:rPr>
  </w:style>
  <w:style w:type="character" w:customStyle="1" w:styleId="TitleChar">
    <w:name w:val="Title Char"/>
    <w:basedOn w:val="DefaultParagraphFont"/>
    <w:link w:val="Title"/>
    <w:uiPriority w:val="14"/>
    <w:rsid w:val="00057CB3"/>
    <w:rPr>
      <w:rFonts w:ascii="Georgia" w:hAnsi="Georgia" w:cs="Georgia"/>
      <w:b/>
      <w:bCs/>
      <w:color w:val="000000"/>
      <w:sz w:val="42"/>
      <w:szCs w:val="42"/>
      <w:lang w:val="en-US"/>
    </w:rPr>
  </w:style>
  <w:style w:type="paragraph" w:styleId="TOAHeading">
    <w:name w:val="toa heading"/>
    <w:basedOn w:val="Normal"/>
    <w:next w:val="Normal"/>
    <w:uiPriority w:val="97"/>
    <w:semiHidden/>
    <w:rsid w:val="008E65A3"/>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uiPriority w:val="14"/>
    <w:semiHidden/>
    <w:rsid w:val="008E65A3"/>
    <w:pPr>
      <w:spacing w:after="100"/>
      <w:ind w:left="200"/>
    </w:pPr>
  </w:style>
  <w:style w:type="paragraph" w:styleId="TOC3">
    <w:name w:val="toc 3"/>
    <w:basedOn w:val="Normal"/>
    <w:next w:val="Normal"/>
    <w:autoRedefine/>
    <w:uiPriority w:val="14"/>
    <w:semiHidden/>
    <w:rsid w:val="008E65A3"/>
    <w:pPr>
      <w:spacing w:after="100"/>
      <w:ind w:left="400"/>
    </w:pPr>
  </w:style>
  <w:style w:type="paragraph" w:styleId="TOC4">
    <w:name w:val="toc 4"/>
    <w:basedOn w:val="Normal"/>
    <w:next w:val="Normal"/>
    <w:autoRedefine/>
    <w:uiPriority w:val="14"/>
    <w:semiHidden/>
    <w:rsid w:val="008E65A3"/>
    <w:pPr>
      <w:spacing w:after="100"/>
      <w:ind w:left="600"/>
    </w:pPr>
  </w:style>
  <w:style w:type="paragraph" w:styleId="TOC5">
    <w:name w:val="toc 5"/>
    <w:basedOn w:val="Normal"/>
    <w:next w:val="Normal"/>
    <w:autoRedefine/>
    <w:uiPriority w:val="14"/>
    <w:semiHidden/>
    <w:rsid w:val="008E65A3"/>
    <w:pPr>
      <w:spacing w:after="100"/>
      <w:ind w:left="800"/>
    </w:pPr>
  </w:style>
  <w:style w:type="paragraph" w:styleId="TOC6">
    <w:name w:val="toc 6"/>
    <w:basedOn w:val="Normal"/>
    <w:next w:val="Normal"/>
    <w:autoRedefine/>
    <w:uiPriority w:val="14"/>
    <w:semiHidden/>
    <w:rsid w:val="008E65A3"/>
    <w:pPr>
      <w:spacing w:after="100"/>
      <w:ind w:left="1000"/>
    </w:pPr>
  </w:style>
  <w:style w:type="paragraph" w:styleId="TOC7">
    <w:name w:val="toc 7"/>
    <w:basedOn w:val="Normal"/>
    <w:next w:val="Normal"/>
    <w:autoRedefine/>
    <w:uiPriority w:val="14"/>
    <w:semiHidden/>
    <w:rsid w:val="008E65A3"/>
    <w:pPr>
      <w:spacing w:after="100"/>
      <w:ind w:left="1200"/>
    </w:pPr>
  </w:style>
  <w:style w:type="paragraph" w:styleId="TOC8">
    <w:name w:val="toc 8"/>
    <w:basedOn w:val="Normal"/>
    <w:next w:val="Normal"/>
    <w:autoRedefine/>
    <w:uiPriority w:val="14"/>
    <w:semiHidden/>
    <w:rsid w:val="008E65A3"/>
    <w:pPr>
      <w:spacing w:after="100"/>
      <w:ind w:left="1400"/>
    </w:pPr>
  </w:style>
  <w:style w:type="paragraph" w:styleId="TOC9">
    <w:name w:val="toc 9"/>
    <w:basedOn w:val="Normal"/>
    <w:next w:val="Normal"/>
    <w:autoRedefine/>
    <w:uiPriority w:val="14"/>
    <w:semiHidden/>
    <w:rsid w:val="008E65A3"/>
    <w:pPr>
      <w:spacing w:after="100"/>
      <w:ind w:left="1600"/>
    </w:pPr>
  </w:style>
  <w:style w:type="paragraph" w:styleId="TOCHeading">
    <w:name w:val="TOC Heading"/>
    <w:basedOn w:val="Heading1"/>
    <w:next w:val="Normal"/>
    <w:uiPriority w:val="14"/>
    <w:semiHidden/>
    <w:unhideWhenUsed/>
    <w:qFormat/>
    <w:rsid w:val="008E65A3"/>
    <w:pPr>
      <w:keepLines/>
      <w:spacing w:before="480"/>
      <w:outlineLvl w:val="9"/>
    </w:pPr>
    <w:rPr>
      <w:rFonts w:eastAsiaTheme="majorEastAsia" w:cstheme="majorBidi"/>
      <w:color w:val="365F91" w:themeColor="accent1" w:themeShade="BF"/>
      <w:kern w:val="0"/>
      <w:szCs w:val="28"/>
    </w:rPr>
  </w:style>
  <w:style w:type="character" w:customStyle="1" w:styleId="ListParagraphChar">
    <w:name w:val="List Paragraph Char"/>
    <w:link w:val="ListParagraph"/>
    <w:uiPriority w:val="34"/>
    <w:locked/>
    <w:rsid w:val="00E43C5B"/>
    <w:rPr>
      <w:rFonts w:ascii="Georgia" w:hAnsi="Georgia"/>
      <w:sz w:val="22"/>
    </w:rPr>
  </w:style>
  <w:style w:type="paragraph" w:customStyle="1" w:styleId="BasicParagraph">
    <w:name w:val="[Basic Paragraph]"/>
    <w:basedOn w:val="Normal"/>
    <w:uiPriority w:val="99"/>
    <w:rsid w:val="00AC273D"/>
    <w:pPr>
      <w:autoSpaceDE w:val="0"/>
      <w:autoSpaceDN w:val="0"/>
      <w:adjustRightInd w:val="0"/>
      <w:spacing w:line="288" w:lineRule="auto"/>
      <w:textAlignment w:val="center"/>
    </w:pPr>
    <w:rPr>
      <w:rFonts w:ascii="Minion Pro" w:hAnsi="Minion Pro" w:cs="Minion Pro"/>
      <w:color w:val="000000"/>
      <w:sz w:val="24"/>
      <w:szCs w:val="24"/>
      <w:lang w:val="en-US"/>
    </w:rPr>
  </w:style>
  <w:style w:type="paragraph" w:customStyle="1" w:styleId="TitleSub">
    <w:name w:val="Title Sub"/>
    <w:basedOn w:val="Normal"/>
    <w:qFormat/>
    <w:rsid w:val="00CF4997"/>
    <w:pPr>
      <w:autoSpaceDE w:val="0"/>
      <w:autoSpaceDN w:val="0"/>
      <w:adjustRightInd w:val="0"/>
      <w:spacing w:line="420" w:lineRule="atLeast"/>
      <w:textAlignment w:val="center"/>
    </w:pPr>
    <w:rPr>
      <w:rFonts w:cs="Georgia"/>
      <w:color w:val="000000"/>
      <w:spacing w:val="-10"/>
      <w:sz w:val="42"/>
      <w:szCs w:val="42"/>
      <w:lang w:val="en-US"/>
    </w:rPr>
  </w:style>
  <w:style w:type="table" w:customStyle="1" w:styleId="PSCGreen">
    <w:name w:val="PSC_Green"/>
    <w:basedOn w:val="TableNormal"/>
    <w:uiPriority w:val="99"/>
    <w:rsid w:val="00A76532"/>
    <w:pPr>
      <w:spacing w:line="280" w:lineRule="atLeast"/>
    </w:pPr>
    <w:rPr>
      <w:rFonts w:ascii="Arial" w:hAnsi="Arial"/>
      <w:color w:val="FFFFFF" w:themeColor="background1"/>
    </w:rPr>
    <w:tblPr>
      <w:tblBorders>
        <w:top w:val="single" w:sz="8" w:space="0" w:color="auto"/>
        <w:bottom w:val="single" w:sz="8" w:space="0" w:color="auto"/>
        <w:insideH w:val="single" w:sz="8" w:space="0" w:color="FFFFFF" w:themeColor="background1"/>
      </w:tblBorders>
      <w:tblCellMar>
        <w:left w:w="57" w:type="dxa"/>
        <w:right w:w="0" w:type="dxa"/>
      </w:tblCellMar>
    </w:tblPr>
    <w:tcPr>
      <w:shd w:val="clear" w:color="auto" w:fill="00A88F"/>
    </w:tcPr>
    <w:tblStylePr w:type="firstRow">
      <w:tblPr/>
      <w:tcPr>
        <w:tcBorders>
          <w:top w:val="single" w:sz="8" w:space="0" w:color="auto"/>
          <w:left w:val="nil"/>
          <w:bottom w:val="nil"/>
          <w:right w:val="nil"/>
          <w:insideH w:val="nil"/>
          <w:insideV w:val="nil"/>
          <w:tl2br w:val="nil"/>
          <w:tr2bl w:val="nil"/>
        </w:tcBorders>
      </w:tcPr>
    </w:tblStylePr>
    <w:tblStylePr w:type="lastRow">
      <w:tblPr/>
      <w:tcPr>
        <w:tcBorders>
          <w:top w:val="nil"/>
          <w:left w:val="nil"/>
          <w:bottom w:val="single" w:sz="8" w:space="0" w:color="auto"/>
          <w:right w:val="nil"/>
          <w:insideH w:val="nil"/>
          <w:insideV w:val="nil"/>
          <w:tl2br w:val="nil"/>
          <w:tr2bl w:val="nil"/>
        </w:tcBorders>
      </w:tcPr>
    </w:tblStylePr>
  </w:style>
  <w:style w:type="paragraph" w:customStyle="1" w:styleId="TableTextWhite">
    <w:name w:val="Table Text White"/>
    <w:basedOn w:val="Normal"/>
    <w:qFormat/>
    <w:rsid w:val="0002436B"/>
    <w:pPr>
      <w:spacing w:before="40" w:after="40" w:line="280" w:lineRule="atLeast"/>
    </w:pPr>
    <w:rPr>
      <w:rFonts w:ascii="Arial" w:hAnsi="Arial"/>
      <w:color w:val="FFFFFF"/>
      <w:sz w:val="20"/>
    </w:rPr>
  </w:style>
  <w:style w:type="table" w:customStyle="1" w:styleId="PSCPurple">
    <w:name w:val="PSC_Purple"/>
    <w:basedOn w:val="TableNormal"/>
    <w:uiPriority w:val="99"/>
    <w:rsid w:val="008E0207"/>
    <w:rPr>
      <w:rFonts w:ascii="Arial" w:hAnsi="Arial"/>
    </w:rPr>
    <w:tblPr>
      <w:tblStyleRowBandSize w:val="1"/>
      <w:tblBorders>
        <w:top w:val="single" w:sz="8" w:space="0" w:color="auto"/>
        <w:bottom w:val="single" w:sz="8" w:space="0" w:color="BCBEC0"/>
        <w:insideH w:val="single" w:sz="8" w:space="0" w:color="BCBEC0"/>
      </w:tblBorders>
      <w:tblCellMar>
        <w:left w:w="57" w:type="dxa"/>
        <w:right w:w="0" w:type="dxa"/>
      </w:tblCellMar>
    </w:tblPr>
    <w:tblStylePr w:type="firstRow">
      <w:tblPr/>
      <w:tcPr>
        <w:tcBorders>
          <w:top w:val="single" w:sz="8" w:space="0" w:color="auto"/>
          <w:left w:val="nil"/>
          <w:bottom w:val="single" w:sz="8" w:space="0" w:color="auto"/>
          <w:right w:val="nil"/>
          <w:insideH w:val="nil"/>
          <w:insideV w:val="nil"/>
          <w:tl2br w:val="nil"/>
          <w:tr2bl w:val="nil"/>
        </w:tcBorders>
        <w:shd w:val="clear" w:color="auto" w:fill="6D276A"/>
      </w:tcPr>
    </w:tblStylePr>
  </w:style>
  <w:style w:type="paragraph" w:customStyle="1" w:styleId="TableText">
    <w:name w:val="Table Text"/>
    <w:basedOn w:val="TableTextWhite"/>
    <w:qFormat/>
    <w:rsid w:val="0002436B"/>
    <w:rPr>
      <w:color w:val="auto"/>
    </w:rPr>
  </w:style>
  <w:style w:type="paragraph" w:customStyle="1" w:styleId="Tablehead1">
    <w:name w:val="Table head 1"/>
    <w:basedOn w:val="Normal"/>
    <w:uiPriority w:val="99"/>
    <w:rsid w:val="00DD15D6"/>
    <w:pPr>
      <w:suppressAutoHyphens/>
      <w:autoSpaceDE w:val="0"/>
      <w:autoSpaceDN w:val="0"/>
      <w:adjustRightInd w:val="0"/>
      <w:spacing w:before="57" w:after="113" w:line="392" w:lineRule="atLeast"/>
      <w:textAlignment w:val="center"/>
    </w:pPr>
    <w:rPr>
      <w:rFonts w:ascii="Arial" w:hAnsi="Arial" w:cs="Arial"/>
      <w:b/>
      <w:bCs/>
      <w:color w:val="FFFFFF"/>
      <w:szCs w:val="22"/>
      <w:lang w:val="en-US"/>
    </w:rPr>
  </w:style>
  <w:style w:type="paragraph" w:customStyle="1" w:styleId="TableBullet">
    <w:name w:val="Table Bullet"/>
    <w:basedOn w:val="ListBullet"/>
    <w:qFormat/>
    <w:rsid w:val="00E43C5B"/>
    <w:rPr>
      <w:rFonts w:asciiTheme="minorHAnsi" w:hAnsiTheme="minorHAnsi"/>
      <w:sz w:val="20"/>
    </w:rPr>
  </w:style>
  <w:style w:type="paragraph" w:customStyle="1" w:styleId="HelpText">
    <w:name w:val="HelpText"/>
    <w:basedOn w:val="Normal"/>
    <w:qFormat/>
    <w:rsid w:val="00B04165"/>
    <w:pPr>
      <w:spacing w:after="0" w:line="240" w:lineRule="auto"/>
    </w:pPr>
    <w:rPr>
      <w:rFonts w:asciiTheme="minorHAnsi" w:hAnsiTheme="minorHAnsi"/>
      <w:vanish/>
      <w:color w:val="FF0000"/>
      <w:sz w:val="16"/>
    </w:rPr>
  </w:style>
  <w:style w:type="paragraph" w:customStyle="1" w:styleId="TableTextWhite0">
    <w:name w:val="Table_Text_White"/>
    <w:basedOn w:val="Normal"/>
    <w:qFormat/>
    <w:rsid w:val="00803E47"/>
    <w:pPr>
      <w:spacing w:before="40" w:after="40" w:line="280" w:lineRule="atLeast"/>
    </w:pPr>
    <w:rPr>
      <w:rFonts w:ascii="Arial" w:hAnsi="Arial"/>
      <w:b/>
      <w:color w:va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6547">
      <w:bodyDiv w:val="1"/>
      <w:marLeft w:val="0"/>
      <w:marRight w:val="0"/>
      <w:marTop w:val="0"/>
      <w:marBottom w:val="0"/>
      <w:divBdr>
        <w:top w:val="none" w:sz="0" w:space="0" w:color="auto"/>
        <w:left w:val="none" w:sz="0" w:space="0" w:color="auto"/>
        <w:bottom w:val="none" w:sz="0" w:space="0" w:color="auto"/>
        <w:right w:val="none" w:sz="0" w:space="0" w:color="auto"/>
      </w:divBdr>
    </w:div>
    <w:div w:id="471751682">
      <w:bodyDiv w:val="1"/>
      <w:marLeft w:val="0"/>
      <w:marRight w:val="0"/>
      <w:marTop w:val="0"/>
      <w:marBottom w:val="0"/>
      <w:divBdr>
        <w:top w:val="none" w:sz="0" w:space="0" w:color="auto"/>
        <w:left w:val="none" w:sz="0" w:space="0" w:color="auto"/>
        <w:bottom w:val="none" w:sz="0" w:space="0" w:color="auto"/>
        <w:right w:val="none" w:sz="0" w:space="0" w:color="auto"/>
      </w:divBdr>
    </w:div>
    <w:div w:id="487283244">
      <w:bodyDiv w:val="1"/>
      <w:marLeft w:val="0"/>
      <w:marRight w:val="0"/>
      <w:marTop w:val="0"/>
      <w:marBottom w:val="0"/>
      <w:divBdr>
        <w:top w:val="none" w:sz="0" w:space="0" w:color="auto"/>
        <w:left w:val="none" w:sz="0" w:space="0" w:color="auto"/>
        <w:bottom w:val="none" w:sz="0" w:space="0" w:color="auto"/>
        <w:right w:val="none" w:sz="0" w:space="0" w:color="auto"/>
      </w:divBdr>
    </w:div>
    <w:div w:id="646281704">
      <w:bodyDiv w:val="1"/>
      <w:marLeft w:val="0"/>
      <w:marRight w:val="0"/>
      <w:marTop w:val="0"/>
      <w:marBottom w:val="0"/>
      <w:divBdr>
        <w:top w:val="none" w:sz="0" w:space="0" w:color="auto"/>
        <w:left w:val="none" w:sz="0" w:space="0" w:color="auto"/>
        <w:bottom w:val="none" w:sz="0" w:space="0" w:color="auto"/>
        <w:right w:val="none" w:sz="0" w:space="0" w:color="auto"/>
      </w:divBdr>
    </w:div>
    <w:div w:id="711346560">
      <w:bodyDiv w:val="1"/>
      <w:marLeft w:val="0"/>
      <w:marRight w:val="0"/>
      <w:marTop w:val="0"/>
      <w:marBottom w:val="0"/>
      <w:divBdr>
        <w:top w:val="none" w:sz="0" w:space="0" w:color="auto"/>
        <w:left w:val="none" w:sz="0" w:space="0" w:color="auto"/>
        <w:bottom w:val="none" w:sz="0" w:space="0" w:color="auto"/>
        <w:right w:val="none" w:sz="0" w:space="0" w:color="auto"/>
      </w:divBdr>
    </w:div>
    <w:div w:id="790831350">
      <w:bodyDiv w:val="1"/>
      <w:marLeft w:val="0"/>
      <w:marRight w:val="0"/>
      <w:marTop w:val="0"/>
      <w:marBottom w:val="0"/>
      <w:divBdr>
        <w:top w:val="none" w:sz="0" w:space="0" w:color="auto"/>
        <w:left w:val="none" w:sz="0" w:space="0" w:color="auto"/>
        <w:bottom w:val="none" w:sz="0" w:space="0" w:color="auto"/>
        <w:right w:val="none" w:sz="0" w:space="0" w:color="auto"/>
      </w:divBdr>
    </w:div>
    <w:div w:id="981693886">
      <w:bodyDiv w:val="1"/>
      <w:marLeft w:val="0"/>
      <w:marRight w:val="0"/>
      <w:marTop w:val="0"/>
      <w:marBottom w:val="0"/>
      <w:divBdr>
        <w:top w:val="none" w:sz="0" w:space="0" w:color="auto"/>
        <w:left w:val="none" w:sz="0" w:space="0" w:color="auto"/>
        <w:bottom w:val="none" w:sz="0" w:space="0" w:color="auto"/>
        <w:right w:val="none" w:sz="0" w:space="0" w:color="auto"/>
      </w:divBdr>
    </w:div>
    <w:div w:id="1388803525">
      <w:bodyDiv w:val="1"/>
      <w:marLeft w:val="0"/>
      <w:marRight w:val="0"/>
      <w:marTop w:val="0"/>
      <w:marBottom w:val="0"/>
      <w:divBdr>
        <w:top w:val="none" w:sz="0" w:space="0" w:color="auto"/>
        <w:left w:val="none" w:sz="0" w:space="0" w:color="auto"/>
        <w:bottom w:val="none" w:sz="0" w:space="0" w:color="auto"/>
        <w:right w:val="none" w:sz="0" w:space="0" w:color="auto"/>
      </w:divBdr>
    </w:div>
    <w:div w:id="1396856150">
      <w:bodyDiv w:val="1"/>
      <w:marLeft w:val="0"/>
      <w:marRight w:val="0"/>
      <w:marTop w:val="0"/>
      <w:marBottom w:val="0"/>
      <w:divBdr>
        <w:top w:val="none" w:sz="0" w:space="0" w:color="auto"/>
        <w:left w:val="none" w:sz="0" w:space="0" w:color="auto"/>
        <w:bottom w:val="none" w:sz="0" w:space="0" w:color="auto"/>
        <w:right w:val="none" w:sz="0" w:space="0" w:color="auto"/>
      </w:divBdr>
    </w:div>
    <w:div w:id="1420638271">
      <w:bodyDiv w:val="1"/>
      <w:marLeft w:val="0"/>
      <w:marRight w:val="0"/>
      <w:marTop w:val="0"/>
      <w:marBottom w:val="0"/>
      <w:divBdr>
        <w:top w:val="none" w:sz="0" w:space="0" w:color="auto"/>
        <w:left w:val="none" w:sz="0" w:space="0" w:color="auto"/>
        <w:bottom w:val="none" w:sz="0" w:space="0" w:color="auto"/>
        <w:right w:val="none" w:sz="0" w:space="0" w:color="auto"/>
      </w:divBdr>
    </w:div>
    <w:div w:id="1488134697">
      <w:bodyDiv w:val="1"/>
      <w:marLeft w:val="0"/>
      <w:marRight w:val="0"/>
      <w:marTop w:val="0"/>
      <w:marBottom w:val="0"/>
      <w:divBdr>
        <w:top w:val="none" w:sz="0" w:space="0" w:color="auto"/>
        <w:left w:val="none" w:sz="0" w:space="0" w:color="auto"/>
        <w:bottom w:val="none" w:sz="0" w:space="0" w:color="auto"/>
        <w:right w:val="none" w:sz="0" w:space="0" w:color="auto"/>
      </w:divBdr>
    </w:div>
    <w:div w:id="1523665123">
      <w:bodyDiv w:val="1"/>
      <w:marLeft w:val="0"/>
      <w:marRight w:val="0"/>
      <w:marTop w:val="0"/>
      <w:marBottom w:val="0"/>
      <w:divBdr>
        <w:top w:val="none" w:sz="0" w:space="0" w:color="auto"/>
        <w:left w:val="none" w:sz="0" w:space="0" w:color="auto"/>
        <w:bottom w:val="none" w:sz="0" w:space="0" w:color="auto"/>
        <w:right w:val="none" w:sz="0" w:space="0" w:color="auto"/>
      </w:divBdr>
    </w:div>
    <w:div w:id="1645886237">
      <w:bodyDiv w:val="1"/>
      <w:marLeft w:val="0"/>
      <w:marRight w:val="0"/>
      <w:marTop w:val="0"/>
      <w:marBottom w:val="0"/>
      <w:divBdr>
        <w:top w:val="none" w:sz="0" w:space="0" w:color="auto"/>
        <w:left w:val="none" w:sz="0" w:space="0" w:color="auto"/>
        <w:bottom w:val="none" w:sz="0" w:space="0" w:color="auto"/>
        <w:right w:val="none" w:sz="0" w:space="0" w:color="auto"/>
      </w:divBdr>
    </w:div>
    <w:div w:id="1659259720">
      <w:bodyDiv w:val="1"/>
      <w:marLeft w:val="0"/>
      <w:marRight w:val="0"/>
      <w:marTop w:val="0"/>
      <w:marBottom w:val="0"/>
      <w:divBdr>
        <w:top w:val="none" w:sz="0" w:space="0" w:color="auto"/>
        <w:left w:val="none" w:sz="0" w:space="0" w:color="auto"/>
        <w:bottom w:val="none" w:sz="0" w:space="0" w:color="auto"/>
        <w:right w:val="none" w:sz="0" w:space="0" w:color="auto"/>
      </w:divBdr>
    </w:div>
    <w:div w:id="200234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c.nsw.gov.au/workforce-management/capability-framework/the-capability-framework" TargetMode="External"/><Relationship Id="rId13" Type="http://schemas.openxmlformats.org/officeDocument/2006/relationships/image" Target="media/image6.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tuano0\Local%20Settings\Temporary%20Internet%20Files\Content.IE5\GIXWKIQR\Role%20Description%20template%5b1%5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F36AF4EC7664BF7B71DB41D3A44768F"/>
        <w:category>
          <w:name w:val="General"/>
          <w:gallery w:val="placeholder"/>
        </w:category>
        <w:types>
          <w:type w:val="bbPlcHdr"/>
        </w:types>
        <w:behaviors>
          <w:behavior w:val="content"/>
        </w:behaviors>
        <w:guid w:val="{0F48B5A6-8D5D-405B-BF89-2682FF8AAEA5}"/>
      </w:docPartPr>
      <w:docPartBody>
        <w:p w:rsidR="00063BF1" w:rsidRDefault="00384A74" w:rsidP="00384A74">
          <w:pPr>
            <w:pStyle w:val="6F36AF4EC7664BF7B71DB41D3A44768F"/>
          </w:pPr>
          <w:r w:rsidRPr="00FE4FE6">
            <w:rPr>
              <w:rStyle w:val="PlaceholderText"/>
            </w:rPr>
            <w:t>Choose an item.</w:t>
          </w:r>
        </w:p>
      </w:docPartBody>
    </w:docPart>
    <w:docPart>
      <w:docPartPr>
        <w:name w:val="FFB818BCFECC4458B6BA1A62A1676476"/>
        <w:category>
          <w:name w:val="General"/>
          <w:gallery w:val="placeholder"/>
        </w:category>
        <w:types>
          <w:type w:val="bbPlcHdr"/>
        </w:types>
        <w:behaviors>
          <w:behavior w:val="content"/>
        </w:behaviors>
        <w:guid w:val="{0353A655-B5F9-42C6-A2A0-7C28A63DC783}"/>
      </w:docPartPr>
      <w:docPartBody>
        <w:p w:rsidR="00063BF1" w:rsidRDefault="00384A74" w:rsidP="00384A74">
          <w:pPr>
            <w:pStyle w:val="FFB818BCFECC4458B6BA1A62A1676476"/>
          </w:pPr>
          <w:r w:rsidRPr="00FE4FE6">
            <w:rPr>
              <w:rStyle w:val="PlaceholderText"/>
            </w:rPr>
            <w:t>Choose an item.</w:t>
          </w:r>
        </w:p>
      </w:docPartBody>
    </w:docPart>
    <w:docPart>
      <w:docPartPr>
        <w:name w:val="4E0633D417C04A989D9ACBC832AB48A8"/>
        <w:category>
          <w:name w:val="General"/>
          <w:gallery w:val="placeholder"/>
        </w:category>
        <w:types>
          <w:type w:val="bbPlcHdr"/>
        </w:types>
        <w:behaviors>
          <w:behavior w:val="content"/>
        </w:behaviors>
        <w:guid w:val="{219E83DC-060C-4FBB-87B3-D33C76F056B7}"/>
      </w:docPartPr>
      <w:docPartBody>
        <w:p w:rsidR="00063BF1" w:rsidRDefault="00384A74" w:rsidP="00384A74">
          <w:pPr>
            <w:pStyle w:val="4E0633D417C04A989D9ACBC832AB48A8"/>
          </w:pPr>
          <w:r w:rsidRPr="00FE4FE6">
            <w:rPr>
              <w:rStyle w:val="PlaceholderText"/>
            </w:rPr>
            <w:t>Choose an item.</w:t>
          </w:r>
        </w:p>
      </w:docPartBody>
    </w:docPart>
    <w:docPart>
      <w:docPartPr>
        <w:name w:val="4305533C6E5149ABBD2CFAA82A526DE2"/>
        <w:category>
          <w:name w:val="General"/>
          <w:gallery w:val="placeholder"/>
        </w:category>
        <w:types>
          <w:type w:val="bbPlcHdr"/>
        </w:types>
        <w:behaviors>
          <w:behavior w:val="content"/>
        </w:behaviors>
        <w:guid w:val="{35FC777F-E8DD-4C85-8D0D-BAEA2BB09D48}"/>
      </w:docPartPr>
      <w:docPartBody>
        <w:p w:rsidR="00063BF1" w:rsidRDefault="00384A74" w:rsidP="00384A74">
          <w:pPr>
            <w:pStyle w:val="4305533C6E5149ABBD2CFAA82A526DE2"/>
          </w:pPr>
          <w:r w:rsidRPr="00FE4FE6">
            <w:rPr>
              <w:rStyle w:val="PlaceholderText"/>
            </w:rPr>
            <w:t>Choose an item.</w:t>
          </w:r>
        </w:p>
      </w:docPartBody>
    </w:docPart>
    <w:docPart>
      <w:docPartPr>
        <w:name w:val="7DCD90034CF640389738A2C9285C743E"/>
        <w:category>
          <w:name w:val="General"/>
          <w:gallery w:val="placeholder"/>
        </w:category>
        <w:types>
          <w:type w:val="bbPlcHdr"/>
        </w:types>
        <w:behaviors>
          <w:behavior w:val="content"/>
        </w:behaviors>
        <w:guid w:val="{A06F4F1D-2EE5-41A3-90BC-0C82A135D1F2}"/>
      </w:docPartPr>
      <w:docPartBody>
        <w:p w:rsidR="00063BF1" w:rsidRDefault="00384A74" w:rsidP="00384A74">
          <w:pPr>
            <w:pStyle w:val="7DCD90034CF640389738A2C9285C743E"/>
          </w:pPr>
          <w:r w:rsidRPr="00FE4FE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EF2"/>
    <w:rsid w:val="00063BF1"/>
    <w:rsid w:val="0007518D"/>
    <w:rsid w:val="001B604B"/>
    <w:rsid w:val="00201F30"/>
    <w:rsid w:val="002C7442"/>
    <w:rsid w:val="003406DD"/>
    <w:rsid w:val="00342EB3"/>
    <w:rsid w:val="00384A74"/>
    <w:rsid w:val="004A4EF2"/>
    <w:rsid w:val="004F184B"/>
    <w:rsid w:val="00681C26"/>
    <w:rsid w:val="00820D25"/>
    <w:rsid w:val="00AF7170"/>
    <w:rsid w:val="00B17841"/>
    <w:rsid w:val="00C956BD"/>
    <w:rsid w:val="00D9375F"/>
    <w:rsid w:val="00EC6C69"/>
    <w:rsid w:val="00F504BB"/>
    <w:rsid w:val="00F71C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14"/>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14"/>
    <w:semiHidden/>
    <w:rsid w:val="00384A74"/>
    <w:rPr>
      <w:rFonts w:asciiTheme="minorHAnsi" w:hAnsiTheme="minorHAnsi"/>
      <w:color w:val="808080"/>
    </w:rPr>
  </w:style>
  <w:style w:type="paragraph" w:customStyle="1" w:styleId="6F36AF4EC7664BF7B71DB41D3A44768F">
    <w:name w:val="6F36AF4EC7664BF7B71DB41D3A44768F"/>
    <w:rsid w:val="00384A74"/>
  </w:style>
  <w:style w:type="paragraph" w:customStyle="1" w:styleId="FFB818BCFECC4458B6BA1A62A1676476">
    <w:name w:val="FFB818BCFECC4458B6BA1A62A1676476"/>
    <w:rsid w:val="00384A74"/>
  </w:style>
  <w:style w:type="paragraph" w:customStyle="1" w:styleId="4E0633D417C04A989D9ACBC832AB48A8">
    <w:name w:val="4E0633D417C04A989D9ACBC832AB48A8"/>
    <w:rsid w:val="00384A74"/>
  </w:style>
  <w:style w:type="paragraph" w:customStyle="1" w:styleId="4305533C6E5149ABBD2CFAA82A526DE2">
    <w:name w:val="4305533C6E5149ABBD2CFAA82A526DE2"/>
    <w:rsid w:val="00384A74"/>
  </w:style>
  <w:style w:type="paragraph" w:customStyle="1" w:styleId="7DCD90034CF640389738A2C9285C743E">
    <w:name w:val="7DCD90034CF640389738A2C9285C743E"/>
    <w:rsid w:val="00384A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_Default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B7FA8-7990-4EFB-B2CE-73D2A268D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Role Description template[1].dotm</Template>
  <TotalTime>1</TotalTime>
  <Pages>7</Pages>
  <Words>2004</Words>
  <Characters>11423</Characters>
  <Application>Microsoft Office Word</Application>
  <DocSecurity>8</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Public Sector Commission</Company>
  <LinksUpToDate>false</LinksUpToDate>
  <CharactersWithSpaces>13401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Renate Tuano</dc:creator>
  <cp:lastModifiedBy>Sapna Zende</cp:lastModifiedBy>
  <cp:revision>2</cp:revision>
  <dcterms:created xsi:type="dcterms:W3CDTF">2026-09-10T23:31:00Z</dcterms:created>
  <dcterms:modified xsi:type="dcterms:W3CDTF">2026-09-10T23:31:00Z</dcterms:modified>
  <cp:category>Role Description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t_Agency">
    <vt:lpwstr>Department/Agency</vt:lpwstr>
  </property>
</Properties>
</file>