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56" w:type="dxa"/>
        <w:tblBorders>
          <w:top w:val="single" w:sz="8" w:space="0" w:color="auto"/>
          <w:bottom w:val="single" w:sz="8" w:space="0" w:color="auto"/>
          <w:insideH w:val="single" w:sz="8" w:space="0" w:color="FFFFFF"/>
        </w:tblBorders>
        <w:tblCellMar>
          <w:left w:w="57" w:type="dxa"/>
          <w:right w:w="0" w:type="dxa"/>
        </w:tblCellMar>
        <w:tblLook w:val="04A0" w:firstRow="1" w:lastRow="0" w:firstColumn="1" w:lastColumn="0" w:noHBand="0" w:noVBand="1"/>
      </w:tblPr>
      <w:tblGrid>
        <w:gridCol w:w="3601"/>
        <w:gridCol w:w="4394"/>
        <w:gridCol w:w="2561"/>
      </w:tblGrid>
      <w:tr w:rsidR="00766964" w:rsidRPr="00214A77" w14:paraId="058CD0A0" w14:textId="77777777" w:rsidTr="0042689D">
        <w:tc>
          <w:tcPr>
            <w:tcW w:w="3601" w:type="dxa"/>
            <w:tcBorders>
              <w:top w:val="single" w:sz="8" w:space="0" w:color="auto"/>
              <w:left w:val="nil"/>
              <w:bottom w:val="nil"/>
              <w:right w:val="nil"/>
              <w:tl2br w:val="nil"/>
              <w:tr2bl w:val="nil"/>
            </w:tcBorders>
            <w:shd w:val="clear" w:color="auto" w:fill="C6D9F1"/>
            <w:vAlign w:val="center"/>
            <w:hideMark/>
          </w:tcPr>
          <w:p w14:paraId="7AE3EFCC" w14:textId="75D4B13D" w:rsidR="00766964" w:rsidRPr="00214A77" w:rsidRDefault="00DF7BD8" w:rsidP="0042689D">
            <w:pPr>
              <w:pStyle w:val="TableTextWhite"/>
              <w:rPr>
                <w:rFonts w:ascii="Public Sans" w:hAnsi="Public Sans" w:cstheme="minorHAnsi"/>
                <w:b/>
                <w:color w:val="auto"/>
                <w:sz w:val="22"/>
                <w:szCs w:val="22"/>
              </w:rPr>
            </w:pPr>
            <w:r w:rsidRPr="00214A77">
              <w:rPr>
                <w:rFonts w:ascii="Public Sans" w:hAnsi="Public Sans" w:cstheme="minorHAnsi"/>
                <w:b/>
                <w:color w:val="auto"/>
                <w:sz w:val="22"/>
                <w:szCs w:val="22"/>
              </w:rPr>
              <w:t xml:space="preserve">Portfolio </w:t>
            </w:r>
          </w:p>
        </w:tc>
        <w:tc>
          <w:tcPr>
            <w:tcW w:w="6955" w:type="dxa"/>
            <w:gridSpan w:val="2"/>
            <w:tcBorders>
              <w:top w:val="single" w:sz="8" w:space="0" w:color="auto"/>
              <w:left w:val="nil"/>
              <w:bottom w:val="nil"/>
              <w:right w:val="nil"/>
              <w:tl2br w:val="nil"/>
              <w:tr2bl w:val="nil"/>
            </w:tcBorders>
            <w:shd w:val="clear" w:color="auto" w:fill="C6D9F1"/>
          </w:tcPr>
          <w:p w14:paraId="15735B93" w14:textId="4FBB32E1" w:rsidR="00766964" w:rsidRPr="00214A77" w:rsidRDefault="00DF7BD8" w:rsidP="0042689D">
            <w:pPr>
              <w:pStyle w:val="TableTextWhite"/>
              <w:rPr>
                <w:rFonts w:ascii="Public Sans" w:hAnsi="Public Sans" w:cstheme="minorHAnsi"/>
                <w:color w:val="auto"/>
                <w:sz w:val="22"/>
                <w:szCs w:val="22"/>
              </w:rPr>
            </w:pPr>
            <w:r w:rsidRPr="00214A77">
              <w:rPr>
                <w:rFonts w:ascii="Public Sans" w:hAnsi="Public Sans" w:cstheme="minorHAnsi"/>
                <w:color w:val="auto"/>
                <w:sz w:val="22"/>
                <w:szCs w:val="22"/>
              </w:rPr>
              <w:t>Communities and Justice</w:t>
            </w:r>
          </w:p>
        </w:tc>
      </w:tr>
      <w:tr w:rsidR="00766964" w:rsidRPr="00214A77" w14:paraId="08EC273F" w14:textId="77777777" w:rsidTr="0042689D">
        <w:tc>
          <w:tcPr>
            <w:tcW w:w="3601" w:type="dxa"/>
            <w:tcBorders>
              <w:top w:val="single" w:sz="8" w:space="0" w:color="FFFFFF"/>
              <w:left w:val="nil"/>
              <w:bottom w:val="single" w:sz="8" w:space="0" w:color="FFFFFF"/>
              <w:right w:val="nil"/>
            </w:tcBorders>
            <w:shd w:val="clear" w:color="auto" w:fill="C6D9F1"/>
            <w:vAlign w:val="center"/>
          </w:tcPr>
          <w:p w14:paraId="062C42C6" w14:textId="77777777" w:rsidR="00766964" w:rsidRPr="00214A77" w:rsidRDefault="00766964" w:rsidP="0042689D">
            <w:pPr>
              <w:pStyle w:val="TableTextWhite"/>
              <w:rPr>
                <w:rFonts w:ascii="Public Sans" w:hAnsi="Public Sans" w:cstheme="minorHAnsi"/>
                <w:b/>
                <w:color w:val="auto"/>
                <w:sz w:val="22"/>
                <w:szCs w:val="22"/>
              </w:rPr>
            </w:pPr>
            <w:r w:rsidRPr="00214A77">
              <w:rPr>
                <w:rFonts w:ascii="Public Sans" w:hAnsi="Public Sans" w:cstheme="minorHAnsi"/>
                <w:b/>
                <w:color w:val="auto"/>
                <w:sz w:val="22"/>
                <w:szCs w:val="22"/>
              </w:rPr>
              <w:t>Department</w:t>
            </w:r>
          </w:p>
        </w:tc>
        <w:tc>
          <w:tcPr>
            <w:tcW w:w="6955" w:type="dxa"/>
            <w:gridSpan w:val="2"/>
            <w:tcBorders>
              <w:top w:val="single" w:sz="8" w:space="0" w:color="FFFFFF"/>
              <w:left w:val="nil"/>
              <w:bottom w:val="single" w:sz="8" w:space="0" w:color="FFFFFF"/>
              <w:right w:val="nil"/>
            </w:tcBorders>
            <w:shd w:val="clear" w:color="auto" w:fill="C6D9F1"/>
          </w:tcPr>
          <w:p w14:paraId="6B0A65B1" w14:textId="77777777" w:rsidR="00766964" w:rsidRPr="00214A77" w:rsidRDefault="00766964" w:rsidP="0042689D">
            <w:pPr>
              <w:pStyle w:val="TableTextWhite"/>
              <w:rPr>
                <w:rFonts w:ascii="Public Sans" w:hAnsi="Public Sans" w:cstheme="minorHAnsi"/>
                <w:color w:val="auto"/>
                <w:sz w:val="22"/>
                <w:szCs w:val="22"/>
              </w:rPr>
            </w:pPr>
            <w:r w:rsidRPr="00214A77">
              <w:rPr>
                <w:rFonts w:ascii="Public Sans" w:hAnsi="Public Sans" w:cstheme="minorHAnsi"/>
                <w:color w:val="auto"/>
                <w:sz w:val="22"/>
                <w:szCs w:val="22"/>
              </w:rPr>
              <w:t>Department of Communities and Justice</w:t>
            </w:r>
          </w:p>
        </w:tc>
      </w:tr>
      <w:tr w:rsidR="00766964" w:rsidRPr="00214A77" w14:paraId="6A56F0E6"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66AA5DBF" w14:textId="77777777" w:rsidR="00766964" w:rsidRPr="00214A77" w:rsidRDefault="00766964" w:rsidP="0042689D">
            <w:pPr>
              <w:pStyle w:val="TableTextWhite"/>
              <w:rPr>
                <w:rFonts w:ascii="Public Sans" w:hAnsi="Public Sans" w:cstheme="minorHAnsi"/>
                <w:b/>
                <w:color w:val="auto"/>
                <w:sz w:val="22"/>
                <w:szCs w:val="22"/>
              </w:rPr>
            </w:pPr>
            <w:r w:rsidRPr="00214A77">
              <w:rPr>
                <w:rFonts w:ascii="Public Sans" w:hAnsi="Public Sans" w:cstheme="minorHAnsi"/>
                <w:b/>
                <w:color w:val="auto"/>
                <w:sz w:val="22"/>
                <w:szCs w:val="22"/>
              </w:rPr>
              <w:t>Division/Branch/Unit</w:t>
            </w:r>
          </w:p>
        </w:tc>
        <w:tc>
          <w:tcPr>
            <w:tcW w:w="6955" w:type="dxa"/>
            <w:gridSpan w:val="2"/>
            <w:tcBorders>
              <w:top w:val="single" w:sz="8" w:space="0" w:color="FFFFFF"/>
              <w:left w:val="nil"/>
              <w:bottom w:val="single" w:sz="8" w:space="0" w:color="FFFFFF"/>
              <w:right w:val="nil"/>
            </w:tcBorders>
            <w:shd w:val="clear" w:color="auto" w:fill="C6D9F1"/>
          </w:tcPr>
          <w:p w14:paraId="30DB5BA1" w14:textId="0E4557DD" w:rsidR="00766964" w:rsidRPr="00214A77" w:rsidRDefault="00DF7BD8" w:rsidP="0042689D">
            <w:pPr>
              <w:pStyle w:val="TableTextWhite"/>
              <w:rPr>
                <w:rFonts w:ascii="Public Sans" w:hAnsi="Public Sans" w:cstheme="minorHAnsi"/>
                <w:color w:val="auto"/>
                <w:sz w:val="22"/>
                <w:szCs w:val="22"/>
              </w:rPr>
            </w:pPr>
            <w:r w:rsidRPr="00214A77">
              <w:rPr>
                <w:rFonts w:ascii="Public Sans" w:hAnsi="Public Sans" w:cstheme="minorHAnsi"/>
                <w:color w:val="auto"/>
                <w:sz w:val="22"/>
                <w:szCs w:val="22"/>
              </w:rPr>
              <w:t xml:space="preserve">Homes NSW / </w:t>
            </w:r>
            <w:r w:rsidR="002B5BCC">
              <w:rPr>
                <w:rFonts w:ascii="Public Sans" w:hAnsi="Public Sans" w:cstheme="minorHAnsi"/>
                <w:color w:val="auto"/>
                <w:sz w:val="22"/>
                <w:szCs w:val="22"/>
              </w:rPr>
              <w:t xml:space="preserve">Housing Portfolio/ </w:t>
            </w:r>
            <w:r w:rsidR="00F830F6">
              <w:rPr>
                <w:rFonts w:ascii="Public Sans" w:hAnsi="Public Sans" w:cstheme="minorHAnsi"/>
                <w:color w:val="auto"/>
                <w:sz w:val="22"/>
                <w:szCs w:val="22"/>
              </w:rPr>
              <w:t>Portfolio Management Office</w:t>
            </w:r>
          </w:p>
        </w:tc>
      </w:tr>
      <w:tr w:rsidR="00766964" w:rsidRPr="00214A77" w14:paraId="5637E823" w14:textId="77777777" w:rsidTr="0042689D">
        <w:tc>
          <w:tcPr>
            <w:tcW w:w="3601" w:type="dxa"/>
            <w:tcBorders>
              <w:top w:val="single" w:sz="8" w:space="0" w:color="FFFFFF"/>
              <w:left w:val="nil"/>
              <w:bottom w:val="single" w:sz="8" w:space="0" w:color="FFFFFF"/>
              <w:right w:val="nil"/>
            </w:tcBorders>
            <w:shd w:val="clear" w:color="auto" w:fill="C6D9F1"/>
            <w:hideMark/>
          </w:tcPr>
          <w:p w14:paraId="2464975A" w14:textId="77777777" w:rsidR="00766964" w:rsidRPr="00214A77" w:rsidRDefault="00766964" w:rsidP="0042689D">
            <w:pPr>
              <w:pStyle w:val="TableTextWhite"/>
              <w:rPr>
                <w:rFonts w:ascii="Public Sans" w:hAnsi="Public Sans" w:cstheme="minorHAnsi"/>
                <w:b/>
                <w:color w:val="auto"/>
                <w:sz w:val="22"/>
                <w:szCs w:val="22"/>
              </w:rPr>
            </w:pPr>
            <w:r w:rsidRPr="00214A77">
              <w:rPr>
                <w:rFonts w:ascii="Public Sans" w:hAnsi="Public Sans" w:cstheme="minorHAnsi"/>
                <w:b/>
                <w:color w:val="auto"/>
                <w:sz w:val="22"/>
                <w:szCs w:val="22"/>
              </w:rPr>
              <w:t>Location</w:t>
            </w:r>
          </w:p>
        </w:tc>
        <w:tc>
          <w:tcPr>
            <w:tcW w:w="6955" w:type="dxa"/>
            <w:gridSpan w:val="2"/>
            <w:tcBorders>
              <w:top w:val="single" w:sz="8" w:space="0" w:color="FFFFFF"/>
              <w:left w:val="nil"/>
              <w:bottom w:val="single" w:sz="8" w:space="0" w:color="FFFFFF"/>
              <w:right w:val="nil"/>
            </w:tcBorders>
            <w:shd w:val="clear" w:color="auto" w:fill="C6D9F1"/>
          </w:tcPr>
          <w:p w14:paraId="420F0B79" w14:textId="121C3F71" w:rsidR="00766964" w:rsidRPr="00214A77" w:rsidRDefault="00C501D3" w:rsidP="0042689D">
            <w:pPr>
              <w:pStyle w:val="TableTextWhite"/>
              <w:rPr>
                <w:rFonts w:ascii="Public Sans" w:hAnsi="Public Sans" w:cstheme="minorHAnsi"/>
                <w:color w:val="auto"/>
                <w:sz w:val="22"/>
                <w:szCs w:val="22"/>
              </w:rPr>
            </w:pPr>
            <w:r>
              <w:rPr>
                <w:rFonts w:ascii="Public Sans" w:hAnsi="Public Sans" w:cstheme="minorHAnsi"/>
                <w:color w:val="auto"/>
                <w:sz w:val="22"/>
                <w:szCs w:val="22"/>
              </w:rPr>
              <w:t xml:space="preserve">Parramatta </w:t>
            </w:r>
          </w:p>
        </w:tc>
      </w:tr>
      <w:tr w:rsidR="00766964" w:rsidRPr="00214A77" w14:paraId="521E7F18"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39D175FC" w14:textId="77777777" w:rsidR="00766964" w:rsidRPr="00214A77" w:rsidRDefault="00766964" w:rsidP="0042689D">
            <w:pPr>
              <w:pStyle w:val="TableTextWhite"/>
              <w:rPr>
                <w:rFonts w:ascii="Public Sans" w:hAnsi="Public Sans" w:cstheme="minorHAnsi"/>
                <w:b/>
                <w:color w:val="auto"/>
                <w:sz w:val="22"/>
                <w:szCs w:val="22"/>
              </w:rPr>
            </w:pPr>
            <w:r w:rsidRPr="00214A77">
              <w:rPr>
                <w:rFonts w:ascii="Public Sans" w:hAnsi="Public Sans" w:cstheme="minorHAnsi"/>
                <w:b/>
                <w:color w:val="auto"/>
                <w:sz w:val="22"/>
                <w:szCs w:val="22"/>
              </w:rPr>
              <w:t>Classification/Grade/Band</w:t>
            </w:r>
          </w:p>
        </w:tc>
        <w:tc>
          <w:tcPr>
            <w:tcW w:w="6955" w:type="dxa"/>
            <w:gridSpan w:val="2"/>
            <w:tcBorders>
              <w:top w:val="single" w:sz="8" w:space="0" w:color="FFFFFF"/>
              <w:left w:val="nil"/>
              <w:bottom w:val="single" w:sz="8" w:space="0" w:color="FFFFFF"/>
              <w:right w:val="nil"/>
            </w:tcBorders>
            <w:shd w:val="clear" w:color="auto" w:fill="C6D9F1"/>
          </w:tcPr>
          <w:p w14:paraId="33A81446" w14:textId="26DB4D3E" w:rsidR="00766964" w:rsidRPr="00214A77" w:rsidRDefault="00F830F6" w:rsidP="0042689D">
            <w:pPr>
              <w:pStyle w:val="TableTextWhite"/>
              <w:rPr>
                <w:rFonts w:ascii="Public Sans" w:hAnsi="Public Sans" w:cstheme="minorHAnsi"/>
                <w:color w:val="auto"/>
                <w:sz w:val="22"/>
                <w:szCs w:val="22"/>
              </w:rPr>
            </w:pPr>
            <w:r>
              <w:rPr>
                <w:rFonts w:ascii="Public Sans" w:hAnsi="Public Sans" w:cstheme="minorHAnsi"/>
                <w:color w:val="auto"/>
                <w:sz w:val="22"/>
                <w:szCs w:val="22"/>
              </w:rPr>
              <w:t>Clerk Grade 9/10</w:t>
            </w:r>
          </w:p>
        </w:tc>
      </w:tr>
      <w:tr w:rsidR="00766964" w:rsidRPr="00214A77" w14:paraId="37DD5FC9"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76FEA85D" w14:textId="77777777" w:rsidR="00766964" w:rsidRPr="00214A77" w:rsidRDefault="00766964" w:rsidP="0042689D">
            <w:pPr>
              <w:pStyle w:val="TableTextWhite"/>
              <w:rPr>
                <w:rFonts w:ascii="Public Sans" w:hAnsi="Public Sans" w:cstheme="minorHAnsi"/>
                <w:b/>
                <w:color w:val="auto"/>
                <w:sz w:val="22"/>
                <w:szCs w:val="22"/>
              </w:rPr>
            </w:pPr>
            <w:r w:rsidRPr="00214A77">
              <w:rPr>
                <w:rFonts w:ascii="Public Sans" w:hAnsi="Public Sans" w:cstheme="minorHAnsi"/>
                <w:b/>
                <w:color w:val="auto"/>
                <w:sz w:val="22"/>
                <w:szCs w:val="22"/>
              </w:rPr>
              <w:t>Role Number</w:t>
            </w:r>
          </w:p>
        </w:tc>
        <w:tc>
          <w:tcPr>
            <w:tcW w:w="6955" w:type="dxa"/>
            <w:gridSpan w:val="2"/>
            <w:tcBorders>
              <w:top w:val="single" w:sz="8" w:space="0" w:color="FFFFFF"/>
              <w:left w:val="nil"/>
              <w:bottom w:val="single" w:sz="8" w:space="0" w:color="FFFFFF"/>
              <w:right w:val="nil"/>
            </w:tcBorders>
            <w:shd w:val="clear" w:color="auto" w:fill="C6D9F1"/>
          </w:tcPr>
          <w:p w14:paraId="228DE02A" w14:textId="5B9486C7" w:rsidR="00766964" w:rsidRPr="00214A77" w:rsidRDefault="00A352C6" w:rsidP="0042689D">
            <w:pPr>
              <w:pStyle w:val="TableTextWhite"/>
              <w:rPr>
                <w:rFonts w:ascii="Public Sans" w:hAnsi="Public Sans" w:cstheme="minorHAnsi"/>
                <w:color w:val="auto"/>
                <w:sz w:val="22"/>
                <w:szCs w:val="22"/>
              </w:rPr>
            </w:pPr>
            <w:r>
              <w:rPr>
                <w:rFonts w:ascii="Public Sans" w:hAnsi="Public Sans" w:cstheme="minorHAnsi"/>
                <w:color w:val="auto"/>
                <w:sz w:val="22"/>
                <w:szCs w:val="22"/>
              </w:rPr>
              <w:t>Various</w:t>
            </w:r>
          </w:p>
        </w:tc>
      </w:tr>
      <w:tr w:rsidR="00766964" w:rsidRPr="00214A77" w14:paraId="72A3581C"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42B06229" w14:textId="122C5128" w:rsidR="00766964" w:rsidRPr="00214A77" w:rsidRDefault="00ED136A" w:rsidP="0042689D">
            <w:pPr>
              <w:pStyle w:val="TableTextWhite"/>
              <w:rPr>
                <w:rFonts w:ascii="Public Sans" w:hAnsi="Public Sans" w:cstheme="minorHAnsi"/>
                <w:b/>
                <w:color w:val="auto"/>
                <w:sz w:val="22"/>
                <w:szCs w:val="22"/>
              </w:rPr>
            </w:pPr>
            <w:r w:rsidRPr="00214A77">
              <w:rPr>
                <w:rFonts w:ascii="Public Sans" w:hAnsi="Public Sans" w:cstheme="minorHAnsi"/>
                <w:b/>
                <w:color w:val="auto"/>
                <w:sz w:val="22"/>
                <w:szCs w:val="22"/>
              </w:rPr>
              <w:t>OSCA</w:t>
            </w:r>
            <w:r w:rsidR="00766964" w:rsidRPr="00214A77">
              <w:rPr>
                <w:rFonts w:ascii="Public Sans" w:hAnsi="Public Sans" w:cstheme="minorHAnsi"/>
                <w:b/>
                <w:color w:val="auto"/>
                <w:sz w:val="22"/>
                <w:szCs w:val="22"/>
              </w:rPr>
              <w:t xml:space="preserve"> Code</w:t>
            </w:r>
          </w:p>
        </w:tc>
        <w:tc>
          <w:tcPr>
            <w:tcW w:w="6955" w:type="dxa"/>
            <w:gridSpan w:val="2"/>
            <w:tcBorders>
              <w:top w:val="single" w:sz="8" w:space="0" w:color="FFFFFF"/>
              <w:left w:val="nil"/>
              <w:bottom w:val="single" w:sz="8" w:space="0" w:color="FFFFFF"/>
              <w:right w:val="nil"/>
            </w:tcBorders>
            <w:shd w:val="clear" w:color="auto" w:fill="C6D9F1"/>
          </w:tcPr>
          <w:p w14:paraId="03B284F5" w14:textId="18539716" w:rsidR="00766964" w:rsidRPr="00214A77" w:rsidRDefault="00DE5EB0" w:rsidP="0042689D">
            <w:pPr>
              <w:pStyle w:val="TableTextWhite"/>
              <w:rPr>
                <w:rFonts w:ascii="Public Sans" w:hAnsi="Public Sans" w:cstheme="minorHAnsi"/>
                <w:color w:val="auto"/>
                <w:sz w:val="22"/>
                <w:szCs w:val="22"/>
              </w:rPr>
            </w:pPr>
            <w:r w:rsidRPr="00DE5EB0">
              <w:rPr>
                <w:rFonts w:ascii="Public Sans" w:hAnsi="Public Sans" w:cstheme="minorHAnsi"/>
                <w:color w:val="auto"/>
                <w:sz w:val="22"/>
                <w:szCs w:val="22"/>
              </w:rPr>
              <w:t>223433</w:t>
            </w:r>
          </w:p>
        </w:tc>
      </w:tr>
      <w:tr w:rsidR="00766964" w:rsidRPr="00214A77" w14:paraId="403B6AB7"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7F781158" w14:textId="77777777" w:rsidR="00766964" w:rsidRPr="00214A77" w:rsidRDefault="00766964" w:rsidP="0042689D">
            <w:pPr>
              <w:pStyle w:val="TableTextWhite"/>
              <w:rPr>
                <w:rFonts w:ascii="Public Sans" w:hAnsi="Public Sans" w:cstheme="minorHAnsi"/>
                <w:b/>
                <w:color w:val="auto"/>
                <w:sz w:val="22"/>
                <w:szCs w:val="22"/>
              </w:rPr>
            </w:pPr>
            <w:r w:rsidRPr="00214A77">
              <w:rPr>
                <w:rFonts w:ascii="Public Sans" w:hAnsi="Public Sans" w:cstheme="minorHAnsi"/>
                <w:b/>
                <w:color w:val="auto"/>
                <w:sz w:val="22"/>
                <w:szCs w:val="22"/>
              </w:rPr>
              <w:t>PCAT Code</w:t>
            </w:r>
          </w:p>
        </w:tc>
        <w:tc>
          <w:tcPr>
            <w:tcW w:w="6955" w:type="dxa"/>
            <w:gridSpan w:val="2"/>
            <w:tcBorders>
              <w:top w:val="single" w:sz="8" w:space="0" w:color="FFFFFF"/>
              <w:left w:val="nil"/>
              <w:bottom w:val="single" w:sz="8" w:space="0" w:color="FFFFFF"/>
              <w:right w:val="nil"/>
            </w:tcBorders>
            <w:shd w:val="clear" w:color="auto" w:fill="C6D9F1"/>
          </w:tcPr>
          <w:p w14:paraId="3C3E61D1" w14:textId="16850106" w:rsidR="00766964" w:rsidRPr="00214A77" w:rsidRDefault="00DE5EB0" w:rsidP="0042689D">
            <w:pPr>
              <w:pStyle w:val="TableTextWhite"/>
              <w:rPr>
                <w:rFonts w:ascii="Public Sans" w:hAnsi="Public Sans" w:cstheme="minorHAnsi"/>
                <w:color w:val="auto"/>
                <w:sz w:val="22"/>
                <w:szCs w:val="22"/>
              </w:rPr>
            </w:pPr>
            <w:r>
              <w:rPr>
                <w:rFonts w:ascii="Public Sans" w:hAnsi="Public Sans" w:cstheme="minorHAnsi"/>
                <w:color w:val="auto"/>
                <w:sz w:val="22"/>
                <w:szCs w:val="22"/>
              </w:rPr>
              <w:t>1119192</w:t>
            </w:r>
          </w:p>
        </w:tc>
      </w:tr>
      <w:tr w:rsidR="00766964" w:rsidRPr="00214A77" w14:paraId="7ED1924E"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4279B583" w14:textId="77777777" w:rsidR="00766964" w:rsidRPr="00214A77" w:rsidRDefault="00766964" w:rsidP="0042689D">
            <w:pPr>
              <w:pStyle w:val="TableTextWhite"/>
              <w:rPr>
                <w:rFonts w:ascii="Public Sans" w:hAnsi="Public Sans" w:cstheme="minorHAnsi"/>
                <w:b/>
                <w:color w:val="auto"/>
                <w:sz w:val="22"/>
                <w:szCs w:val="22"/>
              </w:rPr>
            </w:pPr>
            <w:r w:rsidRPr="00214A77">
              <w:rPr>
                <w:rFonts w:ascii="Public Sans" w:hAnsi="Public Sans" w:cstheme="minorHAnsi"/>
                <w:b/>
                <w:color w:val="auto"/>
                <w:sz w:val="22"/>
                <w:szCs w:val="22"/>
              </w:rPr>
              <w:t>Date of Approval</w:t>
            </w:r>
          </w:p>
        </w:tc>
        <w:tc>
          <w:tcPr>
            <w:tcW w:w="4394" w:type="dxa"/>
            <w:tcBorders>
              <w:top w:val="single" w:sz="8" w:space="0" w:color="FFFFFF"/>
              <w:left w:val="nil"/>
              <w:bottom w:val="single" w:sz="8" w:space="0" w:color="FFFFFF"/>
              <w:right w:val="nil"/>
            </w:tcBorders>
            <w:shd w:val="clear" w:color="auto" w:fill="C6D9F1"/>
          </w:tcPr>
          <w:p w14:paraId="523543EC" w14:textId="16428CB2" w:rsidR="00766964" w:rsidRPr="00214A77" w:rsidRDefault="00DE5EB0" w:rsidP="0042689D">
            <w:pPr>
              <w:pStyle w:val="TableTextWhite"/>
              <w:rPr>
                <w:rFonts w:ascii="Public Sans" w:hAnsi="Public Sans" w:cstheme="minorHAnsi"/>
                <w:color w:val="auto"/>
                <w:sz w:val="22"/>
                <w:szCs w:val="22"/>
              </w:rPr>
            </w:pPr>
            <w:r>
              <w:rPr>
                <w:rFonts w:ascii="Public Sans" w:hAnsi="Public Sans" w:cstheme="minorHAnsi"/>
                <w:color w:val="auto"/>
                <w:sz w:val="22"/>
                <w:szCs w:val="22"/>
              </w:rPr>
              <w:t>16 April 2026</w:t>
            </w:r>
          </w:p>
        </w:tc>
        <w:tc>
          <w:tcPr>
            <w:tcW w:w="2561" w:type="dxa"/>
            <w:tcBorders>
              <w:top w:val="single" w:sz="8" w:space="0" w:color="FFFFFF"/>
              <w:left w:val="nil"/>
              <w:bottom w:val="single" w:sz="8" w:space="0" w:color="FFFFFF"/>
              <w:right w:val="nil"/>
            </w:tcBorders>
            <w:shd w:val="clear" w:color="auto" w:fill="C6D9F1"/>
          </w:tcPr>
          <w:p w14:paraId="607B8CB3" w14:textId="492329AC" w:rsidR="00766964" w:rsidRPr="00214A77" w:rsidRDefault="00766964" w:rsidP="0042689D">
            <w:pPr>
              <w:pStyle w:val="TableTextWhite"/>
              <w:rPr>
                <w:rFonts w:ascii="Public Sans" w:hAnsi="Public Sans" w:cstheme="minorHAnsi"/>
                <w:b/>
                <w:color w:val="auto"/>
                <w:sz w:val="22"/>
                <w:szCs w:val="22"/>
              </w:rPr>
            </w:pPr>
            <w:r w:rsidRPr="00214A77">
              <w:rPr>
                <w:rFonts w:ascii="Public Sans" w:hAnsi="Public Sans" w:cstheme="minorHAnsi"/>
                <w:b/>
                <w:color w:val="auto"/>
                <w:sz w:val="22"/>
                <w:szCs w:val="22"/>
              </w:rPr>
              <w:t>Ref:</w:t>
            </w:r>
            <w:r w:rsidR="00D01E91" w:rsidRPr="00214A77">
              <w:rPr>
                <w:rFonts w:ascii="Public Sans" w:hAnsi="Public Sans" w:cstheme="minorHAnsi"/>
                <w:b/>
                <w:color w:val="auto"/>
                <w:sz w:val="22"/>
                <w:szCs w:val="22"/>
              </w:rPr>
              <w:t xml:space="preserve"> </w:t>
            </w:r>
            <w:r w:rsidR="00340362" w:rsidRPr="00340362">
              <w:rPr>
                <w:rFonts w:ascii="Public Sans" w:hAnsi="Public Sans" w:cstheme="minorHAnsi"/>
                <w:b/>
                <w:bCs/>
                <w:color w:val="auto"/>
                <w:sz w:val="22"/>
                <w:szCs w:val="22"/>
              </w:rPr>
              <w:t>HPPSO 018</w:t>
            </w:r>
          </w:p>
        </w:tc>
      </w:tr>
      <w:tr w:rsidR="00766964" w:rsidRPr="00214A77" w14:paraId="59BBD17C" w14:textId="77777777" w:rsidTr="0042689D">
        <w:tc>
          <w:tcPr>
            <w:tcW w:w="3601" w:type="dxa"/>
            <w:tcBorders>
              <w:top w:val="single" w:sz="8" w:space="0" w:color="FFFFFF"/>
              <w:left w:val="nil"/>
              <w:bottom w:val="single" w:sz="8" w:space="0" w:color="auto"/>
              <w:right w:val="nil"/>
            </w:tcBorders>
            <w:shd w:val="clear" w:color="auto" w:fill="C6D9F1"/>
            <w:vAlign w:val="center"/>
            <w:hideMark/>
          </w:tcPr>
          <w:p w14:paraId="48E6AE06" w14:textId="77777777" w:rsidR="00766964" w:rsidRPr="00214A77" w:rsidRDefault="00766964" w:rsidP="0042689D">
            <w:pPr>
              <w:pStyle w:val="TableTextWhite"/>
              <w:rPr>
                <w:rFonts w:ascii="Public Sans" w:hAnsi="Public Sans" w:cstheme="minorHAnsi"/>
                <w:b/>
                <w:color w:val="auto"/>
                <w:sz w:val="22"/>
                <w:szCs w:val="22"/>
              </w:rPr>
            </w:pPr>
            <w:r w:rsidRPr="00214A77">
              <w:rPr>
                <w:rFonts w:ascii="Public Sans" w:hAnsi="Public Sans" w:cstheme="minorHAnsi"/>
                <w:b/>
                <w:color w:val="auto"/>
                <w:sz w:val="22"/>
                <w:szCs w:val="22"/>
              </w:rPr>
              <w:t>Agency Website</w:t>
            </w:r>
          </w:p>
        </w:tc>
        <w:tc>
          <w:tcPr>
            <w:tcW w:w="6955" w:type="dxa"/>
            <w:gridSpan w:val="2"/>
            <w:tcBorders>
              <w:top w:val="single" w:sz="8" w:space="0" w:color="FFFFFF"/>
              <w:left w:val="nil"/>
              <w:bottom w:val="single" w:sz="8" w:space="0" w:color="auto"/>
              <w:right w:val="nil"/>
            </w:tcBorders>
            <w:shd w:val="clear" w:color="auto" w:fill="C6D9F1"/>
          </w:tcPr>
          <w:p w14:paraId="54AF0767" w14:textId="77777777" w:rsidR="00766964" w:rsidRPr="00214A77" w:rsidRDefault="00920A62" w:rsidP="0042689D">
            <w:pPr>
              <w:pStyle w:val="TableTextWhite"/>
              <w:rPr>
                <w:rFonts w:ascii="Public Sans" w:hAnsi="Public Sans" w:cstheme="minorHAnsi"/>
                <w:color w:val="auto"/>
                <w:sz w:val="22"/>
                <w:szCs w:val="22"/>
              </w:rPr>
            </w:pPr>
            <w:r w:rsidRPr="00214A77">
              <w:rPr>
                <w:rFonts w:ascii="Public Sans" w:hAnsi="Public Sans" w:cstheme="minorHAnsi"/>
                <w:color w:val="auto"/>
                <w:sz w:val="22"/>
                <w:szCs w:val="22"/>
              </w:rPr>
              <w:t>www.dcj</w:t>
            </w:r>
            <w:r w:rsidR="00766964" w:rsidRPr="00214A77">
              <w:rPr>
                <w:rFonts w:ascii="Public Sans" w:hAnsi="Public Sans" w:cstheme="minorHAnsi"/>
                <w:color w:val="auto"/>
                <w:sz w:val="22"/>
                <w:szCs w:val="22"/>
              </w:rPr>
              <w:t>.nsw.gov.au</w:t>
            </w:r>
          </w:p>
        </w:tc>
      </w:tr>
    </w:tbl>
    <w:p w14:paraId="15605E70" w14:textId="484F6C6A" w:rsidR="00FE45EC" w:rsidRPr="00214A77" w:rsidRDefault="00FE45EC" w:rsidP="00CB0F21">
      <w:pPr>
        <w:jc w:val="both"/>
        <w:rPr>
          <w:rFonts w:ascii="Public Sans" w:hAnsi="Public Sans" w:cstheme="minorHAnsi"/>
          <w:b/>
          <w:i/>
          <w:color w:val="FF0000"/>
        </w:rPr>
      </w:pPr>
      <w:bookmarkStart w:id="0" w:name="_Hlk202877858"/>
      <w:r w:rsidRPr="00214A77">
        <w:rPr>
          <w:rFonts w:ascii="Public Sans" w:hAnsi="Public Sans" w:cstheme="minorHAnsi"/>
          <w:b/>
          <w:i/>
        </w:rPr>
        <w:t>Please see job notes and/or advertisement for more information on specific role qualification requirements and relevant experience.</w:t>
      </w:r>
      <w:r w:rsidR="00CB0F21" w:rsidRPr="00214A77">
        <w:rPr>
          <w:rFonts w:ascii="Public Sans" w:hAnsi="Public Sans" w:cstheme="minorHAnsi"/>
          <w:b/>
          <w:i/>
        </w:rPr>
        <w:t xml:space="preserve"> </w:t>
      </w:r>
    </w:p>
    <w:p w14:paraId="2D13A0BE" w14:textId="77777777" w:rsidR="00960981" w:rsidRPr="00214A77" w:rsidRDefault="00960981" w:rsidP="00960981">
      <w:pPr>
        <w:pStyle w:val="Heading1"/>
        <w:spacing w:after="0" w:line="240" w:lineRule="auto"/>
        <w:rPr>
          <w:rFonts w:ascii="Public Sans" w:hAnsi="Public Sans" w:cstheme="minorHAnsi"/>
          <w:sz w:val="24"/>
          <w:szCs w:val="24"/>
        </w:rPr>
      </w:pPr>
    </w:p>
    <w:p w14:paraId="01D12065" w14:textId="77777777" w:rsidR="008B1696" w:rsidRPr="00214A77" w:rsidRDefault="008B1696" w:rsidP="008B1696">
      <w:pPr>
        <w:pStyle w:val="Heading1"/>
        <w:spacing w:after="0" w:line="240" w:lineRule="auto"/>
        <w:rPr>
          <w:rFonts w:ascii="Public Sans" w:hAnsi="Public Sans" w:cstheme="minorHAnsi"/>
          <w:sz w:val="22"/>
          <w:szCs w:val="22"/>
        </w:rPr>
      </w:pPr>
      <w:r w:rsidRPr="00214A77">
        <w:rPr>
          <w:rFonts w:ascii="Public Sans" w:hAnsi="Public Sans" w:cstheme="minorHAnsi"/>
          <w:sz w:val="22"/>
          <w:szCs w:val="22"/>
        </w:rPr>
        <w:t>Homes NSW overview</w:t>
      </w:r>
    </w:p>
    <w:p w14:paraId="4ED4841A" w14:textId="77777777" w:rsidR="008B1696" w:rsidRPr="00214A77" w:rsidRDefault="008B1696" w:rsidP="008B1696">
      <w:pPr>
        <w:spacing w:line="240" w:lineRule="auto"/>
        <w:jc w:val="both"/>
        <w:rPr>
          <w:rFonts w:ascii="Public Sans" w:hAnsi="Public Sans" w:cs="Arial"/>
        </w:rPr>
      </w:pPr>
      <w:bookmarkStart w:id="1" w:name="_Hlk163030612"/>
      <w:r w:rsidRPr="00214A77">
        <w:rPr>
          <w:rFonts w:ascii="Public Sans" w:hAnsi="Public Sans" w:cs="Arial"/>
        </w:rPr>
        <w:t>The NSW Government is determined to make NSW a place where everyone has access to safe and secure housing, and where experiences of homelessness are rare, brief and non-recurring. </w:t>
      </w:r>
    </w:p>
    <w:p w14:paraId="49DCC93E" w14:textId="77777777" w:rsidR="008B1696" w:rsidRPr="00214A77" w:rsidRDefault="008B1696" w:rsidP="008B1696">
      <w:pPr>
        <w:spacing w:line="240" w:lineRule="auto"/>
        <w:jc w:val="both"/>
        <w:rPr>
          <w:rFonts w:ascii="Public Sans" w:hAnsi="Public Sans" w:cs="Arial"/>
        </w:rPr>
      </w:pPr>
      <w:r w:rsidRPr="00214A77">
        <w:rPr>
          <w:rFonts w:ascii="Public Sans" w:hAnsi="Public Sans" w:cs="Arial"/>
        </w:rPr>
        <w:t>Homes NSW is a division of the Department of Communities and Justice. It brings together the housing and homelessness functions of the Department of Communities and Justice, the NSW Land and Housing Corporation, Aboriginal Housing Office and key worker housing functions from across government all under one roof.</w:t>
      </w:r>
    </w:p>
    <w:p w14:paraId="36211A4E" w14:textId="77777777" w:rsidR="008B1696" w:rsidRPr="00214A77" w:rsidRDefault="008B1696" w:rsidP="008B1696">
      <w:pPr>
        <w:spacing w:line="240" w:lineRule="auto"/>
        <w:jc w:val="both"/>
        <w:rPr>
          <w:rFonts w:ascii="Public Sans" w:hAnsi="Public Sans" w:cs="Arial"/>
        </w:rPr>
      </w:pPr>
      <w:r w:rsidRPr="00214A77">
        <w:rPr>
          <w:rFonts w:ascii="Public Sans" w:hAnsi="Public Sans" w:cs="Arial"/>
        </w:rPr>
        <w:t>Homes NSW leads work to deliver more social and affordable housing, end the cycle of homelessness, and deliver quality public housing to our 262,000 tenants across NSW.</w:t>
      </w:r>
    </w:p>
    <w:p w14:paraId="2EFAE074" w14:textId="77777777" w:rsidR="008B1696" w:rsidRPr="00214A77" w:rsidRDefault="008B1696" w:rsidP="008B1696">
      <w:pPr>
        <w:spacing w:line="240" w:lineRule="auto"/>
        <w:jc w:val="both"/>
        <w:rPr>
          <w:rFonts w:ascii="Public Sans" w:hAnsi="Public Sans" w:cs="Arial"/>
        </w:rPr>
      </w:pPr>
      <w:r w:rsidRPr="00214A77">
        <w:rPr>
          <w:rFonts w:ascii="Public Sans" w:hAnsi="Public Sans" w:cs="Arial"/>
        </w:rPr>
        <w:t>As a single division, we are streamlining services to ensure we meet the needs of the people we support, with empathy, efficiency and effectiveness. We are elevating the voice of people with lived experience of social housing, housing services and homelessness.</w:t>
      </w:r>
    </w:p>
    <w:p w14:paraId="69818BDE" w14:textId="77777777" w:rsidR="008B1696" w:rsidRPr="00214A77" w:rsidRDefault="008B1696" w:rsidP="008B1696">
      <w:pPr>
        <w:spacing w:line="240" w:lineRule="auto"/>
        <w:jc w:val="both"/>
        <w:rPr>
          <w:rFonts w:ascii="Public Sans" w:hAnsi="Public Sans" w:cs="Arial"/>
        </w:rPr>
      </w:pPr>
      <w:r w:rsidRPr="00214A77">
        <w:rPr>
          <w:rFonts w:ascii="Public Sans" w:hAnsi="Public Sans" w:cs="Arial"/>
        </w:rPr>
        <w:t xml:space="preserve">We strive for excellence in service delivery and partner with all levels of government, sector and communities to address the housing crisis. </w:t>
      </w:r>
    </w:p>
    <w:p w14:paraId="29DFB9AA" w14:textId="77777777" w:rsidR="008B1696" w:rsidRPr="00214A77" w:rsidRDefault="008B1696" w:rsidP="008B1696">
      <w:pPr>
        <w:spacing w:line="240" w:lineRule="auto"/>
        <w:jc w:val="both"/>
        <w:rPr>
          <w:rFonts w:ascii="Public Sans" w:hAnsi="Public Sans" w:cs="Arial"/>
        </w:rPr>
      </w:pPr>
      <w:r w:rsidRPr="00214A77">
        <w:rPr>
          <w:rFonts w:ascii="Public Sans" w:hAnsi="Public Sans" w:cs="Arial"/>
        </w:rPr>
        <w:t>Most importantly, Homes NSW puts people at the heart – including our staff. Working for us means you are joining a division where your expertise and skills will be valued.</w:t>
      </w:r>
    </w:p>
    <w:bookmarkEnd w:id="0"/>
    <w:bookmarkEnd w:id="1"/>
    <w:p w14:paraId="70344291" w14:textId="77777777" w:rsidR="003F1151" w:rsidRPr="00214A77" w:rsidRDefault="003F1151" w:rsidP="00766964">
      <w:pPr>
        <w:rPr>
          <w:rFonts w:ascii="Public Sans" w:hAnsi="Public Sans" w:cstheme="minorHAnsi"/>
        </w:rPr>
      </w:pPr>
    </w:p>
    <w:p w14:paraId="1FEA9CFA" w14:textId="77777777" w:rsidR="00057CB3" w:rsidRPr="00214A77" w:rsidRDefault="00057CB3" w:rsidP="001875A4">
      <w:pPr>
        <w:pStyle w:val="Heading1"/>
        <w:spacing w:line="240" w:lineRule="auto"/>
        <w:rPr>
          <w:rFonts w:ascii="Public Sans" w:hAnsi="Public Sans" w:cstheme="minorHAnsi"/>
          <w:sz w:val="24"/>
          <w:szCs w:val="24"/>
        </w:rPr>
      </w:pPr>
      <w:r w:rsidRPr="00214A77">
        <w:rPr>
          <w:rFonts w:ascii="Public Sans" w:hAnsi="Public Sans" w:cstheme="minorHAnsi"/>
          <w:sz w:val="24"/>
          <w:szCs w:val="24"/>
        </w:rPr>
        <w:t>Primary purpose of the role</w:t>
      </w:r>
    </w:p>
    <w:p w14:paraId="05F3E272" w14:textId="40D1480C" w:rsidR="00F830F6" w:rsidRPr="003963F9" w:rsidRDefault="00F830F6" w:rsidP="00F830F6">
      <w:pPr>
        <w:spacing w:before="120"/>
        <w:rPr>
          <w:rFonts w:ascii="Public Sans" w:hAnsi="Public Sans" w:cs="Arial"/>
          <w:iCs/>
        </w:rPr>
      </w:pPr>
      <w:r w:rsidRPr="003963F9">
        <w:rPr>
          <w:rFonts w:ascii="Public Sans" w:hAnsi="Public Sans" w:cs="Arial"/>
          <w:iCs/>
        </w:rPr>
        <w:t xml:space="preserve">Undertake data development, analysis, interpretation and reporting activities that inform and enable </w:t>
      </w:r>
      <w:r w:rsidR="00DF65BF" w:rsidRPr="003963F9">
        <w:rPr>
          <w:rFonts w:ascii="Public Sans" w:hAnsi="Public Sans" w:cs="Arial"/>
          <w:iCs/>
        </w:rPr>
        <w:t>Homes NSW</w:t>
      </w:r>
      <w:r w:rsidRPr="003963F9">
        <w:rPr>
          <w:rFonts w:ascii="Public Sans" w:hAnsi="Public Sans" w:cs="Arial"/>
          <w:iCs/>
        </w:rPr>
        <w:t xml:space="preserve"> to fulfil its service delivery objectives in line with NSW Government reform directions and legislative requirements.</w:t>
      </w:r>
    </w:p>
    <w:p w14:paraId="0694F6AB" w14:textId="2F8E4682" w:rsidR="006F390F" w:rsidRPr="00214A77" w:rsidRDefault="00332F24" w:rsidP="00332F24">
      <w:pPr>
        <w:tabs>
          <w:tab w:val="left" w:pos="6281"/>
        </w:tabs>
        <w:rPr>
          <w:rFonts w:ascii="Public Sans" w:hAnsi="Public Sans" w:cstheme="minorHAnsi"/>
          <w:szCs w:val="22"/>
        </w:rPr>
      </w:pPr>
      <w:r w:rsidRPr="00214A77">
        <w:rPr>
          <w:rFonts w:ascii="Public Sans" w:hAnsi="Public Sans" w:cstheme="minorHAnsi"/>
          <w:szCs w:val="22"/>
        </w:rPr>
        <w:tab/>
      </w:r>
    </w:p>
    <w:p w14:paraId="1BC7BB6A" w14:textId="77777777" w:rsidR="00057CB3" w:rsidRPr="00214A77" w:rsidRDefault="00057CB3" w:rsidP="002C39EE">
      <w:pPr>
        <w:pStyle w:val="Heading1"/>
        <w:spacing w:before="40"/>
        <w:rPr>
          <w:rFonts w:ascii="Public Sans" w:hAnsi="Public Sans" w:cstheme="minorHAnsi"/>
          <w:sz w:val="24"/>
          <w:szCs w:val="24"/>
        </w:rPr>
      </w:pPr>
      <w:bookmarkStart w:id="2" w:name="Purpose"/>
      <w:bookmarkEnd w:id="2"/>
      <w:r w:rsidRPr="00214A77">
        <w:rPr>
          <w:rFonts w:ascii="Public Sans" w:hAnsi="Public Sans" w:cstheme="minorHAnsi"/>
          <w:sz w:val="24"/>
          <w:szCs w:val="24"/>
        </w:rPr>
        <w:lastRenderedPageBreak/>
        <w:t xml:space="preserve">Key </w:t>
      </w:r>
      <w:r w:rsidR="00043B92" w:rsidRPr="00214A77">
        <w:rPr>
          <w:rFonts w:ascii="Public Sans" w:hAnsi="Public Sans" w:cstheme="minorHAnsi"/>
          <w:sz w:val="24"/>
          <w:szCs w:val="24"/>
        </w:rPr>
        <w:t>a</w:t>
      </w:r>
      <w:r w:rsidRPr="00214A77">
        <w:rPr>
          <w:rFonts w:ascii="Public Sans" w:hAnsi="Public Sans" w:cstheme="minorHAnsi"/>
          <w:sz w:val="24"/>
          <w:szCs w:val="24"/>
        </w:rPr>
        <w:t>ccountabilities</w:t>
      </w:r>
    </w:p>
    <w:p w14:paraId="5694859F" w14:textId="77777777" w:rsidR="00F830F6" w:rsidRPr="003963F9" w:rsidRDefault="00F830F6" w:rsidP="00F830F6">
      <w:pPr>
        <w:numPr>
          <w:ilvl w:val="0"/>
          <w:numId w:val="30"/>
        </w:numPr>
        <w:spacing w:before="120" w:line="240" w:lineRule="auto"/>
        <w:jc w:val="both"/>
        <w:rPr>
          <w:rFonts w:ascii="Public Sans" w:hAnsi="Public Sans" w:cs="Arial"/>
          <w:bCs/>
        </w:rPr>
      </w:pPr>
      <w:r w:rsidRPr="003963F9">
        <w:rPr>
          <w:rFonts w:ascii="Public Sans" w:hAnsi="Public Sans" w:cs="Arial"/>
          <w:bCs/>
        </w:rPr>
        <w:t>Undertake and lead extraction, analysis, interpretation, and reporting on data from external and internal data sets to inform service delivery planning and resource allocation, client outcomes measurement, organisational performance reporting and reform initiatives.</w:t>
      </w:r>
    </w:p>
    <w:p w14:paraId="1AD6FC0E" w14:textId="77777777" w:rsidR="00F830F6" w:rsidRPr="003963F9" w:rsidRDefault="00F830F6" w:rsidP="00F830F6">
      <w:pPr>
        <w:numPr>
          <w:ilvl w:val="0"/>
          <w:numId w:val="30"/>
        </w:numPr>
        <w:spacing w:before="120" w:line="240" w:lineRule="auto"/>
        <w:jc w:val="both"/>
        <w:rPr>
          <w:rFonts w:ascii="Public Sans" w:hAnsi="Public Sans" w:cs="Arial"/>
          <w:bCs/>
        </w:rPr>
      </w:pPr>
      <w:r w:rsidRPr="003963F9">
        <w:rPr>
          <w:rFonts w:ascii="Public Sans" w:hAnsi="Public Sans" w:cs="Arial"/>
          <w:bCs/>
        </w:rPr>
        <w:t>Undertake data mining, data profiling and data analysis to inform service delivery practice and outcomes and to facilitate organisational continuous improvement.</w:t>
      </w:r>
    </w:p>
    <w:p w14:paraId="44907004" w14:textId="42BF6B38" w:rsidR="00F830F6" w:rsidRPr="003963F9" w:rsidRDefault="00F830F6" w:rsidP="00F830F6">
      <w:pPr>
        <w:numPr>
          <w:ilvl w:val="0"/>
          <w:numId w:val="30"/>
        </w:numPr>
        <w:spacing w:before="120" w:line="240" w:lineRule="auto"/>
        <w:jc w:val="both"/>
        <w:rPr>
          <w:rFonts w:ascii="Public Sans" w:hAnsi="Public Sans" w:cs="Arial"/>
          <w:bCs/>
        </w:rPr>
      </w:pPr>
      <w:r w:rsidRPr="003963F9">
        <w:rPr>
          <w:rFonts w:ascii="Public Sans" w:hAnsi="Public Sans" w:cs="Arial"/>
          <w:bCs/>
        </w:rPr>
        <w:t xml:space="preserve">Design, develop and implement performance measures, tools and governance processes to improve business systems/ processes and workflows, and to enhance organisational capability in analysing and understanding </w:t>
      </w:r>
      <w:r w:rsidR="00DF65BF" w:rsidRPr="003963F9">
        <w:rPr>
          <w:rFonts w:ascii="Public Sans" w:hAnsi="Public Sans" w:cs="Arial"/>
          <w:bCs/>
        </w:rPr>
        <w:t>Homes NSW</w:t>
      </w:r>
      <w:r w:rsidRPr="003963F9">
        <w:rPr>
          <w:rFonts w:ascii="Public Sans" w:hAnsi="Public Sans" w:cs="Arial"/>
          <w:bCs/>
        </w:rPr>
        <w:t xml:space="preserve"> performance.  </w:t>
      </w:r>
    </w:p>
    <w:p w14:paraId="74261581" w14:textId="6217DA32" w:rsidR="00F830F6" w:rsidRPr="003963F9" w:rsidRDefault="00F830F6" w:rsidP="00F830F6">
      <w:pPr>
        <w:numPr>
          <w:ilvl w:val="0"/>
          <w:numId w:val="30"/>
        </w:numPr>
        <w:spacing w:before="120" w:line="240" w:lineRule="auto"/>
        <w:jc w:val="both"/>
        <w:rPr>
          <w:rFonts w:ascii="Public Sans" w:hAnsi="Public Sans" w:cs="Arial"/>
          <w:bCs/>
        </w:rPr>
      </w:pPr>
      <w:r w:rsidRPr="003963F9">
        <w:rPr>
          <w:rFonts w:ascii="Public Sans" w:hAnsi="Public Sans" w:cs="Arial"/>
          <w:bCs/>
        </w:rPr>
        <w:t xml:space="preserve">Establish and maintain core internal and external data sets to meet the analysis and reporting needs of the organisation. Implement proactive initiatives that identify issues with quality and consistency of data collected and held by </w:t>
      </w:r>
      <w:r w:rsidR="00DF65BF" w:rsidRPr="003963F9">
        <w:rPr>
          <w:rFonts w:ascii="Public Sans" w:hAnsi="Public Sans" w:cs="Arial"/>
          <w:bCs/>
        </w:rPr>
        <w:t>Homes NSW</w:t>
      </w:r>
      <w:r w:rsidRPr="003963F9">
        <w:rPr>
          <w:rFonts w:ascii="Public Sans" w:hAnsi="Public Sans" w:cs="Arial"/>
          <w:bCs/>
        </w:rPr>
        <w:t xml:space="preserve"> and its partner agencies to reduce potential limitations and ensure the useability of the data for analysis and reporting. </w:t>
      </w:r>
    </w:p>
    <w:p w14:paraId="7413DDB6" w14:textId="77777777" w:rsidR="00F830F6" w:rsidRPr="003963F9" w:rsidRDefault="00F830F6" w:rsidP="00F830F6">
      <w:pPr>
        <w:numPr>
          <w:ilvl w:val="0"/>
          <w:numId w:val="30"/>
        </w:numPr>
        <w:spacing w:before="120" w:line="240" w:lineRule="auto"/>
        <w:jc w:val="both"/>
        <w:rPr>
          <w:rFonts w:ascii="Public Sans" w:hAnsi="Public Sans" w:cs="Arial"/>
          <w:bCs/>
        </w:rPr>
      </w:pPr>
      <w:r w:rsidRPr="003963F9">
        <w:rPr>
          <w:rFonts w:ascii="Public Sans" w:hAnsi="Public Sans" w:cs="Arial"/>
          <w:bCs/>
        </w:rPr>
        <w:t xml:space="preserve">Provide expert technical support, tools, advice and skills development to district and program management staff to improve organisational capability in analysing and understanding data </w:t>
      </w:r>
    </w:p>
    <w:p w14:paraId="392D8607" w14:textId="19174726" w:rsidR="00F830F6" w:rsidRPr="003963F9" w:rsidRDefault="00F830F6" w:rsidP="00F830F6">
      <w:pPr>
        <w:numPr>
          <w:ilvl w:val="0"/>
          <w:numId w:val="30"/>
        </w:numPr>
        <w:spacing w:before="120" w:line="240" w:lineRule="auto"/>
        <w:jc w:val="both"/>
        <w:rPr>
          <w:rFonts w:ascii="Public Sans" w:hAnsi="Public Sans" w:cs="Arial"/>
          <w:bCs/>
        </w:rPr>
      </w:pPr>
      <w:r w:rsidRPr="003963F9">
        <w:rPr>
          <w:rFonts w:ascii="Public Sans" w:hAnsi="Public Sans" w:cs="Arial"/>
          <w:bCs/>
        </w:rPr>
        <w:t xml:space="preserve">Provide specialist advice and recommendations to the Manager in support of performance monitoring and reporting governance processes for </w:t>
      </w:r>
      <w:r w:rsidR="00DF65BF" w:rsidRPr="003963F9">
        <w:rPr>
          <w:rFonts w:ascii="Public Sans" w:hAnsi="Public Sans" w:cs="Arial"/>
          <w:bCs/>
        </w:rPr>
        <w:t xml:space="preserve">Homes NSW </w:t>
      </w:r>
      <w:r w:rsidRPr="003963F9">
        <w:rPr>
          <w:rFonts w:ascii="Public Sans" w:hAnsi="Public Sans" w:cs="Arial"/>
          <w:bCs/>
        </w:rPr>
        <w:t xml:space="preserve">to improve the efficiency and consistency of performance reporting. </w:t>
      </w:r>
    </w:p>
    <w:p w14:paraId="227B9E93" w14:textId="77777777" w:rsidR="00F830F6" w:rsidRPr="003963F9" w:rsidRDefault="00F830F6" w:rsidP="00F830F6">
      <w:pPr>
        <w:numPr>
          <w:ilvl w:val="0"/>
          <w:numId w:val="30"/>
        </w:numPr>
        <w:spacing w:before="120" w:line="240" w:lineRule="auto"/>
        <w:jc w:val="both"/>
        <w:rPr>
          <w:rFonts w:ascii="Public Sans" w:hAnsi="Public Sans" w:cs="Arial"/>
          <w:bCs/>
        </w:rPr>
      </w:pPr>
      <w:r w:rsidRPr="003963F9">
        <w:rPr>
          <w:rFonts w:ascii="Public Sans" w:hAnsi="Public Sans" w:cs="Arial"/>
          <w:bCs/>
        </w:rPr>
        <w:t xml:space="preserve">Work effectively with team members towards mutual continued development and provide feedback and advice on analysis undertaken. </w:t>
      </w:r>
    </w:p>
    <w:p w14:paraId="586D9B50" w14:textId="77777777" w:rsidR="006F390F" w:rsidRPr="00214A77" w:rsidRDefault="006F390F" w:rsidP="00F830F6">
      <w:pPr>
        <w:pStyle w:val="ListParagraph"/>
        <w:ind w:left="360"/>
        <w:rPr>
          <w:rFonts w:ascii="Public Sans" w:hAnsi="Public Sans" w:cstheme="minorHAnsi"/>
          <w:szCs w:val="22"/>
        </w:rPr>
      </w:pPr>
    </w:p>
    <w:p w14:paraId="7FEC22AD" w14:textId="77777777" w:rsidR="00057CB3" w:rsidRPr="00214A77" w:rsidRDefault="00057CB3" w:rsidP="00057CB3">
      <w:pPr>
        <w:pStyle w:val="Heading1"/>
        <w:rPr>
          <w:rFonts w:ascii="Public Sans" w:hAnsi="Public Sans" w:cstheme="minorHAnsi"/>
          <w:sz w:val="24"/>
          <w:szCs w:val="24"/>
        </w:rPr>
      </w:pPr>
      <w:bookmarkStart w:id="3" w:name="Accountabilities"/>
      <w:bookmarkEnd w:id="3"/>
      <w:r w:rsidRPr="00214A77">
        <w:rPr>
          <w:rFonts w:ascii="Public Sans" w:hAnsi="Public Sans" w:cstheme="minorHAnsi"/>
          <w:sz w:val="24"/>
          <w:szCs w:val="24"/>
        </w:rPr>
        <w:t>Key</w:t>
      </w:r>
      <w:r w:rsidR="00E31CD3" w:rsidRPr="00214A77">
        <w:rPr>
          <w:rFonts w:ascii="Public Sans" w:hAnsi="Public Sans" w:cstheme="minorHAnsi"/>
          <w:sz w:val="24"/>
          <w:szCs w:val="24"/>
        </w:rPr>
        <w:t xml:space="preserve"> </w:t>
      </w:r>
      <w:r w:rsidR="00043B92" w:rsidRPr="00214A77">
        <w:rPr>
          <w:rFonts w:ascii="Public Sans" w:hAnsi="Public Sans" w:cstheme="minorHAnsi"/>
          <w:sz w:val="24"/>
          <w:szCs w:val="24"/>
        </w:rPr>
        <w:t>c</w:t>
      </w:r>
      <w:r w:rsidRPr="00214A77">
        <w:rPr>
          <w:rFonts w:ascii="Public Sans" w:hAnsi="Public Sans" w:cstheme="minorHAnsi"/>
          <w:sz w:val="24"/>
          <w:szCs w:val="24"/>
        </w:rPr>
        <w:t>hallenges</w:t>
      </w:r>
    </w:p>
    <w:p w14:paraId="3E05E160" w14:textId="404C0F05" w:rsidR="00C001A1" w:rsidRPr="00C001A1" w:rsidRDefault="00C001A1" w:rsidP="00C001A1">
      <w:pPr>
        <w:numPr>
          <w:ilvl w:val="0"/>
          <w:numId w:val="30"/>
        </w:numPr>
        <w:spacing w:before="120" w:line="240" w:lineRule="auto"/>
        <w:jc w:val="both"/>
        <w:rPr>
          <w:rFonts w:ascii="Public Sans" w:hAnsi="Public Sans" w:cs="Arial"/>
          <w:bCs/>
        </w:rPr>
      </w:pPr>
      <w:r w:rsidRPr="00C001A1">
        <w:rPr>
          <w:rFonts w:ascii="Public Sans" w:hAnsi="Public Sans" w:cs="Arial"/>
          <w:bCs/>
        </w:rPr>
        <w:t>Managing multiple inputs from key stakeholders, including clarification of matters and ensuring required actions are completed to agreed timelines in an environment of competing priorities.</w:t>
      </w:r>
    </w:p>
    <w:p w14:paraId="02A3E783" w14:textId="510118D1" w:rsidR="00C001A1" w:rsidRPr="00C001A1" w:rsidRDefault="00C001A1" w:rsidP="00C001A1">
      <w:pPr>
        <w:numPr>
          <w:ilvl w:val="0"/>
          <w:numId w:val="30"/>
        </w:numPr>
        <w:spacing w:before="120" w:line="240" w:lineRule="auto"/>
        <w:jc w:val="both"/>
        <w:rPr>
          <w:rFonts w:ascii="Public Sans" w:hAnsi="Public Sans" w:cs="Arial"/>
          <w:bCs/>
        </w:rPr>
      </w:pPr>
      <w:r w:rsidRPr="003963F9">
        <w:rPr>
          <w:rFonts w:ascii="Public Sans" w:hAnsi="Public Sans" w:cs="Arial"/>
          <w:bCs/>
        </w:rPr>
        <w:t>I</w:t>
      </w:r>
      <w:r w:rsidRPr="00C001A1">
        <w:rPr>
          <w:rFonts w:ascii="Public Sans" w:hAnsi="Public Sans" w:cs="Arial"/>
          <w:bCs/>
        </w:rPr>
        <w:t>dentifying emerging issues and suggesting potential improvements to business processes and workflows in consultation with external and internal stakeholders in an environment of ongoing change.</w:t>
      </w:r>
    </w:p>
    <w:p w14:paraId="64F53294" w14:textId="3A4554FB" w:rsidR="00C001A1" w:rsidRPr="00C001A1" w:rsidRDefault="00C001A1" w:rsidP="00C001A1">
      <w:pPr>
        <w:numPr>
          <w:ilvl w:val="0"/>
          <w:numId w:val="30"/>
        </w:numPr>
        <w:spacing w:before="120" w:line="240" w:lineRule="auto"/>
        <w:jc w:val="both"/>
        <w:rPr>
          <w:rFonts w:ascii="Public Sans" w:hAnsi="Public Sans" w:cs="Arial"/>
          <w:bCs/>
        </w:rPr>
      </w:pPr>
      <w:r w:rsidRPr="00C001A1">
        <w:rPr>
          <w:rFonts w:ascii="Public Sans" w:hAnsi="Public Sans" w:cs="Arial"/>
          <w:bCs/>
        </w:rPr>
        <w:t>Keeping up-to-date and maintaining in-depth knowledge of organisational analysis methods, techniques and tools, relevant IT systems and application of these in a human services context</w:t>
      </w:r>
      <w:r w:rsidR="006802F2" w:rsidRPr="003963F9">
        <w:rPr>
          <w:rFonts w:ascii="Public Sans" w:hAnsi="Public Sans" w:cs="Arial"/>
          <w:bCs/>
        </w:rPr>
        <w:t>.</w:t>
      </w:r>
    </w:p>
    <w:p w14:paraId="6E839F19" w14:textId="77777777" w:rsidR="00D72A9B" w:rsidRPr="00F84A2D" w:rsidRDefault="00D72A9B" w:rsidP="00F84A2D">
      <w:pPr>
        <w:pStyle w:val="ListParagraph"/>
        <w:ind w:left="360"/>
        <w:rPr>
          <w:rFonts w:ascii="Public Sans" w:hAnsi="Public Sans" w:cstheme="minorHAnsi"/>
          <w:szCs w:val="22"/>
        </w:rPr>
      </w:pPr>
    </w:p>
    <w:p w14:paraId="62BF1105" w14:textId="00226B88" w:rsidR="00057CB3" w:rsidRPr="00214A77" w:rsidRDefault="001544F9" w:rsidP="00057CB3">
      <w:pPr>
        <w:pStyle w:val="Heading1"/>
        <w:rPr>
          <w:rFonts w:ascii="Public Sans" w:hAnsi="Public Sans" w:cstheme="minorHAnsi"/>
          <w:sz w:val="24"/>
          <w:szCs w:val="24"/>
        </w:rPr>
      </w:pPr>
      <w:r w:rsidRPr="00214A77">
        <w:rPr>
          <w:rFonts w:ascii="Public Sans" w:hAnsi="Public Sans" w:cstheme="minorHAnsi"/>
          <w:sz w:val="24"/>
          <w:szCs w:val="24"/>
        </w:rPr>
        <w:t>K</w:t>
      </w:r>
      <w:r w:rsidR="00043B92" w:rsidRPr="00214A77">
        <w:rPr>
          <w:rFonts w:ascii="Public Sans" w:hAnsi="Public Sans" w:cstheme="minorHAnsi"/>
          <w:sz w:val="24"/>
          <w:szCs w:val="24"/>
        </w:rPr>
        <w:t>ey r</w:t>
      </w:r>
      <w:r w:rsidR="00057CB3" w:rsidRPr="00214A77">
        <w:rPr>
          <w:rFonts w:ascii="Public Sans" w:hAnsi="Public Sans" w:cstheme="minorHAnsi"/>
          <w:sz w:val="24"/>
          <w:szCs w:val="24"/>
        </w:rPr>
        <w:t>elationships</w:t>
      </w:r>
    </w:p>
    <w:tbl>
      <w:tblPr>
        <w:tblStyle w:val="PSCPurple"/>
        <w:tblW w:w="10547" w:type="dxa"/>
        <w:tblLayout w:type="fixed"/>
        <w:tblLook w:val="04A0" w:firstRow="1" w:lastRow="0" w:firstColumn="1" w:lastColumn="0" w:noHBand="0" w:noVBand="1"/>
      </w:tblPr>
      <w:tblGrid>
        <w:gridCol w:w="3601"/>
        <w:gridCol w:w="6946"/>
      </w:tblGrid>
      <w:tr w:rsidR="00142BAB" w:rsidRPr="00214A77" w14:paraId="7AF1C315" w14:textId="77777777" w:rsidTr="00E832CB">
        <w:trPr>
          <w:cnfStyle w:val="100000000000" w:firstRow="1" w:lastRow="0" w:firstColumn="0" w:lastColumn="0" w:oddVBand="0" w:evenVBand="0" w:oddHBand="0" w:evenHBand="0" w:firstRowFirstColumn="0" w:firstRowLastColumn="0" w:lastRowFirstColumn="0" w:lastRowLastColumn="0"/>
          <w:cantSplit/>
          <w:tblHeader/>
        </w:trPr>
        <w:tc>
          <w:tcPr>
            <w:tcW w:w="3601" w:type="dxa"/>
          </w:tcPr>
          <w:p w14:paraId="56FCD843" w14:textId="77777777" w:rsidR="00142BAB" w:rsidRPr="00214A77" w:rsidRDefault="00142BAB" w:rsidP="00E832CB">
            <w:pPr>
              <w:pStyle w:val="TableTextWhite0"/>
              <w:rPr>
                <w:rFonts w:ascii="Public Sans" w:hAnsi="Public Sans" w:cstheme="minorHAnsi"/>
                <w:szCs w:val="22"/>
              </w:rPr>
            </w:pPr>
            <w:r w:rsidRPr="00214A77">
              <w:rPr>
                <w:rFonts w:ascii="Public Sans" w:hAnsi="Public Sans" w:cstheme="minorHAnsi"/>
                <w:szCs w:val="22"/>
              </w:rPr>
              <w:t>Who</w:t>
            </w:r>
          </w:p>
        </w:tc>
        <w:tc>
          <w:tcPr>
            <w:tcW w:w="6946" w:type="dxa"/>
          </w:tcPr>
          <w:p w14:paraId="3D016E50" w14:textId="77777777" w:rsidR="00142BAB" w:rsidRPr="00214A77" w:rsidRDefault="00142BAB" w:rsidP="00E832CB">
            <w:pPr>
              <w:pStyle w:val="TableTextWhite0"/>
              <w:rPr>
                <w:rFonts w:ascii="Public Sans" w:hAnsi="Public Sans" w:cstheme="minorHAnsi"/>
                <w:szCs w:val="22"/>
              </w:rPr>
            </w:pPr>
            <w:r w:rsidRPr="00214A77">
              <w:rPr>
                <w:rFonts w:ascii="Public Sans" w:hAnsi="Public Sans" w:cstheme="minorHAnsi"/>
                <w:szCs w:val="22"/>
              </w:rPr>
              <w:t>Why</w:t>
            </w:r>
          </w:p>
        </w:tc>
      </w:tr>
      <w:tr w:rsidR="00142BAB" w:rsidRPr="00214A77" w14:paraId="2B55896C" w14:textId="77777777" w:rsidTr="00E832CB">
        <w:trPr>
          <w:cantSplit/>
        </w:trPr>
        <w:tc>
          <w:tcPr>
            <w:tcW w:w="3601" w:type="dxa"/>
            <w:tcBorders>
              <w:top w:val="single" w:sz="8" w:space="0" w:color="auto"/>
              <w:bottom w:val="single" w:sz="8" w:space="0" w:color="auto"/>
            </w:tcBorders>
            <w:shd w:val="clear" w:color="auto" w:fill="BCBEC0"/>
          </w:tcPr>
          <w:p w14:paraId="27D5FC89" w14:textId="77777777" w:rsidR="00142BAB" w:rsidRPr="00214A77" w:rsidRDefault="00142BAB" w:rsidP="00E832CB">
            <w:pPr>
              <w:pStyle w:val="TableText"/>
              <w:keepNext/>
              <w:rPr>
                <w:rFonts w:ascii="Public Sans" w:hAnsi="Public Sans" w:cstheme="minorHAnsi"/>
                <w:b/>
                <w:sz w:val="22"/>
                <w:szCs w:val="22"/>
              </w:rPr>
            </w:pPr>
            <w:bookmarkStart w:id="4" w:name="InternalRelationships"/>
            <w:r w:rsidRPr="00214A77">
              <w:rPr>
                <w:rFonts w:ascii="Public Sans" w:hAnsi="Public Sans" w:cstheme="minorHAnsi"/>
                <w:b/>
                <w:sz w:val="22"/>
                <w:szCs w:val="22"/>
              </w:rPr>
              <w:t>Internal</w:t>
            </w:r>
          </w:p>
        </w:tc>
        <w:tc>
          <w:tcPr>
            <w:tcW w:w="6946" w:type="dxa"/>
            <w:tcBorders>
              <w:top w:val="single" w:sz="8" w:space="0" w:color="auto"/>
              <w:bottom w:val="single" w:sz="8" w:space="0" w:color="auto"/>
            </w:tcBorders>
            <w:shd w:val="clear" w:color="auto" w:fill="BCBEC0"/>
          </w:tcPr>
          <w:p w14:paraId="5745C9A4" w14:textId="77777777" w:rsidR="00142BAB" w:rsidRPr="00214A77" w:rsidRDefault="00142BAB" w:rsidP="00E832CB">
            <w:pPr>
              <w:pStyle w:val="TableText"/>
              <w:keepNext/>
              <w:rPr>
                <w:rFonts w:ascii="Public Sans" w:hAnsi="Public Sans" w:cstheme="minorHAnsi"/>
                <w:b/>
                <w:sz w:val="22"/>
                <w:szCs w:val="22"/>
              </w:rPr>
            </w:pPr>
          </w:p>
        </w:tc>
      </w:tr>
      <w:tr w:rsidR="00F830F6" w:rsidRPr="0027165A" w14:paraId="3535238D" w14:textId="77777777" w:rsidTr="002E17B7">
        <w:tc>
          <w:tcPr>
            <w:tcW w:w="3601" w:type="dxa"/>
            <w:tcBorders>
              <w:top w:val="single" w:sz="8" w:space="0" w:color="BCBEC0"/>
              <w:bottom w:val="single" w:sz="8" w:space="0" w:color="auto"/>
            </w:tcBorders>
          </w:tcPr>
          <w:p w14:paraId="51031A5F" w14:textId="77777777" w:rsidR="00F830F6" w:rsidRPr="00DF65BF" w:rsidRDefault="00F830F6" w:rsidP="002E17B7">
            <w:pPr>
              <w:pStyle w:val="TableText"/>
              <w:rPr>
                <w:rFonts w:ascii="Public Sans" w:hAnsi="Public Sans" w:cs="Arial"/>
                <w:sz w:val="22"/>
                <w:szCs w:val="22"/>
              </w:rPr>
            </w:pPr>
            <w:r w:rsidRPr="00DF65BF">
              <w:rPr>
                <w:rFonts w:ascii="Public Sans" w:hAnsi="Public Sans" w:cs="Arial"/>
                <w:sz w:val="22"/>
                <w:szCs w:val="22"/>
              </w:rPr>
              <w:t>Line Manager</w:t>
            </w:r>
          </w:p>
        </w:tc>
        <w:tc>
          <w:tcPr>
            <w:tcW w:w="6946" w:type="dxa"/>
            <w:tcBorders>
              <w:top w:val="single" w:sz="8" w:space="0" w:color="BCBEC0"/>
              <w:bottom w:val="single" w:sz="8" w:space="0" w:color="auto"/>
            </w:tcBorders>
          </w:tcPr>
          <w:p w14:paraId="7F178D98" w14:textId="77777777" w:rsidR="00F830F6" w:rsidRPr="00DF65BF" w:rsidRDefault="00F830F6" w:rsidP="00F830F6">
            <w:pPr>
              <w:pStyle w:val="TableText"/>
              <w:numPr>
                <w:ilvl w:val="0"/>
                <w:numId w:val="33"/>
              </w:numPr>
              <w:rPr>
                <w:rFonts w:ascii="Public Sans" w:hAnsi="Public Sans" w:cs="Arial"/>
                <w:sz w:val="22"/>
                <w:szCs w:val="22"/>
              </w:rPr>
            </w:pPr>
            <w:r w:rsidRPr="00DF65BF">
              <w:rPr>
                <w:rFonts w:ascii="Public Sans" w:hAnsi="Public Sans" w:cs="Arial"/>
                <w:sz w:val="22"/>
                <w:szCs w:val="22"/>
              </w:rPr>
              <w:t>Report directly to Line manager</w:t>
            </w:r>
          </w:p>
          <w:p w14:paraId="459FED50" w14:textId="77777777" w:rsidR="00F830F6" w:rsidRPr="00DF65BF" w:rsidRDefault="00F830F6" w:rsidP="00F830F6">
            <w:pPr>
              <w:pStyle w:val="TableText"/>
              <w:numPr>
                <w:ilvl w:val="0"/>
                <w:numId w:val="33"/>
              </w:numPr>
              <w:rPr>
                <w:rFonts w:ascii="Public Sans" w:hAnsi="Public Sans" w:cs="Arial"/>
                <w:sz w:val="22"/>
                <w:szCs w:val="22"/>
              </w:rPr>
            </w:pPr>
            <w:r w:rsidRPr="00DF65BF">
              <w:rPr>
                <w:rFonts w:ascii="Public Sans" w:hAnsi="Public Sans" w:cs="Arial"/>
                <w:sz w:val="22"/>
                <w:szCs w:val="22"/>
              </w:rPr>
              <w:t>Seek direction, advice and support</w:t>
            </w:r>
          </w:p>
          <w:p w14:paraId="236001E3" w14:textId="77777777" w:rsidR="00F830F6" w:rsidRPr="00DF65BF" w:rsidRDefault="00F830F6" w:rsidP="00F830F6">
            <w:pPr>
              <w:pStyle w:val="TableText"/>
              <w:numPr>
                <w:ilvl w:val="0"/>
                <w:numId w:val="33"/>
              </w:numPr>
              <w:rPr>
                <w:rFonts w:ascii="Public Sans" w:hAnsi="Public Sans" w:cs="Arial"/>
                <w:sz w:val="22"/>
                <w:szCs w:val="22"/>
              </w:rPr>
            </w:pPr>
            <w:r w:rsidRPr="00DF65BF">
              <w:rPr>
                <w:rFonts w:ascii="Public Sans" w:hAnsi="Public Sans" w:cs="Arial"/>
                <w:sz w:val="22"/>
                <w:szCs w:val="22"/>
              </w:rPr>
              <w:t>Provide information and feedback</w:t>
            </w:r>
          </w:p>
        </w:tc>
      </w:tr>
      <w:tr w:rsidR="00F830F6" w:rsidRPr="0027165A" w14:paraId="273B6B68" w14:textId="77777777" w:rsidTr="002E17B7">
        <w:tc>
          <w:tcPr>
            <w:tcW w:w="3601" w:type="dxa"/>
            <w:tcBorders>
              <w:top w:val="single" w:sz="8" w:space="0" w:color="BCBEC0"/>
              <w:bottom w:val="single" w:sz="8" w:space="0" w:color="auto"/>
            </w:tcBorders>
          </w:tcPr>
          <w:p w14:paraId="52A1BA01" w14:textId="77777777" w:rsidR="00F830F6" w:rsidRPr="00DF65BF" w:rsidRDefault="00F830F6" w:rsidP="002E17B7">
            <w:pPr>
              <w:pStyle w:val="TableText"/>
              <w:rPr>
                <w:rFonts w:ascii="Public Sans" w:hAnsi="Public Sans" w:cs="Arial"/>
                <w:sz w:val="22"/>
                <w:szCs w:val="22"/>
              </w:rPr>
            </w:pPr>
            <w:r w:rsidRPr="00DF65BF">
              <w:rPr>
                <w:rFonts w:ascii="Public Sans" w:hAnsi="Public Sans" w:cs="Arial"/>
                <w:sz w:val="22"/>
                <w:szCs w:val="22"/>
              </w:rPr>
              <w:t>Team Members</w:t>
            </w:r>
          </w:p>
        </w:tc>
        <w:tc>
          <w:tcPr>
            <w:tcW w:w="6946" w:type="dxa"/>
            <w:tcBorders>
              <w:top w:val="single" w:sz="8" w:space="0" w:color="BCBEC0"/>
              <w:bottom w:val="single" w:sz="8" w:space="0" w:color="auto"/>
            </w:tcBorders>
          </w:tcPr>
          <w:p w14:paraId="216993C7" w14:textId="77777777" w:rsidR="00F830F6" w:rsidRPr="00DF65BF" w:rsidRDefault="00F830F6" w:rsidP="00F830F6">
            <w:pPr>
              <w:pStyle w:val="TableText"/>
              <w:numPr>
                <w:ilvl w:val="0"/>
                <w:numId w:val="33"/>
              </w:numPr>
              <w:rPr>
                <w:rFonts w:ascii="Public Sans" w:hAnsi="Public Sans" w:cs="Arial"/>
                <w:sz w:val="22"/>
                <w:szCs w:val="22"/>
              </w:rPr>
            </w:pPr>
            <w:r w:rsidRPr="00DF65BF">
              <w:rPr>
                <w:rFonts w:ascii="Public Sans" w:hAnsi="Public Sans" w:cs="Arial"/>
                <w:sz w:val="22"/>
                <w:szCs w:val="22"/>
              </w:rPr>
              <w:t>Provide information and advice</w:t>
            </w:r>
          </w:p>
          <w:p w14:paraId="6A5703D8" w14:textId="77777777" w:rsidR="00F830F6" w:rsidRPr="00DF65BF" w:rsidRDefault="00F830F6" w:rsidP="00F830F6">
            <w:pPr>
              <w:pStyle w:val="TableText"/>
              <w:numPr>
                <w:ilvl w:val="0"/>
                <w:numId w:val="33"/>
              </w:numPr>
              <w:rPr>
                <w:rFonts w:ascii="Public Sans" w:hAnsi="Public Sans" w:cs="Arial"/>
                <w:sz w:val="22"/>
                <w:szCs w:val="22"/>
              </w:rPr>
            </w:pPr>
            <w:r w:rsidRPr="00DF65BF">
              <w:rPr>
                <w:rFonts w:ascii="Public Sans" w:hAnsi="Public Sans" w:cs="Arial"/>
                <w:sz w:val="22"/>
                <w:szCs w:val="22"/>
              </w:rPr>
              <w:t>Provide an effective and valuable two way liaison</w:t>
            </w:r>
          </w:p>
        </w:tc>
      </w:tr>
      <w:tr w:rsidR="00F830F6" w:rsidRPr="0027165A" w14:paraId="4200670F" w14:textId="77777777" w:rsidTr="002E17B7">
        <w:tc>
          <w:tcPr>
            <w:tcW w:w="3601" w:type="dxa"/>
            <w:tcBorders>
              <w:top w:val="single" w:sz="8" w:space="0" w:color="BCBEC0"/>
              <w:bottom w:val="single" w:sz="8" w:space="0" w:color="auto"/>
            </w:tcBorders>
          </w:tcPr>
          <w:p w14:paraId="2D944AE0" w14:textId="77777777" w:rsidR="00F830F6" w:rsidRPr="00DF65BF" w:rsidRDefault="00F830F6" w:rsidP="002E17B7">
            <w:pPr>
              <w:pStyle w:val="TableText"/>
              <w:rPr>
                <w:rFonts w:ascii="Public Sans" w:hAnsi="Public Sans" w:cs="Arial"/>
                <w:sz w:val="22"/>
                <w:szCs w:val="22"/>
              </w:rPr>
            </w:pPr>
            <w:r w:rsidRPr="00DF65BF">
              <w:rPr>
                <w:rFonts w:ascii="Public Sans" w:hAnsi="Public Sans" w:cs="Arial"/>
                <w:sz w:val="22"/>
                <w:szCs w:val="22"/>
              </w:rPr>
              <w:t>Other DCJ Divisions</w:t>
            </w:r>
          </w:p>
        </w:tc>
        <w:tc>
          <w:tcPr>
            <w:tcW w:w="6946" w:type="dxa"/>
            <w:tcBorders>
              <w:top w:val="single" w:sz="8" w:space="0" w:color="BCBEC0"/>
              <w:bottom w:val="single" w:sz="8" w:space="0" w:color="auto"/>
            </w:tcBorders>
          </w:tcPr>
          <w:p w14:paraId="2D0941E7" w14:textId="77777777" w:rsidR="00F830F6" w:rsidRPr="00DF65BF" w:rsidRDefault="00F830F6" w:rsidP="00F830F6">
            <w:pPr>
              <w:pStyle w:val="TableText"/>
              <w:numPr>
                <w:ilvl w:val="0"/>
                <w:numId w:val="33"/>
              </w:numPr>
              <w:rPr>
                <w:rFonts w:ascii="Public Sans" w:hAnsi="Public Sans" w:cs="Arial"/>
                <w:sz w:val="22"/>
                <w:szCs w:val="22"/>
              </w:rPr>
            </w:pPr>
            <w:r w:rsidRPr="00DF65BF">
              <w:rPr>
                <w:rFonts w:ascii="Public Sans" w:hAnsi="Public Sans" w:cs="Arial"/>
                <w:sz w:val="22"/>
                <w:szCs w:val="22"/>
              </w:rPr>
              <w:t>Liaise to ensure the provision of timely and accurate advice when requested</w:t>
            </w:r>
          </w:p>
          <w:p w14:paraId="5731FC2E" w14:textId="77777777" w:rsidR="00F830F6" w:rsidRPr="00DF65BF" w:rsidRDefault="00F830F6" w:rsidP="00F830F6">
            <w:pPr>
              <w:pStyle w:val="TableText"/>
              <w:numPr>
                <w:ilvl w:val="0"/>
                <w:numId w:val="33"/>
              </w:numPr>
              <w:rPr>
                <w:rFonts w:ascii="Public Sans" w:hAnsi="Public Sans" w:cs="Arial"/>
                <w:sz w:val="22"/>
                <w:szCs w:val="22"/>
              </w:rPr>
            </w:pPr>
            <w:r w:rsidRPr="00DF65BF">
              <w:rPr>
                <w:rFonts w:ascii="Public Sans" w:hAnsi="Public Sans" w:cs="Arial"/>
                <w:sz w:val="22"/>
                <w:szCs w:val="22"/>
              </w:rPr>
              <w:t>Develop and maintain effective working relationships</w:t>
            </w:r>
          </w:p>
          <w:p w14:paraId="33A45292" w14:textId="77777777" w:rsidR="00F830F6" w:rsidRPr="00DF65BF" w:rsidRDefault="00F830F6" w:rsidP="00F830F6">
            <w:pPr>
              <w:pStyle w:val="TableText"/>
              <w:numPr>
                <w:ilvl w:val="0"/>
                <w:numId w:val="33"/>
              </w:numPr>
              <w:rPr>
                <w:rFonts w:ascii="Public Sans" w:hAnsi="Public Sans" w:cs="Arial"/>
                <w:sz w:val="22"/>
                <w:szCs w:val="22"/>
              </w:rPr>
            </w:pPr>
            <w:r w:rsidRPr="00DF65BF">
              <w:rPr>
                <w:rFonts w:ascii="Public Sans" w:hAnsi="Public Sans" w:cs="Arial"/>
                <w:sz w:val="22"/>
                <w:szCs w:val="22"/>
              </w:rPr>
              <w:lastRenderedPageBreak/>
              <w:t xml:space="preserve">Negotiate/agree on timeframes </w:t>
            </w:r>
          </w:p>
        </w:tc>
      </w:tr>
      <w:tr w:rsidR="00F830F6" w:rsidRPr="0027165A" w14:paraId="3C5E309E" w14:textId="77777777" w:rsidTr="002E17B7">
        <w:tc>
          <w:tcPr>
            <w:tcW w:w="3601" w:type="dxa"/>
            <w:tcBorders>
              <w:top w:val="single" w:sz="8" w:space="0" w:color="BCBEC0"/>
              <w:bottom w:val="single" w:sz="8" w:space="0" w:color="auto"/>
            </w:tcBorders>
          </w:tcPr>
          <w:p w14:paraId="247E70E2" w14:textId="77777777" w:rsidR="00F830F6" w:rsidRPr="00DF65BF" w:rsidRDefault="00F830F6" w:rsidP="002E17B7">
            <w:pPr>
              <w:pStyle w:val="TableText"/>
              <w:rPr>
                <w:rFonts w:ascii="Public Sans" w:hAnsi="Public Sans" w:cs="Arial"/>
                <w:sz w:val="22"/>
                <w:szCs w:val="22"/>
              </w:rPr>
            </w:pPr>
            <w:r w:rsidRPr="00DF65BF">
              <w:rPr>
                <w:rFonts w:ascii="Public Sans" w:hAnsi="Public Sans" w:cs="Arial"/>
                <w:sz w:val="22"/>
                <w:szCs w:val="22"/>
              </w:rPr>
              <w:lastRenderedPageBreak/>
              <w:t>DCJ Districts and Clusters</w:t>
            </w:r>
          </w:p>
        </w:tc>
        <w:tc>
          <w:tcPr>
            <w:tcW w:w="6946" w:type="dxa"/>
            <w:tcBorders>
              <w:top w:val="single" w:sz="8" w:space="0" w:color="BCBEC0"/>
              <w:bottom w:val="single" w:sz="8" w:space="0" w:color="auto"/>
            </w:tcBorders>
          </w:tcPr>
          <w:p w14:paraId="21BD5E0D" w14:textId="77777777" w:rsidR="00F830F6" w:rsidRPr="00DF65BF" w:rsidRDefault="00F830F6" w:rsidP="00F830F6">
            <w:pPr>
              <w:pStyle w:val="TableText"/>
              <w:numPr>
                <w:ilvl w:val="0"/>
                <w:numId w:val="33"/>
              </w:numPr>
              <w:rPr>
                <w:rFonts w:ascii="Public Sans" w:hAnsi="Public Sans" w:cs="Arial"/>
                <w:sz w:val="22"/>
                <w:szCs w:val="22"/>
              </w:rPr>
            </w:pPr>
            <w:r w:rsidRPr="00DF65BF">
              <w:rPr>
                <w:rFonts w:ascii="Public Sans" w:hAnsi="Public Sans" w:cs="Arial"/>
                <w:sz w:val="22"/>
                <w:szCs w:val="22"/>
              </w:rPr>
              <w:t>Liaise to ensure consistent engagement with service delivery planning and service providers</w:t>
            </w:r>
          </w:p>
          <w:p w14:paraId="78CDEB4A" w14:textId="77777777" w:rsidR="00F830F6" w:rsidRPr="00DF65BF" w:rsidRDefault="00F830F6" w:rsidP="00F830F6">
            <w:pPr>
              <w:pStyle w:val="TableText"/>
              <w:numPr>
                <w:ilvl w:val="0"/>
                <w:numId w:val="33"/>
              </w:numPr>
              <w:rPr>
                <w:rFonts w:ascii="Public Sans" w:hAnsi="Public Sans" w:cs="Arial"/>
                <w:sz w:val="22"/>
                <w:szCs w:val="22"/>
              </w:rPr>
            </w:pPr>
            <w:r w:rsidRPr="00DF65BF">
              <w:rPr>
                <w:rFonts w:ascii="Public Sans" w:hAnsi="Public Sans" w:cs="Arial"/>
                <w:sz w:val="22"/>
                <w:szCs w:val="22"/>
              </w:rPr>
              <w:t>Develop and maintain effective working relationships</w:t>
            </w:r>
          </w:p>
          <w:p w14:paraId="0EC87C88" w14:textId="77777777" w:rsidR="00F830F6" w:rsidRPr="00DF65BF" w:rsidRDefault="00F830F6" w:rsidP="00F830F6">
            <w:pPr>
              <w:pStyle w:val="TableText"/>
              <w:numPr>
                <w:ilvl w:val="0"/>
                <w:numId w:val="33"/>
              </w:numPr>
              <w:rPr>
                <w:rFonts w:ascii="Public Sans" w:hAnsi="Public Sans" w:cs="Arial"/>
                <w:sz w:val="22"/>
                <w:szCs w:val="22"/>
              </w:rPr>
            </w:pPr>
            <w:r w:rsidRPr="00DF65BF">
              <w:rPr>
                <w:rFonts w:ascii="Public Sans" w:hAnsi="Public Sans" w:cs="Arial"/>
                <w:sz w:val="22"/>
                <w:szCs w:val="22"/>
              </w:rPr>
              <w:t>Negotiate/agree on timeframes</w:t>
            </w:r>
          </w:p>
        </w:tc>
      </w:tr>
      <w:tr w:rsidR="00142BAB" w:rsidRPr="00214A77" w14:paraId="27614620" w14:textId="77777777" w:rsidTr="001875A4">
        <w:tc>
          <w:tcPr>
            <w:tcW w:w="3601" w:type="dxa"/>
            <w:tcBorders>
              <w:top w:val="single" w:sz="8" w:space="0" w:color="BCBEC0"/>
              <w:bottom w:val="single" w:sz="8" w:space="0" w:color="BCBEC0"/>
            </w:tcBorders>
            <w:shd w:val="clear" w:color="auto" w:fill="BCBEC0"/>
          </w:tcPr>
          <w:p w14:paraId="2D66869C" w14:textId="77777777" w:rsidR="00142BAB" w:rsidRPr="00DF65BF" w:rsidRDefault="00142BAB" w:rsidP="00E832CB">
            <w:pPr>
              <w:pStyle w:val="TableText"/>
              <w:rPr>
                <w:rFonts w:ascii="Public Sans" w:hAnsi="Public Sans" w:cstheme="minorHAnsi"/>
                <w:b/>
                <w:sz w:val="22"/>
                <w:szCs w:val="22"/>
              </w:rPr>
            </w:pPr>
            <w:bookmarkStart w:id="5" w:name="Start"/>
            <w:bookmarkStart w:id="6" w:name="ExternalRelationships"/>
            <w:bookmarkEnd w:id="4"/>
            <w:bookmarkEnd w:id="5"/>
            <w:r w:rsidRPr="00DF65BF">
              <w:rPr>
                <w:rFonts w:ascii="Public Sans" w:hAnsi="Public Sans" w:cstheme="minorHAnsi"/>
                <w:b/>
                <w:sz w:val="22"/>
                <w:szCs w:val="22"/>
              </w:rPr>
              <w:t>External</w:t>
            </w:r>
          </w:p>
        </w:tc>
        <w:tc>
          <w:tcPr>
            <w:tcW w:w="6946" w:type="dxa"/>
            <w:tcBorders>
              <w:top w:val="single" w:sz="8" w:space="0" w:color="BCBEC0"/>
              <w:bottom w:val="single" w:sz="8" w:space="0" w:color="BCBEC0"/>
            </w:tcBorders>
            <w:shd w:val="clear" w:color="auto" w:fill="BCBEC0"/>
          </w:tcPr>
          <w:p w14:paraId="5146E237" w14:textId="77777777" w:rsidR="00142BAB" w:rsidRPr="00DF65BF" w:rsidRDefault="00142BAB" w:rsidP="00E832CB">
            <w:pPr>
              <w:pStyle w:val="TableText"/>
              <w:rPr>
                <w:rFonts w:ascii="Public Sans" w:hAnsi="Public Sans" w:cstheme="minorHAnsi"/>
                <w:b/>
                <w:sz w:val="22"/>
                <w:szCs w:val="22"/>
              </w:rPr>
            </w:pPr>
          </w:p>
        </w:tc>
      </w:tr>
      <w:tr w:rsidR="00F830F6" w:rsidRPr="00214A77" w14:paraId="3FE63772" w14:textId="77777777" w:rsidTr="00191935">
        <w:tc>
          <w:tcPr>
            <w:tcW w:w="3601" w:type="dxa"/>
            <w:tcBorders>
              <w:top w:val="single" w:sz="8" w:space="0" w:color="auto"/>
              <w:bottom w:val="single" w:sz="8" w:space="0" w:color="auto"/>
            </w:tcBorders>
          </w:tcPr>
          <w:p w14:paraId="3832A002" w14:textId="29A23E53" w:rsidR="00F830F6" w:rsidRPr="00DF65BF" w:rsidRDefault="00F830F6" w:rsidP="00F830F6">
            <w:pPr>
              <w:pStyle w:val="TableText"/>
              <w:rPr>
                <w:rFonts w:ascii="Public Sans" w:hAnsi="Public Sans" w:cstheme="minorHAnsi"/>
                <w:b/>
                <w:sz w:val="22"/>
                <w:szCs w:val="22"/>
              </w:rPr>
            </w:pPr>
            <w:r w:rsidRPr="00DF65BF">
              <w:rPr>
                <w:rFonts w:ascii="Public Sans" w:hAnsi="Public Sans" w:cs="Arial"/>
                <w:sz w:val="22"/>
                <w:szCs w:val="22"/>
              </w:rPr>
              <w:t>Non-government Organisations</w:t>
            </w:r>
          </w:p>
        </w:tc>
        <w:tc>
          <w:tcPr>
            <w:tcW w:w="6946" w:type="dxa"/>
            <w:tcBorders>
              <w:top w:val="single" w:sz="8" w:space="0" w:color="auto"/>
              <w:bottom w:val="single" w:sz="8" w:space="0" w:color="auto"/>
            </w:tcBorders>
          </w:tcPr>
          <w:p w14:paraId="093135B6" w14:textId="503DBEE8" w:rsidR="00F830F6" w:rsidRPr="00DF65BF" w:rsidRDefault="00F830F6" w:rsidP="00F830F6">
            <w:pPr>
              <w:pStyle w:val="ListParagraph"/>
              <w:keepNext/>
              <w:keepLines/>
              <w:numPr>
                <w:ilvl w:val="0"/>
                <w:numId w:val="34"/>
              </w:numPr>
              <w:autoSpaceDE w:val="0"/>
              <w:autoSpaceDN w:val="0"/>
              <w:adjustRightInd w:val="0"/>
              <w:spacing w:before="120" w:after="0" w:line="240" w:lineRule="auto"/>
              <w:rPr>
                <w:rFonts w:ascii="Public Sans" w:hAnsi="Public Sans" w:cstheme="minorHAnsi"/>
                <w:b/>
                <w:szCs w:val="22"/>
              </w:rPr>
            </w:pPr>
            <w:r w:rsidRPr="00DF65BF">
              <w:rPr>
                <w:rFonts w:ascii="Public Sans" w:hAnsi="Public Sans" w:cs="Arial"/>
                <w:szCs w:val="22"/>
              </w:rPr>
              <w:t>Engage with service providers</w:t>
            </w:r>
          </w:p>
        </w:tc>
      </w:tr>
      <w:tr w:rsidR="00F830F6" w:rsidRPr="00214A77" w14:paraId="6FDE2BA6" w14:textId="77777777" w:rsidTr="00191935">
        <w:tc>
          <w:tcPr>
            <w:tcW w:w="3601" w:type="dxa"/>
            <w:tcBorders>
              <w:top w:val="single" w:sz="8" w:space="0" w:color="auto"/>
            </w:tcBorders>
          </w:tcPr>
          <w:p w14:paraId="59CC13EA" w14:textId="6BD1B26E" w:rsidR="00F830F6" w:rsidRPr="00DF65BF" w:rsidRDefault="00F830F6" w:rsidP="00F830F6">
            <w:pPr>
              <w:pStyle w:val="TableText"/>
              <w:rPr>
                <w:rFonts w:ascii="Public Sans" w:hAnsi="Public Sans" w:cstheme="minorHAnsi"/>
                <w:b/>
                <w:sz w:val="22"/>
                <w:szCs w:val="22"/>
              </w:rPr>
            </w:pPr>
            <w:r w:rsidRPr="00DF65BF">
              <w:rPr>
                <w:rFonts w:ascii="Public Sans" w:hAnsi="Public Sans" w:cs="Arial"/>
                <w:sz w:val="22"/>
                <w:szCs w:val="22"/>
              </w:rPr>
              <w:t>Community</w:t>
            </w:r>
          </w:p>
        </w:tc>
        <w:tc>
          <w:tcPr>
            <w:tcW w:w="6946" w:type="dxa"/>
            <w:tcBorders>
              <w:top w:val="single" w:sz="8" w:space="0" w:color="auto"/>
            </w:tcBorders>
          </w:tcPr>
          <w:p w14:paraId="0524CD21" w14:textId="66B7123B" w:rsidR="00F830F6" w:rsidRPr="00DF65BF" w:rsidRDefault="00F830F6" w:rsidP="00F830F6">
            <w:pPr>
              <w:pStyle w:val="ListParagraph"/>
              <w:keepNext/>
              <w:keepLines/>
              <w:numPr>
                <w:ilvl w:val="0"/>
                <w:numId w:val="34"/>
              </w:numPr>
              <w:autoSpaceDE w:val="0"/>
              <w:autoSpaceDN w:val="0"/>
              <w:adjustRightInd w:val="0"/>
              <w:spacing w:before="120" w:after="0" w:line="240" w:lineRule="auto"/>
              <w:rPr>
                <w:rFonts w:ascii="Public Sans" w:hAnsi="Public Sans" w:cstheme="minorHAnsi"/>
                <w:b/>
                <w:szCs w:val="22"/>
              </w:rPr>
            </w:pPr>
            <w:r w:rsidRPr="00DF65BF">
              <w:rPr>
                <w:rFonts w:ascii="Public Sans" w:hAnsi="Public Sans" w:cs="Arial"/>
                <w:szCs w:val="22"/>
              </w:rPr>
              <w:t>Engage with service providers and client groups</w:t>
            </w:r>
          </w:p>
        </w:tc>
      </w:tr>
      <w:bookmarkEnd w:id="6"/>
    </w:tbl>
    <w:p w14:paraId="2F08BEE6" w14:textId="77777777" w:rsidR="001F4A2D" w:rsidRPr="00F84A2D" w:rsidRDefault="001F4A2D" w:rsidP="00F84A2D">
      <w:pPr>
        <w:pStyle w:val="ListParagraph"/>
        <w:ind w:left="360"/>
        <w:rPr>
          <w:rFonts w:ascii="Public Sans" w:hAnsi="Public Sans" w:cstheme="minorHAnsi"/>
          <w:szCs w:val="22"/>
        </w:rPr>
      </w:pPr>
    </w:p>
    <w:p w14:paraId="393D7624" w14:textId="18B33BC5" w:rsidR="00142BAB" w:rsidRPr="00214A77" w:rsidRDefault="00142BAB" w:rsidP="00142BAB">
      <w:pPr>
        <w:pStyle w:val="Heading1"/>
        <w:rPr>
          <w:rFonts w:ascii="Public Sans" w:hAnsi="Public Sans" w:cstheme="minorHAnsi"/>
          <w:sz w:val="24"/>
          <w:szCs w:val="24"/>
        </w:rPr>
      </w:pPr>
      <w:r w:rsidRPr="00214A77">
        <w:rPr>
          <w:rFonts w:ascii="Public Sans" w:hAnsi="Public Sans" w:cstheme="minorHAnsi"/>
          <w:sz w:val="24"/>
          <w:szCs w:val="24"/>
        </w:rPr>
        <w:t>Role dimensions</w:t>
      </w:r>
    </w:p>
    <w:p w14:paraId="05EA2038" w14:textId="77777777" w:rsidR="00142BAB" w:rsidRPr="00214A77" w:rsidRDefault="00142BAB" w:rsidP="008209B6">
      <w:pPr>
        <w:pStyle w:val="Heading2"/>
        <w:rPr>
          <w:rFonts w:ascii="Public Sans" w:hAnsi="Public Sans" w:cstheme="minorHAnsi"/>
          <w:u w:val="single"/>
        </w:rPr>
      </w:pPr>
      <w:r w:rsidRPr="00214A77">
        <w:rPr>
          <w:rFonts w:ascii="Public Sans" w:hAnsi="Public Sans" w:cstheme="minorHAnsi"/>
          <w:u w:val="single"/>
        </w:rPr>
        <w:t>Decision making</w:t>
      </w:r>
    </w:p>
    <w:p w14:paraId="2783737F" w14:textId="77777777" w:rsidR="00DD3613" w:rsidRPr="003963F9" w:rsidRDefault="00DD3613" w:rsidP="00DD3613">
      <w:pPr>
        <w:rPr>
          <w:rFonts w:ascii="Public Sans" w:hAnsi="Public Sans" w:cs="Arial"/>
          <w:szCs w:val="22"/>
        </w:rPr>
      </w:pPr>
      <w:r w:rsidRPr="003963F9">
        <w:rPr>
          <w:rFonts w:ascii="Public Sans" w:hAnsi="Public Sans" w:cs="Arial"/>
          <w:szCs w:val="22"/>
        </w:rPr>
        <w:t>The role:</w:t>
      </w:r>
    </w:p>
    <w:p w14:paraId="78F290EC" w14:textId="77777777" w:rsidR="00DD3613" w:rsidRPr="003963F9" w:rsidRDefault="00DD3613" w:rsidP="00DD3613">
      <w:pPr>
        <w:numPr>
          <w:ilvl w:val="0"/>
          <w:numId w:val="29"/>
        </w:numPr>
        <w:spacing w:before="120" w:line="240" w:lineRule="auto"/>
        <w:jc w:val="both"/>
        <w:rPr>
          <w:rFonts w:ascii="Public Sans" w:hAnsi="Public Sans" w:cs="Arial"/>
          <w:bCs/>
        </w:rPr>
      </w:pPr>
      <w:r w:rsidRPr="003963F9">
        <w:rPr>
          <w:rFonts w:ascii="Public Sans" w:hAnsi="Public Sans" w:cs="Arial"/>
          <w:bCs/>
        </w:rPr>
        <w:t>Carries a high level of autonomy in setting own priorities, and those of any staff/project staff supervised, in alignment with management.</w:t>
      </w:r>
    </w:p>
    <w:p w14:paraId="0CAE9A02" w14:textId="77777777" w:rsidR="00DD3613" w:rsidRPr="003963F9" w:rsidRDefault="00DD3613" w:rsidP="00DD3613">
      <w:pPr>
        <w:numPr>
          <w:ilvl w:val="0"/>
          <w:numId w:val="29"/>
        </w:numPr>
        <w:spacing w:before="120" w:line="240" w:lineRule="auto"/>
        <w:jc w:val="both"/>
        <w:rPr>
          <w:rFonts w:ascii="Public Sans" w:hAnsi="Public Sans" w:cs="Arial"/>
          <w:bCs/>
        </w:rPr>
      </w:pPr>
      <w:r w:rsidRPr="003963F9">
        <w:rPr>
          <w:rFonts w:ascii="Public Sans" w:hAnsi="Public Sans" w:cs="Arial"/>
          <w:bCs/>
        </w:rPr>
        <w:t xml:space="preserve">Maintains a degree of independence to develop a suitable approach in managing the workload, as well as that of supervised staff, and provision of advice and recommendations as well as input to the development of relevant systems, frameworks, team planning and projects. </w:t>
      </w:r>
    </w:p>
    <w:p w14:paraId="21570456" w14:textId="57F20365" w:rsidR="00DD3613" w:rsidRPr="003963F9" w:rsidRDefault="00DD3613" w:rsidP="00DD3613">
      <w:pPr>
        <w:numPr>
          <w:ilvl w:val="0"/>
          <w:numId w:val="29"/>
        </w:numPr>
        <w:spacing w:before="120" w:line="240" w:lineRule="auto"/>
        <w:jc w:val="both"/>
        <w:rPr>
          <w:rFonts w:ascii="Public Sans" w:hAnsi="Public Sans" w:cs="Arial"/>
          <w:bCs/>
        </w:rPr>
      </w:pPr>
      <w:r w:rsidRPr="003963F9">
        <w:rPr>
          <w:rFonts w:ascii="Public Sans" w:hAnsi="Public Sans" w:cs="Arial"/>
          <w:bCs/>
        </w:rPr>
        <w:t xml:space="preserve">Determines own actions undertaken, within government and legislative policies, and for ensuring quality control in the implementation of own, and any staff supervised, workload. </w:t>
      </w:r>
    </w:p>
    <w:p w14:paraId="224E2745" w14:textId="77777777" w:rsidR="00DD3613" w:rsidRPr="003963F9" w:rsidRDefault="00DD3613" w:rsidP="00DD3613">
      <w:pPr>
        <w:numPr>
          <w:ilvl w:val="0"/>
          <w:numId w:val="29"/>
        </w:numPr>
        <w:spacing w:before="120" w:line="240" w:lineRule="auto"/>
        <w:jc w:val="both"/>
        <w:rPr>
          <w:rFonts w:ascii="Public Sans" w:hAnsi="Public Sans" w:cs="Arial"/>
          <w:bCs/>
        </w:rPr>
      </w:pPr>
      <w:r w:rsidRPr="003963F9">
        <w:rPr>
          <w:rFonts w:ascii="Public Sans" w:hAnsi="Public Sans" w:cs="Arial"/>
          <w:bCs/>
        </w:rPr>
        <w:t xml:space="preserve">Ensures recommendations are based on sound evidence, but at times may be required to use their judgment under pressure or in the absence of complete information or as a source of expert advice to internal stakeholders across the Department as well as externally to Ministerial level. </w:t>
      </w:r>
    </w:p>
    <w:p w14:paraId="2B45353E" w14:textId="77777777" w:rsidR="00DD3613" w:rsidRPr="003963F9" w:rsidRDefault="00DD3613" w:rsidP="00DD3613">
      <w:pPr>
        <w:numPr>
          <w:ilvl w:val="0"/>
          <w:numId w:val="29"/>
        </w:numPr>
        <w:spacing w:before="120" w:line="240" w:lineRule="auto"/>
        <w:jc w:val="both"/>
        <w:rPr>
          <w:rFonts w:ascii="Public Sans" w:hAnsi="Public Sans" w:cs="Arial"/>
          <w:bCs/>
        </w:rPr>
      </w:pPr>
      <w:r w:rsidRPr="003963F9">
        <w:rPr>
          <w:rFonts w:ascii="Public Sans" w:hAnsi="Public Sans" w:cs="Arial"/>
          <w:bCs/>
        </w:rPr>
        <w:t>As necessary, consults with management on a suitable course of action in matters that are sensitive, high-risk or business-critical, or for those issues that have far reaching implications with respect to resources or quality advice provision.</w:t>
      </w:r>
    </w:p>
    <w:p w14:paraId="706DF392" w14:textId="77777777" w:rsidR="00C31C1C" w:rsidRPr="00214A77" w:rsidRDefault="00C31C1C" w:rsidP="008209B6">
      <w:pPr>
        <w:pStyle w:val="Heading2"/>
        <w:rPr>
          <w:rFonts w:ascii="Public Sans" w:hAnsi="Public Sans" w:cstheme="minorHAnsi"/>
          <w:u w:val="single"/>
        </w:rPr>
      </w:pPr>
    </w:p>
    <w:p w14:paraId="45262D1D" w14:textId="77777777" w:rsidR="00142BAB" w:rsidRPr="00214A77" w:rsidRDefault="00142BAB" w:rsidP="008209B6">
      <w:pPr>
        <w:pStyle w:val="Heading2"/>
        <w:rPr>
          <w:rFonts w:ascii="Public Sans" w:hAnsi="Public Sans" w:cstheme="minorHAnsi"/>
          <w:u w:val="single"/>
        </w:rPr>
      </w:pPr>
      <w:r w:rsidRPr="00214A77">
        <w:rPr>
          <w:rFonts w:ascii="Public Sans" w:hAnsi="Public Sans" w:cstheme="minorHAnsi"/>
          <w:u w:val="single"/>
        </w:rPr>
        <w:t>Reporting line</w:t>
      </w:r>
    </w:p>
    <w:p w14:paraId="0AC9656B" w14:textId="0899EFC4" w:rsidR="00DD3613" w:rsidRPr="003963F9" w:rsidRDefault="005017DA" w:rsidP="00DD3613">
      <w:pPr>
        <w:rPr>
          <w:rFonts w:ascii="Public Sans" w:hAnsi="Public Sans" w:cs="Arial"/>
          <w:szCs w:val="22"/>
        </w:rPr>
      </w:pPr>
      <w:bookmarkStart w:id="7" w:name="ReportingLine"/>
      <w:bookmarkEnd w:id="7"/>
      <w:r w:rsidRPr="003963F9">
        <w:rPr>
          <w:rFonts w:ascii="Public Sans" w:hAnsi="Public Sans" w:cs="Arial"/>
          <w:szCs w:val="22"/>
        </w:rPr>
        <w:t>This role reports to</w:t>
      </w:r>
      <w:r w:rsidR="008C3C19" w:rsidRPr="003963F9">
        <w:rPr>
          <w:rFonts w:ascii="Public Sans" w:hAnsi="Public Sans" w:cs="Arial"/>
          <w:szCs w:val="22"/>
        </w:rPr>
        <w:t xml:space="preserve"> the </w:t>
      </w:r>
      <w:r w:rsidR="00214B41" w:rsidRPr="003963F9">
        <w:rPr>
          <w:rFonts w:ascii="Public Sans" w:hAnsi="Public Sans" w:cs="Arial"/>
          <w:szCs w:val="22"/>
        </w:rPr>
        <w:t>Portfolio Performance Partner</w:t>
      </w:r>
      <w:r w:rsidR="007334E5" w:rsidRPr="003963F9">
        <w:rPr>
          <w:rFonts w:ascii="Public Sans" w:hAnsi="Public Sans" w:cs="Arial"/>
          <w:szCs w:val="22"/>
        </w:rPr>
        <w:t xml:space="preserve">. </w:t>
      </w:r>
    </w:p>
    <w:p w14:paraId="0C18269E" w14:textId="77777777" w:rsidR="00C31C1C" w:rsidRPr="00214A77" w:rsidRDefault="00C31C1C" w:rsidP="0003748A">
      <w:pPr>
        <w:pStyle w:val="Heading2"/>
        <w:rPr>
          <w:rFonts w:ascii="Public Sans" w:hAnsi="Public Sans" w:cstheme="minorHAnsi"/>
          <w:u w:val="single"/>
        </w:rPr>
      </w:pPr>
    </w:p>
    <w:p w14:paraId="158E3851" w14:textId="77777777" w:rsidR="0003748A" w:rsidRPr="00214A77" w:rsidRDefault="0003748A" w:rsidP="0003748A">
      <w:pPr>
        <w:pStyle w:val="Heading2"/>
        <w:rPr>
          <w:rFonts w:ascii="Public Sans" w:hAnsi="Public Sans" w:cstheme="minorHAnsi"/>
          <w:u w:val="single"/>
        </w:rPr>
      </w:pPr>
      <w:r w:rsidRPr="00214A77">
        <w:rPr>
          <w:rFonts w:ascii="Public Sans" w:hAnsi="Public Sans" w:cstheme="minorHAnsi"/>
          <w:u w:val="single"/>
        </w:rPr>
        <w:t>Direct reports</w:t>
      </w:r>
    </w:p>
    <w:p w14:paraId="0C1348C1" w14:textId="7D28AD53" w:rsidR="00513560" w:rsidRPr="00214A77" w:rsidRDefault="00513560" w:rsidP="00513560">
      <w:pPr>
        <w:rPr>
          <w:rFonts w:ascii="Public Sans" w:hAnsi="Public Sans" w:cstheme="minorHAnsi"/>
          <w:szCs w:val="26"/>
        </w:rPr>
      </w:pPr>
      <w:r w:rsidRPr="00214A77">
        <w:rPr>
          <w:rFonts w:ascii="Public Sans" w:hAnsi="Public Sans" w:cstheme="minorHAnsi"/>
        </w:rPr>
        <w:t>Nil</w:t>
      </w:r>
    </w:p>
    <w:p w14:paraId="5ADAD8F9" w14:textId="77777777" w:rsidR="006F390F" w:rsidRPr="00214A77" w:rsidRDefault="006F390F" w:rsidP="0003748A">
      <w:pPr>
        <w:pStyle w:val="Heading2"/>
        <w:rPr>
          <w:rFonts w:ascii="Public Sans" w:hAnsi="Public Sans" w:cstheme="minorHAnsi"/>
          <w:b w:val="0"/>
          <w:bCs w:val="0"/>
          <w:iCs w:val="0"/>
          <w:color w:val="auto"/>
          <w:sz w:val="22"/>
          <w:szCs w:val="22"/>
        </w:rPr>
      </w:pPr>
    </w:p>
    <w:p w14:paraId="18C29F87" w14:textId="77777777" w:rsidR="0003748A" w:rsidRPr="00214A77" w:rsidRDefault="0003748A" w:rsidP="0003748A">
      <w:pPr>
        <w:pStyle w:val="Heading2"/>
        <w:rPr>
          <w:rFonts w:ascii="Public Sans" w:hAnsi="Public Sans" w:cstheme="minorHAnsi"/>
          <w:u w:val="single"/>
        </w:rPr>
      </w:pPr>
      <w:r w:rsidRPr="00214A77">
        <w:rPr>
          <w:rFonts w:ascii="Public Sans" w:hAnsi="Public Sans" w:cstheme="minorHAnsi"/>
          <w:u w:val="single"/>
        </w:rPr>
        <w:t>Budget/Expenditure</w:t>
      </w:r>
    </w:p>
    <w:p w14:paraId="7D6EB410" w14:textId="5021F1FA" w:rsidR="00513560" w:rsidRPr="00214A77" w:rsidRDefault="007334E5" w:rsidP="00513560">
      <w:pPr>
        <w:rPr>
          <w:rFonts w:ascii="Public Sans" w:hAnsi="Public Sans" w:cstheme="minorHAnsi"/>
          <w:szCs w:val="26"/>
        </w:rPr>
      </w:pPr>
      <w:bookmarkStart w:id="8" w:name="Budget"/>
      <w:bookmarkEnd w:id="8"/>
      <w:r>
        <w:rPr>
          <w:rFonts w:ascii="Public Sans" w:hAnsi="Public Sans" w:cstheme="minorHAnsi"/>
        </w:rPr>
        <w:t xml:space="preserve">As per the Department Delegations. </w:t>
      </w:r>
    </w:p>
    <w:p w14:paraId="5D9C59D3" w14:textId="0C4DD2B0" w:rsidR="0003748A" w:rsidRPr="00214A77" w:rsidRDefault="0003748A" w:rsidP="0003748A">
      <w:pPr>
        <w:pStyle w:val="Heading1"/>
        <w:rPr>
          <w:rFonts w:ascii="Public Sans" w:hAnsi="Public Sans" w:cstheme="minorHAnsi"/>
          <w:sz w:val="24"/>
          <w:szCs w:val="24"/>
        </w:rPr>
      </w:pPr>
      <w:r w:rsidRPr="00214A77">
        <w:rPr>
          <w:rFonts w:ascii="Public Sans" w:hAnsi="Public Sans" w:cstheme="minorHAnsi"/>
          <w:sz w:val="24"/>
          <w:szCs w:val="24"/>
        </w:rPr>
        <w:t>Essential requirements</w:t>
      </w:r>
    </w:p>
    <w:p w14:paraId="51C23192" w14:textId="77777777" w:rsidR="00DD3613" w:rsidRPr="003963F9" w:rsidRDefault="00DD3613" w:rsidP="00DD3613">
      <w:pPr>
        <w:rPr>
          <w:rFonts w:ascii="Public Sans" w:hAnsi="Public Sans" w:cs="Arial"/>
          <w:szCs w:val="22"/>
        </w:rPr>
      </w:pPr>
      <w:r w:rsidRPr="003963F9">
        <w:rPr>
          <w:rFonts w:ascii="Public Sans" w:hAnsi="Public Sans" w:cs="Arial"/>
          <w:szCs w:val="22"/>
        </w:rPr>
        <w:t xml:space="preserve">Tertiary qualifications in a related discipline and/or equivalent knowledge, skills and experience with demonstrated commitment to ongoing professional development. </w:t>
      </w:r>
    </w:p>
    <w:p w14:paraId="4B3A22C8" w14:textId="77777777" w:rsidR="003F1151" w:rsidRPr="003963F9" w:rsidRDefault="003F1151" w:rsidP="003F1151">
      <w:pPr>
        <w:jc w:val="both"/>
        <w:rPr>
          <w:rFonts w:ascii="Public Sans" w:hAnsi="Public Sans" w:cstheme="minorHAnsi"/>
        </w:rPr>
      </w:pPr>
      <w:bookmarkStart w:id="9" w:name="EssentialReqs"/>
      <w:bookmarkEnd w:id="9"/>
      <w:r w:rsidRPr="003963F9">
        <w:rPr>
          <w:rFonts w:ascii="Public Sans" w:hAnsi="Public Sans" w:cstheme="minorHAnsi"/>
        </w:rPr>
        <w:lastRenderedPageBreak/>
        <w:t>Appointments are subject to reference checks. Some roles may also require the following checks/ clearances:</w:t>
      </w:r>
    </w:p>
    <w:p w14:paraId="10552B99" w14:textId="77777777" w:rsidR="003F1151" w:rsidRPr="003963F9" w:rsidRDefault="003F1151" w:rsidP="003F1151">
      <w:pPr>
        <w:numPr>
          <w:ilvl w:val="0"/>
          <w:numId w:val="29"/>
        </w:numPr>
        <w:spacing w:before="120" w:line="240" w:lineRule="auto"/>
        <w:jc w:val="both"/>
        <w:rPr>
          <w:rFonts w:ascii="Public Sans" w:hAnsi="Public Sans" w:cstheme="minorHAnsi"/>
          <w:bCs/>
        </w:rPr>
      </w:pPr>
      <w:r w:rsidRPr="003963F9">
        <w:rPr>
          <w:rFonts w:ascii="Public Sans" w:hAnsi="Public Sans" w:cstheme="minorHAnsi"/>
          <w:bCs/>
        </w:rPr>
        <w:t>National Criminal History Record Check in accordance with the Disability Inclusion Act 2014</w:t>
      </w:r>
    </w:p>
    <w:p w14:paraId="2E76575D" w14:textId="77777777" w:rsidR="003F1151" w:rsidRPr="003963F9" w:rsidRDefault="003F1151" w:rsidP="003F1151">
      <w:pPr>
        <w:numPr>
          <w:ilvl w:val="0"/>
          <w:numId w:val="29"/>
        </w:numPr>
        <w:spacing w:before="120" w:line="240" w:lineRule="auto"/>
        <w:jc w:val="both"/>
        <w:rPr>
          <w:rFonts w:ascii="Public Sans" w:hAnsi="Public Sans" w:cstheme="minorHAnsi"/>
          <w:bCs/>
        </w:rPr>
      </w:pPr>
      <w:r w:rsidRPr="003963F9">
        <w:rPr>
          <w:rFonts w:ascii="Public Sans" w:hAnsi="Public Sans" w:cstheme="minorHAnsi"/>
          <w:bCs/>
        </w:rPr>
        <w:t>Working with Children Check clearance in accordance with the Child Protection (Working with Children) Act 2012</w:t>
      </w:r>
    </w:p>
    <w:p w14:paraId="0D0248E7" w14:textId="77777777" w:rsidR="004E4265" w:rsidRPr="00214A77" w:rsidRDefault="004E4265">
      <w:pPr>
        <w:spacing w:after="0" w:line="240" w:lineRule="auto"/>
        <w:rPr>
          <w:rFonts w:ascii="Public Sans" w:hAnsi="Public Sans" w:cstheme="minorHAnsi"/>
          <w:sz w:val="24"/>
          <w:szCs w:val="24"/>
        </w:rPr>
      </w:pPr>
    </w:p>
    <w:p w14:paraId="46BD8AD3" w14:textId="77777777" w:rsidR="00DE0533" w:rsidRPr="00214A77" w:rsidRDefault="00DE0533" w:rsidP="00DE0533">
      <w:pPr>
        <w:pStyle w:val="Heading1"/>
        <w:rPr>
          <w:rFonts w:ascii="Public Sans" w:hAnsi="Public Sans" w:cstheme="minorHAnsi"/>
          <w:sz w:val="24"/>
          <w:szCs w:val="24"/>
        </w:rPr>
      </w:pPr>
      <w:bookmarkStart w:id="10" w:name="_Hlk219878438"/>
      <w:r w:rsidRPr="00214A77">
        <w:rPr>
          <w:rFonts w:ascii="Public Sans" w:hAnsi="Public Sans" w:cstheme="minorHAnsi"/>
          <w:sz w:val="24"/>
          <w:szCs w:val="24"/>
        </w:rPr>
        <w:t>Capabilities for the role</w:t>
      </w:r>
    </w:p>
    <w:p w14:paraId="7083AC9F" w14:textId="77777777" w:rsidR="00DE0533" w:rsidRPr="00214A77" w:rsidRDefault="00DE0533" w:rsidP="00DE0533">
      <w:pPr>
        <w:pStyle w:val="PlainText"/>
        <w:spacing w:before="62" w:line="276" w:lineRule="auto"/>
        <w:rPr>
          <w:rFonts w:ascii="Public Sans" w:hAnsi="Public Sans" w:cstheme="minorHAnsi"/>
          <w:sz w:val="22"/>
          <w:szCs w:val="22"/>
        </w:rPr>
      </w:pPr>
      <w:r w:rsidRPr="00214A77">
        <w:rPr>
          <w:rFonts w:ascii="Public Sans" w:hAnsi="Public Sans" w:cstheme="minorHAnsi"/>
          <w:sz w:val="22"/>
          <w:szCs w:val="22"/>
        </w:rPr>
        <w:t xml:space="preserve">The </w:t>
      </w:r>
      <w:hyperlink r:id="rId8" w:history="1">
        <w:r w:rsidRPr="00214A77">
          <w:rPr>
            <w:rStyle w:val="Hyperlink"/>
            <w:rFonts w:ascii="Public Sans" w:hAnsi="Public Sans" w:cstheme="minorHAnsi"/>
            <w:sz w:val="22"/>
            <w:szCs w:val="22"/>
          </w:rPr>
          <w:t>NSW public sector capability framework</w:t>
        </w:r>
      </w:hyperlink>
      <w:r w:rsidRPr="00214A77">
        <w:rPr>
          <w:rFonts w:ascii="Public Sans" w:hAnsi="Public Sans" w:cstheme="minorHAnsi"/>
          <w:sz w:val="22"/>
          <w:szCs w:val="22"/>
        </w:rPr>
        <w:t xml:space="preserve"> describes the capabilities (knowledge, skills and abilities) needed to perform a role. There are four main groups of capabilities: personal attributes, relationships, results and business enablers, with a fifth people management group of capabilities for roles with managerial responsibilities. These groups, combined with capabilities drawn from occupation-specific capability sets where relevant, work together to provide an understanding of the capabilities needed for the role.</w:t>
      </w:r>
    </w:p>
    <w:p w14:paraId="06824627" w14:textId="77777777" w:rsidR="00DE0533" w:rsidRPr="00214A77" w:rsidRDefault="00DE0533" w:rsidP="00DE0533">
      <w:pPr>
        <w:pStyle w:val="PlainText"/>
        <w:spacing w:before="62" w:line="276" w:lineRule="auto"/>
        <w:rPr>
          <w:rFonts w:ascii="Public Sans" w:hAnsi="Public Sans" w:cstheme="minorHAnsi"/>
          <w:sz w:val="22"/>
          <w:szCs w:val="22"/>
        </w:rPr>
      </w:pPr>
      <w:r w:rsidRPr="00214A77">
        <w:rPr>
          <w:rFonts w:ascii="Public Sans" w:hAnsi="Public Sans" w:cstheme="minorHAnsi"/>
          <w:sz w:val="22"/>
          <w:szCs w:val="22"/>
        </w:rPr>
        <w:t>The capabilities are separated into focus capabilities and complementary capabilities</w:t>
      </w:r>
    </w:p>
    <w:p w14:paraId="4EC9F958" w14:textId="77777777" w:rsidR="00DE0533" w:rsidRPr="00214A77" w:rsidRDefault="00DE0533" w:rsidP="00DE0533">
      <w:pPr>
        <w:pStyle w:val="PlainText"/>
        <w:spacing w:before="62" w:line="276" w:lineRule="auto"/>
        <w:rPr>
          <w:rFonts w:ascii="Public Sans" w:hAnsi="Public Sans" w:cstheme="minorHAnsi"/>
          <w:b/>
          <w:bCs/>
          <w:iCs/>
          <w:sz w:val="22"/>
          <w:szCs w:val="22"/>
        </w:rPr>
      </w:pPr>
      <w:r w:rsidRPr="00214A77">
        <w:rPr>
          <w:rFonts w:ascii="Public Sans" w:hAnsi="Public Sans" w:cstheme="minorHAnsi"/>
          <w:b/>
          <w:bCs/>
          <w:iCs/>
          <w:sz w:val="22"/>
          <w:szCs w:val="22"/>
        </w:rPr>
        <w:t>Focus capabilities</w:t>
      </w:r>
      <w:r w:rsidRPr="00214A77">
        <w:rPr>
          <w:rFonts w:ascii="Public Sans" w:hAnsi="Public Sans" w:cstheme="minorHAnsi"/>
          <w:b/>
          <w:bCs/>
          <w:iCs/>
          <w:sz w:val="22"/>
          <w:szCs w:val="22"/>
        </w:rPr>
        <w:tab/>
      </w:r>
    </w:p>
    <w:p w14:paraId="356F8122" w14:textId="77777777" w:rsidR="00DE0533" w:rsidRPr="00214A77" w:rsidRDefault="00DE0533" w:rsidP="00DE0533">
      <w:pPr>
        <w:pStyle w:val="PlainText"/>
        <w:rPr>
          <w:rFonts w:ascii="Public Sans" w:hAnsi="Public Sans" w:cstheme="minorHAnsi"/>
          <w:sz w:val="22"/>
          <w:szCs w:val="22"/>
          <w:lang w:val="en-US"/>
        </w:rPr>
      </w:pPr>
      <w:r w:rsidRPr="00214A77">
        <w:rPr>
          <w:rFonts w:ascii="Public Sans" w:hAnsi="Public Sans" w:cstheme="minorHAnsi"/>
          <w:i/>
          <w:sz w:val="22"/>
          <w:szCs w:val="22"/>
          <w:lang w:val="en-US"/>
        </w:rPr>
        <w:t>Focus capabilities</w:t>
      </w:r>
      <w:r w:rsidRPr="00214A77">
        <w:rPr>
          <w:rFonts w:ascii="Public Sans" w:hAnsi="Public Sans" w:cstheme="minorHAnsi"/>
          <w:sz w:val="22"/>
          <w:szCs w:val="22"/>
          <w:lang w:val="en-US"/>
        </w:rPr>
        <w:t xml:space="preserve"> are the capabilities considered the most important for effective performance of the role. These capabilities will be assessed at recruitment. </w:t>
      </w:r>
    </w:p>
    <w:p w14:paraId="11B9B8DD" w14:textId="77777777" w:rsidR="00DE0533" w:rsidRPr="00214A77" w:rsidRDefault="00DE0533" w:rsidP="00DE0533">
      <w:pPr>
        <w:pStyle w:val="PlainText"/>
        <w:rPr>
          <w:rFonts w:ascii="Public Sans" w:hAnsi="Public Sans" w:cstheme="minorHAnsi"/>
          <w:sz w:val="22"/>
          <w:szCs w:val="22"/>
          <w:lang w:val="en-US"/>
        </w:rPr>
      </w:pPr>
      <w:r w:rsidRPr="00214A77">
        <w:rPr>
          <w:rFonts w:ascii="Public Sans" w:hAnsi="Public Sans" w:cstheme="minorHAnsi"/>
          <w:sz w:val="22"/>
          <w:szCs w:val="22"/>
          <w:lang w:val="en-US"/>
        </w:rPr>
        <w:t>The focus capabilities for this role are shown below with a brief explanation of what each capability covers and the indicators describing the types of behaviours expected at each level.</w:t>
      </w:r>
    </w:p>
    <w:tbl>
      <w:tblPr>
        <w:tblStyle w:val="PSCPurple"/>
        <w:tblpPr w:leftFromText="180" w:rightFromText="180" w:vertAnchor="text" w:tblpY="1"/>
        <w:tblOverlap w:val="never"/>
        <w:tblW w:w="10714" w:type="dxa"/>
        <w:tblBorders>
          <w:top w:val="single" w:sz="8" w:space="0" w:color="BCBEC0"/>
          <w:bottom w:val="single" w:sz="12" w:space="0" w:color="auto"/>
        </w:tblBorders>
        <w:tblLayout w:type="fixed"/>
        <w:tblLook w:val="04A0" w:firstRow="1" w:lastRow="0" w:firstColumn="1" w:lastColumn="0" w:noHBand="0" w:noVBand="1"/>
        <w:tblCaption w:val="PSC_FocusCapabilityFrameworkTable"/>
      </w:tblPr>
      <w:tblGrid>
        <w:gridCol w:w="1475"/>
        <w:gridCol w:w="2902"/>
        <w:gridCol w:w="17"/>
        <w:gridCol w:w="58"/>
        <w:gridCol w:w="141"/>
        <w:gridCol w:w="4395"/>
        <w:gridCol w:w="141"/>
        <w:gridCol w:w="1560"/>
        <w:gridCol w:w="25"/>
      </w:tblGrid>
      <w:tr w:rsidR="00DE0533" w:rsidRPr="00214A77" w14:paraId="1B4723EE" w14:textId="77777777" w:rsidTr="00DF65BF">
        <w:trPr>
          <w:cnfStyle w:val="100000000000" w:firstRow="1" w:lastRow="0" w:firstColumn="0" w:lastColumn="0" w:oddVBand="0" w:evenVBand="0" w:oddHBand="0" w:evenHBand="0" w:firstRowFirstColumn="0" w:firstRowLastColumn="0" w:lastRowFirstColumn="0" w:lastRowLastColumn="0"/>
          <w:tblHeader/>
        </w:trPr>
        <w:tc>
          <w:tcPr>
            <w:tcW w:w="10714" w:type="dxa"/>
            <w:gridSpan w:val="9"/>
            <w:hideMark/>
          </w:tcPr>
          <w:p w14:paraId="1CF5C304" w14:textId="77777777" w:rsidR="00DE0533" w:rsidRPr="00214A77" w:rsidRDefault="00DE0533" w:rsidP="00644BDE">
            <w:pPr>
              <w:pStyle w:val="TableTextWhite0"/>
              <w:keepNext/>
              <w:jc w:val="both"/>
              <w:rPr>
                <w:rFonts w:ascii="Public Sans" w:hAnsi="Public Sans"/>
                <w:sz w:val="20"/>
              </w:rPr>
            </w:pPr>
            <w:r w:rsidRPr="00214A77">
              <w:rPr>
                <w:rFonts w:ascii="Public Sans" w:hAnsi="Public Sans"/>
                <w:sz w:val="24"/>
                <w:szCs w:val="24"/>
              </w:rPr>
              <w:t>FOCUS CAPABILITIES</w:t>
            </w:r>
          </w:p>
        </w:tc>
      </w:tr>
      <w:tr w:rsidR="00DE0533" w:rsidRPr="00214A77" w14:paraId="759CEA7C" w14:textId="77777777" w:rsidTr="00DF65BF">
        <w:trPr>
          <w:cnfStyle w:val="100000000000" w:firstRow="1" w:lastRow="0" w:firstColumn="0" w:lastColumn="0" w:oddVBand="0" w:evenVBand="0" w:oddHBand="0" w:evenHBand="0" w:firstRowFirstColumn="0" w:firstRowLastColumn="0" w:lastRowFirstColumn="0" w:lastRowLastColumn="0"/>
          <w:tblHeader/>
        </w:trPr>
        <w:tc>
          <w:tcPr>
            <w:tcW w:w="1475" w:type="dxa"/>
            <w:tcBorders>
              <w:bottom w:val="single" w:sz="12" w:space="0" w:color="auto"/>
            </w:tcBorders>
            <w:shd w:val="clear" w:color="auto" w:fill="BCBEC0"/>
            <w:vAlign w:val="center"/>
            <w:hideMark/>
          </w:tcPr>
          <w:p w14:paraId="133A3323" w14:textId="77777777" w:rsidR="00DE0533" w:rsidRPr="00214A77" w:rsidRDefault="00DE0533" w:rsidP="00644BDE">
            <w:pPr>
              <w:pStyle w:val="TableText"/>
              <w:keepNext/>
              <w:rPr>
                <w:rFonts w:ascii="Public Sans" w:hAnsi="Public Sans"/>
                <w:b/>
                <w:sz w:val="24"/>
                <w:szCs w:val="24"/>
              </w:rPr>
            </w:pPr>
            <w:r w:rsidRPr="00214A77">
              <w:rPr>
                <w:rFonts w:ascii="Public Sans" w:hAnsi="Public Sans"/>
                <w:b/>
              </w:rPr>
              <w:t>Capability group/sets</w:t>
            </w:r>
          </w:p>
        </w:tc>
        <w:tc>
          <w:tcPr>
            <w:tcW w:w="2977" w:type="dxa"/>
            <w:gridSpan w:val="3"/>
            <w:tcBorders>
              <w:bottom w:val="single" w:sz="12" w:space="0" w:color="auto"/>
            </w:tcBorders>
            <w:shd w:val="clear" w:color="auto" w:fill="BCBEC0"/>
            <w:hideMark/>
          </w:tcPr>
          <w:p w14:paraId="3AC878BE" w14:textId="77777777" w:rsidR="00DE0533" w:rsidRPr="00214A77" w:rsidRDefault="00DE0533" w:rsidP="00644BDE">
            <w:pPr>
              <w:pStyle w:val="TableText"/>
              <w:keepNext/>
              <w:rPr>
                <w:rFonts w:ascii="Public Sans" w:hAnsi="Public Sans"/>
                <w:b/>
                <w:sz w:val="24"/>
                <w:szCs w:val="24"/>
              </w:rPr>
            </w:pPr>
            <w:r w:rsidRPr="00214A77">
              <w:rPr>
                <w:rFonts w:ascii="Public Sans" w:hAnsi="Public Sans"/>
                <w:b/>
              </w:rPr>
              <w:t>Capability name</w:t>
            </w:r>
          </w:p>
        </w:tc>
        <w:tc>
          <w:tcPr>
            <w:tcW w:w="141" w:type="dxa"/>
            <w:tcBorders>
              <w:bottom w:val="single" w:sz="12" w:space="0" w:color="auto"/>
            </w:tcBorders>
            <w:shd w:val="clear" w:color="auto" w:fill="BCBEC0"/>
          </w:tcPr>
          <w:p w14:paraId="37CCDF40" w14:textId="77777777" w:rsidR="00DE0533" w:rsidRPr="00214A77" w:rsidRDefault="00DE0533" w:rsidP="00644BDE">
            <w:pPr>
              <w:pStyle w:val="TableText"/>
              <w:keepNext/>
              <w:rPr>
                <w:rFonts w:ascii="Public Sans" w:hAnsi="Public Sans"/>
                <w:b/>
              </w:rPr>
            </w:pPr>
          </w:p>
        </w:tc>
        <w:tc>
          <w:tcPr>
            <w:tcW w:w="4536" w:type="dxa"/>
            <w:gridSpan w:val="2"/>
            <w:tcBorders>
              <w:bottom w:val="single" w:sz="12" w:space="0" w:color="auto"/>
            </w:tcBorders>
            <w:shd w:val="clear" w:color="auto" w:fill="BCBEC0"/>
            <w:hideMark/>
          </w:tcPr>
          <w:p w14:paraId="499D6601" w14:textId="77777777" w:rsidR="00DE0533" w:rsidRPr="00214A77" w:rsidRDefault="00DE0533" w:rsidP="00644BDE">
            <w:pPr>
              <w:pStyle w:val="TableText"/>
              <w:keepNext/>
              <w:rPr>
                <w:rFonts w:ascii="Public Sans" w:hAnsi="Public Sans"/>
                <w:b/>
              </w:rPr>
            </w:pPr>
            <w:r w:rsidRPr="00214A77">
              <w:rPr>
                <w:rFonts w:ascii="Public Sans" w:hAnsi="Public Sans"/>
                <w:b/>
              </w:rPr>
              <w:t>Behavioural indicators</w:t>
            </w:r>
          </w:p>
        </w:tc>
        <w:tc>
          <w:tcPr>
            <w:tcW w:w="1585" w:type="dxa"/>
            <w:gridSpan w:val="2"/>
            <w:tcBorders>
              <w:bottom w:val="single" w:sz="12" w:space="0" w:color="auto"/>
            </w:tcBorders>
            <w:shd w:val="clear" w:color="auto" w:fill="BCBEC0"/>
            <w:hideMark/>
          </w:tcPr>
          <w:p w14:paraId="365F0057" w14:textId="77777777" w:rsidR="00DE0533" w:rsidRPr="00214A77" w:rsidRDefault="00DE0533" w:rsidP="00644BDE">
            <w:pPr>
              <w:pStyle w:val="TableText"/>
              <w:keepNext/>
              <w:jc w:val="both"/>
              <w:rPr>
                <w:rFonts w:ascii="Public Sans" w:hAnsi="Public Sans"/>
                <w:b/>
              </w:rPr>
            </w:pPr>
            <w:r w:rsidRPr="00214A77">
              <w:rPr>
                <w:rFonts w:ascii="Public Sans" w:hAnsi="Public Sans"/>
                <w:b/>
              </w:rPr>
              <w:t>Level</w:t>
            </w:r>
          </w:p>
        </w:tc>
      </w:tr>
      <w:tr w:rsidR="00DD3613" w:rsidRPr="00214A77" w14:paraId="15B08E7E" w14:textId="77777777" w:rsidTr="00DF65BF">
        <w:trPr>
          <w:gridAfter w:val="1"/>
          <w:wAfter w:w="25" w:type="dxa"/>
        </w:trPr>
        <w:tc>
          <w:tcPr>
            <w:tcW w:w="1475" w:type="dxa"/>
            <w:tcBorders>
              <w:top w:val="single" w:sz="8" w:space="0" w:color="BCBEC0"/>
              <w:left w:val="nil"/>
              <w:bottom w:val="single" w:sz="8" w:space="0" w:color="BCBEC0"/>
              <w:right w:val="nil"/>
            </w:tcBorders>
          </w:tcPr>
          <w:p w14:paraId="1FDC91EE" w14:textId="71AA811A" w:rsidR="00DD3613" w:rsidRPr="00214A77" w:rsidRDefault="00DD3613" w:rsidP="00DD3613">
            <w:pPr>
              <w:keepNext/>
              <w:spacing w:after="0" w:line="240" w:lineRule="auto"/>
              <w:rPr>
                <w:rFonts w:ascii="Public Sans" w:hAnsi="Public Sans"/>
                <w:noProof/>
                <w:sz w:val="20"/>
                <w:lang w:eastAsia="en-AU"/>
              </w:rPr>
            </w:pPr>
            <w:r w:rsidRPr="007601D0">
              <w:rPr>
                <w:rFonts w:ascii="Public Sans" w:hAnsi="Public Sans"/>
                <w:noProof/>
                <w:szCs w:val="22"/>
              </w:rPr>
              <w:drawing>
                <wp:inline distT="0" distB="0" distL="0" distR="0" wp14:anchorId="3527A880" wp14:editId="4D77F943">
                  <wp:extent cx="850900" cy="850900"/>
                  <wp:effectExtent l="0" t="0" r="0" b="6350"/>
                  <wp:docPr id="131564058" name="personal-attributes.jpg" descr="personal-attribut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9" name="personal-attributes.jpg" descr="personal-attributes">
                            <a:extLst>
                              <a:ext uri="{C183D7F6-B498-43B3-948B-1728B52AA6E4}">
                                <adec:decorative xmlns:adec="http://schemas.microsoft.com/office/drawing/2017/decorative" val="0"/>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50900" cy="850900"/>
                          </a:xfrm>
                          <a:prstGeom prst="rect">
                            <a:avLst/>
                          </a:prstGeom>
                          <a:noFill/>
                          <a:ln>
                            <a:noFill/>
                          </a:ln>
                        </pic:spPr>
                      </pic:pic>
                    </a:graphicData>
                  </a:graphic>
                </wp:inline>
              </w:drawing>
            </w:r>
          </w:p>
        </w:tc>
        <w:tc>
          <w:tcPr>
            <w:tcW w:w="2919" w:type="dxa"/>
            <w:gridSpan w:val="2"/>
            <w:tcBorders>
              <w:top w:val="single" w:sz="8" w:space="0" w:color="BCBEC0"/>
              <w:left w:val="nil"/>
              <w:bottom w:val="single" w:sz="8" w:space="0" w:color="BCBEC0"/>
              <w:right w:val="nil"/>
            </w:tcBorders>
          </w:tcPr>
          <w:p w14:paraId="0EA2531D" w14:textId="77777777" w:rsidR="00DD3613" w:rsidRPr="007601D0" w:rsidRDefault="00DD3613" w:rsidP="00DD3613">
            <w:pPr>
              <w:pStyle w:val="TableText"/>
              <w:keepNext/>
              <w:spacing w:before="0" w:after="0" w:line="240" w:lineRule="auto"/>
              <w:rPr>
                <w:rFonts w:ascii="Public Sans" w:hAnsi="Public Sans" w:cs="Arial"/>
                <w:b/>
                <w:sz w:val="22"/>
                <w:szCs w:val="22"/>
              </w:rPr>
            </w:pPr>
            <w:r w:rsidRPr="007601D0">
              <w:rPr>
                <w:rFonts w:ascii="Public Sans" w:hAnsi="Public Sans" w:cs="Arial"/>
                <w:b/>
                <w:sz w:val="22"/>
                <w:szCs w:val="22"/>
              </w:rPr>
              <w:t>Act with Integrity</w:t>
            </w:r>
          </w:p>
          <w:p w14:paraId="6BD72D1A" w14:textId="045B35DD" w:rsidR="00DD3613" w:rsidRPr="00214A77" w:rsidRDefault="00DD3613" w:rsidP="00DD3613">
            <w:pPr>
              <w:pStyle w:val="TableText"/>
              <w:keepNext/>
              <w:rPr>
                <w:rFonts w:ascii="Public Sans" w:hAnsi="Public Sans"/>
                <w:b/>
              </w:rPr>
            </w:pPr>
            <w:r w:rsidRPr="007601D0">
              <w:rPr>
                <w:rFonts w:ascii="Public Sans" w:hAnsi="Public Sans" w:cs="Arial"/>
                <w:sz w:val="22"/>
                <w:szCs w:val="22"/>
              </w:rPr>
              <w:t>Be ethical and professional, and uphold and promote the public sector values</w:t>
            </w:r>
          </w:p>
        </w:tc>
        <w:tc>
          <w:tcPr>
            <w:tcW w:w="4735" w:type="dxa"/>
            <w:gridSpan w:val="4"/>
            <w:tcBorders>
              <w:top w:val="single" w:sz="8" w:space="0" w:color="BCBEC0"/>
              <w:left w:val="nil"/>
              <w:bottom w:val="single" w:sz="8" w:space="0" w:color="BCBEC0"/>
              <w:right w:val="nil"/>
            </w:tcBorders>
          </w:tcPr>
          <w:p w14:paraId="3A2E06D9" w14:textId="77777777" w:rsidR="00DD3613" w:rsidRPr="007601D0" w:rsidRDefault="00DD3613" w:rsidP="00DD3613">
            <w:pPr>
              <w:pStyle w:val="BodyText"/>
              <w:numPr>
                <w:ilvl w:val="0"/>
                <w:numId w:val="32"/>
              </w:numPr>
              <w:spacing w:before="0" w:after="0" w:line="240" w:lineRule="auto"/>
              <w:ind w:left="360" w:right="702"/>
              <w:rPr>
                <w:rFonts w:ascii="Public Sans" w:hAnsi="Public Sans" w:cs="Arial"/>
                <w:color w:val="auto"/>
                <w:szCs w:val="22"/>
              </w:rPr>
            </w:pPr>
            <w:r w:rsidRPr="007601D0">
              <w:rPr>
                <w:rFonts w:ascii="Public Sans" w:hAnsi="Public Sans" w:cs="Arial"/>
                <w:color w:val="auto"/>
                <w:szCs w:val="22"/>
              </w:rPr>
              <w:t>Represent your organisation in an honest, ethical and professional way and encourage others to do so</w:t>
            </w:r>
          </w:p>
          <w:p w14:paraId="12C98914" w14:textId="77777777" w:rsidR="00DD3613" w:rsidRPr="007601D0" w:rsidRDefault="00DD3613" w:rsidP="00DD3613">
            <w:pPr>
              <w:pStyle w:val="BodyText"/>
              <w:numPr>
                <w:ilvl w:val="0"/>
                <w:numId w:val="32"/>
              </w:numPr>
              <w:spacing w:before="0" w:after="0" w:line="240" w:lineRule="auto"/>
              <w:ind w:left="360" w:right="702"/>
              <w:rPr>
                <w:rFonts w:ascii="Public Sans" w:hAnsi="Public Sans" w:cs="Arial"/>
                <w:color w:val="auto"/>
                <w:szCs w:val="22"/>
              </w:rPr>
            </w:pPr>
            <w:r w:rsidRPr="007601D0">
              <w:rPr>
                <w:rFonts w:ascii="Public Sans" w:hAnsi="Public Sans" w:cs="Arial"/>
                <w:color w:val="auto"/>
                <w:szCs w:val="22"/>
              </w:rPr>
              <w:t>Act professionally and support a culture of integrity</w:t>
            </w:r>
          </w:p>
          <w:p w14:paraId="589C7A5D" w14:textId="77777777" w:rsidR="00DD3613" w:rsidRPr="007601D0" w:rsidRDefault="00DD3613" w:rsidP="00DD3613">
            <w:pPr>
              <w:pStyle w:val="BodyText"/>
              <w:numPr>
                <w:ilvl w:val="0"/>
                <w:numId w:val="32"/>
              </w:numPr>
              <w:spacing w:before="0" w:after="0" w:line="240" w:lineRule="auto"/>
              <w:ind w:left="360" w:right="702"/>
              <w:rPr>
                <w:rFonts w:ascii="Public Sans" w:hAnsi="Public Sans" w:cs="Arial"/>
                <w:color w:val="auto"/>
                <w:szCs w:val="22"/>
              </w:rPr>
            </w:pPr>
            <w:r w:rsidRPr="007601D0">
              <w:rPr>
                <w:rFonts w:ascii="Public Sans" w:hAnsi="Public Sans" w:cs="Arial"/>
                <w:color w:val="auto"/>
                <w:szCs w:val="22"/>
              </w:rPr>
              <w:t>Identify and explain ethical issues and set an example for others to follow</w:t>
            </w:r>
          </w:p>
          <w:p w14:paraId="060F212C" w14:textId="77777777" w:rsidR="00DD3613" w:rsidRPr="007601D0" w:rsidRDefault="00DD3613" w:rsidP="00DD3613">
            <w:pPr>
              <w:pStyle w:val="BodyText"/>
              <w:numPr>
                <w:ilvl w:val="0"/>
                <w:numId w:val="32"/>
              </w:numPr>
              <w:spacing w:before="0" w:after="0" w:line="240" w:lineRule="auto"/>
              <w:ind w:left="360" w:right="702"/>
              <w:rPr>
                <w:rFonts w:ascii="Public Sans" w:hAnsi="Public Sans" w:cs="Arial"/>
                <w:color w:val="auto"/>
                <w:szCs w:val="22"/>
              </w:rPr>
            </w:pPr>
            <w:r w:rsidRPr="007601D0">
              <w:rPr>
                <w:rFonts w:ascii="Public Sans" w:hAnsi="Public Sans" w:cs="Arial"/>
                <w:color w:val="auto"/>
                <w:szCs w:val="22"/>
              </w:rPr>
              <w:t>Promote a workplace culture that values high ethical standards and behaviour</w:t>
            </w:r>
          </w:p>
          <w:p w14:paraId="0D78513B" w14:textId="77777777" w:rsidR="00DD3613" w:rsidRPr="007601D0" w:rsidRDefault="00DD3613" w:rsidP="00DD3613">
            <w:pPr>
              <w:pStyle w:val="BodyText"/>
              <w:numPr>
                <w:ilvl w:val="0"/>
                <w:numId w:val="32"/>
              </w:numPr>
              <w:spacing w:before="0" w:after="0" w:line="240" w:lineRule="auto"/>
              <w:ind w:left="360" w:right="702"/>
              <w:rPr>
                <w:rFonts w:ascii="Public Sans" w:hAnsi="Public Sans" w:cs="Arial"/>
                <w:color w:val="auto"/>
                <w:szCs w:val="22"/>
              </w:rPr>
            </w:pPr>
            <w:r w:rsidRPr="007601D0">
              <w:rPr>
                <w:rFonts w:ascii="Public Sans" w:hAnsi="Public Sans" w:cs="Arial"/>
                <w:color w:val="auto"/>
                <w:szCs w:val="22"/>
              </w:rPr>
              <w:t>Act to prevent and report misconduct and inappropriate behaviour</w:t>
            </w:r>
          </w:p>
          <w:p w14:paraId="5BD0F968" w14:textId="77777777" w:rsidR="00DD3613" w:rsidRPr="007601D0" w:rsidRDefault="00DD3613" w:rsidP="00DD3613">
            <w:pPr>
              <w:pStyle w:val="BodyText"/>
              <w:numPr>
                <w:ilvl w:val="0"/>
                <w:numId w:val="32"/>
              </w:numPr>
              <w:spacing w:before="0" w:after="0" w:line="240" w:lineRule="auto"/>
              <w:ind w:left="360" w:right="702"/>
              <w:rPr>
                <w:rFonts w:ascii="Public Sans" w:hAnsi="Public Sans" w:cs="Arial"/>
                <w:color w:val="auto"/>
                <w:szCs w:val="22"/>
              </w:rPr>
            </w:pPr>
            <w:r w:rsidRPr="007601D0">
              <w:rPr>
                <w:rFonts w:ascii="Public Sans" w:hAnsi="Public Sans" w:cs="Arial"/>
                <w:color w:val="auto"/>
                <w:szCs w:val="22"/>
              </w:rPr>
              <w:t>Put strategies in place to manage and monitor conflicts of interest</w:t>
            </w:r>
          </w:p>
          <w:p w14:paraId="7AFCF4BA" w14:textId="77777777" w:rsidR="00DD3613" w:rsidRPr="007601D0" w:rsidRDefault="00DD3613" w:rsidP="00DD3613">
            <w:pPr>
              <w:pStyle w:val="BodyText"/>
              <w:numPr>
                <w:ilvl w:val="0"/>
                <w:numId w:val="32"/>
              </w:numPr>
              <w:spacing w:before="0" w:after="0" w:line="240" w:lineRule="auto"/>
              <w:ind w:left="360" w:right="702"/>
              <w:rPr>
                <w:rFonts w:ascii="Public Sans" w:hAnsi="Public Sans" w:cs="Arial"/>
                <w:color w:val="auto"/>
                <w:szCs w:val="22"/>
              </w:rPr>
            </w:pPr>
            <w:r w:rsidRPr="007601D0">
              <w:rPr>
                <w:rFonts w:ascii="Public Sans" w:hAnsi="Public Sans" w:cs="Arial"/>
                <w:color w:val="auto"/>
                <w:szCs w:val="22"/>
              </w:rPr>
              <w:t>Ensure that others are aware of and understand the legislation and policy framework within which they operate</w:t>
            </w:r>
          </w:p>
          <w:p w14:paraId="38EA2FE3" w14:textId="55457DA1" w:rsidR="00DD3613" w:rsidRPr="00214A77" w:rsidRDefault="00DD3613" w:rsidP="00DD3613">
            <w:pPr>
              <w:pStyle w:val="TableBullet"/>
              <w:tabs>
                <w:tab w:val="clear" w:pos="284"/>
                <w:tab w:val="num" w:pos="360"/>
              </w:tabs>
              <w:ind w:left="360" w:hanging="360"/>
              <w:rPr>
                <w:rFonts w:ascii="Public Sans" w:hAnsi="Public Sans"/>
              </w:rPr>
            </w:pPr>
            <w:r w:rsidRPr="007601D0">
              <w:rPr>
                <w:rFonts w:ascii="Public Sans" w:hAnsi="Public Sans" w:cs="Arial"/>
                <w:sz w:val="22"/>
                <w:szCs w:val="22"/>
              </w:rPr>
              <w:br w:type="column"/>
            </w:r>
          </w:p>
        </w:tc>
        <w:tc>
          <w:tcPr>
            <w:tcW w:w="1560" w:type="dxa"/>
            <w:tcBorders>
              <w:top w:val="single" w:sz="8" w:space="0" w:color="BCBEC0"/>
              <w:left w:val="nil"/>
              <w:bottom w:val="single" w:sz="8" w:space="0" w:color="BCBEC0"/>
              <w:right w:val="nil"/>
            </w:tcBorders>
          </w:tcPr>
          <w:p w14:paraId="0B3BF19B" w14:textId="65F15F47" w:rsidR="00DD3613" w:rsidRPr="00214A77" w:rsidRDefault="00DD3613" w:rsidP="00DD3613">
            <w:pPr>
              <w:pStyle w:val="TableText"/>
              <w:keepNext/>
              <w:rPr>
                <w:rFonts w:ascii="Public Sans" w:hAnsi="Public Sans" w:cstheme="minorHAnsi"/>
              </w:rPr>
            </w:pPr>
            <w:r w:rsidRPr="007601D0">
              <w:rPr>
                <w:rFonts w:ascii="Public Sans" w:hAnsi="Public Sans" w:cs="Arial"/>
                <w:sz w:val="22"/>
                <w:szCs w:val="22"/>
              </w:rPr>
              <w:t>Adept</w:t>
            </w:r>
          </w:p>
        </w:tc>
      </w:tr>
      <w:tr w:rsidR="00DD3613" w:rsidRPr="00410A77" w14:paraId="3BBCF5E0" w14:textId="77777777" w:rsidTr="00DF65BF">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5DF7D10C" w14:textId="77777777" w:rsidR="00DD3613" w:rsidRPr="00410A77" w:rsidRDefault="00DD3613" w:rsidP="002E17B7">
            <w:pPr>
              <w:keepNext/>
              <w:spacing w:after="0" w:line="240" w:lineRule="auto"/>
              <w:rPr>
                <w:rFonts w:ascii="Public Sans" w:hAnsi="Public Sans" w:cs="Arial"/>
                <w:noProof/>
                <w:szCs w:val="22"/>
                <w:lang w:eastAsia="en-AU"/>
              </w:rPr>
            </w:pPr>
            <w:r w:rsidRPr="00410A77">
              <w:rPr>
                <w:rFonts w:ascii="Public Sans" w:hAnsi="Public Sans"/>
                <w:noProof/>
                <w:szCs w:val="22"/>
              </w:rPr>
              <w:lastRenderedPageBreak/>
              <w:drawing>
                <wp:inline distT="0" distB="0" distL="0" distR="0" wp14:anchorId="5B315D4E" wp14:editId="0FD55C65">
                  <wp:extent cx="850900" cy="850900"/>
                  <wp:effectExtent l="0" t="0" r="0" b="6350"/>
                  <wp:docPr id="1556506089" name="personal-attributes.jpg" descr="personal-attribut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9" name="personal-attributes.jpg" descr="personal-attributes">
                            <a:extLst>
                              <a:ext uri="{C183D7F6-B498-43B3-948B-1728B52AA6E4}">
                                <adec:decorative xmlns:adec="http://schemas.microsoft.com/office/drawing/2017/decorative" val="0"/>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50900" cy="85090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071BB24C" w14:textId="77777777" w:rsidR="00DD3613" w:rsidRPr="00410A77" w:rsidRDefault="00DD3613" w:rsidP="002E17B7">
            <w:pPr>
              <w:pStyle w:val="TableText"/>
              <w:keepNext/>
              <w:spacing w:before="0" w:after="0" w:line="240" w:lineRule="auto"/>
              <w:rPr>
                <w:rFonts w:ascii="Public Sans" w:hAnsi="Public Sans" w:cs="Arial"/>
                <w:b/>
                <w:sz w:val="22"/>
                <w:szCs w:val="22"/>
              </w:rPr>
            </w:pPr>
            <w:r w:rsidRPr="00410A77">
              <w:rPr>
                <w:rFonts w:ascii="Public Sans" w:hAnsi="Public Sans" w:cs="Arial"/>
                <w:b/>
                <w:sz w:val="22"/>
                <w:szCs w:val="22"/>
              </w:rPr>
              <w:t>Value Diversity and Inclusion</w:t>
            </w:r>
          </w:p>
          <w:p w14:paraId="4C93C787" w14:textId="77777777" w:rsidR="00DD3613" w:rsidRPr="00410A77" w:rsidRDefault="00DD3613" w:rsidP="002E17B7">
            <w:pPr>
              <w:pStyle w:val="TableText"/>
              <w:keepNext/>
              <w:spacing w:before="0" w:after="0" w:line="240" w:lineRule="auto"/>
              <w:rPr>
                <w:rFonts w:ascii="Public Sans" w:hAnsi="Public Sans" w:cs="Arial"/>
                <w:sz w:val="22"/>
                <w:szCs w:val="22"/>
              </w:rPr>
            </w:pPr>
            <w:r w:rsidRPr="00410A77">
              <w:rPr>
                <w:rFonts w:ascii="Public Sans" w:hAnsi="Public Sans" w:cs="Arial"/>
                <w:sz w:val="22"/>
                <w:szCs w:val="22"/>
              </w:rPr>
              <w:t>Be inclusive and respect diverse backgrounds, experiences and perspectives.</w:t>
            </w:r>
          </w:p>
        </w:tc>
        <w:tc>
          <w:tcPr>
            <w:tcW w:w="4611" w:type="dxa"/>
            <w:gridSpan w:val="4"/>
            <w:tcBorders>
              <w:top w:val="single" w:sz="8" w:space="0" w:color="BCBEC0"/>
              <w:left w:val="nil"/>
              <w:bottom w:val="single" w:sz="8" w:space="0" w:color="BCBEC0"/>
              <w:right w:val="nil"/>
            </w:tcBorders>
            <w:shd w:val="clear" w:color="auto" w:fill="FFFFFF" w:themeFill="background1"/>
          </w:tcPr>
          <w:p w14:paraId="5C5A6F8A" w14:textId="77777777" w:rsidR="00DD3613" w:rsidRPr="00410A77" w:rsidRDefault="00DD3613" w:rsidP="00DD3613">
            <w:pPr>
              <w:pStyle w:val="BodyText"/>
              <w:numPr>
                <w:ilvl w:val="0"/>
                <w:numId w:val="32"/>
              </w:numPr>
              <w:spacing w:before="0" w:after="0" w:line="240" w:lineRule="auto"/>
              <w:ind w:left="360" w:right="702"/>
              <w:rPr>
                <w:rFonts w:ascii="Public Sans" w:hAnsi="Public Sans" w:cs="Arial"/>
                <w:color w:val="auto"/>
                <w:szCs w:val="22"/>
              </w:rPr>
            </w:pPr>
            <w:r w:rsidRPr="00410A77">
              <w:rPr>
                <w:rFonts w:ascii="Public Sans" w:hAnsi="Public Sans" w:cs="Arial"/>
                <w:color w:val="auto"/>
                <w:szCs w:val="22"/>
              </w:rPr>
              <w:t>Promote diversity, inclusion and cultural safety in your organisation, for colleagues, customers and stakeholders</w:t>
            </w:r>
          </w:p>
          <w:p w14:paraId="1475F7BF" w14:textId="77777777" w:rsidR="00DD3613" w:rsidRPr="00410A77" w:rsidRDefault="00DD3613" w:rsidP="00DD3613">
            <w:pPr>
              <w:pStyle w:val="BodyText"/>
              <w:numPr>
                <w:ilvl w:val="0"/>
                <w:numId w:val="32"/>
              </w:numPr>
              <w:spacing w:before="0" w:after="0" w:line="240" w:lineRule="auto"/>
              <w:ind w:left="360" w:right="702"/>
              <w:rPr>
                <w:rFonts w:ascii="Public Sans" w:hAnsi="Public Sans" w:cs="Arial"/>
                <w:color w:val="auto"/>
                <w:szCs w:val="22"/>
              </w:rPr>
            </w:pPr>
            <w:r w:rsidRPr="00410A77">
              <w:rPr>
                <w:rFonts w:ascii="Public Sans" w:hAnsi="Public Sans" w:cs="Arial"/>
                <w:color w:val="auto"/>
                <w:szCs w:val="22"/>
              </w:rPr>
              <w:t>Seek practical ways to build cultural safety by removing barriers for people from diverse cultures, backgrounds and experiences</w:t>
            </w:r>
          </w:p>
          <w:p w14:paraId="0CAE2279" w14:textId="77777777" w:rsidR="00DD3613" w:rsidRPr="00410A77" w:rsidRDefault="00DD3613" w:rsidP="00DD3613">
            <w:pPr>
              <w:pStyle w:val="BodyText"/>
              <w:numPr>
                <w:ilvl w:val="0"/>
                <w:numId w:val="32"/>
              </w:numPr>
              <w:spacing w:before="0" w:after="0" w:line="240" w:lineRule="auto"/>
              <w:ind w:left="360" w:right="702"/>
              <w:rPr>
                <w:rFonts w:ascii="Public Sans" w:hAnsi="Public Sans" w:cs="Arial"/>
                <w:color w:val="auto"/>
                <w:szCs w:val="22"/>
              </w:rPr>
            </w:pPr>
            <w:r w:rsidRPr="00410A77">
              <w:rPr>
                <w:rFonts w:ascii="Public Sans" w:hAnsi="Public Sans" w:cs="Arial"/>
                <w:color w:val="auto"/>
                <w:szCs w:val="22"/>
              </w:rPr>
              <w:t>Recognise and adapt to individual abilities, differences and working styles</w:t>
            </w:r>
          </w:p>
          <w:p w14:paraId="0F6D2565" w14:textId="77777777" w:rsidR="00DD3613" w:rsidRPr="00410A77" w:rsidRDefault="00DD3613" w:rsidP="00DD3613">
            <w:pPr>
              <w:pStyle w:val="BodyText"/>
              <w:numPr>
                <w:ilvl w:val="0"/>
                <w:numId w:val="32"/>
              </w:numPr>
              <w:spacing w:before="0" w:after="0" w:line="240" w:lineRule="auto"/>
              <w:ind w:left="360" w:right="702"/>
              <w:rPr>
                <w:rFonts w:ascii="Public Sans" w:hAnsi="Public Sans" w:cs="Arial"/>
                <w:color w:val="auto"/>
                <w:szCs w:val="22"/>
              </w:rPr>
            </w:pPr>
            <w:r w:rsidRPr="00410A77">
              <w:rPr>
                <w:rFonts w:ascii="Public Sans" w:hAnsi="Public Sans" w:cs="Arial"/>
                <w:color w:val="auto"/>
                <w:szCs w:val="22"/>
              </w:rPr>
              <w:t>Support initiatives that create a safe and equitable workplace and a culture that values difference</w:t>
            </w:r>
          </w:p>
          <w:p w14:paraId="69405853" w14:textId="77777777" w:rsidR="00DD3613" w:rsidRPr="00410A77" w:rsidRDefault="00DD3613" w:rsidP="00DD3613">
            <w:pPr>
              <w:pStyle w:val="BodyText"/>
              <w:numPr>
                <w:ilvl w:val="0"/>
                <w:numId w:val="32"/>
              </w:numPr>
              <w:spacing w:before="0" w:after="0" w:line="240" w:lineRule="auto"/>
              <w:ind w:left="360" w:right="702"/>
              <w:rPr>
                <w:rFonts w:ascii="Public Sans" w:hAnsi="Public Sans" w:cs="Arial"/>
                <w:color w:val="auto"/>
                <w:szCs w:val="22"/>
              </w:rPr>
            </w:pPr>
            <w:r w:rsidRPr="00410A77">
              <w:rPr>
                <w:rFonts w:ascii="Public Sans" w:hAnsi="Public Sans" w:cs="Arial"/>
                <w:color w:val="auto"/>
                <w:szCs w:val="22"/>
              </w:rPr>
              <w:t>Recognise and proactively address bias in interactions and decision-making</w:t>
            </w:r>
          </w:p>
          <w:p w14:paraId="648950AD" w14:textId="77777777" w:rsidR="00DD3613" w:rsidRPr="00B14138" w:rsidRDefault="00DD3613" w:rsidP="002E17B7">
            <w:pPr>
              <w:pStyle w:val="BodyText"/>
              <w:spacing w:before="0" w:after="0" w:line="240" w:lineRule="auto"/>
              <w:ind w:left="360" w:right="702"/>
              <w:rPr>
                <w:rFonts w:ascii="Public Sans" w:hAnsi="Public Sans" w:cs="Arial"/>
                <w:color w:val="auto"/>
                <w:szCs w:val="22"/>
              </w:rPr>
            </w:pPr>
          </w:p>
        </w:tc>
        <w:tc>
          <w:tcPr>
            <w:tcW w:w="1701" w:type="dxa"/>
            <w:gridSpan w:val="2"/>
            <w:tcBorders>
              <w:top w:val="single" w:sz="8" w:space="0" w:color="BCBEC0"/>
              <w:left w:val="nil"/>
              <w:bottom w:val="single" w:sz="8" w:space="0" w:color="BCBEC0"/>
              <w:right w:val="nil"/>
            </w:tcBorders>
            <w:shd w:val="clear" w:color="auto" w:fill="FFFFFF" w:themeFill="background1"/>
          </w:tcPr>
          <w:p w14:paraId="02E8E59A" w14:textId="77777777" w:rsidR="00DD3613" w:rsidRPr="00410A77" w:rsidRDefault="00DD3613" w:rsidP="002E17B7">
            <w:pPr>
              <w:pStyle w:val="TableText"/>
              <w:keepNext/>
              <w:spacing w:before="0" w:after="0" w:line="240" w:lineRule="auto"/>
              <w:rPr>
                <w:rFonts w:ascii="Public Sans" w:hAnsi="Public Sans" w:cs="Arial"/>
                <w:sz w:val="22"/>
                <w:szCs w:val="22"/>
              </w:rPr>
            </w:pPr>
            <w:r w:rsidRPr="00410A77">
              <w:rPr>
                <w:rFonts w:ascii="Public Sans" w:hAnsi="Public Sans" w:cs="Arial"/>
                <w:sz w:val="22"/>
                <w:szCs w:val="22"/>
              </w:rPr>
              <w:t>Adept</w:t>
            </w:r>
          </w:p>
        </w:tc>
      </w:tr>
      <w:tr w:rsidR="00DF65BF" w:rsidRPr="00410A77" w14:paraId="593D037B" w14:textId="77777777" w:rsidTr="00DF65BF">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4DFFED27" w14:textId="77777777" w:rsidR="00DF65BF" w:rsidRPr="00410A77" w:rsidRDefault="00DF65BF" w:rsidP="002E17B7">
            <w:pPr>
              <w:keepNext/>
              <w:spacing w:after="0" w:line="240" w:lineRule="auto"/>
              <w:rPr>
                <w:rFonts w:ascii="Public Sans" w:hAnsi="Public Sans" w:cs="Arial"/>
                <w:noProof/>
                <w:szCs w:val="22"/>
                <w:lang w:eastAsia="en-AU"/>
              </w:rPr>
            </w:pPr>
            <w:r w:rsidRPr="00410A77">
              <w:rPr>
                <w:rFonts w:ascii="Public Sans" w:hAnsi="Public Sans"/>
                <w:noProof/>
                <w:szCs w:val="22"/>
              </w:rPr>
              <w:drawing>
                <wp:inline distT="0" distB="0" distL="0" distR="0" wp14:anchorId="14BB5E7A" wp14:editId="73242B29">
                  <wp:extent cx="889000" cy="889000"/>
                  <wp:effectExtent l="0" t="0" r="0" b="0"/>
                  <wp:docPr id="1946169655" name="personal-attributes.jpg" descr="relationship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 name="personal-attributes.jpg" descr="relationships">
                            <a:extLst>
                              <a:ext uri="{C183D7F6-B498-43B3-948B-1728B52AA6E4}">
                                <adec:decorative xmlns:adec="http://schemas.microsoft.com/office/drawing/2017/decorative" val="0"/>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889000" cy="88900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6E39C529" w14:textId="77777777" w:rsidR="00DF65BF" w:rsidRPr="00410A77" w:rsidRDefault="00DF65BF" w:rsidP="002E17B7">
            <w:pPr>
              <w:pStyle w:val="TableText"/>
              <w:keepNext/>
              <w:spacing w:before="0" w:after="0" w:line="240" w:lineRule="auto"/>
              <w:rPr>
                <w:rFonts w:ascii="Public Sans" w:hAnsi="Public Sans" w:cs="Arial"/>
                <w:b/>
                <w:sz w:val="22"/>
                <w:szCs w:val="22"/>
              </w:rPr>
            </w:pPr>
            <w:r w:rsidRPr="00410A77">
              <w:rPr>
                <w:rFonts w:ascii="Public Sans" w:hAnsi="Public Sans" w:cs="Arial"/>
                <w:b/>
                <w:sz w:val="22"/>
                <w:szCs w:val="22"/>
              </w:rPr>
              <w:t>Commit to Customer Service</w:t>
            </w:r>
          </w:p>
          <w:p w14:paraId="394DA77D" w14:textId="77777777" w:rsidR="00DF65BF" w:rsidRPr="00410A77" w:rsidRDefault="00DF65BF" w:rsidP="002E17B7">
            <w:pPr>
              <w:pStyle w:val="TableText"/>
              <w:keepNext/>
              <w:spacing w:before="0" w:after="0" w:line="240" w:lineRule="auto"/>
              <w:rPr>
                <w:rFonts w:ascii="Public Sans" w:hAnsi="Public Sans" w:cs="Arial"/>
                <w:sz w:val="22"/>
                <w:szCs w:val="22"/>
              </w:rPr>
            </w:pPr>
            <w:r w:rsidRPr="00410A77">
              <w:rPr>
                <w:rFonts w:ascii="Public Sans" w:hAnsi="Public Sans" w:cs="Arial"/>
                <w:sz w:val="22"/>
                <w:szCs w:val="22"/>
              </w:rPr>
              <w:t>Provide customer-focused services in line with public sector and organisational objectives.</w:t>
            </w:r>
          </w:p>
        </w:tc>
        <w:tc>
          <w:tcPr>
            <w:tcW w:w="4611" w:type="dxa"/>
            <w:gridSpan w:val="4"/>
            <w:tcBorders>
              <w:top w:val="single" w:sz="8" w:space="0" w:color="BCBEC0"/>
              <w:left w:val="nil"/>
              <w:bottom w:val="single" w:sz="8" w:space="0" w:color="BCBEC0"/>
              <w:right w:val="nil"/>
            </w:tcBorders>
            <w:shd w:val="clear" w:color="auto" w:fill="FFFFFF" w:themeFill="background1"/>
          </w:tcPr>
          <w:p w14:paraId="731F27F8" w14:textId="77777777" w:rsidR="00DF65BF" w:rsidRPr="00410A77" w:rsidRDefault="00DF65BF" w:rsidP="00DF65BF">
            <w:pPr>
              <w:pStyle w:val="BodyText"/>
              <w:numPr>
                <w:ilvl w:val="0"/>
                <w:numId w:val="32"/>
              </w:numPr>
              <w:spacing w:before="0" w:after="0" w:line="240" w:lineRule="auto"/>
              <w:ind w:left="360" w:right="702"/>
              <w:rPr>
                <w:rFonts w:ascii="Public Sans" w:hAnsi="Public Sans" w:cs="Arial"/>
                <w:color w:val="auto"/>
                <w:szCs w:val="22"/>
              </w:rPr>
            </w:pPr>
            <w:r w:rsidRPr="00410A77">
              <w:rPr>
                <w:rFonts w:ascii="Public Sans" w:hAnsi="Public Sans" w:cs="Arial"/>
                <w:color w:val="auto"/>
                <w:szCs w:val="22"/>
              </w:rPr>
              <w:t>Take responsibility for delivering high-quality customer-focused services</w:t>
            </w:r>
          </w:p>
          <w:p w14:paraId="0D4D52D4" w14:textId="77777777" w:rsidR="00DF65BF" w:rsidRPr="00410A77" w:rsidRDefault="00DF65BF" w:rsidP="00DF65BF">
            <w:pPr>
              <w:pStyle w:val="BodyText"/>
              <w:numPr>
                <w:ilvl w:val="0"/>
                <w:numId w:val="32"/>
              </w:numPr>
              <w:spacing w:before="0" w:after="0" w:line="240" w:lineRule="auto"/>
              <w:ind w:left="360" w:right="702"/>
              <w:rPr>
                <w:rFonts w:ascii="Public Sans" w:hAnsi="Public Sans" w:cs="Arial"/>
                <w:color w:val="auto"/>
                <w:szCs w:val="22"/>
              </w:rPr>
            </w:pPr>
            <w:r w:rsidRPr="00410A77">
              <w:rPr>
                <w:rFonts w:ascii="Public Sans" w:hAnsi="Public Sans" w:cs="Arial"/>
                <w:color w:val="auto"/>
                <w:szCs w:val="22"/>
              </w:rPr>
              <w:t>Design processes and policies based on the customers’ experience and engage people with lived experience to inform service improvements</w:t>
            </w:r>
          </w:p>
          <w:p w14:paraId="6A6F3AB2" w14:textId="77777777" w:rsidR="00DF65BF" w:rsidRPr="00410A77" w:rsidRDefault="00DF65BF" w:rsidP="00DF65BF">
            <w:pPr>
              <w:pStyle w:val="BodyText"/>
              <w:numPr>
                <w:ilvl w:val="0"/>
                <w:numId w:val="32"/>
              </w:numPr>
              <w:spacing w:before="0" w:after="0" w:line="240" w:lineRule="auto"/>
              <w:ind w:left="360" w:right="702"/>
              <w:rPr>
                <w:rFonts w:ascii="Public Sans" w:hAnsi="Public Sans" w:cs="Arial"/>
                <w:color w:val="auto"/>
                <w:szCs w:val="22"/>
              </w:rPr>
            </w:pPr>
            <w:r w:rsidRPr="00410A77">
              <w:rPr>
                <w:rFonts w:ascii="Public Sans" w:hAnsi="Public Sans" w:cs="Arial"/>
                <w:color w:val="auto"/>
                <w:szCs w:val="22"/>
              </w:rPr>
              <w:t>Create opportunities to learn about and measure what is important to customers by engaging with a wide range of customer experience</w:t>
            </w:r>
          </w:p>
          <w:p w14:paraId="482BBAE5" w14:textId="77777777" w:rsidR="00DF65BF" w:rsidRPr="00410A77" w:rsidRDefault="00DF65BF" w:rsidP="00DF65BF">
            <w:pPr>
              <w:pStyle w:val="BodyText"/>
              <w:numPr>
                <w:ilvl w:val="0"/>
                <w:numId w:val="32"/>
              </w:numPr>
              <w:spacing w:before="0" w:after="0" w:line="240" w:lineRule="auto"/>
              <w:ind w:left="360" w:right="702"/>
              <w:rPr>
                <w:rFonts w:ascii="Public Sans" w:hAnsi="Public Sans" w:cs="Arial"/>
                <w:color w:val="auto"/>
                <w:szCs w:val="22"/>
              </w:rPr>
            </w:pPr>
            <w:r w:rsidRPr="00410A77">
              <w:rPr>
                <w:rFonts w:ascii="Public Sans" w:hAnsi="Public Sans" w:cs="Arial"/>
                <w:color w:val="auto"/>
                <w:szCs w:val="22"/>
              </w:rPr>
              <w:t>Use customer data, feedback and insights to improve service delivery</w:t>
            </w:r>
          </w:p>
          <w:p w14:paraId="50ADC32D" w14:textId="77777777" w:rsidR="00DF65BF" w:rsidRPr="00410A77" w:rsidRDefault="00DF65BF" w:rsidP="00DF65BF">
            <w:pPr>
              <w:pStyle w:val="BodyText"/>
              <w:numPr>
                <w:ilvl w:val="0"/>
                <w:numId w:val="32"/>
              </w:numPr>
              <w:spacing w:before="0" w:after="0" w:line="240" w:lineRule="auto"/>
              <w:ind w:left="360" w:right="702"/>
              <w:rPr>
                <w:rFonts w:ascii="Public Sans" w:hAnsi="Public Sans" w:cs="Arial"/>
                <w:color w:val="auto"/>
                <w:szCs w:val="22"/>
              </w:rPr>
            </w:pPr>
            <w:r w:rsidRPr="00410A77">
              <w:rPr>
                <w:rFonts w:ascii="Public Sans" w:hAnsi="Public Sans" w:cs="Arial"/>
                <w:color w:val="auto"/>
                <w:szCs w:val="22"/>
              </w:rPr>
              <w:t>Find opportunities to collaborate with internal and external stakeholders to improve outcomes for customers</w:t>
            </w:r>
          </w:p>
          <w:p w14:paraId="352562F9" w14:textId="77777777" w:rsidR="00DF65BF" w:rsidRPr="00410A77" w:rsidRDefault="00DF65BF" w:rsidP="00DF65BF">
            <w:pPr>
              <w:pStyle w:val="BodyText"/>
              <w:numPr>
                <w:ilvl w:val="0"/>
                <w:numId w:val="32"/>
              </w:numPr>
              <w:spacing w:before="0" w:after="0" w:line="240" w:lineRule="auto"/>
              <w:ind w:left="360" w:right="702"/>
              <w:rPr>
                <w:rFonts w:ascii="Public Sans" w:hAnsi="Public Sans" w:cs="Arial"/>
                <w:color w:val="auto"/>
                <w:szCs w:val="22"/>
              </w:rPr>
            </w:pPr>
            <w:r w:rsidRPr="00410A77">
              <w:rPr>
                <w:rFonts w:ascii="Public Sans" w:hAnsi="Public Sans" w:cs="Arial"/>
                <w:color w:val="auto"/>
                <w:szCs w:val="22"/>
              </w:rPr>
              <w:t>Maintain relationships with key customers in your area of expertise</w:t>
            </w:r>
          </w:p>
          <w:p w14:paraId="7652CB30" w14:textId="77777777" w:rsidR="00DF65BF" w:rsidRPr="00410A77" w:rsidRDefault="00DF65BF" w:rsidP="00DF65BF">
            <w:pPr>
              <w:pStyle w:val="BodyText"/>
              <w:numPr>
                <w:ilvl w:val="0"/>
                <w:numId w:val="32"/>
              </w:numPr>
              <w:spacing w:before="0" w:after="0" w:line="240" w:lineRule="auto"/>
              <w:ind w:left="360" w:right="702"/>
              <w:rPr>
                <w:rFonts w:ascii="Public Sans" w:hAnsi="Public Sans" w:cs="Arial"/>
                <w:color w:val="auto"/>
                <w:szCs w:val="22"/>
              </w:rPr>
            </w:pPr>
            <w:r w:rsidRPr="00410A77">
              <w:rPr>
                <w:rFonts w:ascii="Public Sans" w:hAnsi="Public Sans" w:cs="Arial"/>
                <w:color w:val="auto"/>
                <w:szCs w:val="22"/>
              </w:rPr>
              <w:t>Connect and collaborate with relevant customers from the community</w:t>
            </w:r>
          </w:p>
          <w:p w14:paraId="6149DD62" w14:textId="77777777" w:rsidR="00DF65BF" w:rsidRPr="00410A77" w:rsidRDefault="00DF65BF" w:rsidP="002E17B7">
            <w:pPr>
              <w:pStyle w:val="BodyText"/>
              <w:spacing w:before="0" w:after="0" w:line="240" w:lineRule="auto"/>
              <w:ind w:right="702"/>
              <w:rPr>
                <w:rFonts w:ascii="Public Sans" w:hAnsi="Public Sans" w:cs="Arial"/>
                <w:color w:val="auto"/>
                <w:szCs w:val="22"/>
              </w:rPr>
            </w:pPr>
            <w:r w:rsidRPr="00410A77">
              <w:rPr>
                <w:rFonts w:ascii="Public Sans" w:hAnsi="Public Sans" w:cs="Arial"/>
                <w:color w:val="auto"/>
                <w:szCs w:val="22"/>
              </w:rPr>
              <w:br w:type="column"/>
            </w:r>
          </w:p>
        </w:tc>
        <w:tc>
          <w:tcPr>
            <w:tcW w:w="1701" w:type="dxa"/>
            <w:gridSpan w:val="2"/>
            <w:tcBorders>
              <w:top w:val="single" w:sz="8" w:space="0" w:color="BCBEC0"/>
              <w:left w:val="nil"/>
              <w:bottom w:val="single" w:sz="8" w:space="0" w:color="BCBEC0"/>
              <w:right w:val="nil"/>
            </w:tcBorders>
            <w:shd w:val="clear" w:color="auto" w:fill="FFFFFF" w:themeFill="background1"/>
          </w:tcPr>
          <w:p w14:paraId="69BED6A2" w14:textId="77777777" w:rsidR="00DF65BF" w:rsidRPr="00410A77" w:rsidRDefault="00DF65BF" w:rsidP="002E17B7">
            <w:pPr>
              <w:pStyle w:val="TableText"/>
              <w:keepNext/>
              <w:spacing w:before="0" w:after="0" w:line="240" w:lineRule="auto"/>
              <w:rPr>
                <w:rFonts w:ascii="Public Sans" w:hAnsi="Public Sans" w:cs="Arial"/>
                <w:sz w:val="22"/>
                <w:szCs w:val="22"/>
              </w:rPr>
            </w:pPr>
            <w:r w:rsidRPr="00410A77">
              <w:rPr>
                <w:rFonts w:ascii="Public Sans" w:hAnsi="Public Sans" w:cs="Arial"/>
                <w:sz w:val="22"/>
                <w:szCs w:val="22"/>
              </w:rPr>
              <w:t>Adept</w:t>
            </w:r>
          </w:p>
        </w:tc>
      </w:tr>
      <w:tr w:rsidR="00DF65BF" w:rsidRPr="00410A77" w14:paraId="3EDBBBDE" w14:textId="77777777" w:rsidTr="00DF65BF">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55A4DBD2" w14:textId="77777777" w:rsidR="00DF65BF" w:rsidRPr="00410A77" w:rsidRDefault="00DF65BF" w:rsidP="002E17B7">
            <w:pPr>
              <w:keepNext/>
              <w:spacing w:after="0" w:line="240" w:lineRule="auto"/>
              <w:rPr>
                <w:rFonts w:ascii="Public Sans" w:hAnsi="Public Sans" w:cs="Arial"/>
                <w:noProof/>
                <w:szCs w:val="22"/>
                <w:lang w:eastAsia="en-AU"/>
              </w:rPr>
            </w:pPr>
            <w:r w:rsidRPr="00410A77">
              <w:rPr>
                <w:rFonts w:ascii="Public Sans" w:hAnsi="Public Sans"/>
                <w:noProof/>
                <w:szCs w:val="22"/>
              </w:rPr>
              <w:lastRenderedPageBreak/>
              <w:drawing>
                <wp:inline distT="0" distB="0" distL="0" distR="0" wp14:anchorId="0EC2FDE8" wp14:editId="699360FB">
                  <wp:extent cx="889000" cy="889000"/>
                  <wp:effectExtent l="0" t="0" r="0" b="0"/>
                  <wp:docPr id="150252760" name="personal-attributes.jpg" descr="relationship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 name="personal-attributes.jpg" descr="relationships">
                            <a:extLst>
                              <a:ext uri="{C183D7F6-B498-43B3-948B-1728B52AA6E4}">
                                <adec:decorative xmlns:adec="http://schemas.microsoft.com/office/drawing/2017/decorative" val="0"/>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889000" cy="88900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3091F12A" w14:textId="77777777" w:rsidR="00DF65BF" w:rsidRPr="00410A77" w:rsidRDefault="00DF65BF" w:rsidP="002E17B7">
            <w:pPr>
              <w:pStyle w:val="TableText"/>
              <w:keepNext/>
              <w:spacing w:before="0" w:after="0" w:line="240" w:lineRule="auto"/>
              <w:rPr>
                <w:rFonts w:ascii="Public Sans" w:hAnsi="Public Sans" w:cs="Arial"/>
                <w:b/>
                <w:sz w:val="22"/>
                <w:szCs w:val="22"/>
              </w:rPr>
            </w:pPr>
            <w:r w:rsidRPr="00410A77">
              <w:rPr>
                <w:rFonts w:ascii="Public Sans" w:hAnsi="Public Sans" w:cs="Arial"/>
                <w:b/>
                <w:sz w:val="22"/>
                <w:szCs w:val="22"/>
              </w:rPr>
              <w:t>Work Collaboratively</w:t>
            </w:r>
          </w:p>
          <w:p w14:paraId="69DDA4FB" w14:textId="77777777" w:rsidR="00DF65BF" w:rsidRPr="00410A77" w:rsidRDefault="00DF65BF" w:rsidP="002E17B7">
            <w:pPr>
              <w:pStyle w:val="TableText"/>
              <w:keepNext/>
              <w:spacing w:before="0" w:after="0" w:line="240" w:lineRule="auto"/>
              <w:rPr>
                <w:rFonts w:ascii="Public Sans" w:hAnsi="Public Sans" w:cs="Arial"/>
                <w:sz w:val="22"/>
                <w:szCs w:val="22"/>
              </w:rPr>
            </w:pPr>
            <w:r w:rsidRPr="00410A77">
              <w:rPr>
                <w:rFonts w:ascii="Public Sans" w:hAnsi="Public Sans" w:cs="Arial"/>
                <w:sz w:val="22"/>
                <w:szCs w:val="22"/>
              </w:rPr>
              <w:t>Collaborate with others and value their contribution</w:t>
            </w:r>
          </w:p>
        </w:tc>
        <w:tc>
          <w:tcPr>
            <w:tcW w:w="4611" w:type="dxa"/>
            <w:gridSpan w:val="4"/>
            <w:tcBorders>
              <w:top w:val="single" w:sz="8" w:space="0" w:color="BCBEC0"/>
              <w:left w:val="nil"/>
              <w:bottom w:val="single" w:sz="8" w:space="0" w:color="BCBEC0"/>
              <w:right w:val="nil"/>
            </w:tcBorders>
            <w:shd w:val="clear" w:color="auto" w:fill="FFFFFF" w:themeFill="background1"/>
          </w:tcPr>
          <w:p w14:paraId="770F3162" w14:textId="77777777" w:rsidR="00DF65BF" w:rsidRPr="00410A77" w:rsidRDefault="00DF65BF" w:rsidP="00DF65BF">
            <w:pPr>
              <w:pStyle w:val="BodyText"/>
              <w:numPr>
                <w:ilvl w:val="0"/>
                <w:numId w:val="32"/>
              </w:numPr>
              <w:spacing w:before="0" w:after="0" w:line="240" w:lineRule="auto"/>
              <w:ind w:left="360" w:right="702"/>
              <w:rPr>
                <w:rFonts w:ascii="Public Sans" w:hAnsi="Public Sans" w:cs="Arial"/>
                <w:color w:val="auto"/>
                <w:szCs w:val="22"/>
              </w:rPr>
            </w:pPr>
            <w:r w:rsidRPr="00410A77">
              <w:rPr>
                <w:rFonts w:ascii="Public Sans" w:hAnsi="Public Sans" w:cs="Arial"/>
                <w:color w:val="auto"/>
                <w:szCs w:val="22"/>
              </w:rPr>
              <w:t>Encourage a workplace culture that values collaboration</w:t>
            </w:r>
          </w:p>
          <w:p w14:paraId="1CE674A4" w14:textId="77777777" w:rsidR="00DF65BF" w:rsidRPr="00410A77" w:rsidRDefault="00DF65BF" w:rsidP="00DF65BF">
            <w:pPr>
              <w:pStyle w:val="BodyText"/>
              <w:numPr>
                <w:ilvl w:val="0"/>
                <w:numId w:val="32"/>
              </w:numPr>
              <w:spacing w:before="0" w:after="0" w:line="240" w:lineRule="auto"/>
              <w:ind w:left="360" w:right="702"/>
              <w:rPr>
                <w:rFonts w:ascii="Public Sans" w:hAnsi="Public Sans" w:cs="Arial"/>
                <w:color w:val="auto"/>
                <w:szCs w:val="22"/>
              </w:rPr>
            </w:pPr>
            <w:r w:rsidRPr="00410A77">
              <w:rPr>
                <w:rFonts w:ascii="Public Sans" w:hAnsi="Public Sans" w:cs="Arial"/>
                <w:color w:val="auto"/>
                <w:szCs w:val="22"/>
              </w:rPr>
              <w:t>Communicate with other teams to improve information sharing</w:t>
            </w:r>
          </w:p>
          <w:p w14:paraId="50156AC1" w14:textId="77777777" w:rsidR="00DF65BF" w:rsidRPr="00410A77" w:rsidRDefault="00DF65BF" w:rsidP="00DF65BF">
            <w:pPr>
              <w:pStyle w:val="BodyText"/>
              <w:numPr>
                <w:ilvl w:val="0"/>
                <w:numId w:val="32"/>
              </w:numPr>
              <w:spacing w:before="0" w:after="0" w:line="240" w:lineRule="auto"/>
              <w:ind w:left="360" w:right="702"/>
              <w:rPr>
                <w:rFonts w:ascii="Public Sans" w:hAnsi="Public Sans" w:cs="Arial"/>
                <w:color w:val="auto"/>
                <w:szCs w:val="22"/>
              </w:rPr>
            </w:pPr>
            <w:r w:rsidRPr="00410A77">
              <w:rPr>
                <w:rFonts w:ascii="Public Sans" w:hAnsi="Public Sans" w:cs="Arial"/>
                <w:color w:val="auto"/>
                <w:szCs w:val="22"/>
              </w:rPr>
              <w:t>Share lessons learned with other teams and business units</w:t>
            </w:r>
          </w:p>
          <w:p w14:paraId="60AD4A46" w14:textId="77777777" w:rsidR="00DF65BF" w:rsidRPr="00410A77" w:rsidRDefault="00DF65BF" w:rsidP="00DF65BF">
            <w:pPr>
              <w:pStyle w:val="BodyText"/>
              <w:numPr>
                <w:ilvl w:val="0"/>
                <w:numId w:val="32"/>
              </w:numPr>
              <w:spacing w:before="0" w:after="0" w:line="240" w:lineRule="auto"/>
              <w:ind w:left="360" w:right="702"/>
              <w:rPr>
                <w:rFonts w:ascii="Public Sans" w:hAnsi="Public Sans" w:cs="Arial"/>
                <w:color w:val="auto"/>
                <w:szCs w:val="22"/>
              </w:rPr>
            </w:pPr>
            <w:r w:rsidRPr="00410A77">
              <w:rPr>
                <w:rFonts w:ascii="Public Sans" w:hAnsi="Public Sans" w:cs="Arial"/>
                <w:color w:val="auto"/>
                <w:szCs w:val="22"/>
              </w:rPr>
              <w:t>Identify opportunities to collaborate with stakeholders, including people with lived experience, to develop better processes and solutions</w:t>
            </w:r>
          </w:p>
          <w:p w14:paraId="7307494D" w14:textId="77777777" w:rsidR="00DF65BF" w:rsidRPr="00410A77" w:rsidRDefault="00DF65BF" w:rsidP="00DF65BF">
            <w:pPr>
              <w:pStyle w:val="BodyText"/>
              <w:numPr>
                <w:ilvl w:val="0"/>
                <w:numId w:val="32"/>
              </w:numPr>
              <w:spacing w:before="0" w:after="0" w:line="240" w:lineRule="auto"/>
              <w:ind w:left="360" w:right="702"/>
              <w:rPr>
                <w:rFonts w:ascii="Public Sans" w:hAnsi="Public Sans" w:cs="Arial"/>
                <w:color w:val="auto"/>
                <w:szCs w:val="22"/>
              </w:rPr>
            </w:pPr>
            <w:r w:rsidRPr="00410A77">
              <w:rPr>
                <w:rFonts w:ascii="Public Sans" w:hAnsi="Public Sans" w:cs="Arial"/>
                <w:color w:val="auto"/>
                <w:szCs w:val="22"/>
              </w:rPr>
              <w:t>Actively use digital information platforms, collaboration tools and other digital technologies to share information and work with diverse audiences to solve problems and improve services</w:t>
            </w:r>
          </w:p>
          <w:p w14:paraId="7994020F" w14:textId="77777777" w:rsidR="00DF65BF" w:rsidRPr="00410A77" w:rsidRDefault="00DF65BF" w:rsidP="00DF65BF">
            <w:pPr>
              <w:pStyle w:val="BodyText"/>
              <w:numPr>
                <w:ilvl w:val="0"/>
                <w:numId w:val="32"/>
              </w:numPr>
              <w:spacing w:before="0" w:after="0" w:line="240" w:lineRule="auto"/>
              <w:ind w:left="360" w:right="702"/>
              <w:rPr>
                <w:rFonts w:ascii="Public Sans" w:hAnsi="Public Sans" w:cs="Arial"/>
                <w:color w:val="auto"/>
                <w:szCs w:val="22"/>
              </w:rPr>
            </w:pPr>
            <w:r w:rsidRPr="00410A77">
              <w:rPr>
                <w:rFonts w:ascii="Public Sans" w:hAnsi="Public Sans" w:cs="Arial"/>
                <w:color w:val="auto"/>
                <w:szCs w:val="22"/>
              </w:rPr>
              <w:t>Consider diverse cultural perspectives to provide insights into collaborative work</w:t>
            </w:r>
          </w:p>
          <w:p w14:paraId="3E1FF9A7" w14:textId="77777777" w:rsidR="00DF65BF" w:rsidRPr="00410A77" w:rsidRDefault="00DF65BF" w:rsidP="002E17B7">
            <w:pPr>
              <w:pStyle w:val="BodyText"/>
              <w:spacing w:before="0" w:after="0" w:line="240" w:lineRule="auto"/>
              <w:ind w:right="702"/>
              <w:rPr>
                <w:rFonts w:ascii="Public Sans" w:hAnsi="Public Sans" w:cs="Arial"/>
                <w:color w:val="auto"/>
                <w:szCs w:val="22"/>
              </w:rPr>
            </w:pPr>
            <w:r w:rsidRPr="00410A77">
              <w:rPr>
                <w:rFonts w:ascii="Public Sans" w:hAnsi="Public Sans" w:cs="Arial"/>
                <w:color w:val="auto"/>
                <w:szCs w:val="22"/>
              </w:rPr>
              <w:br w:type="column"/>
            </w:r>
          </w:p>
        </w:tc>
        <w:tc>
          <w:tcPr>
            <w:tcW w:w="1701" w:type="dxa"/>
            <w:gridSpan w:val="2"/>
            <w:tcBorders>
              <w:top w:val="single" w:sz="8" w:space="0" w:color="BCBEC0"/>
              <w:left w:val="nil"/>
              <w:bottom w:val="single" w:sz="8" w:space="0" w:color="BCBEC0"/>
              <w:right w:val="nil"/>
            </w:tcBorders>
            <w:shd w:val="clear" w:color="auto" w:fill="FFFFFF" w:themeFill="background1"/>
          </w:tcPr>
          <w:p w14:paraId="6BB94D6A" w14:textId="77777777" w:rsidR="00DF65BF" w:rsidRPr="00410A77" w:rsidRDefault="00DF65BF" w:rsidP="002E17B7">
            <w:pPr>
              <w:pStyle w:val="TableText"/>
              <w:keepNext/>
              <w:spacing w:before="0" w:after="0" w:line="240" w:lineRule="auto"/>
              <w:rPr>
                <w:rFonts w:ascii="Public Sans" w:hAnsi="Public Sans" w:cs="Arial"/>
                <w:sz w:val="22"/>
                <w:szCs w:val="22"/>
              </w:rPr>
            </w:pPr>
            <w:r w:rsidRPr="00410A77">
              <w:rPr>
                <w:rFonts w:ascii="Public Sans" w:hAnsi="Public Sans" w:cs="Arial"/>
                <w:sz w:val="22"/>
                <w:szCs w:val="22"/>
              </w:rPr>
              <w:t>Adept</w:t>
            </w:r>
          </w:p>
        </w:tc>
      </w:tr>
      <w:tr w:rsidR="00DF65BF" w:rsidRPr="00410A77" w14:paraId="4F66F03A" w14:textId="77777777" w:rsidTr="00DF65BF">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4CC17F52" w14:textId="77777777" w:rsidR="00DF65BF" w:rsidRPr="00410A77" w:rsidRDefault="00DF65BF" w:rsidP="002E17B7">
            <w:pPr>
              <w:keepNext/>
              <w:spacing w:after="0" w:line="240" w:lineRule="auto"/>
              <w:rPr>
                <w:rFonts w:ascii="Public Sans" w:hAnsi="Public Sans" w:cs="Arial"/>
                <w:noProof/>
                <w:szCs w:val="22"/>
                <w:lang w:eastAsia="en-AU"/>
              </w:rPr>
            </w:pPr>
            <w:r w:rsidRPr="00410A77">
              <w:rPr>
                <w:rFonts w:ascii="Public Sans" w:hAnsi="Public Sans"/>
                <w:noProof/>
                <w:szCs w:val="22"/>
              </w:rPr>
              <w:drawing>
                <wp:inline distT="0" distB="0" distL="0" distR="0" wp14:anchorId="3B1AB7FD" wp14:editId="0B11335D">
                  <wp:extent cx="920750" cy="920750"/>
                  <wp:effectExtent l="0" t="0" r="0" b="0"/>
                  <wp:docPr id="763335561" name="personal-attributes.jpg" descr="result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8" name="personal-attributes.jpg" descr="results">
                            <a:extLst>
                              <a:ext uri="{C183D7F6-B498-43B3-948B-1728B52AA6E4}">
                                <adec:decorative xmlns:adec="http://schemas.microsoft.com/office/drawing/2017/decorative" val="0"/>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920750" cy="92075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363E3AA4" w14:textId="77777777" w:rsidR="00DF65BF" w:rsidRPr="00410A77" w:rsidRDefault="00DF65BF" w:rsidP="002E17B7">
            <w:pPr>
              <w:pStyle w:val="TableText"/>
              <w:keepNext/>
              <w:spacing w:before="0" w:after="0" w:line="240" w:lineRule="auto"/>
              <w:rPr>
                <w:rFonts w:ascii="Public Sans" w:hAnsi="Public Sans" w:cs="Arial"/>
                <w:b/>
                <w:sz w:val="22"/>
                <w:szCs w:val="22"/>
              </w:rPr>
            </w:pPr>
            <w:r w:rsidRPr="00410A77">
              <w:rPr>
                <w:rFonts w:ascii="Public Sans" w:hAnsi="Public Sans" w:cs="Arial"/>
                <w:b/>
                <w:sz w:val="22"/>
                <w:szCs w:val="22"/>
              </w:rPr>
              <w:t>Think and Solve Problems</w:t>
            </w:r>
          </w:p>
          <w:p w14:paraId="0C5C74DB" w14:textId="77777777" w:rsidR="00DF65BF" w:rsidRPr="00410A77" w:rsidRDefault="00DF65BF" w:rsidP="002E17B7">
            <w:pPr>
              <w:pStyle w:val="TableText"/>
              <w:keepNext/>
              <w:spacing w:before="0" w:after="0" w:line="240" w:lineRule="auto"/>
              <w:rPr>
                <w:rFonts w:ascii="Public Sans" w:hAnsi="Public Sans" w:cs="Arial"/>
                <w:sz w:val="22"/>
                <w:szCs w:val="22"/>
              </w:rPr>
            </w:pPr>
            <w:r w:rsidRPr="00410A77">
              <w:rPr>
                <w:rFonts w:ascii="Public Sans" w:hAnsi="Public Sans" w:cs="Arial"/>
                <w:sz w:val="22"/>
                <w:szCs w:val="22"/>
              </w:rPr>
              <w:t>Think, analyse and consider the broader context to develop practical solutions</w:t>
            </w:r>
          </w:p>
        </w:tc>
        <w:tc>
          <w:tcPr>
            <w:tcW w:w="4611" w:type="dxa"/>
            <w:gridSpan w:val="4"/>
            <w:tcBorders>
              <w:top w:val="single" w:sz="8" w:space="0" w:color="BCBEC0"/>
              <w:left w:val="nil"/>
              <w:bottom w:val="single" w:sz="8" w:space="0" w:color="BCBEC0"/>
              <w:right w:val="nil"/>
            </w:tcBorders>
            <w:shd w:val="clear" w:color="auto" w:fill="FFFFFF" w:themeFill="background1"/>
          </w:tcPr>
          <w:p w14:paraId="51FBAFC7" w14:textId="77777777" w:rsidR="00DF65BF" w:rsidRPr="00E95577" w:rsidRDefault="00DF65BF" w:rsidP="00DF65BF">
            <w:pPr>
              <w:pStyle w:val="BodyText"/>
              <w:numPr>
                <w:ilvl w:val="0"/>
                <w:numId w:val="32"/>
              </w:numPr>
              <w:spacing w:before="0" w:after="0" w:line="240" w:lineRule="auto"/>
              <w:ind w:left="360" w:right="702"/>
              <w:rPr>
                <w:rFonts w:ascii="Public Sans" w:hAnsi="Public Sans" w:cs="Arial"/>
                <w:color w:val="auto"/>
                <w:szCs w:val="22"/>
              </w:rPr>
            </w:pPr>
            <w:r w:rsidRPr="00E95577">
              <w:rPr>
                <w:rFonts w:ascii="Public Sans" w:hAnsi="Public Sans" w:cs="Arial"/>
                <w:color w:val="auto"/>
                <w:szCs w:val="22"/>
              </w:rPr>
              <w:t>Undertake objective, critical analysis to reach accurate conclusions that recognise and manage contextual issues</w:t>
            </w:r>
          </w:p>
          <w:p w14:paraId="3F93444D" w14:textId="77777777" w:rsidR="00DF65BF" w:rsidRPr="00E95577" w:rsidRDefault="00DF65BF" w:rsidP="00DF65BF">
            <w:pPr>
              <w:pStyle w:val="BodyText"/>
              <w:numPr>
                <w:ilvl w:val="0"/>
                <w:numId w:val="32"/>
              </w:numPr>
              <w:spacing w:before="0" w:after="0" w:line="240" w:lineRule="auto"/>
              <w:ind w:left="360" w:right="702"/>
              <w:rPr>
                <w:rFonts w:ascii="Public Sans" w:hAnsi="Public Sans" w:cs="Arial"/>
                <w:color w:val="auto"/>
                <w:szCs w:val="22"/>
              </w:rPr>
            </w:pPr>
            <w:r w:rsidRPr="00E95577">
              <w:rPr>
                <w:rFonts w:ascii="Public Sans" w:hAnsi="Public Sans" w:cs="Arial"/>
                <w:color w:val="auto"/>
                <w:szCs w:val="22"/>
              </w:rPr>
              <w:t>Work through issues, weigh up alternatives and identify the most effective solutions in collaboration with others</w:t>
            </w:r>
          </w:p>
          <w:p w14:paraId="0FB0241A" w14:textId="77777777" w:rsidR="00DF65BF" w:rsidRPr="00E95577" w:rsidRDefault="00DF65BF" w:rsidP="00DF65BF">
            <w:pPr>
              <w:pStyle w:val="BodyText"/>
              <w:numPr>
                <w:ilvl w:val="0"/>
                <w:numId w:val="32"/>
              </w:numPr>
              <w:spacing w:before="0" w:after="0" w:line="240" w:lineRule="auto"/>
              <w:ind w:left="360" w:right="702"/>
              <w:rPr>
                <w:rFonts w:ascii="Public Sans" w:hAnsi="Public Sans" w:cs="Arial"/>
                <w:color w:val="auto"/>
                <w:szCs w:val="22"/>
              </w:rPr>
            </w:pPr>
            <w:r w:rsidRPr="00E95577">
              <w:rPr>
                <w:rFonts w:ascii="Public Sans" w:hAnsi="Public Sans" w:cs="Arial"/>
                <w:color w:val="auto"/>
                <w:szCs w:val="22"/>
              </w:rPr>
              <w:t>Consider the wider business context when thinking about options to resolve issues</w:t>
            </w:r>
          </w:p>
          <w:p w14:paraId="7365C306" w14:textId="77777777" w:rsidR="00DF65BF" w:rsidRPr="00E95577" w:rsidRDefault="00DF65BF" w:rsidP="00DF65BF">
            <w:pPr>
              <w:pStyle w:val="BodyText"/>
              <w:numPr>
                <w:ilvl w:val="0"/>
                <w:numId w:val="32"/>
              </w:numPr>
              <w:spacing w:before="0" w:after="0" w:line="240" w:lineRule="auto"/>
              <w:ind w:left="360" w:right="702"/>
              <w:rPr>
                <w:rFonts w:ascii="Public Sans" w:hAnsi="Public Sans" w:cs="Arial"/>
                <w:color w:val="auto"/>
                <w:szCs w:val="22"/>
              </w:rPr>
            </w:pPr>
            <w:r w:rsidRPr="00E95577">
              <w:rPr>
                <w:rFonts w:ascii="Public Sans" w:hAnsi="Public Sans" w:cs="Arial"/>
                <w:color w:val="auto"/>
                <w:szCs w:val="22"/>
              </w:rPr>
              <w:t>Explore a range of possibilities and creative alternatives to improve systems, processes and business practices</w:t>
            </w:r>
          </w:p>
          <w:p w14:paraId="21F7A542" w14:textId="77777777" w:rsidR="00DF65BF" w:rsidRPr="00E95577" w:rsidRDefault="00DF65BF" w:rsidP="00DF65BF">
            <w:pPr>
              <w:pStyle w:val="BodyText"/>
              <w:numPr>
                <w:ilvl w:val="0"/>
                <w:numId w:val="32"/>
              </w:numPr>
              <w:spacing w:before="0" w:after="0" w:line="240" w:lineRule="auto"/>
              <w:ind w:left="360" w:right="702"/>
              <w:rPr>
                <w:rFonts w:ascii="Public Sans" w:hAnsi="Public Sans" w:cs="Arial"/>
                <w:color w:val="auto"/>
                <w:szCs w:val="22"/>
              </w:rPr>
            </w:pPr>
            <w:r w:rsidRPr="00E95577">
              <w:rPr>
                <w:rFonts w:ascii="Public Sans" w:hAnsi="Public Sans" w:cs="Arial"/>
                <w:color w:val="auto"/>
                <w:szCs w:val="22"/>
              </w:rPr>
              <w:t>Put systems and processes in place that are supported by high-quality research and analysis</w:t>
            </w:r>
          </w:p>
          <w:p w14:paraId="348B93FE" w14:textId="77777777" w:rsidR="00DF65BF" w:rsidRPr="00E95577" w:rsidRDefault="00DF65BF" w:rsidP="00DF65BF">
            <w:pPr>
              <w:pStyle w:val="BodyText"/>
              <w:numPr>
                <w:ilvl w:val="0"/>
                <w:numId w:val="32"/>
              </w:numPr>
              <w:spacing w:before="0" w:after="0" w:line="240" w:lineRule="auto"/>
              <w:ind w:left="360" w:right="702"/>
              <w:rPr>
                <w:rFonts w:ascii="Public Sans" w:hAnsi="Public Sans" w:cs="Arial"/>
                <w:color w:val="auto"/>
                <w:szCs w:val="22"/>
              </w:rPr>
            </w:pPr>
            <w:r w:rsidRPr="00E95577">
              <w:rPr>
                <w:rFonts w:ascii="Public Sans" w:hAnsi="Public Sans" w:cs="Arial"/>
                <w:color w:val="auto"/>
                <w:szCs w:val="22"/>
              </w:rPr>
              <w:t>Look for opportunities to design innovative solutions to meet customers’ needs and service demands</w:t>
            </w:r>
          </w:p>
          <w:p w14:paraId="0408071E" w14:textId="3667915A" w:rsidR="00DF65BF" w:rsidRPr="0090466F" w:rsidRDefault="00DF65BF" w:rsidP="002E17B7">
            <w:pPr>
              <w:pStyle w:val="BodyText"/>
              <w:numPr>
                <w:ilvl w:val="0"/>
                <w:numId w:val="32"/>
              </w:numPr>
              <w:spacing w:before="0" w:after="0" w:line="240" w:lineRule="auto"/>
              <w:ind w:left="360" w:right="702"/>
              <w:rPr>
                <w:rFonts w:ascii="Public Sans" w:hAnsi="Public Sans" w:cs="Arial"/>
                <w:color w:val="auto"/>
                <w:szCs w:val="22"/>
              </w:rPr>
            </w:pPr>
            <w:r w:rsidRPr="00E95577">
              <w:rPr>
                <w:rFonts w:ascii="Public Sans" w:hAnsi="Public Sans" w:cs="Arial"/>
                <w:color w:val="auto"/>
                <w:szCs w:val="22"/>
              </w:rPr>
              <w:t>Evaluate the performance and effectiveness of services, policies and programs against clear criteria</w:t>
            </w:r>
          </w:p>
        </w:tc>
        <w:tc>
          <w:tcPr>
            <w:tcW w:w="1701" w:type="dxa"/>
            <w:gridSpan w:val="2"/>
            <w:tcBorders>
              <w:top w:val="single" w:sz="8" w:space="0" w:color="BCBEC0"/>
              <w:left w:val="nil"/>
              <w:bottom w:val="single" w:sz="8" w:space="0" w:color="BCBEC0"/>
              <w:right w:val="nil"/>
            </w:tcBorders>
            <w:shd w:val="clear" w:color="auto" w:fill="FFFFFF" w:themeFill="background1"/>
          </w:tcPr>
          <w:p w14:paraId="4305C518" w14:textId="77777777" w:rsidR="00DF65BF" w:rsidRPr="00410A77" w:rsidRDefault="00DF65BF" w:rsidP="002E17B7">
            <w:pPr>
              <w:pStyle w:val="TableText"/>
              <w:keepNext/>
              <w:spacing w:before="0" w:after="0" w:line="240" w:lineRule="auto"/>
              <w:rPr>
                <w:rFonts w:ascii="Public Sans" w:hAnsi="Public Sans" w:cs="Arial"/>
                <w:sz w:val="22"/>
                <w:szCs w:val="22"/>
              </w:rPr>
            </w:pPr>
            <w:r w:rsidRPr="00410A77">
              <w:rPr>
                <w:rFonts w:ascii="Public Sans" w:hAnsi="Public Sans" w:cs="Arial"/>
                <w:sz w:val="22"/>
                <w:szCs w:val="22"/>
              </w:rPr>
              <w:t>Advanced</w:t>
            </w:r>
          </w:p>
        </w:tc>
      </w:tr>
      <w:tr w:rsidR="00DF65BF" w:rsidRPr="00410A77" w14:paraId="7FD51580" w14:textId="77777777" w:rsidTr="00DF65BF">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52E9A058" w14:textId="77777777" w:rsidR="00DF65BF" w:rsidRPr="00410A77" w:rsidRDefault="00DF65BF" w:rsidP="002E17B7">
            <w:pPr>
              <w:keepNext/>
              <w:spacing w:after="0" w:line="240" w:lineRule="auto"/>
              <w:rPr>
                <w:rFonts w:ascii="Public Sans" w:hAnsi="Public Sans" w:cs="Arial"/>
                <w:bCs/>
                <w:noProof/>
                <w:szCs w:val="22"/>
                <w:lang w:eastAsia="en-AU"/>
              </w:rPr>
            </w:pPr>
            <w:r w:rsidRPr="00410A77">
              <w:rPr>
                <w:rFonts w:ascii="Public Sans" w:hAnsi="Public Sans"/>
                <w:bCs/>
                <w:noProof/>
                <w:szCs w:val="22"/>
              </w:rPr>
              <w:lastRenderedPageBreak/>
              <w:drawing>
                <wp:inline distT="0" distB="0" distL="0" distR="0" wp14:anchorId="2CA6D28D" wp14:editId="04432D12">
                  <wp:extent cx="908050" cy="908050"/>
                  <wp:effectExtent l="0" t="0" r="0" b="6350"/>
                  <wp:docPr id="535005462" name="personal-attributes.jpg" descr="business-enabl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3" name="personal-attributes.jpg" descr="business-enablers">
                            <a:extLst>
                              <a:ext uri="{C183D7F6-B498-43B3-948B-1728B52AA6E4}">
                                <adec:decorative xmlns:adec="http://schemas.microsoft.com/office/drawing/2017/decorative" val="0"/>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908050" cy="90805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67B933B2" w14:textId="77777777" w:rsidR="00DF65BF" w:rsidRPr="006F0BE6" w:rsidRDefault="00DF65BF" w:rsidP="002E17B7">
            <w:pPr>
              <w:pStyle w:val="TableText"/>
              <w:keepNext/>
              <w:spacing w:before="0" w:after="0" w:line="240" w:lineRule="auto"/>
              <w:rPr>
                <w:rFonts w:ascii="Public Sans" w:hAnsi="Public Sans" w:cs="Arial"/>
                <w:b/>
                <w:sz w:val="22"/>
                <w:szCs w:val="22"/>
              </w:rPr>
            </w:pPr>
            <w:r w:rsidRPr="006F0BE6">
              <w:rPr>
                <w:rFonts w:ascii="Public Sans" w:hAnsi="Public Sans" w:cs="Arial"/>
                <w:b/>
                <w:sz w:val="22"/>
                <w:szCs w:val="22"/>
              </w:rPr>
              <w:t>Technology</w:t>
            </w:r>
          </w:p>
          <w:p w14:paraId="47012ACD" w14:textId="77777777" w:rsidR="00DF65BF" w:rsidRPr="00410A77" w:rsidRDefault="00DF65BF" w:rsidP="002E17B7">
            <w:pPr>
              <w:pStyle w:val="TableText"/>
              <w:keepNext/>
              <w:spacing w:before="0" w:after="0" w:line="240" w:lineRule="auto"/>
              <w:rPr>
                <w:rFonts w:ascii="Public Sans" w:hAnsi="Public Sans" w:cs="Arial"/>
                <w:bCs/>
                <w:sz w:val="22"/>
                <w:szCs w:val="22"/>
              </w:rPr>
            </w:pPr>
            <w:r w:rsidRPr="00410A77">
              <w:rPr>
                <w:rFonts w:ascii="Public Sans" w:hAnsi="Public Sans" w:cs="Arial"/>
                <w:bCs/>
                <w:sz w:val="22"/>
                <w:szCs w:val="22"/>
              </w:rPr>
              <w:t>Understand and use available technology to maximise efficiencies and effectiveness</w:t>
            </w:r>
          </w:p>
        </w:tc>
        <w:tc>
          <w:tcPr>
            <w:tcW w:w="4611" w:type="dxa"/>
            <w:gridSpan w:val="4"/>
            <w:tcBorders>
              <w:top w:val="single" w:sz="8" w:space="0" w:color="BCBEC0"/>
              <w:left w:val="nil"/>
              <w:bottom w:val="single" w:sz="8" w:space="0" w:color="BCBEC0"/>
              <w:right w:val="nil"/>
            </w:tcBorders>
            <w:shd w:val="clear" w:color="auto" w:fill="FFFFFF" w:themeFill="background1"/>
          </w:tcPr>
          <w:p w14:paraId="12D3CCF9" w14:textId="77777777" w:rsidR="00DF65BF" w:rsidRPr="00E95577" w:rsidRDefault="00DF65BF" w:rsidP="00DF65BF">
            <w:pPr>
              <w:pStyle w:val="BodyText"/>
              <w:numPr>
                <w:ilvl w:val="0"/>
                <w:numId w:val="32"/>
              </w:numPr>
              <w:spacing w:before="0" w:after="0" w:line="240" w:lineRule="auto"/>
              <w:ind w:left="360" w:right="702"/>
              <w:rPr>
                <w:rFonts w:ascii="Public Sans" w:hAnsi="Public Sans" w:cs="Arial"/>
                <w:color w:val="auto"/>
                <w:szCs w:val="22"/>
              </w:rPr>
            </w:pPr>
            <w:r w:rsidRPr="00E95577">
              <w:rPr>
                <w:rFonts w:ascii="Public Sans" w:hAnsi="Public Sans" w:cs="Arial"/>
                <w:color w:val="auto"/>
                <w:szCs w:val="22"/>
              </w:rPr>
              <w:t>Identify opportunities to collaborate using a range of technologies</w:t>
            </w:r>
          </w:p>
          <w:p w14:paraId="626B1F68" w14:textId="77777777" w:rsidR="00DF65BF" w:rsidRPr="00E95577" w:rsidRDefault="00DF65BF" w:rsidP="00DF65BF">
            <w:pPr>
              <w:pStyle w:val="BodyText"/>
              <w:numPr>
                <w:ilvl w:val="0"/>
                <w:numId w:val="32"/>
              </w:numPr>
              <w:spacing w:before="0" w:after="0" w:line="240" w:lineRule="auto"/>
              <w:ind w:left="360" w:right="702"/>
              <w:rPr>
                <w:rFonts w:ascii="Public Sans" w:hAnsi="Public Sans" w:cs="Arial"/>
                <w:color w:val="auto"/>
                <w:szCs w:val="22"/>
              </w:rPr>
            </w:pPr>
            <w:r w:rsidRPr="00E95577">
              <w:rPr>
                <w:rFonts w:ascii="Public Sans" w:hAnsi="Public Sans" w:cs="Arial"/>
                <w:color w:val="auto"/>
                <w:szCs w:val="22"/>
              </w:rPr>
              <w:t>Monitor compliance with policies for cyber security and acceptable technology use</w:t>
            </w:r>
          </w:p>
          <w:p w14:paraId="42A0C667" w14:textId="77777777" w:rsidR="00DF65BF" w:rsidRPr="00E95577" w:rsidRDefault="00DF65BF" w:rsidP="00DF65BF">
            <w:pPr>
              <w:pStyle w:val="BodyText"/>
              <w:numPr>
                <w:ilvl w:val="0"/>
                <w:numId w:val="32"/>
              </w:numPr>
              <w:spacing w:before="0" w:after="0" w:line="240" w:lineRule="auto"/>
              <w:ind w:left="360" w:right="702"/>
              <w:rPr>
                <w:rFonts w:ascii="Public Sans" w:hAnsi="Public Sans" w:cs="Arial"/>
                <w:color w:val="auto"/>
                <w:szCs w:val="22"/>
              </w:rPr>
            </w:pPr>
            <w:r w:rsidRPr="00E95577">
              <w:rPr>
                <w:rFonts w:ascii="Public Sans" w:hAnsi="Public Sans" w:cs="Arial"/>
                <w:color w:val="auto"/>
                <w:szCs w:val="22"/>
              </w:rPr>
              <w:t>Identify and evaluate how technology supports business strategies and objectives, raising concerns where outputs may be inappropriate</w:t>
            </w:r>
          </w:p>
          <w:p w14:paraId="2CE82D4B" w14:textId="77777777" w:rsidR="00DF65BF" w:rsidRPr="00E95577" w:rsidRDefault="00DF65BF" w:rsidP="00DF65BF">
            <w:pPr>
              <w:pStyle w:val="BodyText"/>
              <w:numPr>
                <w:ilvl w:val="0"/>
                <w:numId w:val="32"/>
              </w:numPr>
              <w:spacing w:before="0" w:after="0" w:line="240" w:lineRule="auto"/>
              <w:ind w:left="360" w:right="702"/>
              <w:rPr>
                <w:rFonts w:ascii="Public Sans" w:hAnsi="Public Sans" w:cs="Arial"/>
                <w:color w:val="auto"/>
                <w:szCs w:val="22"/>
              </w:rPr>
            </w:pPr>
            <w:r w:rsidRPr="00E95577">
              <w:rPr>
                <w:rFonts w:ascii="Public Sans" w:hAnsi="Public Sans" w:cs="Arial"/>
                <w:color w:val="auto"/>
                <w:szCs w:val="22"/>
              </w:rPr>
              <w:t>Monitor compliance with your organisation’s records, information and knowledge management requirements</w:t>
            </w:r>
          </w:p>
          <w:p w14:paraId="621E61D9" w14:textId="77777777" w:rsidR="00DF65BF" w:rsidRPr="00E95577" w:rsidRDefault="00DF65BF" w:rsidP="00DF65BF">
            <w:pPr>
              <w:pStyle w:val="BodyText"/>
              <w:numPr>
                <w:ilvl w:val="0"/>
                <w:numId w:val="32"/>
              </w:numPr>
              <w:spacing w:before="0" w:after="0" w:line="240" w:lineRule="auto"/>
              <w:ind w:left="360" w:right="702"/>
              <w:rPr>
                <w:rFonts w:ascii="Public Sans" w:hAnsi="Public Sans" w:cs="Arial"/>
                <w:color w:val="auto"/>
                <w:szCs w:val="22"/>
              </w:rPr>
            </w:pPr>
            <w:r w:rsidRPr="00E95577">
              <w:rPr>
                <w:rFonts w:ascii="Public Sans" w:hAnsi="Public Sans" w:cs="Arial"/>
                <w:color w:val="auto"/>
                <w:szCs w:val="22"/>
              </w:rPr>
              <w:t>Check that outputs from systems and digital tools support objectives and meet expected standards</w:t>
            </w:r>
          </w:p>
          <w:p w14:paraId="429CA63C" w14:textId="77777777" w:rsidR="00DF65BF" w:rsidRPr="00E95577" w:rsidRDefault="00DF65BF" w:rsidP="002E17B7">
            <w:pPr>
              <w:pStyle w:val="BodyText"/>
              <w:spacing w:before="0" w:after="0" w:line="240" w:lineRule="auto"/>
              <w:ind w:left="360" w:right="702"/>
              <w:rPr>
                <w:rFonts w:ascii="Public Sans" w:hAnsi="Public Sans" w:cs="Arial"/>
                <w:color w:val="auto"/>
                <w:szCs w:val="22"/>
              </w:rPr>
            </w:pPr>
          </w:p>
        </w:tc>
        <w:tc>
          <w:tcPr>
            <w:tcW w:w="1701" w:type="dxa"/>
            <w:gridSpan w:val="2"/>
            <w:tcBorders>
              <w:top w:val="single" w:sz="8" w:space="0" w:color="BCBEC0"/>
              <w:left w:val="nil"/>
              <w:bottom w:val="single" w:sz="8" w:space="0" w:color="BCBEC0"/>
              <w:right w:val="nil"/>
            </w:tcBorders>
            <w:shd w:val="clear" w:color="auto" w:fill="FFFFFF" w:themeFill="background1"/>
          </w:tcPr>
          <w:p w14:paraId="0EA234ED" w14:textId="77777777" w:rsidR="00DF65BF" w:rsidRPr="00410A77" w:rsidRDefault="00DF65BF" w:rsidP="002E17B7">
            <w:pPr>
              <w:pStyle w:val="TableText"/>
              <w:keepNext/>
              <w:spacing w:before="0" w:after="0" w:line="240" w:lineRule="auto"/>
              <w:rPr>
                <w:rFonts w:ascii="Public Sans" w:hAnsi="Public Sans" w:cs="Arial"/>
                <w:bCs/>
                <w:sz w:val="22"/>
                <w:szCs w:val="22"/>
              </w:rPr>
            </w:pPr>
            <w:r w:rsidRPr="00410A77">
              <w:rPr>
                <w:rFonts w:ascii="Public Sans" w:hAnsi="Public Sans" w:cs="Arial"/>
                <w:bCs/>
                <w:sz w:val="22"/>
                <w:szCs w:val="22"/>
              </w:rPr>
              <w:t>Adept</w:t>
            </w:r>
          </w:p>
        </w:tc>
      </w:tr>
    </w:tbl>
    <w:p w14:paraId="4BC9F4C2" w14:textId="77777777" w:rsidR="00DE0533" w:rsidRDefault="00DE0533" w:rsidP="00DE0533">
      <w:pPr>
        <w:spacing w:after="0" w:line="240" w:lineRule="auto"/>
        <w:rPr>
          <w:rFonts w:ascii="Public Sans" w:hAnsi="Public Sans" w:cstheme="minorHAnsi"/>
        </w:rPr>
      </w:pPr>
    </w:p>
    <w:p w14:paraId="0DE28AB9" w14:textId="77777777" w:rsidR="00DE5EB0" w:rsidRPr="00214A77" w:rsidRDefault="00DE5EB0" w:rsidP="00DE0533">
      <w:pPr>
        <w:spacing w:after="0" w:line="240" w:lineRule="auto"/>
        <w:rPr>
          <w:rFonts w:ascii="Public Sans" w:hAnsi="Public Sans" w:cstheme="minorHAnsi"/>
        </w:rPr>
      </w:pPr>
    </w:p>
    <w:p w14:paraId="1DBFA30D" w14:textId="77777777" w:rsidR="00DE0533" w:rsidRPr="00214A77" w:rsidRDefault="00DE0533" w:rsidP="00DE0533">
      <w:pPr>
        <w:pStyle w:val="Heading1"/>
        <w:rPr>
          <w:rFonts w:ascii="Public Sans" w:hAnsi="Public Sans" w:cstheme="minorHAnsi"/>
        </w:rPr>
      </w:pPr>
      <w:bookmarkStart w:id="11" w:name="_Hlk219815164"/>
      <w:r w:rsidRPr="00214A77">
        <w:rPr>
          <w:rFonts w:ascii="Public Sans" w:hAnsi="Public Sans" w:cstheme="minorHAnsi"/>
        </w:rPr>
        <w:t>Complementary capabilities</w:t>
      </w:r>
    </w:p>
    <w:p w14:paraId="5BDEE4C4" w14:textId="77777777" w:rsidR="00DE0533" w:rsidRPr="00214A77" w:rsidRDefault="00DE0533" w:rsidP="00DE0533">
      <w:pPr>
        <w:pStyle w:val="PlainText"/>
        <w:spacing w:before="62" w:line="276" w:lineRule="auto"/>
        <w:rPr>
          <w:rFonts w:ascii="Public Sans" w:eastAsiaTheme="minorEastAsia" w:hAnsi="Public Sans" w:cstheme="minorHAnsi"/>
          <w:sz w:val="22"/>
          <w:szCs w:val="22"/>
          <w:lang w:val="en-US"/>
        </w:rPr>
      </w:pPr>
      <w:r w:rsidRPr="00214A77">
        <w:rPr>
          <w:rFonts w:ascii="Public Sans" w:eastAsiaTheme="minorEastAsia" w:hAnsi="Public Sans" w:cstheme="minorHAnsi"/>
          <w:i/>
          <w:sz w:val="22"/>
          <w:szCs w:val="22"/>
          <w:lang w:val="en-US"/>
        </w:rPr>
        <w:t>Complementary capabilities</w:t>
      </w:r>
      <w:r w:rsidRPr="00214A77">
        <w:rPr>
          <w:rFonts w:ascii="Public Sans" w:eastAsiaTheme="minorEastAsia" w:hAnsi="Public Sans" w:cstheme="minorHAnsi"/>
          <w:sz w:val="22"/>
          <w:szCs w:val="22"/>
          <w:lang w:val="en-US"/>
        </w:rPr>
        <w:t xml:space="preserve"> are also identified from the Capability Framework and relevant occupation-specific capability sets. They are important to identify performance required for the role and development opportunities. </w:t>
      </w:r>
    </w:p>
    <w:p w14:paraId="10FB1224" w14:textId="77777777" w:rsidR="00DE0533" w:rsidRDefault="00DE0533" w:rsidP="00DE0533">
      <w:pPr>
        <w:pStyle w:val="PlainText"/>
        <w:spacing w:before="62" w:line="276" w:lineRule="auto"/>
        <w:rPr>
          <w:rFonts w:ascii="Public Sans" w:eastAsiaTheme="minorEastAsia" w:hAnsi="Public Sans" w:cstheme="minorHAnsi"/>
          <w:sz w:val="22"/>
          <w:szCs w:val="22"/>
          <w:lang w:val="en-US"/>
        </w:rPr>
      </w:pPr>
      <w:r w:rsidRPr="00214A77">
        <w:rPr>
          <w:rFonts w:ascii="Public Sans" w:eastAsiaTheme="minorEastAsia" w:hAnsi="Public Sans" w:cstheme="minorHAnsi"/>
          <w:sz w:val="22"/>
          <w:szCs w:val="22"/>
          <w:lang w:val="en-US"/>
        </w:rPr>
        <w:t>Note: capabilities listed as ‘not essential’ for this role are not relevant for recruitment purposes, however, may be relevant for future career development.</w:t>
      </w:r>
    </w:p>
    <w:p w14:paraId="19D6A72A" w14:textId="77777777" w:rsidR="0090466F" w:rsidRDefault="0090466F" w:rsidP="00DE0533">
      <w:pPr>
        <w:pStyle w:val="PlainText"/>
        <w:spacing w:before="62" w:line="276" w:lineRule="auto"/>
        <w:rPr>
          <w:rFonts w:ascii="Public Sans" w:eastAsiaTheme="minorEastAsia" w:hAnsi="Public Sans" w:cstheme="minorHAnsi"/>
          <w:sz w:val="22"/>
          <w:szCs w:val="22"/>
          <w:lang w:val="en-US"/>
        </w:rPr>
      </w:pPr>
    </w:p>
    <w:tbl>
      <w:tblPr>
        <w:tblStyle w:val="PSCPurple"/>
        <w:tblpPr w:leftFromText="180" w:rightFromText="180" w:vertAnchor="text" w:tblpXSpec="center" w:tblpY="1"/>
        <w:tblOverlap w:val="never"/>
        <w:tblW w:w="10689" w:type="dxa"/>
        <w:tblBorders>
          <w:top w:val="single" w:sz="8" w:space="0" w:color="BCBEC0"/>
          <w:bottom w:val="single" w:sz="12" w:space="0" w:color="auto"/>
        </w:tblBorders>
        <w:tblLayout w:type="fixed"/>
        <w:tblLook w:val="04A0" w:firstRow="1" w:lastRow="0" w:firstColumn="1" w:lastColumn="0" w:noHBand="0" w:noVBand="1"/>
        <w:tblCaption w:val="PSC_ComplementaryCapabilityFrameworkTable"/>
      </w:tblPr>
      <w:tblGrid>
        <w:gridCol w:w="1470"/>
        <w:gridCol w:w="2409"/>
        <w:gridCol w:w="4967"/>
        <w:gridCol w:w="1843"/>
      </w:tblGrid>
      <w:tr w:rsidR="00DE0533" w:rsidRPr="00214A77" w14:paraId="407C0A13" w14:textId="77777777" w:rsidTr="0090466F">
        <w:trPr>
          <w:cnfStyle w:val="100000000000" w:firstRow="1" w:lastRow="0" w:firstColumn="0" w:lastColumn="0" w:oddVBand="0" w:evenVBand="0" w:oddHBand="0" w:evenHBand="0" w:firstRowFirstColumn="0" w:firstRowLastColumn="0" w:lastRowFirstColumn="0" w:lastRowLastColumn="0"/>
          <w:tblHeader/>
        </w:trPr>
        <w:tc>
          <w:tcPr>
            <w:tcW w:w="10689" w:type="dxa"/>
            <w:gridSpan w:val="4"/>
          </w:tcPr>
          <w:p w14:paraId="0AF3A7E1" w14:textId="77777777" w:rsidR="00DE0533" w:rsidRPr="00214A77" w:rsidRDefault="00DE0533" w:rsidP="0090466F">
            <w:pPr>
              <w:pStyle w:val="TableTextWhite0"/>
              <w:keepNext/>
              <w:rPr>
                <w:rFonts w:ascii="Public Sans" w:hAnsi="Public Sans" w:cstheme="minorHAnsi"/>
                <w:sz w:val="24"/>
                <w:szCs w:val="24"/>
              </w:rPr>
            </w:pPr>
            <w:bookmarkStart w:id="12" w:name="_Hlk219814669"/>
            <w:r w:rsidRPr="00214A77">
              <w:rPr>
                <w:rFonts w:ascii="Public Sans" w:hAnsi="Public Sans" w:cstheme="minorHAnsi"/>
                <w:sz w:val="24"/>
                <w:szCs w:val="24"/>
              </w:rPr>
              <w:t>COMPLEMENTARY CAPABILITIES</w:t>
            </w:r>
          </w:p>
        </w:tc>
      </w:tr>
      <w:tr w:rsidR="00DE0533" w:rsidRPr="00214A77" w14:paraId="5E81DCD7" w14:textId="77777777" w:rsidTr="0090466F">
        <w:trPr>
          <w:cnfStyle w:val="100000000000" w:firstRow="1" w:lastRow="0" w:firstColumn="0" w:lastColumn="0" w:oddVBand="0" w:evenVBand="0" w:oddHBand="0" w:evenHBand="0" w:firstRowFirstColumn="0" w:firstRowLastColumn="0" w:lastRowFirstColumn="0" w:lastRowLastColumn="0"/>
          <w:tblHeader/>
        </w:trPr>
        <w:tc>
          <w:tcPr>
            <w:tcW w:w="1470" w:type="dxa"/>
            <w:tcBorders>
              <w:bottom w:val="nil"/>
            </w:tcBorders>
            <w:shd w:val="clear" w:color="auto" w:fill="BCBEC0"/>
            <w:vAlign w:val="center"/>
          </w:tcPr>
          <w:p w14:paraId="719B629A" w14:textId="77777777" w:rsidR="00DE0533" w:rsidRPr="00214A77" w:rsidRDefault="00DE0533" w:rsidP="0090466F">
            <w:pPr>
              <w:pStyle w:val="TableText"/>
              <w:keepNext/>
              <w:rPr>
                <w:rFonts w:ascii="Public Sans" w:hAnsi="Public Sans" w:cstheme="minorHAnsi"/>
                <w:b/>
                <w:sz w:val="22"/>
                <w:szCs w:val="22"/>
              </w:rPr>
            </w:pPr>
            <w:r w:rsidRPr="00214A77">
              <w:rPr>
                <w:rFonts w:ascii="Public Sans" w:hAnsi="Public Sans" w:cstheme="minorHAnsi"/>
                <w:b/>
                <w:sz w:val="22"/>
                <w:szCs w:val="22"/>
              </w:rPr>
              <w:t>Capability Group/Sets</w:t>
            </w:r>
          </w:p>
        </w:tc>
        <w:tc>
          <w:tcPr>
            <w:tcW w:w="2409" w:type="dxa"/>
            <w:tcBorders>
              <w:bottom w:val="nil"/>
            </w:tcBorders>
            <w:shd w:val="clear" w:color="auto" w:fill="BCBEC0"/>
          </w:tcPr>
          <w:p w14:paraId="712296C4" w14:textId="77777777" w:rsidR="00DE0533" w:rsidRPr="00214A77" w:rsidRDefault="00DE0533" w:rsidP="0090466F">
            <w:pPr>
              <w:pStyle w:val="TableText"/>
              <w:keepNext/>
              <w:rPr>
                <w:rFonts w:ascii="Public Sans" w:hAnsi="Public Sans" w:cstheme="minorHAnsi"/>
                <w:b/>
                <w:sz w:val="22"/>
                <w:szCs w:val="22"/>
              </w:rPr>
            </w:pPr>
            <w:r w:rsidRPr="00214A77">
              <w:rPr>
                <w:rFonts w:ascii="Public Sans" w:hAnsi="Public Sans" w:cstheme="minorHAnsi"/>
                <w:b/>
                <w:sz w:val="22"/>
                <w:szCs w:val="22"/>
              </w:rPr>
              <w:t>Capability Name</w:t>
            </w:r>
          </w:p>
        </w:tc>
        <w:tc>
          <w:tcPr>
            <w:tcW w:w="4967" w:type="dxa"/>
            <w:tcBorders>
              <w:bottom w:val="nil"/>
            </w:tcBorders>
            <w:shd w:val="clear" w:color="auto" w:fill="BCBEC0"/>
          </w:tcPr>
          <w:p w14:paraId="56FEE1E6" w14:textId="77777777" w:rsidR="00DE0533" w:rsidRPr="00214A77" w:rsidRDefault="00DE0533" w:rsidP="0090466F">
            <w:pPr>
              <w:pStyle w:val="TableText"/>
              <w:keepNext/>
              <w:rPr>
                <w:rFonts w:ascii="Public Sans" w:hAnsi="Public Sans" w:cstheme="minorHAnsi"/>
                <w:b/>
                <w:sz w:val="22"/>
                <w:szCs w:val="22"/>
              </w:rPr>
            </w:pPr>
            <w:r w:rsidRPr="00214A77">
              <w:rPr>
                <w:rFonts w:ascii="Public Sans" w:hAnsi="Public Sans" w:cstheme="minorHAnsi"/>
                <w:b/>
                <w:sz w:val="22"/>
                <w:szCs w:val="22"/>
              </w:rPr>
              <w:t>Description</w:t>
            </w:r>
          </w:p>
        </w:tc>
        <w:tc>
          <w:tcPr>
            <w:tcW w:w="1843" w:type="dxa"/>
            <w:tcBorders>
              <w:bottom w:val="nil"/>
            </w:tcBorders>
            <w:shd w:val="clear" w:color="auto" w:fill="BCBEC0"/>
          </w:tcPr>
          <w:p w14:paraId="0B2D28C6" w14:textId="77777777" w:rsidR="00DE0533" w:rsidRPr="00214A77" w:rsidRDefault="00DE0533" w:rsidP="0090466F">
            <w:pPr>
              <w:pStyle w:val="TableText"/>
              <w:keepNext/>
              <w:rPr>
                <w:rFonts w:ascii="Public Sans" w:hAnsi="Public Sans" w:cstheme="minorHAnsi"/>
                <w:b/>
                <w:sz w:val="22"/>
                <w:szCs w:val="22"/>
              </w:rPr>
            </w:pPr>
            <w:r w:rsidRPr="00214A77">
              <w:rPr>
                <w:rFonts w:ascii="Public Sans" w:hAnsi="Public Sans" w:cstheme="minorHAnsi"/>
                <w:b/>
                <w:sz w:val="22"/>
                <w:szCs w:val="22"/>
              </w:rPr>
              <w:t>Level</w:t>
            </w:r>
          </w:p>
        </w:tc>
      </w:tr>
      <w:tr w:rsidR="00DE0533" w:rsidRPr="00214A77" w14:paraId="41270B5D" w14:textId="77777777" w:rsidTr="0090466F">
        <w:trPr>
          <w:trHeight w:val="20"/>
        </w:trPr>
        <w:tc>
          <w:tcPr>
            <w:tcW w:w="1470" w:type="dxa"/>
            <w:vMerge w:val="restart"/>
            <w:tcBorders>
              <w:top w:val="nil"/>
            </w:tcBorders>
            <w:shd w:val="clear" w:color="auto" w:fill="F2F2F2" w:themeFill="background1" w:themeFillShade="F2"/>
          </w:tcPr>
          <w:p w14:paraId="370204B0" w14:textId="77777777" w:rsidR="00DE0533" w:rsidRPr="00214A77" w:rsidRDefault="00DE0533" w:rsidP="0090466F">
            <w:pPr>
              <w:keepNext/>
              <w:rPr>
                <w:rFonts w:ascii="Public Sans" w:hAnsi="Public Sans" w:cstheme="minorHAnsi"/>
                <w:szCs w:val="22"/>
              </w:rPr>
            </w:pPr>
          </w:p>
          <w:p w14:paraId="637AB2F2" w14:textId="77777777" w:rsidR="00DE0533" w:rsidRPr="00214A77" w:rsidRDefault="00DE0533" w:rsidP="0090466F">
            <w:pPr>
              <w:keepNext/>
              <w:rPr>
                <w:rFonts w:ascii="Public Sans" w:hAnsi="Public Sans" w:cstheme="minorHAnsi"/>
                <w:szCs w:val="22"/>
              </w:rPr>
            </w:pPr>
            <w:r w:rsidRPr="00214A77">
              <w:rPr>
                <w:rFonts w:ascii="Public Sans" w:hAnsi="Public Sans"/>
                <w:noProof/>
              </w:rPr>
              <w:drawing>
                <wp:inline distT="0" distB="0" distL="0" distR="0" wp14:anchorId="0B558548" wp14:editId="6AE6CBDB">
                  <wp:extent cx="895350" cy="895350"/>
                  <wp:effectExtent l="0" t="0" r="0" b="0"/>
                  <wp:docPr id="7429" name="personal-attributes.jpg" descr="personal-attribut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9" name="personal-attributes.jpg" descr="personal-attributes">
                            <a:extLst>
                              <a:ext uri="{C183D7F6-B498-43B3-948B-1728B52AA6E4}">
                                <adec:decorative xmlns:adec="http://schemas.microsoft.com/office/drawing/2017/decorative" val="0"/>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895350" cy="895350"/>
                          </a:xfrm>
                          <a:prstGeom prst="rect">
                            <a:avLst/>
                          </a:prstGeom>
                          <a:noFill/>
                          <a:ln>
                            <a:noFill/>
                          </a:ln>
                        </pic:spPr>
                      </pic:pic>
                    </a:graphicData>
                  </a:graphic>
                </wp:inline>
              </w:drawing>
            </w:r>
          </w:p>
        </w:tc>
        <w:tc>
          <w:tcPr>
            <w:tcW w:w="2409" w:type="dxa"/>
            <w:tcBorders>
              <w:top w:val="nil"/>
              <w:bottom w:val="nil"/>
            </w:tcBorders>
            <w:shd w:val="clear" w:color="auto" w:fill="F2F2F2" w:themeFill="background1" w:themeFillShade="F2"/>
          </w:tcPr>
          <w:p w14:paraId="752FD40A" w14:textId="77777777" w:rsidR="00DE0533" w:rsidRPr="00214A77" w:rsidRDefault="00DE0533" w:rsidP="0090466F">
            <w:pPr>
              <w:pStyle w:val="TableText"/>
              <w:keepNext/>
              <w:rPr>
                <w:rFonts w:ascii="Public Sans" w:hAnsi="Public Sans" w:cstheme="minorHAnsi"/>
                <w:sz w:val="22"/>
                <w:szCs w:val="22"/>
              </w:rPr>
            </w:pPr>
          </w:p>
        </w:tc>
        <w:tc>
          <w:tcPr>
            <w:tcW w:w="4967" w:type="dxa"/>
            <w:tcBorders>
              <w:top w:val="nil"/>
              <w:bottom w:val="nil"/>
            </w:tcBorders>
            <w:shd w:val="clear" w:color="auto" w:fill="F2F2F2" w:themeFill="background1" w:themeFillShade="F2"/>
          </w:tcPr>
          <w:p w14:paraId="46E67393" w14:textId="77777777" w:rsidR="00DE0533" w:rsidRPr="00214A77" w:rsidRDefault="00DE0533" w:rsidP="0090466F">
            <w:pPr>
              <w:rPr>
                <w:rFonts w:ascii="Public Sans" w:hAnsi="Public Sans" w:cstheme="minorHAnsi"/>
                <w:szCs w:val="22"/>
              </w:rPr>
            </w:pPr>
          </w:p>
        </w:tc>
        <w:tc>
          <w:tcPr>
            <w:tcW w:w="1843" w:type="dxa"/>
            <w:tcBorders>
              <w:top w:val="nil"/>
              <w:bottom w:val="nil"/>
            </w:tcBorders>
            <w:shd w:val="clear" w:color="auto" w:fill="F2F2F2" w:themeFill="background1" w:themeFillShade="F2"/>
          </w:tcPr>
          <w:p w14:paraId="11ECB6A1" w14:textId="77777777" w:rsidR="00DE0533" w:rsidRPr="00214A77" w:rsidRDefault="00DE0533" w:rsidP="0090466F">
            <w:pPr>
              <w:pStyle w:val="TableText"/>
              <w:keepNext/>
              <w:rPr>
                <w:rFonts w:ascii="Public Sans" w:hAnsi="Public Sans" w:cstheme="minorHAnsi"/>
                <w:sz w:val="22"/>
                <w:szCs w:val="22"/>
              </w:rPr>
            </w:pPr>
          </w:p>
        </w:tc>
      </w:tr>
      <w:tr w:rsidR="00DE0533" w:rsidRPr="00214A77" w14:paraId="5467F3F5" w14:textId="77777777" w:rsidTr="0090466F">
        <w:tc>
          <w:tcPr>
            <w:tcW w:w="1470" w:type="dxa"/>
            <w:vMerge/>
          </w:tcPr>
          <w:p w14:paraId="11EBD690" w14:textId="77777777" w:rsidR="00DE0533" w:rsidRPr="00214A77" w:rsidRDefault="00DE0533" w:rsidP="0090466F">
            <w:pPr>
              <w:keepNext/>
              <w:rPr>
                <w:rFonts w:ascii="Public Sans" w:hAnsi="Public Sans" w:cstheme="minorHAnsi"/>
                <w:szCs w:val="22"/>
              </w:rPr>
            </w:pPr>
          </w:p>
        </w:tc>
        <w:tc>
          <w:tcPr>
            <w:tcW w:w="2409" w:type="dxa"/>
            <w:tcBorders>
              <w:top w:val="nil"/>
              <w:bottom w:val="single" w:sz="4" w:space="0" w:color="D9D9D9" w:themeColor="background1" w:themeShade="D9"/>
            </w:tcBorders>
          </w:tcPr>
          <w:p w14:paraId="1F931BBF" w14:textId="77777777" w:rsidR="00DE0533" w:rsidRPr="00214A77" w:rsidRDefault="00DE0533" w:rsidP="0090466F">
            <w:pPr>
              <w:pStyle w:val="TableText"/>
              <w:keepNext/>
              <w:rPr>
                <w:rFonts w:ascii="Public Sans" w:hAnsi="Public Sans" w:cstheme="minorHAnsi"/>
                <w:sz w:val="22"/>
                <w:szCs w:val="22"/>
              </w:rPr>
            </w:pPr>
            <w:r w:rsidRPr="00214A77">
              <w:rPr>
                <w:rFonts w:ascii="Public Sans" w:hAnsi="Public Sans" w:cstheme="minorHAnsi"/>
                <w:sz w:val="22"/>
                <w:szCs w:val="22"/>
              </w:rPr>
              <w:t>Display Resilience and Courage</w:t>
            </w:r>
          </w:p>
        </w:tc>
        <w:tc>
          <w:tcPr>
            <w:tcW w:w="4967" w:type="dxa"/>
            <w:tcBorders>
              <w:top w:val="nil"/>
              <w:bottom w:val="single" w:sz="4" w:space="0" w:color="D9D9D9" w:themeColor="background1" w:themeShade="D9"/>
            </w:tcBorders>
          </w:tcPr>
          <w:p w14:paraId="699C2229" w14:textId="77777777" w:rsidR="00DE0533" w:rsidRPr="00214A77" w:rsidRDefault="00DE0533" w:rsidP="0090466F">
            <w:pPr>
              <w:rPr>
                <w:rFonts w:ascii="Public Sans" w:hAnsi="Public Sans" w:cstheme="minorHAnsi"/>
                <w:szCs w:val="22"/>
              </w:rPr>
            </w:pPr>
            <w:r w:rsidRPr="00214A77">
              <w:rPr>
                <w:rFonts w:ascii="Public Sans" w:hAnsi="Public Sans" w:cstheme="minorHAnsi"/>
                <w:szCs w:val="22"/>
              </w:rPr>
              <w:t>Be open and honest, prepared to express your views, and willing to accept and commit to change</w:t>
            </w:r>
          </w:p>
        </w:tc>
        <w:sdt>
          <w:sdtPr>
            <w:rPr>
              <w:rFonts w:ascii="Public Sans" w:hAnsi="Public Sans" w:cstheme="minorHAnsi"/>
              <w:sz w:val="22"/>
              <w:szCs w:val="22"/>
            </w:rPr>
            <w:id w:val="168606700"/>
            <w:placeholder>
              <w:docPart w:val="4D4C132C47254BB5ADDEF857A15B0D6C"/>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nil"/>
                  <w:bottom w:val="single" w:sz="4" w:space="0" w:color="D9D9D9" w:themeColor="background1" w:themeShade="D9"/>
                </w:tcBorders>
              </w:tcPr>
              <w:p w14:paraId="25D76C71" w14:textId="24B8C72C" w:rsidR="00DE0533" w:rsidRPr="00214A77" w:rsidRDefault="00DF65BF" w:rsidP="0090466F">
                <w:pPr>
                  <w:pStyle w:val="TableText"/>
                  <w:keepNext/>
                  <w:rPr>
                    <w:rFonts w:ascii="Public Sans" w:hAnsi="Public Sans" w:cstheme="minorHAnsi"/>
                    <w:sz w:val="22"/>
                    <w:szCs w:val="22"/>
                  </w:rPr>
                </w:pPr>
                <w:r>
                  <w:rPr>
                    <w:rFonts w:ascii="Public Sans" w:hAnsi="Public Sans" w:cstheme="minorHAnsi"/>
                    <w:sz w:val="22"/>
                    <w:szCs w:val="22"/>
                  </w:rPr>
                  <w:t>Intermediate</w:t>
                </w:r>
              </w:p>
            </w:tc>
          </w:sdtContent>
        </w:sdt>
      </w:tr>
      <w:tr w:rsidR="00DE0533" w:rsidRPr="00214A77" w14:paraId="02090566" w14:textId="77777777" w:rsidTr="0090466F">
        <w:tc>
          <w:tcPr>
            <w:tcW w:w="1470" w:type="dxa"/>
            <w:vMerge/>
          </w:tcPr>
          <w:p w14:paraId="00171F9C" w14:textId="77777777" w:rsidR="00DE0533" w:rsidRPr="00214A77" w:rsidRDefault="00DE0533" w:rsidP="0090466F">
            <w:pPr>
              <w:keepNext/>
              <w:rPr>
                <w:rFonts w:ascii="Public Sans" w:hAnsi="Public Sans" w:cstheme="minorHAnsi"/>
                <w:noProof/>
                <w:szCs w:val="22"/>
                <w:lang w:eastAsia="en-AU"/>
              </w:rPr>
            </w:pPr>
          </w:p>
        </w:tc>
        <w:tc>
          <w:tcPr>
            <w:tcW w:w="2409" w:type="dxa"/>
            <w:tcBorders>
              <w:top w:val="single" w:sz="4" w:space="0" w:color="D9D9D9" w:themeColor="background1" w:themeShade="D9"/>
              <w:bottom w:val="single" w:sz="4" w:space="0" w:color="D9D9D9" w:themeColor="background1" w:themeShade="D9"/>
            </w:tcBorders>
          </w:tcPr>
          <w:p w14:paraId="1224477E" w14:textId="77777777" w:rsidR="00DE0533" w:rsidRPr="00214A77" w:rsidRDefault="00DE0533" w:rsidP="0090466F">
            <w:pPr>
              <w:pStyle w:val="TableText"/>
              <w:keepNext/>
              <w:rPr>
                <w:rFonts w:ascii="Public Sans" w:hAnsi="Public Sans" w:cstheme="minorHAnsi"/>
                <w:sz w:val="22"/>
                <w:szCs w:val="22"/>
              </w:rPr>
            </w:pPr>
            <w:r w:rsidRPr="00214A77">
              <w:rPr>
                <w:rFonts w:ascii="Public Sans" w:hAnsi="Public Sans" w:cstheme="minorHAnsi"/>
                <w:sz w:val="22"/>
                <w:szCs w:val="22"/>
              </w:rPr>
              <w:t>Manage Self</w:t>
            </w:r>
          </w:p>
        </w:tc>
        <w:tc>
          <w:tcPr>
            <w:tcW w:w="4967" w:type="dxa"/>
            <w:tcBorders>
              <w:top w:val="single" w:sz="4" w:space="0" w:color="D9D9D9" w:themeColor="background1" w:themeShade="D9"/>
              <w:bottom w:val="single" w:sz="4" w:space="0" w:color="D9D9D9" w:themeColor="background1" w:themeShade="D9"/>
            </w:tcBorders>
          </w:tcPr>
          <w:p w14:paraId="14D75983" w14:textId="77777777" w:rsidR="00DE0533" w:rsidRPr="00214A77" w:rsidRDefault="00DE0533" w:rsidP="0090466F">
            <w:pPr>
              <w:rPr>
                <w:rFonts w:ascii="Public Sans" w:hAnsi="Public Sans" w:cstheme="minorHAnsi"/>
                <w:szCs w:val="22"/>
              </w:rPr>
            </w:pPr>
            <w:r w:rsidRPr="00214A77">
              <w:rPr>
                <w:rFonts w:ascii="Public Sans" w:hAnsi="Public Sans" w:cstheme="minorHAnsi"/>
                <w:szCs w:val="22"/>
              </w:rPr>
              <w:t>Be persistent, self-reflect and commit to learning</w:t>
            </w:r>
          </w:p>
        </w:tc>
        <w:sdt>
          <w:sdtPr>
            <w:rPr>
              <w:rFonts w:ascii="Public Sans" w:hAnsi="Public Sans" w:cstheme="minorHAnsi"/>
              <w:sz w:val="22"/>
              <w:szCs w:val="22"/>
            </w:rPr>
            <w:id w:val="1906187070"/>
            <w:placeholder>
              <w:docPart w:val="87D203BE10504F22A66E9B274FC336E7"/>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2491A238" w14:textId="0930684C" w:rsidR="00DE0533" w:rsidRPr="00214A77" w:rsidRDefault="00DF65BF" w:rsidP="0090466F">
                <w:pPr>
                  <w:pStyle w:val="TableText"/>
                  <w:keepNext/>
                  <w:rPr>
                    <w:rFonts w:ascii="Public Sans" w:hAnsi="Public Sans" w:cstheme="minorHAnsi"/>
                    <w:sz w:val="22"/>
                    <w:szCs w:val="22"/>
                  </w:rPr>
                </w:pPr>
                <w:r>
                  <w:rPr>
                    <w:rFonts w:ascii="Public Sans" w:hAnsi="Public Sans" w:cstheme="minorHAnsi"/>
                    <w:sz w:val="22"/>
                    <w:szCs w:val="22"/>
                  </w:rPr>
                  <w:t>Intermediate</w:t>
                </w:r>
              </w:p>
            </w:tc>
          </w:sdtContent>
        </w:sdt>
      </w:tr>
    </w:tbl>
    <w:p w14:paraId="59F9CADB" w14:textId="77777777" w:rsidR="0090466F" w:rsidRDefault="0090466F" w:rsidP="0090466F">
      <w:pPr>
        <w:pStyle w:val="PlainText"/>
        <w:spacing w:before="62" w:line="276" w:lineRule="auto"/>
        <w:rPr>
          <w:rFonts w:ascii="Public Sans" w:eastAsiaTheme="minorEastAsia" w:hAnsi="Public Sans" w:cstheme="minorHAnsi"/>
          <w:sz w:val="22"/>
          <w:szCs w:val="22"/>
          <w:lang w:val="en-US"/>
        </w:rPr>
      </w:pPr>
    </w:p>
    <w:p w14:paraId="3D765A2F" w14:textId="77777777" w:rsidR="00DE5EB0" w:rsidRDefault="00DE5EB0" w:rsidP="0090466F">
      <w:pPr>
        <w:pStyle w:val="PlainText"/>
        <w:spacing w:before="62" w:line="276" w:lineRule="auto"/>
        <w:rPr>
          <w:rFonts w:ascii="Public Sans" w:eastAsiaTheme="minorEastAsia" w:hAnsi="Public Sans" w:cstheme="minorHAnsi"/>
          <w:sz w:val="22"/>
          <w:szCs w:val="22"/>
          <w:lang w:val="en-US"/>
        </w:rPr>
      </w:pPr>
    </w:p>
    <w:tbl>
      <w:tblPr>
        <w:tblStyle w:val="PSCPurple"/>
        <w:tblpPr w:leftFromText="180" w:rightFromText="180" w:vertAnchor="text" w:tblpXSpec="center" w:tblpY="1"/>
        <w:tblOverlap w:val="never"/>
        <w:tblW w:w="10689" w:type="dxa"/>
        <w:tblBorders>
          <w:top w:val="single" w:sz="8" w:space="0" w:color="BCBEC0"/>
          <w:bottom w:val="single" w:sz="12" w:space="0" w:color="auto"/>
        </w:tblBorders>
        <w:tblLayout w:type="fixed"/>
        <w:tblLook w:val="04A0" w:firstRow="1" w:lastRow="0" w:firstColumn="1" w:lastColumn="0" w:noHBand="0" w:noVBand="1"/>
        <w:tblCaption w:val="PSC_ComplementaryCapabilityFrameworkTable"/>
      </w:tblPr>
      <w:tblGrid>
        <w:gridCol w:w="1470"/>
        <w:gridCol w:w="2409"/>
        <w:gridCol w:w="4967"/>
        <w:gridCol w:w="1843"/>
      </w:tblGrid>
      <w:tr w:rsidR="0090466F" w:rsidRPr="00214A77" w14:paraId="5486F805" w14:textId="77777777" w:rsidTr="0049119E">
        <w:trPr>
          <w:cnfStyle w:val="100000000000" w:firstRow="1" w:lastRow="0" w:firstColumn="0" w:lastColumn="0" w:oddVBand="0" w:evenVBand="0" w:oddHBand="0" w:evenHBand="0" w:firstRowFirstColumn="0" w:firstRowLastColumn="0" w:lastRowFirstColumn="0" w:lastRowLastColumn="0"/>
          <w:tblHeader/>
        </w:trPr>
        <w:tc>
          <w:tcPr>
            <w:tcW w:w="10689" w:type="dxa"/>
            <w:gridSpan w:val="4"/>
          </w:tcPr>
          <w:p w14:paraId="47EFC5E0" w14:textId="77777777" w:rsidR="0090466F" w:rsidRPr="00214A77" w:rsidRDefault="0090466F" w:rsidP="0049119E">
            <w:pPr>
              <w:pStyle w:val="TableTextWhite0"/>
              <w:keepNext/>
              <w:rPr>
                <w:rFonts w:ascii="Public Sans" w:hAnsi="Public Sans" w:cstheme="minorHAnsi"/>
                <w:sz w:val="24"/>
                <w:szCs w:val="24"/>
              </w:rPr>
            </w:pPr>
            <w:r w:rsidRPr="00214A77">
              <w:rPr>
                <w:rFonts w:ascii="Public Sans" w:hAnsi="Public Sans" w:cstheme="minorHAnsi"/>
                <w:sz w:val="24"/>
                <w:szCs w:val="24"/>
              </w:rPr>
              <w:lastRenderedPageBreak/>
              <w:t>COMPLEMENTARY CAPABILITIES</w:t>
            </w:r>
          </w:p>
        </w:tc>
      </w:tr>
      <w:tr w:rsidR="0090466F" w:rsidRPr="00214A77" w14:paraId="43B2CC7D" w14:textId="77777777" w:rsidTr="0049119E">
        <w:trPr>
          <w:cnfStyle w:val="100000000000" w:firstRow="1" w:lastRow="0" w:firstColumn="0" w:lastColumn="0" w:oddVBand="0" w:evenVBand="0" w:oddHBand="0" w:evenHBand="0" w:firstRowFirstColumn="0" w:firstRowLastColumn="0" w:lastRowFirstColumn="0" w:lastRowLastColumn="0"/>
          <w:tblHeader/>
        </w:trPr>
        <w:tc>
          <w:tcPr>
            <w:tcW w:w="1470" w:type="dxa"/>
            <w:tcBorders>
              <w:bottom w:val="nil"/>
            </w:tcBorders>
            <w:shd w:val="clear" w:color="auto" w:fill="BCBEC0"/>
            <w:vAlign w:val="center"/>
          </w:tcPr>
          <w:p w14:paraId="58E5AE5B" w14:textId="77777777" w:rsidR="0090466F" w:rsidRPr="00214A77" w:rsidRDefault="0090466F" w:rsidP="0049119E">
            <w:pPr>
              <w:pStyle w:val="TableText"/>
              <w:keepNext/>
              <w:rPr>
                <w:rFonts w:ascii="Public Sans" w:hAnsi="Public Sans" w:cstheme="minorHAnsi"/>
                <w:b/>
                <w:sz w:val="22"/>
                <w:szCs w:val="22"/>
              </w:rPr>
            </w:pPr>
            <w:r w:rsidRPr="00214A77">
              <w:rPr>
                <w:rFonts w:ascii="Public Sans" w:hAnsi="Public Sans" w:cstheme="minorHAnsi"/>
                <w:b/>
                <w:sz w:val="22"/>
                <w:szCs w:val="22"/>
              </w:rPr>
              <w:t>Capability Group/Sets</w:t>
            </w:r>
          </w:p>
        </w:tc>
        <w:tc>
          <w:tcPr>
            <w:tcW w:w="2409" w:type="dxa"/>
            <w:tcBorders>
              <w:bottom w:val="nil"/>
            </w:tcBorders>
            <w:shd w:val="clear" w:color="auto" w:fill="BCBEC0"/>
          </w:tcPr>
          <w:p w14:paraId="7E5ED164" w14:textId="77777777" w:rsidR="0090466F" w:rsidRPr="00214A77" w:rsidRDefault="0090466F" w:rsidP="0049119E">
            <w:pPr>
              <w:pStyle w:val="TableText"/>
              <w:keepNext/>
              <w:rPr>
                <w:rFonts w:ascii="Public Sans" w:hAnsi="Public Sans" w:cstheme="minorHAnsi"/>
                <w:b/>
                <w:sz w:val="22"/>
                <w:szCs w:val="22"/>
              </w:rPr>
            </w:pPr>
            <w:r w:rsidRPr="00214A77">
              <w:rPr>
                <w:rFonts w:ascii="Public Sans" w:hAnsi="Public Sans" w:cstheme="minorHAnsi"/>
                <w:b/>
                <w:sz w:val="22"/>
                <w:szCs w:val="22"/>
              </w:rPr>
              <w:t>Capability Name</w:t>
            </w:r>
          </w:p>
        </w:tc>
        <w:tc>
          <w:tcPr>
            <w:tcW w:w="4967" w:type="dxa"/>
            <w:tcBorders>
              <w:bottom w:val="nil"/>
            </w:tcBorders>
            <w:shd w:val="clear" w:color="auto" w:fill="BCBEC0"/>
          </w:tcPr>
          <w:p w14:paraId="1693DE98" w14:textId="77777777" w:rsidR="0090466F" w:rsidRPr="00214A77" w:rsidRDefault="0090466F" w:rsidP="0049119E">
            <w:pPr>
              <w:pStyle w:val="TableText"/>
              <w:keepNext/>
              <w:rPr>
                <w:rFonts w:ascii="Public Sans" w:hAnsi="Public Sans" w:cstheme="minorHAnsi"/>
                <w:b/>
                <w:sz w:val="22"/>
                <w:szCs w:val="22"/>
              </w:rPr>
            </w:pPr>
            <w:r w:rsidRPr="00214A77">
              <w:rPr>
                <w:rFonts w:ascii="Public Sans" w:hAnsi="Public Sans" w:cstheme="minorHAnsi"/>
                <w:b/>
                <w:sz w:val="22"/>
                <w:szCs w:val="22"/>
              </w:rPr>
              <w:t>Description</w:t>
            </w:r>
          </w:p>
        </w:tc>
        <w:tc>
          <w:tcPr>
            <w:tcW w:w="1843" w:type="dxa"/>
            <w:tcBorders>
              <w:bottom w:val="nil"/>
            </w:tcBorders>
            <w:shd w:val="clear" w:color="auto" w:fill="BCBEC0"/>
          </w:tcPr>
          <w:p w14:paraId="41CF2B09" w14:textId="77777777" w:rsidR="0090466F" w:rsidRPr="00214A77" w:rsidRDefault="0090466F" w:rsidP="0049119E">
            <w:pPr>
              <w:pStyle w:val="TableText"/>
              <w:keepNext/>
              <w:rPr>
                <w:rFonts w:ascii="Public Sans" w:hAnsi="Public Sans" w:cstheme="minorHAnsi"/>
                <w:b/>
                <w:sz w:val="22"/>
                <w:szCs w:val="22"/>
              </w:rPr>
            </w:pPr>
            <w:r w:rsidRPr="00214A77">
              <w:rPr>
                <w:rFonts w:ascii="Public Sans" w:hAnsi="Public Sans" w:cstheme="minorHAnsi"/>
                <w:b/>
                <w:sz w:val="22"/>
                <w:szCs w:val="22"/>
              </w:rPr>
              <w:t>Level</w:t>
            </w:r>
          </w:p>
        </w:tc>
      </w:tr>
    </w:tbl>
    <w:tbl>
      <w:tblPr>
        <w:tblStyle w:val="PSCPurple"/>
        <w:tblW w:w="10689" w:type="dxa"/>
        <w:jc w:val="center"/>
        <w:tblLayout w:type="fixed"/>
        <w:tblLook w:val="04A0" w:firstRow="1" w:lastRow="0" w:firstColumn="1" w:lastColumn="0" w:noHBand="0" w:noVBand="1"/>
        <w:tblCaption w:val="PSC_ComplementaryCapabilityFrameworkTable"/>
      </w:tblPr>
      <w:tblGrid>
        <w:gridCol w:w="1470"/>
        <w:gridCol w:w="2409"/>
        <w:gridCol w:w="4967"/>
        <w:gridCol w:w="1843"/>
      </w:tblGrid>
      <w:tr w:rsidR="00DE0533" w:rsidRPr="00214A77" w14:paraId="08568686" w14:textId="77777777" w:rsidTr="00644BDE">
        <w:trPr>
          <w:cnfStyle w:val="100000000000" w:firstRow="1" w:lastRow="0" w:firstColumn="0" w:lastColumn="0" w:oddVBand="0" w:evenVBand="0" w:oddHBand="0" w:evenHBand="0" w:firstRowFirstColumn="0" w:firstRowLastColumn="0" w:lastRowFirstColumn="0" w:lastRowLastColumn="0"/>
          <w:trHeight w:val="200"/>
          <w:jc w:val="center"/>
        </w:trPr>
        <w:tc>
          <w:tcPr>
            <w:tcW w:w="1470" w:type="dxa"/>
            <w:vMerge w:val="restart"/>
            <w:tcBorders>
              <w:top w:val="single" w:sz="4" w:space="0" w:color="auto"/>
            </w:tcBorders>
            <w:shd w:val="clear" w:color="auto" w:fill="F2F2F2" w:themeFill="background1" w:themeFillShade="F2"/>
          </w:tcPr>
          <w:p w14:paraId="5A9EFBA0" w14:textId="0C38D4F9" w:rsidR="00DE0533" w:rsidRPr="00214A77" w:rsidRDefault="00DE0533" w:rsidP="00644BDE">
            <w:pPr>
              <w:keepNext/>
              <w:rPr>
                <w:rFonts w:ascii="Public Sans" w:hAnsi="Public Sans"/>
                <w:noProof/>
                <w:szCs w:val="22"/>
                <w:lang w:eastAsia="en-AU"/>
              </w:rPr>
            </w:pPr>
          </w:p>
          <w:p w14:paraId="2028200A" w14:textId="77777777" w:rsidR="00DE0533" w:rsidRPr="00214A77" w:rsidRDefault="00DE0533" w:rsidP="00644BDE">
            <w:pPr>
              <w:keepNext/>
              <w:rPr>
                <w:rFonts w:ascii="Public Sans" w:hAnsi="Public Sans"/>
                <w:noProof/>
                <w:szCs w:val="22"/>
                <w:lang w:eastAsia="en-AU"/>
              </w:rPr>
            </w:pPr>
            <w:r w:rsidRPr="00214A77">
              <w:rPr>
                <w:rFonts w:ascii="Public Sans" w:hAnsi="Public Sans"/>
                <w:noProof/>
              </w:rPr>
              <w:drawing>
                <wp:inline distT="0" distB="0" distL="0" distR="0" wp14:anchorId="3327934F" wp14:editId="104B1631">
                  <wp:extent cx="857250" cy="857250"/>
                  <wp:effectExtent l="0" t="0" r="0" b="0"/>
                  <wp:docPr id="1023" name="personal-attributes.jpg" descr="relationship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 name="personal-attributes.jpg" descr="relationships">
                            <a:extLst>
                              <a:ext uri="{C183D7F6-B498-43B3-948B-1728B52AA6E4}">
                                <adec:decorative xmlns:adec="http://schemas.microsoft.com/office/drawing/2017/decorative" val="0"/>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857250" cy="85725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3E61DD39" w14:textId="77777777" w:rsidR="00DE0533" w:rsidRPr="00214A77" w:rsidRDefault="00DE0533" w:rsidP="00644BDE">
            <w:pPr>
              <w:pStyle w:val="TableText"/>
              <w:keepNext/>
              <w:rPr>
                <w:rFonts w:ascii="Public Sans" w:hAnsi="Public Sans" w:cstheme="minorHAnsi"/>
                <w:sz w:val="22"/>
                <w:szCs w:val="22"/>
              </w:rPr>
            </w:pPr>
          </w:p>
        </w:tc>
        <w:tc>
          <w:tcPr>
            <w:tcW w:w="4967" w:type="dxa"/>
            <w:tcBorders>
              <w:top w:val="single" w:sz="4" w:space="0" w:color="auto"/>
              <w:bottom w:val="nil"/>
            </w:tcBorders>
            <w:shd w:val="clear" w:color="auto" w:fill="F2F2F2" w:themeFill="background1" w:themeFillShade="F2"/>
          </w:tcPr>
          <w:p w14:paraId="4B70B962" w14:textId="77777777" w:rsidR="00DE0533" w:rsidRPr="00214A77" w:rsidRDefault="00DE0533" w:rsidP="00644BDE">
            <w:pPr>
              <w:rPr>
                <w:rFonts w:ascii="Public Sans" w:hAnsi="Public Sans" w:cstheme="minorHAnsi"/>
                <w:szCs w:val="22"/>
              </w:rPr>
            </w:pPr>
          </w:p>
        </w:tc>
        <w:tc>
          <w:tcPr>
            <w:tcW w:w="1843" w:type="dxa"/>
            <w:tcBorders>
              <w:top w:val="single" w:sz="4" w:space="0" w:color="auto"/>
              <w:bottom w:val="nil"/>
            </w:tcBorders>
            <w:shd w:val="clear" w:color="auto" w:fill="F2F2F2" w:themeFill="background1" w:themeFillShade="F2"/>
          </w:tcPr>
          <w:p w14:paraId="3E84D119" w14:textId="77777777" w:rsidR="00DE0533" w:rsidRPr="00214A77" w:rsidRDefault="00DE0533" w:rsidP="00644BDE">
            <w:pPr>
              <w:pStyle w:val="TableText"/>
              <w:keepNext/>
              <w:rPr>
                <w:rFonts w:ascii="Public Sans" w:hAnsi="Public Sans" w:cstheme="minorHAnsi"/>
                <w:sz w:val="22"/>
                <w:szCs w:val="22"/>
              </w:rPr>
            </w:pPr>
          </w:p>
        </w:tc>
      </w:tr>
      <w:tr w:rsidR="00DE0533" w:rsidRPr="00214A77" w14:paraId="43AFC1A2" w14:textId="77777777" w:rsidTr="00644BDE">
        <w:trPr>
          <w:jc w:val="center"/>
        </w:trPr>
        <w:tc>
          <w:tcPr>
            <w:tcW w:w="1470" w:type="dxa"/>
            <w:vMerge/>
          </w:tcPr>
          <w:p w14:paraId="7A737F5E" w14:textId="77777777" w:rsidR="00DE0533" w:rsidRPr="00214A77" w:rsidRDefault="00DE0533" w:rsidP="00644BDE">
            <w:pPr>
              <w:keepNext/>
              <w:rPr>
                <w:rFonts w:ascii="Public Sans" w:hAnsi="Public Sans" w:cstheme="minorHAnsi"/>
                <w:szCs w:val="22"/>
              </w:rPr>
            </w:pPr>
          </w:p>
        </w:tc>
        <w:tc>
          <w:tcPr>
            <w:tcW w:w="2409" w:type="dxa"/>
            <w:tcBorders>
              <w:top w:val="nil"/>
              <w:bottom w:val="single" w:sz="4" w:space="0" w:color="D9D9D9" w:themeColor="background1" w:themeShade="D9"/>
            </w:tcBorders>
          </w:tcPr>
          <w:p w14:paraId="3BEA3E4C" w14:textId="77777777" w:rsidR="00DE0533" w:rsidRPr="00214A77" w:rsidRDefault="00DE0533" w:rsidP="00644BDE">
            <w:pPr>
              <w:pStyle w:val="TableText"/>
              <w:keepNext/>
              <w:rPr>
                <w:rFonts w:ascii="Public Sans" w:hAnsi="Public Sans" w:cstheme="minorHAnsi"/>
                <w:sz w:val="22"/>
                <w:szCs w:val="22"/>
              </w:rPr>
            </w:pPr>
            <w:r w:rsidRPr="00214A77">
              <w:rPr>
                <w:rFonts w:ascii="Public Sans" w:hAnsi="Public Sans" w:cstheme="minorHAnsi"/>
                <w:sz w:val="22"/>
                <w:szCs w:val="22"/>
              </w:rPr>
              <w:t>Communicate Effectively</w:t>
            </w:r>
          </w:p>
        </w:tc>
        <w:tc>
          <w:tcPr>
            <w:tcW w:w="4967" w:type="dxa"/>
            <w:tcBorders>
              <w:top w:val="nil"/>
              <w:bottom w:val="single" w:sz="4" w:space="0" w:color="D9D9D9" w:themeColor="background1" w:themeShade="D9"/>
            </w:tcBorders>
          </w:tcPr>
          <w:p w14:paraId="2464BAE9" w14:textId="77777777" w:rsidR="00DE0533" w:rsidRPr="00214A77" w:rsidRDefault="00DE0533" w:rsidP="00644BDE">
            <w:pPr>
              <w:rPr>
                <w:rFonts w:ascii="Public Sans" w:hAnsi="Public Sans" w:cstheme="minorHAnsi"/>
                <w:szCs w:val="22"/>
              </w:rPr>
            </w:pPr>
            <w:r w:rsidRPr="00214A77">
              <w:rPr>
                <w:rFonts w:ascii="Public Sans" w:hAnsi="Public Sans" w:cstheme="minorHAnsi"/>
                <w:szCs w:val="22"/>
              </w:rPr>
              <w:t>Communicate clearly, pay attention to others and respond with understanding and respect</w:t>
            </w:r>
          </w:p>
        </w:tc>
        <w:sdt>
          <w:sdtPr>
            <w:rPr>
              <w:rFonts w:ascii="Public Sans" w:hAnsi="Public Sans" w:cstheme="minorHAnsi"/>
              <w:sz w:val="22"/>
              <w:szCs w:val="22"/>
            </w:rPr>
            <w:id w:val="-294610467"/>
            <w:placeholder>
              <w:docPart w:val="EEC060BD861C4FF78ED06B70323E3AAF"/>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nil"/>
                  <w:bottom w:val="single" w:sz="4" w:space="0" w:color="D9D9D9" w:themeColor="background1" w:themeShade="D9"/>
                </w:tcBorders>
              </w:tcPr>
              <w:p w14:paraId="47633331" w14:textId="14F53EC9" w:rsidR="00DE0533" w:rsidRPr="00214A77" w:rsidRDefault="00DF65BF" w:rsidP="00644BDE">
                <w:pPr>
                  <w:pStyle w:val="TableText"/>
                  <w:keepNext/>
                  <w:rPr>
                    <w:rFonts w:ascii="Public Sans" w:hAnsi="Public Sans" w:cstheme="minorHAnsi"/>
                    <w:sz w:val="22"/>
                    <w:szCs w:val="22"/>
                  </w:rPr>
                </w:pPr>
                <w:r>
                  <w:rPr>
                    <w:rFonts w:ascii="Public Sans" w:hAnsi="Public Sans" w:cstheme="minorHAnsi"/>
                    <w:sz w:val="22"/>
                    <w:szCs w:val="22"/>
                  </w:rPr>
                  <w:t>Adept</w:t>
                </w:r>
              </w:p>
            </w:tc>
          </w:sdtContent>
        </w:sdt>
      </w:tr>
      <w:tr w:rsidR="00DE0533" w:rsidRPr="00214A77" w14:paraId="0C6C7FA5" w14:textId="77777777" w:rsidTr="00644BDE">
        <w:trPr>
          <w:jc w:val="center"/>
        </w:trPr>
        <w:tc>
          <w:tcPr>
            <w:tcW w:w="1470" w:type="dxa"/>
            <w:vMerge/>
            <w:tcBorders>
              <w:bottom w:val="single" w:sz="4" w:space="0" w:color="auto"/>
            </w:tcBorders>
          </w:tcPr>
          <w:p w14:paraId="29BB12F1" w14:textId="77777777" w:rsidR="00DE0533" w:rsidRPr="00214A77" w:rsidRDefault="00DE0533" w:rsidP="00644BDE">
            <w:pPr>
              <w:rPr>
                <w:rFonts w:ascii="Public Sans" w:hAnsi="Public Sans" w:cstheme="minorHAnsi"/>
                <w:szCs w:val="22"/>
              </w:rPr>
            </w:pPr>
          </w:p>
        </w:tc>
        <w:tc>
          <w:tcPr>
            <w:tcW w:w="2409" w:type="dxa"/>
            <w:tcBorders>
              <w:top w:val="single" w:sz="4" w:space="0" w:color="D9D9D9" w:themeColor="background1" w:themeShade="D9"/>
              <w:bottom w:val="single" w:sz="4" w:space="0" w:color="auto"/>
            </w:tcBorders>
          </w:tcPr>
          <w:p w14:paraId="08D268AB" w14:textId="77777777" w:rsidR="00DE0533" w:rsidRPr="00214A77" w:rsidRDefault="00DE0533" w:rsidP="00644BDE">
            <w:pPr>
              <w:pStyle w:val="TableText"/>
              <w:rPr>
                <w:rFonts w:ascii="Public Sans" w:hAnsi="Public Sans" w:cstheme="minorHAnsi"/>
                <w:sz w:val="22"/>
                <w:szCs w:val="22"/>
              </w:rPr>
            </w:pPr>
            <w:r w:rsidRPr="00214A77">
              <w:rPr>
                <w:rFonts w:ascii="Public Sans" w:hAnsi="Public Sans" w:cstheme="minorHAnsi"/>
                <w:bCs/>
                <w:sz w:val="22"/>
                <w:szCs w:val="22"/>
              </w:rPr>
              <w:t>Influence and Negotiate</w:t>
            </w:r>
          </w:p>
        </w:tc>
        <w:tc>
          <w:tcPr>
            <w:tcW w:w="4967" w:type="dxa"/>
            <w:tcBorders>
              <w:top w:val="single" w:sz="4" w:space="0" w:color="D9D9D9" w:themeColor="background1" w:themeShade="D9"/>
              <w:bottom w:val="single" w:sz="4" w:space="0" w:color="auto"/>
            </w:tcBorders>
          </w:tcPr>
          <w:p w14:paraId="0B0615AE" w14:textId="77777777" w:rsidR="00DE0533" w:rsidRPr="00214A77" w:rsidRDefault="00DE0533" w:rsidP="00644BDE">
            <w:pPr>
              <w:rPr>
                <w:rFonts w:ascii="Public Sans" w:hAnsi="Public Sans" w:cstheme="minorHAnsi"/>
                <w:szCs w:val="22"/>
              </w:rPr>
            </w:pPr>
            <w:r w:rsidRPr="00214A77">
              <w:rPr>
                <w:rFonts w:ascii="Public Sans" w:hAnsi="Public Sans" w:cstheme="minorHAnsi"/>
                <w:szCs w:val="22"/>
              </w:rPr>
              <w:t>Gain consensus and commitment from others, and resolve issues and conflicts</w:t>
            </w:r>
          </w:p>
        </w:tc>
        <w:sdt>
          <w:sdtPr>
            <w:rPr>
              <w:rFonts w:ascii="Public Sans" w:hAnsi="Public Sans" w:cstheme="minorHAnsi"/>
              <w:sz w:val="22"/>
              <w:szCs w:val="22"/>
            </w:rPr>
            <w:id w:val="1422534758"/>
            <w:placeholder>
              <w:docPart w:val="5B34689471044C8E93EE0ACFF724E136"/>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037A787A" w14:textId="1947DC28" w:rsidR="00DE0533" w:rsidRPr="00214A77" w:rsidRDefault="00DF65BF" w:rsidP="00644BDE">
                <w:pPr>
                  <w:pStyle w:val="TableText"/>
                  <w:keepNext/>
                  <w:rPr>
                    <w:rFonts w:ascii="Public Sans" w:hAnsi="Public Sans" w:cstheme="minorHAnsi"/>
                    <w:sz w:val="22"/>
                    <w:szCs w:val="22"/>
                  </w:rPr>
                </w:pPr>
                <w:r>
                  <w:rPr>
                    <w:rFonts w:ascii="Public Sans" w:hAnsi="Public Sans" w:cstheme="minorHAnsi"/>
                    <w:sz w:val="22"/>
                    <w:szCs w:val="22"/>
                  </w:rPr>
                  <w:t>Intermediate</w:t>
                </w:r>
              </w:p>
            </w:tc>
          </w:sdtContent>
        </w:sdt>
      </w:tr>
      <w:tr w:rsidR="00DE0533" w:rsidRPr="00214A77" w14:paraId="1EB14DB2" w14:textId="77777777" w:rsidTr="00644BDE">
        <w:trPr>
          <w:jc w:val="center"/>
        </w:trPr>
        <w:tc>
          <w:tcPr>
            <w:tcW w:w="1470" w:type="dxa"/>
            <w:vMerge w:val="restart"/>
            <w:tcBorders>
              <w:top w:val="single" w:sz="4" w:space="0" w:color="auto"/>
            </w:tcBorders>
            <w:shd w:val="clear" w:color="auto" w:fill="F2F2F2" w:themeFill="background1" w:themeFillShade="F2"/>
          </w:tcPr>
          <w:p w14:paraId="39698D92" w14:textId="77777777" w:rsidR="00DE0533" w:rsidRPr="00214A77" w:rsidRDefault="00DE0533" w:rsidP="00644BDE">
            <w:pPr>
              <w:keepNext/>
              <w:rPr>
                <w:rFonts w:ascii="Public Sans" w:hAnsi="Public Sans"/>
                <w:noProof/>
                <w:szCs w:val="22"/>
                <w:lang w:eastAsia="en-AU"/>
              </w:rPr>
            </w:pPr>
          </w:p>
          <w:p w14:paraId="2168EF76" w14:textId="77777777" w:rsidR="00DE0533" w:rsidRPr="00214A77" w:rsidRDefault="00DE0533" w:rsidP="00644BDE">
            <w:pPr>
              <w:keepNext/>
              <w:rPr>
                <w:rFonts w:ascii="Public Sans" w:hAnsi="Public Sans"/>
                <w:noProof/>
                <w:szCs w:val="22"/>
                <w:lang w:eastAsia="en-AU"/>
              </w:rPr>
            </w:pPr>
            <w:r w:rsidRPr="00214A77">
              <w:rPr>
                <w:rFonts w:ascii="Public Sans" w:hAnsi="Public Sans"/>
                <w:noProof/>
              </w:rPr>
              <w:drawing>
                <wp:inline distT="0" distB="0" distL="0" distR="0" wp14:anchorId="2B9F1D22" wp14:editId="122D7832">
                  <wp:extent cx="857250" cy="857250"/>
                  <wp:effectExtent l="0" t="0" r="0" b="0"/>
                  <wp:docPr id="4608" name="personal-attributes.jpg" descr="result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8" name="personal-attributes.jpg" descr="results">
                            <a:extLst>
                              <a:ext uri="{C183D7F6-B498-43B3-948B-1728B52AA6E4}">
                                <adec:decorative xmlns:adec="http://schemas.microsoft.com/office/drawing/2017/decorative" val="0"/>
                              </a:ext>
                            </a:extLst>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857250" cy="85725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51B7380A" w14:textId="77777777" w:rsidR="00DE0533" w:rsidRPr="00214A77" w:rsidRDefault="00DE0533" w:rsidP="00644BDE">
            <w:pPr>
              <w:rPr>
                <w:rFonts w:ascii="Public Sans" w:hAnsi="Public Sans" w:cstheme="minorHAnsi"/>
                <w:szCs w:val="22"/>
              </w:rPr>
            </w:pPr>
          </w:p>
        </w:tc>
        <w:tc>
          <w:tcPr>
            <w:tcW w:w="4967" w:type="dxa"/>
            <w:tcBorders>
              <w:top w:val="single" w:sz="4" w:space="0" w:color="auto"/>
              <w:bottom w:val="nil"/>
            </w:tcBorders>
            <w:shd w:val="clear" w:color="auto" w:fill="F2F2F2" w:themeFill="background1" w:themeFillShade="F2"/>
          </w:tcPr>
          <w:p w14:paraId="7CEDBDFB" w14:textId="77777777" w:rsidR="00DE0533" w:rsidRPr="00214A77" w:rsidRDefault="00DE0533" w:rsidP="00644BDE">
            <w:pPr>
              <w:pStyle w:val="TableText"/>
              <w:keepNext/>
              <w:rPr>
                <w:rFonts w:ascii="Public Sans" w:hAnsi="Public Sans" w:cstheme="minorHAnsi"/>
                <w:sz w:val="22"/>
                <w:szCs w:val="22"/>
              </w:rPr>
            </w:pPr>
          </w:p>
        </w:tc>
        <w:tc>
          <w:tcPr>
            <w:tcW w:w="1843" w:type="dxa"/>
            <w:tcBorders>
              <w:top w:val="single" w:sz="4" w:space="0" w:color="auto"/>
              <w:bottom w:val="nil"/>
            </w:tcBorders>
            <w:shd w:val="clear" w:color="auto" w:fill="F2F2F2" w:themeFill="background1" w:themeFillShade="F2"/>
          </w:tcPr>
          <w:p w14:paraId="479E4B08" w14:textId="77777777" w:rsidR="00DE0533" w:rsidRPr="00214A77" w:rsidRDefault="00DE0533" w:rsidP="00644BDE">
            <w:pPr>
              <w:pStyle w:val="TableText"/>
              <w:keepNext/>
              <w:rPr>
                <w:rFonts w:ascii="Public Sans" w:hAnsi="Public Sans" w:cstheme="minorHAnsi"/>
                <w:sz w:val="22"/>
                <w:szCs w:val="22"/>
              </w:rPr>
            </w:pPr>
          </w:p>
        </w:tc>
      </w:tr>
      <w:tr w:rsidR="00DE0533" w:rsidRPr="00214A77" w14:paraId="50542465" w14:textId="77777777" w:rsidTr="00644BDE">
        <w:trPr>
          <w:jc w:val="center"/>
        </w:trPr>
        <w:tc>
          <w:tcPr>
            <w:tcW w:w="1470" w:type="dxa"/>
            <w:vMerge/>
          </w:tcPr>
          <w:p w14:paraId="12FE6CB3" w14:textId="77777777" w:rsidR="00DE0533" w:rsidRPr="00214A77" w:rsidRDefault="00DE0533" w:rsidP="00644BDE">
            <w:pPr>
              <w:keepNext/>
              <w:rPr>
                <w:rFonts w:ascii="Public Sans" w:hAnsi="Public Sans" w:cstheme="minorHAnsi"/>
                <w:szCs w:val="22"/>
              </w:rPr>
            </w:pPr>
          </w:p>
        </w:tc>
        <w:tc>
          <w:tcPr>
            <w:tcW w:w="2409" w:type="dxa"/>
            <w:tcBorders>
              <w:top w:val="nil"/>
              <w:bottom w:val="single" w:sz="4" w:space="0" w:color="D9D9D9" w:themeColor="background1" w:themeShade="D9"/>
            </w:tcBorders>
          </w:tcPr>
          <w:p w14:paraId="459CC9FF" w14:textId="77777777" w:rsidR="00DE0533" w:rsidRPr="00214A77" w:rsidRDefault="00DE0533" w:rsidP="00644BDE">
            <w:pPr>
              <w:pStyle w:val="TableText"/>
              <w:keepNext/>
              <w:rPr>
                <w:rFonts w:ascii="Public Sans" w:hAnsi="Public Sans" w:cstheme="minorHAnsi"/>
                <w:sz w:val="22"/>
                <w:szCs w:val="22"/>
              </w:rPr>
            </w:pPr>
            <w:r w:rsidRPr="00214A77">
              <w:rPr>
                <w:rFonts w:ascii="Public Sans" w:hAnsi="Public Sans" w:cstheme="minorHAnsi"/>
                <w:sz w:val="22"/>
                <w:szCs w:val="22"/>
              </w:rPr>
              <w:t>Deliver Results</w:t>
            </w:r>
          </w:p>
        </w:tc>
        <w:tc>
          <w:tcPr>
            <w:tcW w:w="4967" w:type="dxa"/>
            <w:tcBorders>
              <w:top w:val="nil"/>
              <w:bottom w:val="single" w:sz="4" w:space="0" w:color="D9D9D9" w:themeColor="background1" w:themeShade="D9"/>
            </w:tcBorders>
          </w:tcPr>
          <w:p w14:paraId="2AFE139B" w14:textId="77777777" w:rsidR="00DE0533" w:rsidRPr="00214A77" w:rsidRDefault="00DE0533" w:rsidP="00644BDE">
            <w:pPr>
              <w:rPr>
                <w:rFonts w:ascii="Public Sans" w:hAnsi="Public Sans" w:cstheme="minorHAnsi"/>
                <w:szCs w:val="22"/>
              </w:rPr>
            </w:pPr>
            <w:r w:rsidRPr="00214A77">
              <w:rPr>
                <w:rFonts w:ascii="Public Sans" w:hAnsi="Public Sans" w:cstheme="minorHAnsi"/>
                <w:szCs w:val="22"/>
              </w:rPr>
              <w:t>Achieve results by using resources efficiently and committing to quality outcomes</w:t>
            </w:r>
          </w:p>
        </w:tc>
        <w:sdt>
          <w:sdtPr>
            <w:rPr>
              <w:rFonts w:ascii="Public Sans" w:hAnsi="Public Sans" w:cstheme="minorHAnsi"/>
              <w:sz w:val="22"/>
              <w:szCs w:val="22"/>
            </w:rPr>
            <w:id w:val="1950660735"/>
            <w:placeholder>
              <w:docPart w:val="C2CACB3FB7304A2CBA56DF0865219386"/>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nil"/>
                  <w:bottom w:val="single" w:sz="4" w:space="0" w:color="D9D9D9" w:themeColor="background1" w:themeShade="D9"/>
                </w:tcBorders>
              </w:tcPr>
              <w:p w14:paraId="7042DE39" w14:textId="45741DDC" w:rsidR="00DE0533" w:rsidRPr="00214A77" w:rsidRDefault="00DF65BF" w:rsidP="00644BDE">
                <w:pPr>
                  <w:pStyle w:val="TableText"/>
                  <w:keepNext/>
                  <w:rPr>
                    <w:rFonts w:ascii="Public Sans" w:hAnsi="Public Sans" w:cstheme="minorHAnsi"/>
                    <w:sz w:val="22"/>
                    <w:szCs w:val="22"/>
                  </w:rPr>
                </w:pPr>
                <w:r>
                  <w:rPr>
                    <w:rFonts w:ascii="Public Sans" w:hAnsi="Public Sans" w:cstheme="minorHAnsi"/>
                    <w:sz w:val="22"/>
                    <w:szCs w:val="22"/>
                  </w:rPr>
                  <w:t>Adept</w:t>
                </w:r>
              </w:p>
            </w:tc>
          </w:sdtContent>
        </w:sdt>
      </w:tr>
      <w:tr w:rsidR="00DE0533" w:rsidRPr="00214A77" w14:paraId="3BE0B356" w14:textId="77777777" w:rsidTr="00644BDE">
        <w:trPr>
          <w:jc w:val="center"/>
        </w:trPr>
        <w:tc>
          <w:tcPr>
            <w:tcW w:w="1470" w:type="dxa"/>
            <w:vMerge/>
          </w:tcPr>
          <w:p w14:paraId="470521EA" w14:textId="77777777" w:rsidR="00DE0533" w:rsidRPr="00214A77" w:rsidRDefault="00DE0533" w:rsidP="00644BDE">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2AF2E513" w14:textId="77777777" w:rsidR="00DE0533" w:rsidRPr="00214A77" w:rsidRDefault="00DE0533" w:rsidP="00644BDE">
            <w:pPr>
              <w:pStyle w:val="TableText"/>
              <w:keepNext/>
              <w:rPr>
                <w:rFonts w:ascii="Public Sans" w:hAnsi="Public Sans" w:cstheme="minorHAnsi"/>
                <w:sz w:val="22"/>
                <w:szCs w:val="22"/>
              </w:rPr>
            </w:pPr>
            <w:r w:rsidRPr="00214A77">
              <w:rPr>
                <w:rFonts w:ascii="Public Sans" w:hAnsi="Public Sans" w:cstheme="minorHAnsi"/>
                <w:bCs/>
                <w:sz w:val="22"/>
                <w:szCs w:val="22"/>
              </w:rPr>
              <w:t>Plan and Prioritise</w:t>
            </w:r>
          </w:p>
        </w:tc>
        <w:tc>
          <w:tcPr>
            <w:tcW w:w="4967" w:type="dxa"/>
            <w:tcBorders>
              <w:top w:val="single" w:sz="4" w:space="0" w:color="D9D9D9" w:themeColor="background1" w:themeShade="D9"/>
              <w:bottom w:val="single" w:sz="4" w:space="0" w:color="D9D9D9" w:themeColor="background1" w:themeShade="D9"/>
            </w:tcBorders>
          </w:tcPr>
          <w:p w14:paraId="434AE64A" w14:textId="77777777" w:rsidR="00DE0533" w:rsidRPr="00214A77" w:rsidRDefault="00DE0533" w:rsidP="00644BDE">
            <w:pPr>
              <w:rPr>
                <w:rFonts w:ascii="Public Sans" w:hAnsi="Public Sans" w:cstheme="minorHAnsi"/>
                <w:szCs w:val="22"/>
              </w:rPr>
            </w:pPr>
            <w:r w:rsidRPr="00214A77">
              <w:rPr>
                <w:rFonts w:ascii="Public Sans" w:hAnsi="Public Sans" w:cstheme="minorHAnsi"/>
                <w:szCs w:val="22"/>
              </w:rPr>
              <w:t>Plan to achieve priority outcomes and respond flexibly to changing circumstances</w:t>
            </w:r>
          </w:p>
        </w:tc>
        <w:sdt>
          <w:sdtPr>
            <w:rPr>
              <w:rFonts w:ascii="Public Sans" w:hAnsi="Public Sans" w:cstheme="minorHAnsi"/>
              <w:sz w:val="22"/>
              <w:szCs w:val="22"/>
            </w:rPr>
            <w:id w:val="1157725434"/>
            <w:placeholder>
              <w:docPart w:val="7C9E369592084B78AD683649D2A2BC88"/>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2B717D4D" w14:textId="2C463E11" w:rsidR="00DE0533" w:rsidRPr="00214A77" w:rsidRDefault="00DF65BF" w:rsidP="00644BDE">
                <w:pPr>
                  <w:pStyle w:val="TableText"/>
                  <w:keepNext/>
                  <w:rPr>
                    <w:rFonts w:ascii="Public Sans" w:hAnsi="Public Sans" w:cstheme="minorHAnsi"/>
                    <w:sz w:val="22"/>
                    <w:szCs w:val="22"/>
                  </w:rPr>
                </w:pPr>
                <w:r>
                  <w:rPr>
                    <w:rFonts w:ascii="Public Sans" w:hAnsi="Public Sans" w:cstheme="minorHAnsi"/>
                    <w:sz w:val="22"/>
                    <w:szCs w:val="22"/>
                  </w:rPr>
                  <w:t>Intermediate</w:t>
                </w:r>
              </w:p>
            </w:tc>
          </w:sdtContent>
        </w:sdt>
      </w:tr>
      <w:tr w:rsidR="00DE0533" w:rsidRPr="00214A77" w14:paraId="098E8611" w14:textId="77777777" w:rsidTr="00644BDE">
        <w:trPr>
          <w:jc w:val="center"/>
        </w:trPr>
        <w:tc>
          <w:tcPr>
            <w:tcW w:w="1470" w:type="dxa"/>
            <w:vMerge/>
            <w:tcBorders>
              <w:bottom w:val="single" w:sz="4" w:space="0" w:color="auto"/>
            </w:tcBorders>
          </w:tcPr>
          <w:p w14:paraId="5BB0D40B" w14:textId="77777777" w:rsidR="00DE0533" w:rsidRPr="00214A77" w:rsidRDefault="00DE0533" w:rsidP="00644BDE">
            <w:pPr>
              <w:rPr>
                <w:rFonts w:ascii="Public Sans" w:hAnsi="Public Sans" w:cstheme="minorHAnsi"/>
                <w:szCs w:val="22"/>
              </w:rPr>
            </w:pPr>
          </w:p>
        </w:tc>
        <w:tc>
          <w:tcPr>
            <w:tcW w:w="2409" w:type="dxa"/>
            <w:tcBorders>
              <w:top w:val="single" w:sz="4" w:space="0" w:color="D9D9D9" w:themeColor="background1" w:themeShade="D9"/>
              <w:bottom w:val="single" w:sz="4" w:space="0" w:color="auto"/>
            </w:tcBorders>
          </w:tcPr>
          <w:p w14:paraId="29C3809D" w14:textId="77777777" w:rsidR="00DE0533" w:rsidRPr="00214A77" w:rsidRDefault="00DE0533" w:rsidP="00644BDE">
            <w:pPr>
              <w:pStyle w:val="TableText"/>
              <w:rPr>
                <w:rFonts w:ascii="Public Sans" w:hAnsi="Public Sans" w:cstheme="minorHAnsi"/>
                <w:sz w:val="22"/>
                <w:szCs w:val="22"/>
              </w:rPr>
            </w:pPr>
            <w:r w:rsidRPr="00214A77">
              <w:rPr>
                <w:rFonts w:ascii="Public Sans" w:hAnsi="Public Sans" w:cstheme="minorHAnsi"/>
                <w:sz w:val="22"/>
                <w:szCs w:val="22"/>
              </w:rPr>
              <w:t>Demonstrate Accountability</w:t>
            </w:r>
          </w:p>
        </w:tc>
        <w:tc>
          <w:tcPr>
            <w:tcW w:w="4967" w:type="dxa"/>
            <w:tcBorders>
              <w:top w:val="single" w:sz="4" w:space="0" w:color="D9D9D9" w:themeColor="background1" w:themeShade="D9"/>
              <w:bottom w:val="single" w:sz="4" w:space="0" w:color="auto"/>
            </w:tcBorders>
          </w:tcPr>
          <w:p w14:paraId="4C29DFFA" w14:textId="77777777" w:rsidR="00DE0533" w:rsidRPr="00214A77" w:rsidRDefault="00DE0533" w:rsidP="00644BDE">
            <w:pPr>
              <w:rPr>
                <w:rFonts w:ascii="Public Sans" w:hAnsi="Public Sans" w:cstheme="minorHAnsi"/>
                <w:szCs w:val="22"/>
              </w:rPr>
            </w:pPr>
            <w:r w:rsidRPr="00214A77">
              <w:rPr>
                <w:rFonts w:ascii="Public Sans" w:hAnsi="Public Sans" w:cstheme="minorHAnsi"/>
                <w:szCs w:val="22"/>
              </w:rPr>
              <w:t>Be proactive and responsible for your actions, and follow legislation, policy and guidelines</w:t>
            </w:r>
          </w:p>
        </w:tc>
        <w:sdt>
          <w:sdtPr>
            <w:rPr>
              <w:rFonts w:ascii="Public Sans" w:hAnsi="Public Sans" w:cstheme="minorHAnsi"/>
              <w:sz w:val="22"/>
              <w:szCs w:val="22"/>
            </w:rPr>
            <w:id w:val="-1984311058"/>
            <w:placeholder>
              <w:docPart w:val="9B02BFC48901448388135F97AF7CC2DB"/>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7D824498" w14:textId="158E96FA" w:rsidR="00DE0533" w:rsidRPr="00214A77" w:rsidRDefault="00DF65BF" w:rsidP="00644BDE">
                <w:pPr>
                  <w:pStyle w:val="TableText"/>
                  <w:keepNext/>
                  <w:rPr>
                    <w:rFonts w:ascii="Public Sans" w:hAnsi="Public Sans" w:cstheme="minorHAnsi"/>
                    <w:sz w:val="22"/>
                    <w:szCs w:val="22"/>
                  </w:rPr>
                </w:pPr>
                <w:r>
                  <w:rPr>
                    <w:rFonts w:ascii="Public Sans" w:hAnsi="Public Sans" w:cstheme="minorHAnsi"/>
                    <w:sz w:val="22"/>
                    <w:szCs w:val="22"/>
                  </w:rPr>
                  <w:t>Intermediate</w:t>
                </w:r>
              </w:p>
            </w:tc>
          </w:sdtContent>
        </w:sdt>
      </w:tr>
      <w:tr w:rsidR="00DE0533" w:rsidRPr="00214A77" w14:paraId="1C09AEA2" w14:textId="77777777" w:rsidTr="00644BDE">
        <w:trPr>
          <w:jc w:val="center"/>
        </w:trPr>
        <w:tc>
          <w:tcPr>
            <w:tcW w:w="1470" w:type="dxa"/>
            <w:vMerge w:val="restart"/>
            <w:tcBorders>
              <w:top w:val="single" w:sz="4" w:space="0" w:color="auto"/>
            </w:tcBorders>
            <w:shd w:val="clear" w:color="auto" w:fill="F2F2F2" w:themeFill="background1" w:themeFillShade="F2"/>
          </w:tcPr>
          <w:p w14:paraId="3BB9DD9E" w14:textId="77777777" w:rsidR="00DE0533" w:rsidRPr="00214A77" w:rsidRDefault="00DE0533" w:rsidP="00644BDE">
            <w:pPr>
              <w:keepNext/>
              <w:rPr>
                <w:rFonts w:ascii="Public Sans" w:hAnsi="Public Sans"/>
                <w:noProof/>
                <w:szCs w:val="22"/>
                <w:lang w:eastAsia="en-AU"/>
              </w:rPr>
            </w:pPr>
          </w:p>
          <w:p w14:paraId="6477CD03" w14:textId="77777777" w:rsidR="00DE0533" w:rsidRPr="00214A77" w:rsidRDefault="00DE0533" w:rsidP="00644BDE">
            <w:pPr>
              <w:keepNext/>
              <w:rPr>
                <w:rFonts w:ascii="Public Sans" w:hAnsi="Public Sans" w:cstheme="minorHAnsi"/>
                <w:sz w:val="24"/>
                <w:szCs w:val="24"/>
              </w:rPr>
            </w:pPr>
            <w:r w:rsidRPr="00214A77">
              <w:rPr>
                <w:rFonts w:ascii="Public Sans" w:hAnsi="Public Sans"/>
                <w:noProof/>
                <w:sz w:val="24"/>
                <w:szCs w:val="24"/>
              </w:rPr>
              <w:drawing>
                <wp:inline distT="0" distB="0" distL="0" distR="0" wp14:anchorId="7568DDA5" wp14:editId="530BE7B8">
                  <wp:extent cx="844550" cy="844550"/>
                  <wp:effectExtent l="0" t="0" r="0" b="0"/>
                  <wp:docPr id="2973" name="personal-attributes.jpg" descr="business-enabl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3" name="personal-attributes.jpg" descr="business-enablers">
                            <a:extLst>
                              <a:ext uri="{C183D7F6-B498-43B3-948B-1728B52AA6E4}">
                                <adec:decorative xmlns:adec="http://schemas.microsoft.com/office/drawing/2017/decorative" val="0"/>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844550" cy="84455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6300EB64" w14:textId="77777777" w:rsidR="00DE0533" w:rsidRPr="00214A77" w:rsidRDefault="00DE0533" w:rsidP="00644BDE">
            <w:pPr>
              <w:pStyle w:val="TableText"/>
              <w:keepNext/>
              <w:rPr>
                <w:rFonts w:ascii="Public Sans" w:hAnsi="Public Sans" w:cstheme="minorHAnsi"/>
                <w:sz w:val="22"/>
                <w:szCs w:val="22"/>
              </w:rPr>
            </w:pPr>
          </w:p>
        </w:tc>
        <w:tc>
          <w:tcPr>
            <w:tcW w:w="4967" w:type="dxa"/>
            <w:tcBorders>
              <w:top w:val="single" w:sz="4" w:space="0" w:color="auto"/>
              <w:bottom w:val="nil"/>
            </w:tcBorders>
            <w:shd w:val="clear" w:color="auto" w:fill="F2F2F2" w:themeFill="background1" w:themeFillShade="F2"/>
          </w:tcPr>
          <w:p w14:paraId="35534C79" w14:textId="77777777" w:rsidR="00DE0533" w:rsidRPr="00214A77" w:rsidRDefault="00DE0533" w:rsidP="00644BDE">
            <w:pPr>
              <w:rPr>
                <w:rFonts w:ascii="Public Sans" w:hAnsi="Public Sans" w:cstheme="minorHAnsi"/>
                <w:szCs w:val="22"/>
              </w:rPr>
            </w:pPr>
          </w:p>
        </w:tc>
        <w:tc>
          <w:tcPr>
            <w:tcW w:w="1843" w:type="dxa"/>
            <w:tcBorders>
              <w:top w:val="single" w:sz="4" w:space="0" w:color="auto"/>
              <w:bottom w:val="nil"/>
            </w:tcBorders>
            <w:shd w:val="clear" w:color="auto" w:fill="F2F2F2" w:themeFill="background1" w:themeFillShade="F2"/>
          </w:tcPr>
          <w:p w14:paraId="57A97C12" w14:textId="77777777" w:rsidR="00DE0533" w:rsidRPr="00214A77" w:rsidRDefault="00DE0533" w:rsidP="00644BDE">
            <w:pPr>
              <w:pStyle w:val="TableText"/>
              <w:keepNext/>
              <w:rPr>
                <w:rFonts w:ascii="Public Sans" w:hAnsi="Public Sans" w:cstheme="minorHAnsi"/>
                <w:sz w:val="22"/>
                <w:szCs w:val="22"/>
              </w:rPr>
            </w:pPr>
          </w:p>
        </w:tc>
      </w:tr>
      <w:tr w:rsidR="00DE0533" w:rsidRPr="00214A77" w14:paraId="0FB9C1E4" w14:textId="77777777" w:rsidTr="00644BDE">
        <w:trPr>
          <w:jc w:val="center"/>
        </w:trPr>
        <w:tc>
          <w:tcPr>
            <w:tcW w:w="1470" w:type="dxa"/>
            <w:vMerge/>
          </w:tcPr>
          <w:p w14:paraId="3A7D4C80" w14:textId="77777777" w:rsidR="00DE0533" w:rsidRPr="00214A77" w:rsidRDefault="00DE0533" w:rsidP="00644BDE">
            <w:pPr>
              <w:keepNext/>
              <w:rPr>
                <w:rFonts w:ascii="Public Sans" w:hAnsi="Public Sans" w:cstheme="minorHAnsi"/>
                <w:szCs w:val="22"/>
              </w:rPr>
            </w:pPr>
          </w:p>
        </w:tc>
        <w:tc>
          <w:tcPr>
            <w:tcW w:w="2409" w:type="dxa"/>
            <w:tcBorders>
              <w:top w:val="nil"/>
              <w:bottom w:val="single" w:sz="4" w:space="0" w:color="D9D9D9" w:themeColor="background1" w:themeShade="D9"/>
              <w:right w:val="nil"/>
            </w:tcBorders>
          </w:tcPr>
          <w:p w14:paraId="73ECA78F" w14:textId="77777777" w:rsidR="00DE0533" w:rsidRPr="00214A77" w:rsidRDefault="00DE0533" w:rsidP="00644BDE">
            <w:pPr>
              <w:pStyle w:val="TableText"/>
              <w:keepNext/>
              <w:rPr>
                <w:rFonts w:ascii="Public Sans" w:hAnsi="Public Sans" w:cstheme="minorHAnsi"/>
                <w:sz w:val="22"/>
                <w:szCs w:val="22"/>
              </w:rPr>
            </w:pPr>
            <w:r w:rsidRPr="00214A77">
              <w:rPr>
                <w:rFonts w:ascii="Public Sans" w:hAnsi="Public Sans" w:cstheme="minorHAnsi"/>
                <w:sz w:val="22"/>
                <w:szCs w:val="22"/>
              </w:rPr>
              <w:t>Finance</w:t>
            </w:r>
          </w:p>
        </w:tc>
        <w:tc>
          <w:tcPr>
            <w:tcW w:w="4967" w:type="dxa"/>
            <w:tcBorders>
              <w:top w:val="nil"/>
              <w:left w:val="nil"/>
              <w:bottom w:val="single" w:sz="4" w:space="0" w:color="D9D9D9" w:themeColor="background1" w:themeShade="D9"/>
              <w:right w:val="nil"/>
            </w:tcBorders>
          </w:tcPr>
          <w:p w14:paraId="58E509B7" w14:textId="77777777" w:rsidR="00DE0533" w:rsidRPr="00214A77" w:rsidRDefault="00DE0533" w:rsidP="00644BDE">
            <w:pPr>
              <w:rPr>
                <w:rFonts w:ascii="Public Sans" w:hAnsi="Public Sans" w:cstheme="minorHAnsi"/>
                <w:szCs w:val="22"/>
              </w:rPr>
            </w:pPr>
            <w:r w:rsidRPr="00214A77">
              <w:rPr>
                <w:rFonts w:ascii="Public Sans" w:hAnsi="Public Sans" w:cstheme="minorHAnsi"/>
                <w:szCs w:val="22"/>
              </w:rPr>
              <w:t>Understand and apply financial processes to achieve value for money and minimise financial risk</w:t>
            </w:r>
          </w:p>
        </w:tc>
        <w:sdt>
          <w:sdtPr>
            <w:rPr>
              <w:rFonts w:ascii="Public Sans" w:hAnsi="Public Sans" w:cstheme="minorHAnsi"/>
              <w:sz w:val="22"/>
              <w:szCs w:val="22"/>
            </w:rPr>
            <w:id w:val="-85234695"/>
            <w:placeholder>
              <w:docPart w:val="B6F224C5A62B4EC5940B00002F642BBC"/>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nil"/>
                  <w:left w:val="nil"/>
                  <w:bottom w:val="single" w:sz="4" w:space="0" w:color="D9D9D9" w:themeColor="background1" w:themeShade="D9"/>
                </w:tcBorders>
              </w:tcPr>
              <w:p w14:paraId="65B2998E" w14:textId="0E780CA8" w:rsidR="00DE0533" w:rsidRPr="00214A77" w:rsidRDefault="00DF65BF" w:rsidP="00644BDE">
                <w:pPr>
                  <w:pStyle w:val="TableText"/>
                  <w:keepNext/>
                  <w:rPr>
                    <w:rFonts w:ascii="Public Sans" w:hAnsi="Public Sans" w:cstheme="minorHAnsi"/>
                    <w:sz w:val="22"/>
                    <w:szCs w:val="22"/>
                  </w:rPr>
                </w:pPr>
                <w:r>
                  <w:rPr>
                    <w:rFonts w:ascii="Public Sans" w:hAnsi="Public Sans" w:cstheme="minorHAnsi"/>
                    <w:sz w:val="22"/>
                    <w:szCs w:val="22"/>
                  </w:rPr>
                  <w:t>Intermediate</w:t>
                </w:r>
              </w:p>
            </w:tc>
          </w:sdtContent>
        </w:sdt>
      </w:tr>
      <w:tr w:rsidR="00DE0533" w:rsidRPr="00214A77" w14:paraId="3C786682" w14:textId="77777777" w:rsidTr="00644BDE">
        <w:trPr>
          <w:jc w:val="center"/>
        </w:trPr>
        <w:tc>
          <w:tcPr>
            <w:tcW w:w="1470" w:type="dxa"/>
            <w:vMerge/>
          </w:tcPr>
          <w:p w14:paraId="397CAA6A" w14:textId="77777777" w:rsidR="00DE0533" w:rsidRPr="00214A77" w:rsidRDefault="00DE0533" w:rsidP="00644BDE">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right w:val="nil"/>
            </w:tcBorders>
          </w:tcPr>
          <w:p w14:paraId="7EA270C8" w14:textId="77777777" w:rsidR="00DE0533" w:rsidRPr="00214A77" w:rsidRDefault="00DE0533" w:rsidP="00644BDE">
            <w:pPr>
              <w:pStyle w:val="TableText"/>
              <w:keepNext/>
              <w:rPr>
                <w:rFonts w:ascii="Public Sans" w:hAnsi="Public Sans" w:cstheme="minorHAnsi"/>
                <w:sz w:val="22"/>
                <w:szCs w:val="22"/>
              </w:rPr>
            </w:pPr>
            <w:r w:rsidRPr="00214A77">
              <w:rPr>
                <w:rFonts w:ascii="Public Sans" w:hAnsi="Public Sans" w:cstheme="minorHAnsi"/>
                <w:sz w:val="22"/>
                <w:szCs w:val="22"/>
              </w:rPr>
              <w:t>Procurement and Contract Management</w:t>
            </w:r>
          </w:p>
        </w:tc>
        <w:tc>
          <w:tcPr>
            <w:tcW w:w="4967" w:type="dxa"/>
            <w:tcBorders>
              <w:top w:val="single" w:sz="4" w:space="0" w:color="D9D9D9" w:themeColor="background1" w:themeShade="D9"/>
              <w:left w:val="nil"/>
              <w:bottom w:val="single" w:sz="4" w:space="0" w:color="D9D9D9" w:themeColor="background1" w:themeShade="D9"/>
              <w:right w:val="nil"/>
            </w:tcBorders>
          </w:tcPr>
          <w:p w14:paraId="38CDA56A" w14:textId="77777777" w:rsidR="00DE0533" w:rsidRPr="00214A77" w:rsidRDefault="00DE0533" w:rsidP="00644BDE">
            <w:pPr>
              <w:rPr>
                <w:rFonts w:ascii="Public Sans" w:hAnsi="Public Sans" w:cstheme="minorHAnsi"/>
                <w:szCs w:val="22"/>
              </w:rPr>
            </w:pPr>
            <w:r w:rsidRPr="00214A77">
              <w:rPr>
                <w:rFonts w:ascii="Public Sans" w:hAnsi="Public Sans" w:cstheme="minorHAnsi"/>
                <w:szCs w:val="22"/>
              </w:rPr>
              <w:t>Understand and use procurement processes to ensure effective purchasing and contract performance</w:t>
            </w:r>
          </w:p>
        </w:tc>
        <w:sdt>
          <w:sdtPr>
            <w:rPr>
              <w:rFonts w:ascii="Public Sans" w:hAnsi="Public Sans" w:cstheme="minorHAnsi"/>
              <w:sz w:val="22"/>
              <w:szCs w:val="22"/>
            </w:rPr>
            <w:id w:val="490068040"/>
            <w:placeholder>
              <w:docPart w:val="381EE64C587241A68DB82A7F06C28919"/>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left w:val="nil"/>
                  <w:bottom w:val="single" w:sz="4" w:space="0" w:color="D9D9D9" w:themeColor="background1" w:themeShade="D9"/>
                </w:tcBorders>
              </w:tcPr>
              <w:p w14:paraId="444F979E" w14:textId="0BAFB154" w:rsidR="00DE0533" w:rsidRPr="00214A77" w:rsidRDefault="00DF65BF" w:rsidP="00644BDE">
                <w:pPr>
                  <w:pStyle w:val="TableText"/>
                  <w:keepNext/>
                  <w:rPr>
                    <w:rFonts w:ascii="Public Sans" w:hAnsi="Public Sans" w:cstheme="minorHAnsi"/>
                    <w:sz w:val="22"/>
                    <w:szCs w:val="22"/>
                  </w:rPr>
                </w:pPr>
                <w:r>
                  <w:rPr>
                    <w:rFonts w:ascii="Public Sans" w:hAnsi="Public Sans" w:cstheme="minorHAnsi"/>
                    <w:sz w:val="22"/>
                    <w:szCs w:val="22"/>
                  </w:rPr>
                  <w:t>Intermediate</w:t>
                </w:r>
              </w:p>
            </w:tc>
          </w:sdtContent>
        </w:sdt>
      </w:tr>
      <w:tr w:rsidR="00DE0533" w:rsidRPr="00214A77" w14:paraId="7EBB6CEC" w14:textId="77777777" w:rsidTr="00644BDE">
        <w:trPr>
          <w:jc w:val="center"/>
        </w:trPr>
        <w:tc>
          <w:tcPr>
            <w:tcW w:w="1470" w:type="dxa"/>
            <w:vMerge/>
            <w:tcBorders>
              <w:bottom w:val="single" w:sz="4" w:space="0" w:color="auto"/>
            </w:tcBorders>
          </w:tcPr>
          <w:p w14:paraId="72016875" w14:textId="77777777" w:rsidR="00DE0533" w:rsidRPr="00214A77" w:rsidRDefault="00DE0533" w:rsidP="00644BDE">
            <w:pPr>
              <w:rPr>
                <w:rFonts w:ascii="Public Sans" w:hAnsi="Public Sans" w:cstheme="minorHAnsi"/>
                <w:szCs w:val="22"/>
              </w:rPr>
            </w:pPr>
          </w:p>
        </w:tc>
        <w:tc>
          <w:tcPr>
            <w:tcW w:w="2409" w:type="dxa"/>
            <w:tcBorders>
              <w:top w:val="single" w:sz="4" w:space="0" w:color="D9D9D9" w:themeColor="background1" w:themeShade="D9"/>
              <w:bottom w:val="single" w:sz="4" w:space="0" w:color="auto"/>
              <w:right w:val="nil"/>
            </w:tcBorders>
          </w:tcPr>
          <w:p w14:paraId="3B114B89" w14:textId="77777777" w:rsidR="00DE0533" w:rsidRPr="00214A77" w:rsidRDefault="00DE0533" w:rsidP="00644BDE">
            <w:pPr>
              <w:pStyle w:val="TableText"/>
              <w:rPr>
                <w:rFonts w:ascii="Public Sans" w:hAnsi="Public Sans" w:cstheme="minorHAnsi"/>
                <w:sz w:val="22"/>
                <w:szCs w:val="22"/>
              </w:rPr>
            </w:pPr>
            <w:r w:rsidRPr="00214A77">
              <w:rPr>
                <w:rFonts w:ascii="Public Sans" w:hAnsi="Public Sans" w:cstheme="minorHAnsi"/>
                <w:sz w:val="22"/>
                <w:szCs w:val="22"/>
              </w:rPr>
              <w:t>Project Management</w:t>
            </w:r>
          </w:p>
        </w:tc>
        <w:tc>
          <w:tcPr>
            <w:tcW w:w="4967" w:type="dxa"/>
            <w:tcBorders>
              <w:top w:val="single" w:sz="4" w:space="0" w:color="D9D9D9" w:themeColor="background1" w:themeShade="D9"/>
              <w:left w:val="nil"/>
              <w:bottom w:val="single" w:sz="4" w:space="0" w:color="auto"/>
              <w:right w:val="nil"/>
            </w:tcBorders>
          </w:tcPr>
          <w:p w14:paraId="218BAA80" w14:textId="77777777" w:rsidR="00DE0533" w:rsidRPr="00214A77" w:rsidRDefault="00DE0533" w:rsidP="00644BDE">
            <w:pPr>
              <w:rPr>
                <w:rFonts w:ascii="Public Sans" w:hAnsi="Public Sans" w:cstheme="minorHAnsi"/>
                <w:szCs w:val="22"/>
              </w:rPr>
            </w:pPr>
            <w:r w:rsidRPr="00214A77">
              <w:rPr>
                <w:rFonts w:ascii="Public Sans" w:hAnsi="Public Sans" w:cstheme="minorHAnsi"/>
                <w:szCs w:val="22"/>
              </w:rPr>
              <w:t>Understand and use effective ways to plan, coordinate and control projects</w:t>
            </w:r>
          </w:p>
        </w:tc>
        <w:sdt>
          <w:sdtPr>
            <w:rPr>
              <w:rFonts w:ascii="Public Sans" w:hAnsi="Public Sans" w:cstheme="minorHAnsi"/>
              <w:sz w:val="22"/>
              <w:szCs w:val="22"/>
            </w:rPr>
            <w:id w:val="-674951960"/>
            <w:placeholder>
              <w:docPart w:val="FE6D8875103B4B0EAD85A542FD24EB57"/>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left w:val="nil"/>
                  <w:bottom w:val="single" w:sz="4" w:space="0" w:color="auto"/>
                </w:tcBorders>
              </w:tcPr>
              <w:p w14:paraId="0618C147" w14:textId="2683D830" w:rsidR="00DE0533" w:rsidRPr="00214A77" w:rsidRDefault="00DF65BF" w:rsidP="00644BDE">
                <w:pPr>
                  <w:pStyle w:val="TableText"/>
                  <w:keepNext/>
                  <w:rPr>
                    <w:rFonts w:ascii="Public Sans" w:hAnsi="Public Sans" w:cstheme="minorHAnsi"/>
                    <w:sz w:val="22"/>
                    <w:szCs w:val="22"/>
                  </w:rPr>
                </w:pPr>
                <w:r>
                  <w:rPr>
                    <w:rFonts w:ascii="Public Sans" w:hAnsi="Public Sans" w:cstheme="minorHAnsi"/>
                    <w:sz w:val="22"/>
                    <w:szCs w:val="22"/>
                  </w:rPr>
                  <w:t>Intermediate</w:t>
                </w:r>
              </w:p>
            </w:tc>
          </w:sdtContent>
        </w:sdt>
      </w:tr>
      <w:bookmarkEnd w:id="10"/>
      <w:bookmarkEnd w:id="11"/>
      <w:bookmarkEnd w:id="12"/>
    </w:tbl>
    <w:p w14:paraId="52875106" w14:textId="30F7316D" w:rsidR="00FF04DD" w:rsidRPr="003963F9" w:rsidRDefault="00FF04DD" w:rsidP="003963F9">
      <w:pPr>
        <w:pStyle w:val="PlainText"/>
        <w:spacing w:before="62" w:line="276" w:lineRule="auto"/>
        <w:rPr>
          <w:rFonts w:ascii="Public Sans" w:eastAsiaTheme="minorEastAsia" w:hAnsi="Public Sans" w:cstheme="minorHAnsi"/>
          <w:sz w:val="22"/>
          <w:szCs w:val="22"/>
          <w:lang w:val="en-US"/>
        </w:rPr>
      </w:pPr>
    </w:p>
    <w:sectPr w:rsidR="00FF04DD" w:rsidRPr="003963F9" w:rsidSect="0090466F">
      <w:footerReference w:type="default" r:id="rId17"/>
      <w:headerReference w:type="first" r:id="rId18"/>
      <w:footerReference w:type="first" r:id="rId19"/>
      <w:pgSz w:w="11906" w:h="16838"/>
      <w:pgMar w:top="1673" w:right="709" w:bottom="1135" w:left="709" w:header="703"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5FB20" w14:textId="77777777" w:rsidR="006022EE" w:rsidRDefault="006022EE" w:rsidP="00AC273D">
      <w:pPr>
        <w:spacing w:after="0" w:line="240" w:lineRule="auto"/>
      </w:pPr>
      <w:r>
        <w:separator/>
      </w:r>
    </w:p>
  </w:endnote>
  <w:endnote w:type="continuationSeparator" w:id="0">
    <w:p w14:paraId="6522C39E" w14:textId="77777777" w:rsidR="006022EE" w:rsidRDefault="006022EE" w:rsidP="00AC2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Public Sans">
    <w:panose1 w:val="00000000000000000000"/>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8C131B" w14:paraId="176AE762" w14:textId="77777777" w:rsidTr="00CD6BA6">
      <w:tc>
        <w:tcPr>
          <w:tcW w:w="9709" w:type="dxa"/>
          <w:vAlign w:val="bottom"/>
        </w:tcPr>
        <w:p w14:paraId="0EB5B12E" w14:textId="77777777" w:rsidR="008C131B" w:rsidRPr="00051237" w:rsidRDefault="008C131B" w:rsidP="00A063C8">
          <w:pPr>
            <w:pStyle w:val="Footer"/>
            <w:tabs>
              <w:tab w:val="clear" w:pos="4513"/>
              <w:tab w:val="center" w:pos="5315"/>
            </w:tabs>
          </w:pPr>
          <w:bookmarkStart w:id="13" w:name="Footer_Title"/>
          <w:bookmarkEnd w:id="13"/>
          <w:r>
            <w:rPr>
              <w:color w:val="000000" w:themeColor="text1"/>
            </w:rPr>
            <w:tab/>
          </w:r>
          <w:r>
            <w:rPr>
              <w:noProof/>
              <w:lang w:eastAsia="en-AU"/>
            </w:rPr>
            <w:fldChar w:fldCharType="begin"/>
          </w:r>
          <w:r>
            <w:rPr>
              <w:noProof/>
              <w:lang w:eastAsia="en-AU"/>
            </w:rPr>
            <w:instrText xml:space="preserve"> PAGE  \* Arabic </w:instrText>
          </w:r>
          <w:r>
            <w:rPr>
              <w:noProof/>
              <w:lang w:eastAsia="en-AU"/>
            </w:rPr>
            <w:fldChar w:fldCharType="separate"/>
          </w:r>
          <w:r w:rsidR="004714EE">
            <w:rPr>
              <w:noProof/>
              <w:lang w:eastAsia="en-AU"/>
            </w:rPr>
            <w:t>3</w:t>
          </w:r>
          <w:r>
            <w:rPr>
              <w:noProof/>
              <w:lang w:eastAsia="en-AU"/>
            </w:rPr>
            <w:fldChar w:fldCharType="end"/>
          </w:r>
        </w:p>
      </w:tc>
      <w:tc>
        <w:tcPr>
          <w:tcW w:w="851" w:type="dxa"/>
        </w:tcPr>
        <w:p w14:paraId="6B5ADA05" w14:textId="77777777" w:rsidR="008C131B" w:rsidRDefault="008C131B" w:rsidP="00CD6BA6">
          <w:pPr>
            <w:pStyle w:val="Footer"/>
            <w:jc w:val="right"/>
          </w:pPr>
        </w:p>
      </w:tc>
    </w:tr>
  </w:tbl>
  <w:p w14:paraId="7B3B4DED" w14:textId="77777777" w:rsidR="008C131B" w:rsidRPr="001E2B26" w:rsidRDefault="008C131B" w:rsidP="00051237">
    <w:pPr>
      <w:pStyle w:val="Footer"/>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8C131B" w14:paraId="2DD18A57" w14:textId="77777777" w:rsidTr="00732229">
      <w:tc>
        <w:tcPr>
          <w:tcW w:w="9709" w:type="dxa"/>
          <w:vAlign w:val="bottom"/>
        </w:tcPr>
        <w:p w14:paraId="5DB760D3" w14:textId="77777777" w:rsidR="008C131B" w:rsidRPr="00051237" w:rsidRDefault="008C131B" w:rsidP="00732229">
          <w:pPr>
            <w:pStyle w:val="Footer"/>
            <w:tabs>
              <w:tab w:val="clear" w:pos="4513"/>
              <w:tab w:val="center" w:pos="5315"/>
            </w:tabs>
          </w:pPr>
          <w:r>
            <w:rPr>
              <w:color w:val="000000" w:themeColor="text1"/>
            </w:rPr>
            <w:tab/>
          </w:r>
          <w:r>
            <w:rPr>
              <w:noProof/>
              <w:lang w:eastAsia="en-AU"/>
            </w:rPr>
            <w:fldChar w:fldCharType="begin"/>
          </w:r>
          <w:r>
            <w:rPr>
              <w:noProof/>
              <w:lang w:eastAsia="en-AU"/>
            </w:rPr>
            <w:instrText xml:space="preserve"> PAGE  \* Arabic </w:instrText>
          </w:r>
          <w:r>
            <w:rPr>
              <w:noProof/>
              <w:lang w:eastAsia="en-AU"/>
            </w:rPr>
            <w:fldChar w:fldCharType="separate"/>
          </w:r>
          <w:r w:rsidR="004714EE">
            <w:rPr>
              <w:noProof/>
              <w:lang w:eastAsia="en-AU"/>
            </w:rPr>
            <w:t>1</w:t>
          </w:r>
          <w:r>
            <w:rPr>
              <w:noProof/>
              <w:lang w:eastAsia="en-AU"/>
            </w:rPr>
            <w:fldChar w:fldCharType="end"/>
          </w:r>
        </w:p>
      </w:tc>
      <w:tc>
        <w:tcPr>
          <w:tcW w:w="851" w:type="dxa"/>
        </w:tcPr>
        <w:p w14:paraId="5F0A6BAC" w14:textId="77777777" w:rsidR="008C131B" w:rsidRDefault="008C131B" w:rsidP="00732229">
          <w:pPr>
            <w:pStyle w:val="Footer"/>
            <w:jc w:val="right"/>
          </w:pPr>
        </w:p>
      </w:tc>
    </w:tr>
  </w:tbl>
  <w:p w14:paraId="5AB4F1D0" w14:textId="77777777" w:rsidR="008C131B" w:rsidRDefault="008C13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B1C60" w14:textId="77777777" w:rsidR="006022EE" w:rsidRDefault="006022EE" w:rsidP="00AC273D">
      <w:pPr>
        <w:spacing w:after="0" w:line="240" w:lineRule="auto"/>
      </w:pPr>
      <w:r>
        <w:separator/>
      </w:r>
    </w:p>
  </w:footnote>
  <w:footnote w:type="continuationSeparator" w:id="0">
    <w:p w14:paraId="7444319A" w14:textId="77777777" w:rsidR="006022EE" w:rsidRDefault="006022EE" w:rsidP="00AC2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DC2CE" w14:textId="04F9038A" w:rsidR="006203FF" w:rsidRDefault="00675CF2" w:rsidP="00795A4A">
    <w:pPr>
      <w:tabs>
        <w:tab w:val="right" w:pos="10488"/>
      </w:tabs>
    </w:pPr>
    <w:r w:rsidRPr="006203FF">
      <w:rPr>
        <w:rFonts w:ascii="Public Sans" w:hAnsi="Public Sans"/>
        <w:noProof/>
        <w:color w:val="002664"/>
        <w:spacing w:val="-5"/>
        <w:sz w:val="28"/>
        <w:szCs w:val="28"/>
      </w:rPr>
      <w:drawing>
        <wp:anchor distT="0" distB="0" distL="114300" distR="114300" simplePos="0" relativeHeight="251661824" behindDoc="0" locked="0" layoutInCell="1" allowOverlap="1" wp14:anchorId="1DE0C0A7" wp14:editId="29B53BFC">
          <wp:simplePos x="0" y="0"/>
          <wp:positionH relativeFrom="margin">
            <wp:posOffset>5794466</wp:posOffset>
          </wp:positionH>
          <wp:positionV relativeFrom="page">
            <wp:posOffset>424180</wp:posOffset>
          </wp:positionV>
          <wp:extent cx="642348" cy="698204"/>
          <wp:effectExtent l="0" t="0" r="5715" b="6985"/>
          <wp:wrapNone/>
          <wp:docPr id="923954071" name="Picture 923954071"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SW Government Logo"/>
                  <pic:cNvPicPr/>
                </pic:nvPicPr>
                <pic:blipFill>
                  <a:blip r:embed="rId1">
                    <a:extLst>
                      <a:ext uri="{28A0092B-C50C-407E-A947-70E740481C1C}">
                        <a14:useLocalDpi xmlns:a14="http://schemas.microsoft.com/office/drawing/2010/main" val="0"/>
                      </a:ext>
                    </a:extLst>
                  </a:blip>
                  <a:stretch>
                    <a:fillRect/>
                  </a:stretch>
                </pic:blipFill>
                <pic:spPr>
                  <a:xfrm>
                    <a:off x="0" y="0"/>
                    <a:ext cx="642348" cy="698204"/>
                  </a:xfrm>
                  <a:prstGeom prst="rect">
                    <a:avLst/>
                  </a:prstGeom>
                </pic:spPr>
              </pic:pic>
            </a:graphicData>
          </a:graphic>
          <wp14:sizeRelH relativeFrom="page">
            <wp14:pctWidth>0</wp14:pctWidth>
          </wp14:sizeRelH>
          <wp14:sizeRelV relativeFrom="page">
            <wp14:pctHeight>0</wp14:pctHeight>
          </wp14:sizeRelV>
        </wp:anchor>
      </w:drawing>
    </w:r>
    <w:r w:rsidR="00795A4A">
      <w:tab/>
    </w:r>
  </w:p>
  <w:p w14:paraId="58930EDB" w14:textId="77777777" w:rsidR="006203FF" w:rsidRDefault="006203FF" w:rsidP="006203FF"/>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88"/>
    </w:tblGrid>
    <w:tr w:rsidR="008C131B" w14:paraId="26997B4F" w14:textId="77777777" w:rsidTr="005C08E4">
      <w:trPr>
        <w:cnfStyle w:val="100000000000" w:firstRow="1" w:lastRow="0" w:firstColumn="0" w:lastColumn="0" w:oddVBand="0" w:evenVBand="0" w:oddHBand="0" w:evenHBand="0" w:firstRowFirstColumn="0" w:firstRowLastColumn="0" w:lastRowFirstColumn="0" w:lastRowLastColumn="0"/>
        <w:trHeight w:hRule="exact" w:val="1134"/>
      </w:trPr>
      <w:tc>
        <w:tcPr>
          <w:tcW w:w="5000" w:type="pct"/>
          <w:noWrap/>
        </w:tcPr>
        <w:p w14:paraId="37676A4A" w14:textId="1AC52365" w:rsidR="008C131B" w:rsidRPr="00D46DFC" w:rsidRDefault="008C131B" w:rsidP="00E832CB">
          <w:pPr>
            <w:pStyle w:val="TitleSub"/>
            <w:spacing w:after="0"/>
            <w:rPr>
              <w:rFonts w:ascii="Arial" w:hAnsi="Arial" w:cs="Arial"/>
              <w:b/>
              <w:sz w:val="40"/>
            </w:rPr>
          </w:pPr>
          <w:r w:rsidRPr="00D46DFC">
            <w:rPr>
              <w:rFonts w:ascii="Arial" w:hAnsi="Arial" w:cs="Arial"/>
              <w:b/>
              <w:sz w:val="40"/>
            </w:rPr>
            <w:t xml:space="preserve">ROLE DESCRIPTION </w:t>
          </w:r>
        </w:p>
        <w:p w14:paraId="156567B6" w14:textId="77777777" w:rsidR="008C131B" w:rsidRPr="000C65EE" w:rsidRDefault="008C131B" w:rsidP="000C65EE">
          <w:pPr>
            <w:pStyle w:val="Title"/>
            <w:spacing w:line="240" w:lineRule="auto"/>
            <w:rPr>
              <w:sz w:val="12"/>
            </w:rPr>
          </w:pPr>
          <w:bookmarkStart w:id="14" w:name="Title"/>
          <w:bookmarkEnd w:id="14"/>
          <w:r w:rsidRPr="000C65EE">
            <w:rPr>
              <w:sz w:val="12"/>
            </w:rPr>
            <w:t xml:space="preserve"> </w:t>
          </w:r>
        </w:p>
        <w:p w14:paraId="6E4867E3" w14:textId="77777777" w:rsidR="008C131B" w:rsidRDefault="008C131B" w:rsidP="000C65EE">
          <w:pPr>
            <w:pStyle w:val="Title"/>
            <w:spacing w:line="240" w:lineRule="auto"/>
            <w:rPr>
              <w:sz w:val="12"/>
            </w:rPr>
          </w:pPr>
        </w:p>
        <w:p w14:paraId="6AC66733" w14:textId="10E0390C" w:rsidR="008C131B" w:rsidRPr="00D46DFC" w:rsidRDefault="00F830F6" w:rsidP="000C65EE">
          <w:pPr>
            <w:pStyle w:val="Title"/>
            <w:spacing w:line="240" w:lineRule="auto"/>
            <w:rPr>
              <w:rFonts w:asciiTheme="majorHAnsi" w:hAnsiTheme="majorHAnsi" w:cstheme="majorHAnsi"/>
              <w:sz w:val="32"/>
              <w:szCs w:val="32"/>
            </w:rPr>
          </w:pPr>
          <w:r>
            <w:rPr>
              <w:rFonts w:asciiTheme="majorHAnsi" w:hAnsiTheme="majorHAnsi" w:cstheme="majorHAnsi"/>
              <w:sz w:val="32"/>
              <w:szCs w:val="32"/>
            </w:rPr>
            <w:t>Senior Analyst</w:t>
          </w:r>
        </w:p>
        <w:permStart w:id="1680282307" w:edGrp="everyone"/>
        <w:p w14:paraId="5871F38E" w14:textId="77777777" w:rsidR="008C131B" w:rsidRPr="00753C8C" w:rsidRDefault="008C131B" w:rsidP="00E832CB">
          <w:pPr>
            <w:pStyle w:val="TitleSub"/>
            <w:spacing w:after="0" w:line="240" w:lineRule="auto"/>
            <w:jc w:val="right"/>
            <w:rPr>
              <w:sz w:val="22"/>
              <w:szCs w:val="22"/>
            </w:rPr>
          </w:pPr>
          <w:r w:rsidRPr="00753C8C">
            <w:rPr>
              <w:vanish/>
              <w:sz w:val="22"/>
              <w:szCs w:val="22"/>
            </w:rPr>
            <w:fldChar w:fldCharType="begin"/>
          </w:r>
          <w:r w:rsidRPr="00753C8C">
            <w:rPr>
              <w:vanish/>
              <w:sz w:val="22"/>
              <w:szCs w:val="22"/>
            </w:rPr>
            <w:instrText xml:space="preserve"> MACROBUTTON  InsertPicture Double click here to insert logo.</w:instrText>
          </w:r>
          <w:r w:rsidRPr="00753C8C">
            <w:rPr>
              <w:vanish/>
              <w:sz w:val="22"/>
              <w:szCs w:val="22"/>
            </w:rPr>
            <w:fldChar w:fldCharType="end"/>
          </w:r>
          <w:permEnd w:id="1680282307"/>
        </w:p>
      </w:tc>
    </w:tr>
  </w:tbl>
  <w:p w14:paraId="691C4EAD" w14:textId="77777777" w:rsidR="008C131B" w:rsidRPr="00057CB3" w:rsidRDefault="008C131B" w:rsidP="00697E93">
    <w:pPr>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pt;height:22pt" o:bullet="t">
        <v:imagedata r:id="rId1" o:title="bullet"/>
      </v:shape>
    </w:pict>
  </w:numPicBullet>
  <w:abstractNum w:abstractNumId="0" w15:restartNumberingAfterBreak="0">
    <w:nsid w:val="FFFFFF7C"/>
    <w:multiLevelType w:val="singleLevel"/>
    <w:tmpl w:val="2E9A40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C1AB6C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8FED08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960FA4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C040F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84B0F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A206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2A6B6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40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AD6F83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D62720"/>
    <w:multiLevelType w:val="hybridMultilevel"/>
    <w:tmpl w:val="558A2714"/>
    <w:lvl w:ilvl="0" w:tplc="2ECEDED4">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26A0216"/>
    <w:multiLevelType w:val="hybridMultilevel"/>
    <w:tmpl w:val="213ECC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3CE580B"/>
    <w:multiLevelType w:val="multilevel"/>
    <w:tmpl w:val="3F644932"/>
    <w:lvl w:ilvl="0">
      <w:start w:val="1"/>
      <w:numFmt w:val="none"/>
      <w:lvlText w:val="EXAMPLE: "/>
      <w:lvlJc w:val="left"/>
      <w:pPr>
        <w:ind w:left="1134" w:hanging="1134"/>
      </w:pPr>
      <w:rPr>
        <w:rFonts w:asciiTheme="minorHAnsi" w:hAnsiTheme="minorHAnsi"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6750B94"/>
    <w:multiLevelType w:val="hybridMultilevel"/>
    <w:tmpl w:val="A3CC352C"/>
    <w:lvl w:ilvl="0" w:tplc="04AEDC22">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B9C3EA6"/>
    <w:multiLevelType w:val="multilevel"/>
    <w:tmpl w:val="BBAC29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EB50026"/>
    <w:multiLevelType w:val="hybridMultilevel"/>
    <w:tmpl w:val="B57278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0D758FC"/>
    <w:multiLevelType w:val="hybridMultilevel"/>
    <w:tmpl w:val="EF24C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5506AA"/>
    <w:multiLevelType w:val="hybridMultilevel"/>
    <w:tmpl w:val="DDFC89B2"/>
    <w:lvl w:ilvl="0" w:tplc="0C090001">
      <w:start w:val="1"/>
      <w:numFmt w:val="bullet"/>
      <w:lvlText w:val=""/>
      <w:lvlJc w:val="left"/>
      <w:pPr>
        <w:ind w:left="812" w:hanging="360"/>
      </w:pPr>
      <w:rPr>
        <w:rFonts w:ascii="Symbol" w:hAnsi="Symbol" w:hint="default"/>
      </w:rPr>
    </w:lvl>
    <w:lvl w:ilvl="1" w:tplc="0C090003" w:tentative="1">
      <w:start w:val="1"/>
      <w:numFmt w:val="bullet"/>
      <w:lvlText w:val="o"/>
      <w:lvlJc w:val="left"/>
      <w:pPr>
        <w:ind w:left="1532" w:hanging="360"/>
      </w:pPr>
      <w:rPr>
        <w:rFonts w:ascii="Courier New" w:hAnsi="Courier New" w:cs="Courier New" w:hint="default"/>
      </w:rPr>
    </w:lvl>
    <w:lvl w:ilvl="2" w:tplc="0C090005" w:tentative="1">
      <w:start w:val="1"/>
      <w:numFmt w:val="bullet"/>
      <w:lvlText w:val=""/>
      <w:lvlJc w:val="left"/>
      <w:pPr>
        <w:ind w:left="2252" w:hanging="360"/>
      </w:pPr>
      <w:rPr>
        <w:rFonts w:ascii="Wingdings" w:hAnsi="Wingdings" w:hint="default"/>
      </w:rPr>
    </w:lvl>
    <w:lvl w:ilvl="3" w:tplc="0C090001" w:tentative="1">
      <w:start w:val="1"/>
      <w:numFmt w:val="bullet"/>
      <w:lvlText w:val=""/>
      <w:lvlJc w:val="left"/>
      <w:pPr>
        <w:ind w:left="2972" w:hanging="360"/>
      </w:pPr>
      <w:rPr>
        <w:rFonts w:ascii="Symbol" w:hAnsi="Symbol" w:hint="default"/>
      </w:rPr>
    </w:lvl>
    <w:lvl w:ilvl="4" w:tplc="0C090003" w:tentative="1">
      <w:start w:val="1"/>
      <w:numFmt w:val="bullet"/>
      <w:lvlText w:val="o"/>
      <w:lvlJc w:val="left"/>
      <w:pPr>
        <w:ind w:left="3692" w:hanging="360"/>
      </w:pPr>
      <w:rPr>
        <w:rFonts w:ascii="Courier New" w:hAnsi="Courier New" w:cs="Courier New" w:hint="default"/>
      </w:rPr>
    </w:lvl>
    <w:lvl w:ilvl="5" w:tplc="0C090005" w:tentative="1">
      <w:start w:val="1"/>
      <w:numFmt w:val="bullet"/>
      <w:lvlText w:val=""/>
      <w:lvlJc w:val="left"/>
      <w:pPr>
        <w:ind w:left="4412" w:hanging="360"/>
      </w:pPr>
      <w:rPr>
        <w:rFonts w:ascii="Wingdings" w:hAnsi="Wingdings" w:hint="default"/>
      </w:rPr>
    </w:lvl>
    <w:lvl w:ilvl="6" w:tplc="0C090001" w:tentative="1">
      <w:start w:val="1"/>
      <w:numFmt w:val="bullet"/>
      <w:lvlText w:val=""/>
      <w:lvlJc w:val="left"/>
      <w:pPr>
        <w:ind w:left="5132" w:hanging="360"/>
      </w:pPr>
      <w:rPr>
        <w:rFonts w:ascii="Symbol" w:hAnsi="Symbol" w:hint="default"/>
      </w:rPr>
    </w:lvl>
    <w:lvl w:ilvl="7" w:tplc="0C090003" w:tentative="1">
      <w:start w:val="1"/>
      <w:numFmt w:val="bullet"/>
      <w:lvlText w:val="o"/>
      <w:lvlJc w:val="left"/>
      <w:pPr>
        <w:ind w:left="5852" w:hanging="360"/>
      </w:pPr>
      <w:rPr>
        <w:rFonts w:ascii="Courier New" w:hAnsi="Courier New" w:cs="Courier New" w:hint="default"/>
      </w:rPr>
    </w:lvl>
    <w:lvl w:ilvl="8" w:tplc="0C090005" w:tentative="1">
      <w:start w:val="1"/>
      <w:numFmt w:val="bullet"/>
      <w:lvlText w:val=""/>
      <w:lvlJc w:val="left"/>
      <w:pPr>
        <w:ind w:left="6572" w:hanging="360"/>
      </w:pPr>
      <w:rPr>
        <w:rFonts w:ascii="Wingdings" w:hAnsi="Wingdings" w:hint="default"/>
      </w:rPr>
    </w:lvl>
  </w:abstractNum>
  <w:abstractNum w:abstractNumId="18" w15:restartNumberingAfterBreak="0">
    <w:nsid w:val="38F964AF"/>
    <w:multiLevelType w:val="hybridMultilevel"/>
    <w:tmpl w:val="98D6AF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CA70CB4"/>
    <w:multiLevelType w:val="multilevel"/>
    <w:tmpl w:val="0C090023"/>
    <w:styleLink w:val="ArticleSection"/>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650375E"/>
    <w:multiLevelType w:val="hybridMultilevel"/>
    <w:tmpl w:val="BBAC29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A495FB7"/>
    <w:multiLevelType w:val="multilevel"/>
    <w:tmpl w:val="0C09001D"/>
    <w:styleLink w:val="1ai"/>
    <w:lvl w:ilvl="0">
      <w:start w:val="1"/>
      <w:numFmt w:val="decimal"/>
      <w:lvlText w:val="%1)"/>
      <w:lvlJc w:val="left"/>
      <w:pPr>
        <w:ind w:left="360" w:hanging="360"/>
      </w:pPr>
      <w:rPr>
        <w:rFonts w:asciiTheme="minorHAnsi"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0875B55"/>
    <w:multiLevelType w:val="hybridMultilevel"/>
    <w:tmpl w:val="21BEE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3C303AB"/>
    <w:multiLevelType w:val="multilevel"/>
    <w:tmpl w:val="6B4A6268"/>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Courier New" w:hAnsi="Courier New"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4" w15:restartNumberingAfterBreak="0">
    <w:nsid w:val="6FCA698D"/>
    <w:multiLevelType w:val="multilevel"/>
    <w:tmpl w:val="0C09001F"/>
    <w:styleLink w:val="111111"/>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9ED5552"/>
    <w:multiLevelType w:val="hybridMultilevel"/>
    <w:tmpl w:val="00CC09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70293816">
    <w:abstractNumId w:val="9"/>
  </w:num>
  <w:num w:numId="2" w16cid:durableId="1138302427">
    <w:abstractNumId w:val="7"/>
  </w:num>
  <w:num w:numId="3" w16cid:durableId="1988633232">
    <w:abstractNumId w:val="6"/>
  </w:num>
  <w:num w:numId="4" w16cid:durableId="971525020">
    <w:abstractNumId w:val="5"/>
  </w:num>
  <w:num w:numId="5" w16cid:durableId="695079506">
    <w:abstractNumId w:val="4"/>
  </w:num>
  <w:num w:numId="6" w16cid:durableId="94641885">
    <w:abstractNumId w:val="8"/>
  </w:num>
  <w:num w:numId="7" w16cid:durableId="1522403203">
    <w:abstractNumId w:val="3"/>
  </w:num>
  <w:num w:numId="8" w16cid:durableId="1447506848">
    <w:abstractNumId w:val="2"/>
  </w:num>
  <w:num w:numId="9" w16cid:durableId="1428386529">
    <w:abstractNumId w:val="1"/>
  </w:num>
  <w:num w:numId="10" w16cid:durableId="2038382506">
    <w:abstractNumId w:val="0"/>
  </w:num>
  <w:num w:numId="11" w16cid:durableId="24016255">
    <w:abstractNumId w:val="10"/>
  </w:num>
  <w:num w:numId="12" w16cid:durableId="1775395672">
    <w:abstractNumId w:val="23"/>
  </w:num>
  <w:num w:numId="13" w16cid:durableId="605623790">
    <w:abstractNumId w:val="23"/>
  </w:num>
  <w:num w:numId="14" w16cid:durableId="1844784048">
    <w:abstractNumId w:val="12"/>
  </w:num>
  <w:num w:numId="15" w16cid:durableId="1622035129">
    <w:abstractNumId w:val="12"/>
  </w:num>
  <w:num w:numId="16" w16cid:durableId="402489003">
    <w:abstractNumId w:val="12"/>
  </w:num>
  <w:num w:numId="17" w16cid:durableId="1384519335">
    <w:abstractNumId w:val="12"/>
  </w:num>
  <w:num w:numId="18" w16cid:durableId="1856263711">
    <w:abstractNumId w:val="12"/>
  </w:num>
  <w:num w:numId="19" w16cid:durableId="1306935716">
    <w:abstractNumId w:val="12"/>
  </w:num>
  <w:num w:numId="20" w16cid:durableId="190801194">
    <w:abstractNumId w:val="24"/>
  </w:num>
  <w:num w:numId="21" w16cid:durableId="1979719944">
    <w:abstractNumId w:val="21"/>
  </w:num>
  <w:num w:numId="22" w16cid:durableId="110324006">
    <w:abstractNumId w:val="19"/>
  </w:num>
  <w:num w:numId="23" w16cid:durableId="1922564338">
    <w:abstractNumId w:val="20"/>
  </w:num>
  <w:num w:numId="24" w16cid:durableId="993146383">
    <w:abstractNumId w:val="14"/>
  </w:num>
  <w:num w:numId="25" w16cid:durableId="334919566">
    <w:abstractNumId w:val="25"/>
  </w:num>
  <w:num w:numId="26" w16cid:durableId="1349211670">
    <w:abstractNumId w:val="9"/>
  </w:num>
  <w:num w:numId="27" w16cid:durableId="163739525">
    <w:abstractNumId w:val="22"/>
  </w:num>
  <w:num w:numId="28" w16cid:durableId="1786923219">
    <w:abstractNumId w:val="16"/>
  </w:num>
  <w:num w:numId="29" w16cid:durableId="614293669">
    <w:abstractNumId w:val="13"/>
  </w:num>
  <w:num w:numId="30" w16cid:durableId="1951546366">
    <w:abstractNumId w:val="11"/>
  </w:num>
  <w:num w:numId="31" w16cid:durableId="1666322202">
    <w:abstractNumId w:val="9"/>
  </w:num>
  <w:num w:numId="32" w16cid:durableId="1066336647">
    <w:abstractNumId w:val="17"/>
  </w:num>
  <w:num w:numId="33" w16cid:durableId="1253900622">
    <w:abstractNumId w:val="15"/>
  </w:num>
  <w:num w:numId="34" w16cid:durableId="171981640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readOnly" w:enforcement="1" w:cryptProviderType="rsaAES" w:cryptAlgorithmClass="hash" w:cryptAlgorithmType="typeAny" w:cryptAlgorithmSid="14" w:cryptSpinCount="100000" w:hash="WRCo2rN3cnkSeIClnnAlw9n/DDGhHSLBJYOOj4c5ngQKPuw/zUObegnAdKBaHrTHHqMSMuJw2CNFiwzV8vmxKg==" w:salt="OYGLJ1NeV6eYJDjgDhYYIw=="/>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845"/>
    <w:rsid w:val="000004A7"/>
    <w:rsid w:val="0000267F"/>
    <w:rsid w:val="000044A0"/>
    <w:rsid w:val="00006660"/>
    <w:rsid w:val="00014206"/>
    <w:rsid w:val="00014E98"/>
    <w:rsid w:val="000151A9"/>
    <w:rsid w:val="00021A26"/>
    <w:rsid w:val="000227A8"/>
    <w:rsid w:val="0002436B"/>
    <w:rsid w:val="00025270"/>
    <w:rsid w:val="0002595E"/>
    <w:rsid w:val="0002637C"/>
    <w:rsid w:val="000276EE"/>
    <w:rsid w:val="0003077E"/>
    <w:rsid w:val="00031B46"/>
    <w:rsid w:val="00031E32"/>
    <w:rsid w:val="0003659D"/>
    <w:rsid w:val="0003748A"/>
    <w:rsid w:val="00042681"/>
    <w:rsid w:val="00043B92"/>
    <w:rsid w:val="000440C3"/>
    <w:rsid w:val="00045975"/>
    <w:rsid w:val="000477E1"/>
    <w:rsid w:val="00050CD8"/>
    <w:rsid w:val="00051237"/>
    <w:rsid w:val="000564AF"/>
    <w:rsid w:val="000575F8"/>
    <w:rsid w:val="00057CB3"/>
    <w:rsid w:val="00057FCB"/>
    <w:rsid w:val="000618BB"/>
    <w:rsid w:val="0006207C"/>
    <w:rsid w:val="000626FD"/>
    <w:rsid w:val="00062859"/>
    <w:rsid w:val="0006316C"/>
    <w:rsid w:val="000673A1"/>
    <w:rsid w:val="00071200"/>
    <w:rsid w:val="00073F1E"/>
    <w:rsid w:val="00077B45"/>
    <w:rsid w:val="00077DFF"/>
    <w:rsid w:val="0008547B"/>
    <w:rsid w:val="00086B43"/>
    <w:rsid w:val="00086D0E"/>
    <w:rsid w:val="0009116E"/>
    <w:rsid w:val="000915AA"/>
    <w:rsid w:val="00092A99"/>
    <w:rsid w:val="00094538"/>
    <w:rsid w:val="000967EB"/>
    <w:rsid w:val="000975C1"/>
    <w:rsid w:val="00097C7F"/>
    <w:rsid w:val="00097CC6"/>
    <w:rsid w:val="000A16AF"/>
    <w:rsid w:val="000A417B"/>
    <w:rsid w:val="000A4E9E"/>
    <w:rsid w:val="000A561C"/>
    <w:rsid w:val="000A75A4"/>
    <w:rsid w:val="000B127E"/>
    <w:rsid w:val="000B1FDB"/>
    <w:rsid w:val="000B370C"/>
    <w:rsid w:val="000B6008"/>
    <w:rsid w:val="000C2AB2"/>
    <w:rsid w:val="000C65EE"/>
    <w:rsid w:val="000D05E3"/>
    <w:rsid w:val="000E149C"/>
    <w:rsid w:val="000E264B"/>
    <w:rsid w:val="000E2D7E"/>
    <w:rsid w:val="000E41F7"/>
    <w:rsid w:val="000E4DC1"/>
    <w:rsid w:val="000E5EE6"/>
    <w:rsid w:val="000F21C2"/>
    <w:rsid w:val="000F2309"/>
    <w:rsid w:val="000F2402"/>
    <w:rsid w:val="000F3527"/>
    <w:rsid w:val="000F3CB4"/>
    <w:rsid w:val="000F3F7E"/>
    <w:rsid w:val="000F5B75"/>
    <w:rsid w:val="000F5C76"/>
    <w:rsid w:val="000F648C"/>
    <w:rsid w:val="00100337"/>
    <w:rsid w:val="001003F7"/>
    <w:rsid w:val="00101B6A"/>
    <w:rsid w:val="00101F55"/>
    <w:rsid w:val="0010245F"/>
    <w:rsid w:val="00106A75"/>
    <w:rsid w:val="0011338E"/>
    <w:rsid w:val="001142DA"/>
    <w:rsid w:val="00114575"/>
    <w:rsid w:val="0011627F"/>
    <w:rsid w:val="00116B0F"/>
    <w:rsid w:val="00116F0D"/>
    <w:rsid w:val="00120A45"/>
    <w:rsid w:val="0012232D"/>
    <w:rsid w:val="00122685"/>
    <w:rsid w:val="00123E52"/>
    <w:rsid w:val="00126219"/>
    <w:rsid w:val="0012683A"/>
    <w:rsid w:val="00130BC5"/>
    <w:rsid w:val="00142BAB"/>
    <w:rsid w:val="0014452C"/>
    <w:rsid w:val="0015040C"/>
    <w:rsid w:val="001544F9"/>
    <w:rsid w:val="001612BF"/>
    <w:rsid w:val="00162154"/>
    <w:rsid w:val="00162275"/>
    <w:rsid w:val="001708F4"/>
    <w:rsid w:val="0017252E"/>
    <w:rsid w:val="00172A22"/>
    <w:rsid w:val="00174755"/>
    <w:rsid w:val="00176E9A"/>
    <w:rsid w:val="001772A3"/>
    <w:rsid w:val="0018529B"/>
    <w:rsid w:val="00186C79"/>
    <w:rsid w:val="00186F6C"/>
    <w:rsid w:val="001875A4"/>
    <w:rsid w:val="00187715"/>
    <w:rsid w:val="00190510"/>
    <w:rsid w:val="00191F05"/>
    <w:rsid w:val="001945A8"/>
    <w:rsid w:val="00197236"/>
    <w:rsid w:val="00197F8F"/>
    <w:rsid w:val="001A1637"/>
    <w:rsid w:val="001A5B5E"/>
    <w:rsid w:val="001A704A"/>
    <w:rsid w:val="001B0AF4"/>
    <w:rsid w:val="001C0122"/>
    <w:rsid w:val="001C0E34"/>
    <w:rsid w:val="001C311E"/>
    <w:rsid w:val="001C406E"/>
    <w:rsid w:val="001C752D"/>
    <w:rsid w:val="001D0E26"/>
    <w:rsid w:val="001D0E78"/>
    <w:rsid w:val="001D133A"/>
    <w:rsid w:val="001D1BB5"/>
    <w:rsid w:val="001D73CA"/>
    <w:rsid w:val="001E0F3B"/>
    <w:rsid w:val="001E2B26"/>
    <w:rsid w:val="001E7CA4"/>
    <w:rsid w:val="001F0E79"/>
    <w:rsid w:val="001F3B8E"/>
    <w:rsid w:val="001F4A2D"/>
    <w:rsid w:val="001F4B5A"/>
    <w:rsid w:val="001F57B6"/>
    <w:rsid w:val="001F5938"/>
    <w:rsid w:val="001F618B"/>
    <w:rsid w:val="00202CD4"/>
    <w:rsid w:val="00203E4E"/>
    <w:rsid w:val="00206F8D"/>
    <w:rsid w:val="00213ED7"/>
    <w:rsid w:val="00214A77"/>
    <w:rsid w:val="00214B41"/>
    <w:rsid w:val="0021606E"/>
    <w:rsid w:val="00222CC4"/>
    <w:rsid w:val="002256A0"/>
    <w:rsid w:val="002347AA"/>
    <w:rsid w:val="00237136"/>
    <w:rsid w:val="00237CFF"/>
    <w:rsid w:val="00243914"/>
    <w:rsid w:val="00252BF9"/>
    <w:rsid w:val="00265BEF"/>
    <w:rsid w:val="00271FAE"/>
    <w:rsid w:val="002735A9"/>
    <w:rsid w:val="0028049D"/>
    <w:rsid w:val="00280676"/>
    <w:rsid w:val="00284FE6"/>
    <w:rsid w:val="00285EA6"/>
    <w:rsid w:val="002863B5"/>
    <w:rsid w:val="00286B47"/>
    <w:rsid w:val="002872F7"/>
    <w:rsid w:val="00287697"/>
    <w:rsid w:val="002901B8"/>
    <w:rsid w:val="00294E56"/>
    <w:rsid w:val="00297CDF"/>
    <w:rsid w:val="002A18A8"/>
    <w:rsid w:val="002A4149"/>
    <w:rsid w:val="002A41AA"/>
    <w:rsid w:val="002A60C2"/>
    <w:rsid w:val="002B27D4"/>
    <w:rsid w:val="002B2C5E"/>
    <w:rsid w:val="002B5BCC"/>
    <w:rsid w:val="002B7F04"/>
    <w:rsid w:val="002C39EE"/>
    <w:rsid w:val="002C458A"/>
    <w:rsid w:val="002D0251"/>
    <w:rsid w:val="002D4902"/>
    <w:rsid w:val="002D4927"/>
    <w:rsid w:val="002D4DE0"/>
    <w:rsid w:val="002D6639"/>
    <w:rsid w:val="002E09D3"/>
    <w:rsid w:val="002E11BF"/>
    <w:rsid w:val="002E3146"/>
    <w:rsid w:val="002F07BE"/>
    <w:rsid w:val="002F2D26"/>
    <w:rsid w:val="003000E8"/>
    <w:rsid w:val="00300340"/>
    <w:rsid w:val="003008BA"/>
    <w:rsid w:val="0030097A"/>
    <w:rsid w:val="00301B57"/>
    <w:rsid w:val="00302551"/>
    <w:rsid w:val="00313043"/>
    <w:rsid w:val="00321089"/>
    <w:rsid w:val="003212A3"/>
    <w:rsid w:val="00322B27"/>
    <w:rsid w:val="003234D1"/>
    <w:rsid w:val="00324761"/>
    <w:rsid w:val="00324F2D"/>
    <w:rsid w:val="00325B75"/>
    <w:rsid w:val="00326B2D"/>
    <w:rsid w:val="00327C35"/>
    <w:rsid w:val="00330331"/>
    <w:rsid w:val="00332F24"/>
    <w:rsid w:val="00334ED9"/>
    <w:rsid w:val="0033590A"/>
    <w:rsid w:val="00340362"/>
    <w:rsid w:val="0034373A"/>
    <w:rsid w:val="003452C0"/>
    <w:rsid w:val="00347F09"/>
    <w:rsid w:val="00351878"/>
    <w:rsid w:val="00354809"/>
    <w:rsid w:val="003551DB"/>
    <w:rsid w:val="00355AB8"/>
    <w:rsid w:val="00357A96"/>
    <w:rsid w:val="003605CF"/>
    <w:rsid w:val="003613F1"/>
    <w:rsid w:val="0036321F"/>
    <w:rsid w:val="00365DAF"/>
    <w:rsid w:val="0037183B"/>
    <w:rsid w:val="003726BA"/>
    <w:rsid w:val="00375A2D"/>
    <w:rsid w:val="00376812"/>
    <w:rsid w:val="00376972"/>
    <w:rsid w:val="003776D3"/>
    <w:rsid w:val="00385104"/>
    <w:rsid w:val="00385EAF"/>
    <w:rsid w:val="003904D7"/>
    <w:rsid w:val="00394D28"/>
    <w:rsid w:val="00395B73"/>
    <w:rsid w:val="003963F9"/>
    <w:rsid w:val="003A342B"/>
    <w:rsid w:val="003A5831"/>
    <w:rsid w:val="003A7296"/>
    <w:rsid w:val="003C0BA4"/>
    <w:rsid w:val="003C410C"/>
    <w:rsid w:val="003C481F"/>
    <w:rsid w:val="003C5C8D"/>
    <w:rsid w:val="003C6579"/>
    <w:rsid w:val="003D0EA6"/>
    <w:rsid w:val="003D0ECA"/>
    <w:rsid w:val="003D10D6"/>
    <w:rsid w:val="003D11C3"/>
    <w:rsid w:val="003D2DDC"/>
    <w:rsid w:val="003D37DB"/>
    <w:rsid w:val="003D44C2"/>
    <w:rsid w:val="003D77D3"/>
    <w:rsid w:val="003E55F7"/>
    <w:rsid w:val="003E5AD6"/>
    <w:rsid w:val="003F0B30"/>
    <w:rsid w:val="003F1151"/>
    <w:rsid w:val="003F22BD"/>
    <w:rsid w:val="003F2E7D"/>
    <w:rsid w:val="003F58FA"/>
    <w:rsid w:val="003F6E2B"/>
    <w:rsid w:val="003F7C59"/>
    <w:rsid w:val="00402E6D"/>
    <w:rsid w:val="0041221E"/>
    <w:rsid w:val="0041232C"/>
    <w:rsid w:val="00420C6F"/>
    <w:rsid w:val="004219E2"/>
    <w:rsid w:val="0042535F"/>
    <w:rsid w:val="0042689D"/>
    <w:rsid w:val="0042783B"/>
    <w:rsid w:val="004344E3"/>
    <w:rsid w:val="00440C1F"/>
    <w:rsid w:val="004418E9"/>
    <w:rsid w:val="00442916"/>
    <w:rsid w:val="004442C4"/>
    <w:rsid w:val="00444CE9"/>
    <w:rsid w:val="00444E4D"/>
    <w:rsid w:val="00444EC5"/>
    <w:rsid w:val="00451821"/>
    <w:rsid w:val="004522D0"/>
    <w:rsid w:val="004536A3"/>
    <w:rsid w:val="00453AA6"/>
    <w:rsid w:val="00454B08"/>
    <w:rsid w:val="004562EC"/>
    <w:rsid w:val="0045640E"/>
    <w:rsid w:val="00456937"/>
    <w:rsid w:val="00460C8B"/>
    <w:rsid w:val="004629AB"/>
    <w:rsid w:val="00470173"/>
    <w:rsid w:val="00470D08"/>
    <w:rsid w:val="004714EE"/>
    <w:rsid w:val="0047302C"/>
    <w:rsid w:val="004738F6"/>
    <w:rsid w:val="004750B2"/>
    <w:rsid w:val="00475E3E"/>
    <w:rsid w:val="00477577"/>
    <w:rsid w:val="004779F0"/>
    <w:rsid w:val="004809D1"/>
    <w:rsid w:val="00482EE6"/>
    <w:rsid w:val="00486A12"/>
    <w:rsid w:val="0048713B"/>
    <w:rsid w:val="00487498"/>
    <w:rsid w:val="00491437"/>
    <w:rsid w:val="004940A1"/>
    <w:rsid w:val="004955B3"/>
    <w:rsid w:val="0049712A"/>
    <w:rsid w:val="00497E04"/>
    <w:rsid w:val="004A1E16"/>
    <w:rsid w:val="004A278E"/>
    <w:rsid w:val="004A31C9"/>
    <w:rsid w:val="004A4485"/>
    <w:rsid w:val="004A4811"/>
    <w:rsid w:val="004A63EB"/>
    <w:rsid w:val="004B0FFB"/>
    <w:rsid w:val="004B492C"/>
    <w:rsid w:val="004B57AD"/>
    <w:rsid w:val="004B5D0E"/>
    <w:rsid w:val="004B7C08"/>
    <w:rsid w:val="004C2EF6"/>
    <w:rsid w:val="004D1E56"/>
    <w:rsid w:val="004D3800"/>
    <w:rsid w:val="004D751F"/>
    <w:rsid w:val="004E0CEE"/>
    <w:rsid w:val="004E3295"/>
    <w:rsid w:val="004E4265"/>
    <w:rsid w:val="004E4642"/>
    <w:rsid w:val="004E5FCD"/>
    <w:rsid w:val="004E7C6C"/>
    <w:rsid w:val="004F1DB4"/>
    <w:rsid w:val="004F1FB5"/>
    <w:rsid w:val="004F4AB0"/>
    <w:rsid w:val="004F6193"/>
    <w:rsid w:val="004F7410"/>
    <w:rsid w:val="005017DA"/>
    <w:rsid w:val="005030FB"/>
    <w:rsid w:val="005037F1"/>
    <w:rsid w:val="00505E60"/>
    <w:rsid w:val="00506C0E"/>
    <w:rsid w:val="00506CB5"/>
    <w:rsid w:val="00506DED"/>
    <w:rsid w:val="00507F16"/>
    <w:rsid w:val="005122CD"/>
    <w:rsid w:val="005132CB"/>
    <w:rsid w:val="00513560"/>
    <w:rsid w:val="00516C0A"/>
    <w:rsid w:val="00520935"/>
    <w:rsid w:val="00524886"/>
    <w:rsid w:val="00526D8B"/>
    <w:rsid w:val="00530754"/>
    <w:rsid w:val="005310D1"/>
    <w:rsid w:val="00531385"/>
    <w:rsid w:val="0053264A"/>
    <w:rsid w:val="005353E6"/>
    <w:rsid w:val="005360FF"/>
    <w:rsid w:val="00540C8A"/>
    <w:rsid w:val="00546A7D"/>
    <w:rsid w:val="005472AC"/>
    <w:rsid w:val="00550F81"/>
    <w:rsid w:val="00552A7A"/>
    <w:rsid w:val="00553980"/>
    <w:rsid w:val="00554A2C"/>
    <w:rsid w:val="00556960"/>
    <w:rsid w:val="0056018B"/>
    <w:rsid w:val="005612AD"/>
    <w:rsid w:val="00561E84"/>
    <w:rsid w:val="00566E7B"/>
    <w:rsid w:val="0056725F"/>
    <w:rsid w:val="00570E7B"/>
    <w:rsid w:val="005713D4"/>
    <w:rsid w:val="005741B0"/>
    <w:rsid w:val="00575E21"/>
    <w:rsid w:val="00576997"/>
    <w:rsid w:val="005829CE"/>
    <w:rsid w:val="00582E73"/>
    <w:rsid w:val="005840AF"/>
    <w:rsid w:val="0058517A"/>
    <w:rsid w:val="0058762A"/>
    <w:rsid w:val="005903F4"/>
    <w:rsid w:val="00591804"/>
    <w:rsid w:val="00594A6C"/>
    <w:rsid w:val="005A17C5"/>
    <w:rsid w:val="005A2572"/>
    <w:rsid w:val="005A28F1"/>
    <w:rsid w:val="005A2C7E"/>
    <w:rsid w:val="005B06A8"/>
    <w:rsid w:val="005B4A86"/>
    <w:rsid w:val="005B4FC3"/>
    <w:rsid w:val="005B5229"/>
    <w:rsid w:val="005B740B"/>
    <w:rsid w:val="005C08E4"/>
    <w:rsid w:val="005C0EBF"/>
    <w:rsid w:val="005C538C"/>
    <w:rsid w:val="005D2B6B"/>
    <w:rsid w:val="005D2D08"/>
    <w:rsid w:val="005D3386"/>
    <w:rsid w:val="005D62DC"/>
    <w:rsid w:val="005D7164"/>
    <w:rsid w:val="005D7A1A"/>
    <w:rsid w:val="005E06FD"/>
    <w:rsid w:val="005E073E"/>
    <w:rsid w:val="005E2A35"/>
    <w:rsid w:val="005E3DE9"/>
    <w:rsid w:val="005E44A3"/>
    <w:rsid w:val="005E63D1"/>
    <w:rsid w:val="005F0E0E"/>
    <w:rsid w:val="005F2CA5"/>
    <w:rsid w:val="005F427B"/>
    <w:rsid w:val="005F4EC6"/>
    <w:rsid w:val="005F5991"/>
    <w:rsid w:val="005F7A3D"/>
    <w:rsid w:val="00601353"/>
    <w:rsid w:val="006022EE"/>
    <w:rsid w:val="00602728"/>
    <w:rsid w:val="00604DCB"/>
    <w:rsid w:val="00611740"/>
    <w:rsid w:val="00611A2E"/>
    <w:rsid w:val="006203FF"/>
    <w:rsid w:val="00620CA4"/>
    <w:rsid w:val="00624400"/>
    <w:rsid w:val="0063412D"/>
    <w:rsid w:val="0063412F"/>
    <w:rsid w:val="00634506"/>
    <w:rsid w:val="00635BBB"/>
    <w:rsid w:val="006367AD"/>
    <w:rsid w:val="00640B15"/>
    <w:rsid w:val="0064395B"/>
    <w:rsid w:val="00645B72"/>
    <w:rsid w:val="00651CEC"/>
    <w:rsid w:val="0065244C"/>
    <w:rsid w:val="006540AF"/>
    <w:rsid w:val="0065653A"/>
    <w:rsid w:val="00656EFD"/>
    <w:rsid w:val="006632B2"/>
    <w:rsid w:val="006633EF"/>
    <w:rsid w:val="00664E16"/>
    <w:rsid w:val="00666D0F"/>
    <w:rsid w:val="00670228"/>
    <w:rsid w:val="006710B5"/>
    <w:rsid w:val="00671EDB"/>
    <w:rsid w:val="00673E9B"/>
    <w:rsid w:val="006740B0"/>
    <w:rsid w:val="00674F8F"/>
    <w:rsid w:val="00675CBA"/>
    <w:rsid w:val="00675CF2"/>
    <w:rsid w:val="006769BD"/>
    <w:rsid w:val="006802F2"/>
    <w:rsid w:val="00682ACF"/>
    <w:rsid w:val="0068360A"/>
    <w:rsid w:val="00683BF1"/>
    <w:rsid w:val="00684141"/>
    <w:rsid w:val="00685FA7"/>
    <w:rsid w:val="00694BF2"/>
    <w:rsid w:val="00695C95"/>
    <w:rsid w:val="00696D00"/>
    <w:rsid w:val="00697DF2"/>
    <w:rsid w:val="00697E93"/>
    <w:rsid w:val="006A291C"/>
    <w:rsid w:val="006A38B2"/>
    <w:rsid w:val="006A6D25"/>
    <w:rsid w:val="006B4035"/>
    <w:rsid w:val="006B592A"/>
    <w:rsid w:val="006C1B5E"/>
    <w:rsid w:val="006C1FBD"/>
    <w:rsid w:val="006C3E53"/>
    <w:rsid w:val="006C5A71"/>
    <w:rsid w:val="006C6EB0"/>
    <w:rsid w:val="006E0883"/>
    <w:rsid w:val="006E41E5"/>
    <w:rsid w:val="006E6D2F"/>
    <w:rsid w:val="006F2A07"/>
    <w:rsid w:val="006F390F"/>
    <w:rsid w:val="006F481B"/>
    <w:rsid w:val="006F6540"/>
    <w:rsid w:val="006F7045"/>
    <w:rsid w:val="006F7B02"/>
    <w:rsid w:val="00700589"/>
    <w:rsid w:val="0070281C"/>
    <w:rsid w:val="00713D4E"/>
    <w:rsid w:val="0071562A"/>
    <w:rsid w:val="0071682A"/>
    <w:rsid w:val="00716FD1"/>
    <w:rsid w:val="00720A00"/>
    <w:rsid w:val="00720F93"/>
    <w:rsid w:val="00721496"/>
    <w:rsid w:val="00721689"/>
    <w:rsid w:val="00722A51"/>
    <w:rsid w:val="00723D21"/>
    <w:rsid w:val="007265DF"/>
    <w:rsid w:val="007309E5"/>
    <w:rsid w:val="00731754"/>
    <w:rsid w:val="00732229"/>
    <w:rsid w:val="00732498"/>
    <w:rsid w:val="00732D8A"/>
    <w:rsid w:val="007334E5"/>
    <w:rsid w:val="00733D92"/>
    <w:rsid w:val="00735790"/>
    <w:rsid w:val="00741726"/>
    <w:rsid w:val="00742EDF"/>
    <w:rsid w:val="00751C97"/>
    <w:rsid w:val="00752E19"/>
    <w:rsid w:val="00753279"/>
    <w:rsid w:val="00753C8C"/>
    <w:rsid w:val="00754862"/>
    <w:rsid w:val="00755854"/>
    <w:rsid w:val="00760115"/>
    <w:rsid w:val="0076011C"/>
    <w:rsid w:val="0076331C"/>
    <w:rsid w:val="00766964"/>
    <w:rsid w:val="00766A1C"/>
    <w:rsid w:val="00766C18"/>
    <w:rsid w:val="00773F15"/>
    <w:rsid w:val="00780769"/>
    <w:rsid w:val="007830E1"/>
    <w:rsid w:val="00783BBC"/>
    <w:rsid w:val="007845C3"/>
    <w:rsid w:val="00791F8E"/>
    <w:rsid w:val="007924CD"/>
    <w:rsid w:val="0079471C"/>
    <w:rsid w:val="00795A4A"/>
    <w:rsid w:val="00796201"/>
    <w:rsid w:val="0079771E"/>
    <w:rsid w:val="007A3E74"/>
    <w:rsid w:val="007B05B2"/>
    <w:rsid w:val="007B3114"/>
    <w:rsid w:val="007C1E46"/>
    <w:rsid w:val="007C47A9"/>
    <w:rsid w:val="007C5680"/>
    <w:rsid w:val="007C76D0"/>
    <w:rsid w:val="007C7AE1"/>
    <w:rsid w:val="007D0E9F"/>
    <w:rsid w:val="007D36F8"/>
    <w:rsid w:val="007D6D30"/>
    <w:rsid w:val="007E3E39"/>
    <w:rsid w:val="007F1AE2"/>
    <w:rsid w:val="007F366D"/>
    <w:rsid w:val="007F3905"/>
    <w:rsid w:val="007F5884"/>
    <w:rsid w:val="0080079A"/>
    <w:rsid w:val="00802CD3"/>
    <w:rsid w:val="00803E47"/>
    <w:rsid w:val="00803EEA"/>
    <w:rsid w:val="0080529D"/>
    <w:rsid w:val="008151FF"/>
    <w:rsid w:val="0081582E"/>
    <w:rsid w:val="008209B6"/>
    <w:rsid w:val="00821C4C"/>
    <w:rsid w:val="00822DC8"/>
    <w:rsid w:val="008245C3"/>
    <w:rsid w:val="00824DB4"/>
    <w:rsid w:val="00825325"/>
    <w:rsid w:val="0082615A"/>
    <w:rsid w:val="00830982"/>
    <w:rsid w:val="008325D5"/>
    <w:rsid w:val="00833B64"/>
    <w:rsid w:val="00835D24"/>
    <w:rsid w:val="008365F5"/>
    <w:rsid w:val="00842FBF"/>
    <w:rsid w:val="00844228"/>
    <w:rsid w:val="008478DA"/>
    <w:rsid w:val="008526DE"/>
    <w:rsid w:val="0085463A"/>
    <w:rsid w:val="008634A3"/>
    <w:rsid w:val="00863AF9"/>
    <w:rsid w:val="00865372"/>
    <w:rsid w:val="00866A99"/>
    <w:rsid w:val="00867136"/>
    <w:rsid w:val="00867E89"/>
    <w:rsid w:val="0087247B"/>
    <w:rsid w:val="00873E3D"/>
    <w:rsid w:val="008744CA"/>
    <w:rsid w:val="00874DE9"/>
    <w:rsid w:val="00876FF3"/>
    <w:rsid w:val="00883378"/>
    <w:rsid w:val="00884050"/>
    <w:rsid w:val="008913F9"/>
    <w:rsid w:val="008913FE"/>
    <w:rsid w:val="0089412A"/>
    <w:rsid w:val="008978C5"/>
    <w:rsid w:val="008A043A"/>
    <w:rsid w:val="008A09CE"/>
    <w:rsid w:val="008A33F0"/>
    <w:rsid w:val="008A5136"/>
    <w:rsid w:val="008A77FC"/>
    <w:rsid w:val="008B1696"/>
    <w:rsid w:val="008B1D03"/>
    <w:rsid w:val="008B201D"/>
    <w:rsid w:val="008B243C"/>
    <w:rsid w:val="008B35C3"/>
    <w:rsid w:val="008B79A8"/>
    <w:rsid w:val="008C0A06"/>
    <w:rsid w:val="008C131B"/>
    <w:rsid w:val="008C3C19"/>
    <w:rsid w:val="008C78EF"/>
    <w:rsid w:val="008D21B4"/>
    <w:rsid w:val="008D774C"/>
    <w:rsid w:val="008E0207"/>
    <w:rsid w:val="008E2FD9"/>
    <w:rsid w:val="008E525F"/>
    <w:rsid w:val="008E52B8"/>
    <w:rsid w:val="008E562C"/>
    <w:rsid w:val="008E65A3"/>
    <w:rsid w:val="008E6C44"/>
    <w:rsid w:val="008F12FD"/>
    <w:rsid w:val="008F52FC"/>
    <w:rsid w:val="00901B0A"/>
    <w:rsid w:val="00903694"/>
    <w:rsid w:val="0090466F"/>
    <w:rsid w:val="00911600"/>
    <w:rsid w:val="0091160E"/>
    <w:rsid w:val="00913641"/>
    <w:rsid w:val="00913836"/>
    <w:rsid w:val="00914D86"/>
    <w:rsid w:val="0092000E"/>
    <w:rsid w:val="00920A62"/>
    <w:rsid w:val="00927BEC"/>
    <w:rsid w:val="00930255"/>
    <w:rsid w:val="009302D1"/>
    <w:rsid w:val="009303B6"/>
    <w:rsid w:val="00930BFE"/>
    <w:rsid w:val="00931E80"/>
    <w:rsid w:val="0093429D"/>
    <w:rsid w:val="00935FF0"/>
    <w:rsid w:val="00945108"/>
    <w:rsid w:val="00945CBA"/>
    <w:rsid w:val="00951702"/>
    <w:rsid w:val="009565EF"/>
    <w:rsid w:val="0095776A"/>
    <w:rsid w:val="0095786C"/>
    <w:rsid w:val="00957887"/>
    <w:rsid w:val="00957A8E"/>
    <w:rsid w:val="00960981"/>
    <w:rsid w:val="009609A1"/>
    <w:rsid w:val="0096289B"/>
    <w:rsid w:val="00963249"/>
    <w:rsid w:val="00966C8E"/>
    <w:rsid w:val="00967090"/>
    <w:rsid w:val="00970F86"/>
    <w:rsid w:val="00972AE0"/>
    <w:rsid w:val="00972C0F"/>
    <w:rsid w:val="00972D2F"/>
    <w:rsid w:val="00973219"/>
    <w:rsid w:val="0097549F"/>
    <w:rsid w:val="00975C70"/>
    <w:rsid w:val="009767D9"/>
    <w:rsid w:val="009847B4"/>
    <w:rsid w:val="009868FD"/>
    <w:rsid w:val="00990974"/>
    <w:rsid w:val="009933C0"/>
    <w:rsid w:val="00993AC0"/>
    <w:rsid w:val="00994854"/>
    <w:rsid w:val="009A0A5E"/>
    <w:rsid w:val="009A3B8F"/>
    <w:rsid w:val="009A6996"/>
    <w:rsid w:val="009A7ABD"/>
    <w:rsid w:val="009B3B93"/>
    <w:rsid w:val="009C0731"/>
    <w:rsid w:val="009C10F5"/>
    <w:rsid w:val="009C2A70"/>
    <w:rsid w:val="009C2D0D"/>
    <w:rsid w:val="009C726E"/>
    <w:rsid w:val="009D2ECB"/>
    <w:rsid w:val="009D32A7"/>
    <w:rsid w:val="009D3EB2"/>
    <w:rsid w:val="009D6192"/>
    <w:rsid w:val="009D7C79"/>
    <w:rsid w:val="009E39AD"/>
    <w:rsid w:val="009E3EA7"/>
    <w:rsid w:val="009E575C"/>
    <w:rsid w:val="009E597C"/>
    <w:rsid w:val="009E6312"/>
    <w:rsid w:val="009F0890"/>
    <w:rsid w:val="009F0E18"/>
    <w:rsid w:val="009F182E"/>
    <w:rsid w:val="009F7524"/>
    <w:rsid w:val="00A02297"/>
    <w:rsid w:val="00A03790"/>
    <w:rsid w:val="00A053AC"/>
    <w:rsid w:val="00A057BA"/>
    <w:rsid w:val="00A06383"/>
    <w:rsid w:val="00A063C8"/>
    <w:rsid w:val="00A0734A"/>
    <w:rsid w:val="00A120AB"/>
    <w:rsid w:val="00A12598"/>
    <w:rsid w:val="00A14552"/>
    <w:rsid w:val="00A15CDB"/>
    <w:rsid w:val="00A21E67"/>
    <w:rsid w:val="00A24571"/>
    <w:rsid w:val="00A266ED"/>
    <w:rsid w:val="00A30842"/>
    <w:rsid w:val="00A34E17"/>
    <w:rsid w:val="00A352C6"/>
    <w:rsid w:val="00A35AA5"/>
    <w:rsid w:val="00A362D2"/>
    <w:rsid w:val="00A37C23"/>
    <w:rsid w:val="00A43CE0"/>
    <w:rsid w:val="00A45F50"/>
    <w:rsid w:val="00A51871"/>
    <w:rsid w:val="00A51ECE"/>
    <w:rsid w:val="00A522D3"/>
    <w:rsid w:val="00A525E0"/>
    <w:rsid w:val="00A527FC"/>
    <w:rsid w:val="00A56978"/>
    <w:rsid w:val="00A61EA7"/>
    <w:rsid w:val="00A64134"/>
    <w:rsid w:val="00A67BC8"/>
    <w:rsid w:val="00A70731"/>
    <w:rsid w:val="00A755A5"/>
    <w:rsid w:val="00A756A7"/>
    <w:rsid w:val="00A76532"/>
    <w:rsid w:val="00A76BF2"/>
    <w:rsid w:val="00A77C45"/>
    <w:rsid w:val="00A8245E"/>
    <w:rsid w:val="00A82CC7"/>
    <w:rsid w:val="00A83DEC"/>
    <w:rsid w:val="00A84761"/>
    <w:rsid w:val="00A85561"/>
    <w:rsid w:val="00A85ACD"/>
    <w:rsid w:val="00A86EA3"/>
    <w:rsid w:val="00A86F28"/>
    <w:rsid w:val="00A870F6"/>
    <w:rsid w:val="00A90F97"/>
    <w:rsid w:val="00A91E70"/>
    <w:rsid w:val="00A91FCC"/>
    <w:rsid w:val="00A93EB9"/>
    <w:rsid w:val="00AA00CD"/>
    <w:rsid w:val="00AA05B6"/>
    <w:rsid w:val="00AA3A8F"/>
    <w:rsid w:val="00AA65F1"/>
    <w:rsid w:val="00AB096C"/>
    <w:rsid w:val="00AB0B56"/>
    <w:rsid w:val="00AB5DEE"/>
    <w:rsid w:val="00AB767C"/>
    <w:rsid w:val="00AC0CEF"/>
    <w:rsid w:val="00AC273D"/>
    <w:rsid w:val="00AC3EE2"/>
    <w:rsid w:val="00AC56BF"/>
    <w:rsid w:val="00AC7D9E"/>
    <w:rsid w:val="00AD4152"/>
    <w:rsid w:val="00AD5945"/>
    <w:rsid w:val="00AE2222"/>
    <w:rsid w:val="00AE75EA"/>
    <w:rsid w:val="00AF0507"/>
    <w:rsid w:val="00AF6C3D"/>
    <w:rsid w:val="00AF6C63"/>
    <w:rsid w:val="00B0402F"/>
    <w:rsid w:val="00B04165"/>
    <w:rsid w:val="00B04B86"/>
    <w:rsid w:val="00B04E23"/>
    <w:rsid w:val="00B0703F"/>
    <w:rsid w:val="00B07555"/>
    <w:rsid w:val="00B0794E"/>
    <w:rsid w:val="00B2131F"/>
    <w:rsid w:val="00B223FE"/>
    <w:rsid w:val="00B229B3"/>
    <w:rsid w:val="00B24067"/>
    <w:rsid w:val="00B2603F"/>
    <w:rsid w:val="00B3444D"/>
    <w:rsid w:val="00B3664D"/>
    <w:rsid w:val="00B36ADB"/>
    <w:rsid w:val="00B37EC4"/>
    <w:rsid w:val="00B40DC6"/>
    <w:rsid w:val="00B40ED0"/>
    <w:rsid w:val="00B40F02"/>
    <w:rsid w:val="00B4385F"/>
    <w:rsid w:val="00B43C9C"/>
    <w:rsid w:val="00B44FA0"/>
    <w:rsid w:val="00B46439"/>
    <w:rsid w:val="00B50ED5"/>
    <w:rsid w:val="00B520FC"/>
    <w:rsid w:val="00B545C7"/>
    <w:rsid w:val="00B547F2"/>
    <w:rsid w:val="00B55B6C"/>
    <w:rsid w:val="00B56682"/>
    <w:rsid w:val="00B566F3"/>
    <w:rsid w:val="00B6308A"/>
    <w:rsid w:val="00B6379C"/>
    <w:rsid w:val="00B65238"/>
    <w:rsid w:val="00B65548"/>
    <w:rsid w:val="00B67CEE"/>
    <w:rsid w:val="00B72341"/>
    <w:rsid w:val="00B75918"/>
    <w:rsid w:val="00B80BAB"/>
    <w:rsid w:val="00B81F30"/>
    <w:rsid w:val="00B92BA2"/>
    <w:rsid w:val="00B92D96"/>
    <w:rsid w:val="00B93AF5"/>
    <w:rsid w:val="00BA04C3"/>
    <w:rsid w:val="00BA2FCB"/>
    <w:rsid w:val="00BA36ED"/>
    <w:rsid w:val="00BA3815"/>
    <w:rsid w:val="00BA5174"/>
    <w:rsid w:val="00BB4A35"/>
    <w:rsid w:val="00BC3F78"/>
    <w:rsid w:val="00BC543C"/>
    <w:rsid w:val="00BC78A9"/>
    <w:rsid w:val="00BD1219"/>
    <w:rsid w:val="00BD1817"/>
    <w:rsid w:val="00BD4313"/>
    <w:rsid w:val="00BD79F4"/>
    <w:rsid w:val="00BE57E8"/>
    <w:rsid w:val="00BE70AA"/>
    <w:rsid w:val="00BF3DFD"/>
    <w:rsid w:val="00BF5AC8"/>
    <w:rsid w:val="00C001A1"/>
    <w:rsid w:val="00C002B4"/>
    <w:rsid w:val="00C01EFB"/>
    <w:rsid w:val="00C01FA7"/>
    <w:rsid w:val="00C026B0"/>
    <w:rsid w:val="00C041AA"/>
    <w:rsid w:val="00C0626A"/>
    <w:rsid w:val="00C07262"/>
    <w:rsid w:val="00C07EBD"/>
    <w:rsid w:val="00C138D1"/>
    <w:rsid w:val="00C13977"/>
    <w:rsid w:val="00C14928"/>
    <w:rsid w:val="00C15DAD"/>
    <w:rsid w:val="00C17097"/>
    <w:rsid w:val="00C223B9"/>
    <w:rsid w:val="00C22BDB"/>
    <w:rsid w:val="00C22FA8"/>
    <w:rsid w:val="00C23420"/>
    <w:rsid w:val="00C24A20"/>
    <w:rsid w:val="00C267D4"/>
    <w:rsid w:val="00C272EE"/>
    <w:rsid w:val="00C31C1C"/>
    <w:rsid w:val="00C362C0"/>
    <w:rsid w:val="00C443BB"/>
    <w:rsid w:val="00C45998"/>
    <w:rsid w:val="00C45AEA"/>
    <w:rsid w:val="00C47F9B"/>
    <w:rsid w:val="00C501D3"/>
    <w:rsid w:val="00C550B9"/>
    <w:rsid w:val="00C5547A"/>
    <w:rsid w:val="00C5778D"/>
    <w:rsid w:val="00C57959"/>
    <w:rsid w:val="00C61154"/>
    <w:rsid w:val="00C64392"/>
    <w:rsid w:val="00C64BAF"/>
    <w:rsid w:val="00C67638"/>
    <w:rsid w:val="00C677C0"/>
    <w:rsid w:val="00C70878"/>
    <w:rsid w:val="00C74EE5"/>
    <w:rsid w:val="00C75830"/>
    <w:rsid w:val="00C76E4D"/>
    <w:rsid w:val="00C774D1"/>
    <w:rsid w:val="00C801E1"/>
    <w:rsid w:val="00C84019"/>
    <w:rsid w:val="00C85EB2"/>
    <w:rsid w:val="00C91D7E"/>
    <w:rsid w:val="00C92D66"/>
    <w:rsid w:val="00C932BD"/>
    <w:rsid w:val="00C9331B"/>
    <w:rsid w:val="00C9380D"/>
    <w:rsid w:val="00C942B9"/>
    <w:rsid w:val="00C9515B"/>
    <w:rsid w:val="00C95A08"/>
    <w:rsid w:val="00C97302"/>
    <w:rsid w:val="00C974BD"/>
    <w:rsid w:val="00C978B9"/>
    <w:rsid w:val="00CA1F6A"/>
    <w:rsid w:val="00CA4745"/>
    <w:rsid w:val="00CA5938"/>
    <w:rsid w:val="00CA5AF4"/>
    <w:rsid w:val="00CA5D7F"/>
    <w:rsid w:val="00CA5FC3"/>
    <w:rsid w:val="00CA6DE5"/>
    <w:rsid w:val="00CA72D4"/>
    <w:rsid w:val="00CB036C"/>
    <w:rsid w:val="00CB0F21"/>
    <w:rsid w:val="00CB121B"/>
    <w:rsid w:val="00CB3D1A"/>
    <w:rsid w:val="00CB464E"/>
    <w:rsid w:val="00CB75E5"/>
    <w:rsid w:val="00CC2CD9"/>
    <w:rsid w:val="00CC2CE8"/>
    <w:rsid w:val="00CC47BF"/>
    <w:rsid w:val="00CD3717"/>
    <w:rsid w:val="00CD5CA8"/>
    <w:rsid w:val="00CD6BA6"/>
    <w:rsid w:val="00CE17D7"/>
    <w:rsid w:val="00CE5915"/>
    <w:rsid w:val="00CE5B1D"/>
    <w:rsid w:val="00CF008C"/>
    <w:rsid w:val="00CF0299"/>
    <w:rsid w:val="00CF1512"/>
    <w:rsid w:val="00CF15AA"/>
    <w:rsid w:val="00CF4997"/>
    <w:rsid w:val="00D009F6"/>
    <w:rsid w:val="00D01DE9"/>
    <w:rsid w:val="00D01E91"/>
    <w:rsid w:val="00D03021"/>
    <w:rsid w:val="00D145C0"/>
    <w:rsid w:val="00D201B3"/>
    <w:rsid w:val="00D24E35"/>
    <w:rsid w:val="00D2560A"/>
    <w:rsid w:val="00D25C96"/>
    <w:rsid w:val="00D2725D"/>
    <w:rsid w:val="00D30028"/>
    <w:rsid w:val="00D34DFE"/>
    <w:rsid w:val="00D35E99"/>
    <w:rsid w:val="00D4689C"/>
    <w:rsid w:val="00D46DFC"/>
    <w:rsid w:val="00D50088"/>
    <w:rsid w:val="00D57BD0"/>
    <w:rsid w:val="00D60597"/>
    <w:rsid w:val="00D6122E"/>
    <w:rsid w:val="00D6282F"/>
    <w:rsid w:val="00D64C06"/>
    <w:rsid w:val="00D64DCD"/>
    <w:rsid w:val="00D66802"/>
    <w:rsid w:val="00D67A8B"/>
    <w:rsid w:val="00D72A9B"/>
    <w:rsid w:val="00D7553E"/>
    <w:rsid w:val="00D77339"/>
    <w:rsid w:val="00D77353"/>
    <w:rsid w:val="00D77D7D"/>
    <w:rsid w:val="00D83555"/>
    <w:rsid w:val="00D87288"/>
    <w:rsid w:val="00D903AB"/>
    <w:rsid w:val="00D904C8"/>
    <w:rsid w:val="00D90845"/>
    <w:rsid w:val="00D9376A"/>
    <w:rsid w:val="00D9544A"/>
    <w:rsid w:val="00D95C64"/>
    <w:rsid w:val="00D96261"/>
    <w:rsid w:val="00DA0A2D"/>
    <w:rsid w:val="00DA0A53"/>
    <w:rsid w:val="00DA27C4"/>
    <w:rsid w:val="00DA3502"/>
    <w:rsid w:val="00DA457E"/>
    <w:rsid w:val="00DB14CE"/>
    <w:rsid w:val="00DB4946"/>
    <w:rsid w:val="00DC006B"/>
    <w:rsid w:val="00DC1090"/>
    <w:rsid w:val="00DC18CB"/>
    <w:rsid w:val="00DC338F"/>
    <w:rsid w:val="00DC400E"/>
    <w:rsid w:val="00DD1535"/>
    <w:rsid w:val="00DD15D6"/>
    <w:rsid w:val="00DD3613"/>
    <w:rsid w:val="00DD3989"/>
    <w:rsid w:val="00DD5869"/>
    <w:rsid w:val="00DD685B"/>
    <w:rsid w:val="00DE0533"/>
    <w:rsid w:val="00DE405D"/>
    <w:rsid w:val="00DE54F9"/>
    <w:rsid w:val="00DE5EB0"/>
    <w:rsid w:val="00DE6AF8"/>
    <w:rsid w:val="00DF3DC9"/>
    <w:rsid w:val="00DF3F93"/>
    <w:rsid w:val="00DF42A4"/>
    <w:rsid w:val="00DF59CB"/>
    <w:rsid w:val="00DF65BF"/>
    <w:rsid w:val="00DF7BD8"/>
    <w:rsid w:val="00E04F5B"/>
    <w:rsid w:val="00E058FB"/>
    <w:rsid w:val="00E0672D"/>
    <w:rsid w:val="00E0750F"/>
    <w:rsid w:val="00E10BFC"/>
    <w:rsid w:val="00E12DDA"/>
    <w:rsid w:val="00E135C5"/>
    <w:rsid w:val="00E158C8"/>
    <w:rsid w:val="00E1611A"/>
    <w:rsid w:val="00E22488"/>
    <w:rsid w:val="00E23F6C"/>
    <w:rsid w:val="00E2410D"/>
    <w:rsid w:val="00E24161"/>
    <w:rsid w:val="00E25BBE"/>
    <w:rsid w:val="00E2699A"/>
    <w:rsid w:val="00E30E47"/>
    <w:rsid w:val="00E30F38"/>
    <w:rsid w:val="00E31B30"/>
    <w:rsid w:val="00E31CD3"/>
    <w:rsid w:val="00E334D8"/>
    <w:rsid w:val="00E36116"/>
    <w:rsid w:val="00E37F8A"/>
    <w:rsid w:val="00E42376"/>
    <w:rsid w:val="00E4329E"/>
    <w:rsid w:val="00E43C5B"/>
    <w:rsid w:val="00E47997"/>
    <w:rsid w:val="00E5168D"/>
    <w:rsid w:val="00E531A9"/>
    <w:rsid w:val="00E565D0"/>
    <w:rsid w:val="00E62C1F"/>
    <w:rsid w:val="00E62FC0"/>
    <w:rsid w:val="00E6495E"/>
    <w:rsid w:val="00E71EAD"/>
    <w:rsid w:val="00E720F5"/>
    <w:rsid w:val="00E74F63"/>
    <w:rsid w:val="00E752E9"/>
    <w:rsid w:val="00E80B45"/>
    <w:rsid w:val="00E827B0"/>
    <w:rsid w:val="00E832CB"/>
    <w:rsid w:val="00E86271"/>
    <w:rsid w:val="00E87403"/>
    <w:rsid w:val="00E877C1"/>
    <w:rsid w:val="00E87940"/>
    <w:rsid w:val="00E903AC"/>
    <w:rsid w:val="00EA0BC5"/>
    <w:rsid w:val="00EA2ACF"/>
    <w:rsid w:val="00EA2DF3"/>
    <w:rsid w:val="00EA36A0"/>
    <w:rsid w:val="00EA5D0F"/>
    <w:rsid w:val="00EA72AB"/>
    <w:rsid w:val="00EA78BF"/>
    <w:rsid w:val="00EB0DFC"/>
    <w:rsid w:val="00EB277F"/>
    <w:rsid w:val="00EB431F"/>
    <w:rsid w:val="00EB64B8"/>
    <w:rsid w:val="00EB65E5"/>
    <w:rsid w:val="00EB76CB"/>
    <w:rsid w:val="00EB7F9D"/>
    <w:rsid w:val="00EC20DC"/>
    <w:rsid w:val="00EC237B"/>
    <w:rsid w:val="00ED00C2"/>
    <w:rsid w:val="00ED118C"/>
    <w:rsid w:val="00ED136A"/>
    <w:rsid w:val="00ED368F"/>
    <w:rsid w:val="00ED472C"/>
    <w:rsid w:val="00ED649D"/>
    <w:rsid w:val="00EE35DA"/>
    <w:rsid w:val="00EE75EC"/>
    <w:rsid w:val="00EF0BF3"/>
    <w:rsid w:val="00EF4164"/>
    <w:rsid w:val="00EF4821"/>
    <w:rsid w:val="00EF5BA6"/>
    <w:rsid w:val="00EF6A76"/>
    <w:rsid w:val="00F035CC"/>
    <w:rsid w:val="00F0671B"/>
    <w:rsid w:val="00F06811"/>
    <w:rsid w:val="00F06934"/>
    <w:rsid w:val="00F1031C"/>
    <w:rsid w:val="00F12900"/>
    <w:rsid w:val="00F12E9D"/>
    <w:rsid w:val="00F14555"/>
    <w:rsid w:val="00F1584F"/>
    <w:rsid w:val="00F15E5E"/>
    <w:rsid w:val="00F2621E"/>
    <w:rsid w:val="00F26622"/>
    <w:rsid w:val="00F26A4D"/>
    <w:rsid w:val="00F26F92"/>
    <w:rsid w:val="00F310FD"/>
    <w:rsid w:val="00F34477"/>
    <w:rsid w:val="00F34B25"/>
    <w:rsid w:val="00F359FF"/>
    <w:rsid w:val="00F37DDA"/>
    <w:rsid w:val="00F410B1"/>
    <w:rsid w:val="00F4142A"/>
    <w:rsid w:val="00F41DC7"/>
    <w:rsid w:val="00F444BA"/>
    <w:rsid w:val="00F4708C"/>
    <w:rsid w:val="00F47559"/>
    <w:rsid w:val="00F53A24"/>
    <w:rsid w:val="00F5549C"/>
    <w:rsid w:val="00F555D8"/>
    <w:rsid w:val="00F617C7"/>
    <w:rsid w:val="00F63E26"/>
    <w:rsid w:val="00F66266"/>
    <w:rsid w:val="00F66D56"/>
    <w:rsid w:val="00F67852"/>
    <w:rsid w:val="00F72BA5"/>
    <w:rsid w:val="00F749A4"/>
    <w:rsid w:val="00F74BFF"/>
    <w:rsid w:val="00F75EF9"/>
    <w:rsid w:val="00F82237"/>
    <w:rsid w:val="00F82AA3"/>
    <w:rsid w:val="00F83022"/>
    <w:rsid w:val="00F830F6"/>
    <w:rsid w:val="00F83A7A"/>
    <w:rsid w:val="00F84A2D"/>
    <w:rsid w:val="00F84AE8"/>
    <w:rsid w:val="00F84D18"/>
    <w:rsid w:val="00F8592D"/>
    <w:rsid w:val="00F94FA4"/>
    <w:rsid w:val="00F9774A"/>
    <w:rsid w:val="00FA1399"/>
    <w:rsid w:val="00FA3A77"/>
    <w:rsid w:val="00FA7304"/>
    <w:rsid w:val="00FB0070"/>
    <w:rsid w:val="00FB048D"/>
    <w:rsid w:val="00FB1347"/>
    <w:rsid w:val="00FC050C"/>
    <w:rsid w:val="00FC1BDC"/>
    <w:rsid w:val="00FC2FCD"/>
    <w:rsid w:val="00FC3181"/>
    <w:rsid w:val="00FC31F5"/>
    <w:rsid w:val="00FC41C4"/>
    <w:rsid w:val="00FE270A"/>
    <w:rsid w:val="00FE274C"/>
    <w:rsid w:val="00FE45EC"/>
    <w:rsid w:val="00FE5C48"/>
    <w:rsid w:val="00FE6656"/>
    <w:rsid w:val="00FF04DD"/>
    <w:rsid w:val="00FF0E9D"/>
    <w:rsid w:val="00FF191E"/>
    <w:rsid w:val="00FF1C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7AD14026"/>
  <w15:docId w15:val="{6B13B749-C191-42D3-ADDA-C18E9B5C8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heme="minorHAnsi" w:hAnsi="Courier" w:cs="Times New Roman"/>
        <w:lang w:val="en-AU" w:eastAsia="en-US" w:bidi="ar-SA"/>
      </w:rPr>
    </w:rPrDefault>
    <w:pPrDefault/>
  </w:docDefaults>
  <w:latentStyles w:defLockedState="0" w:defUIPriority="98"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lsdException w:name="heading 4" w:semiHidden="1" w:uiPriority="1" w:unhideWhenUsed="1"/>
    <w:lsdException w:name="heading 5" w:semiHidden="1" w:uiPriority="1" w:unhideWhenUsed="1"/>
    <w:lsdException w:name="heading 6" w:semiHidden="1" w:uiPriority="1" w:unhideWhenUsed="1"/>
    <w:lsdException w:name="heading 7" w:semiHidden="1" w:uiPriority="1" w:unhideWhenUsed="1"/>
    <w:lsdException w:name="heading 8" w:semiHidden="1" w:uiPriority="1" w:unhideWhenUsed="1"/>
    <w:lsdException w:name="heading 9" w:semiHidden="1" w:uiPriority="1" w:unhideWhenUsed="1"/>
    <w:lsdException w:name="index 1" w:semiHidden="1" w:uiPriority="97" w:unhideWhenUsed="1"/>
    <w:lsdException w:name="index 2" w:semiHidden="1" w:uiPriority="97" w:unhideWhenUsed="1"/>
    <w:lsdException w:name="index 3" w:semiHidden="1" w:uiPriority="97" w:unhideWhenUsed="1"/>
    <w:lsdException w:name="index 4" w:semiHidden="1" w:uiPriority="97" w:unhideWhenUsed="1"/>
    <w:lsdException w:name="index 5" w:semiHidden="1" w:uiPriority="97" w:unhideWhenUsed="1"/>
    <w:lsdException w:name="index 6" w:semiHidden="1" w:uiPriority="97" w:unhideWhenUsed="1"/>
    <w:lsdException w:name="index 7" w:semiHidden="1" w:uiPriority="97" w:unhideWhenUsed="1"/>
    <w:lsdException w:name="index 8" w:semiHidden="1" w:uiPriority="97" w:unhideWhenUsed="1"/>
    <w:lsdException w:name="index 9" w:semiHidden="1" w:uiPriority="97" w:unhideWhenUsed="1"/>
    <w:lsdException w:name="toc 1" w:semiHidden="1" w:uiPriority="97" w:unhideWhenUsed="1"/>
    <w:lsdException w:name="toc 2" w:semiHidden="1" w:uiPriority="97" w:unhideWhenUsed="1"/>
    <w:lsdException w:name="toc 3" w:semiHidden="1" w:uiPriority="97" w:unhideWhenUsed="1"/>
    <w:lsdException w:name="toc 4" w:semiHidden="1" w:uiPriority="97" w:unhideWhenUsed="1"/>
    <w:lsdException w:name="toc 5" w:semiHidden="1" w:uiPriority="97" w:unhideWhenUsed="1"/>
    <w:lsdException w:name="toc 6" w:semiHidden="1" w:uiPriority="97" w:unhideWhenUsed="1"/>
    <w:lsdException w:name="toc 7" w:semiHidden="1" w:uiPriority="97" w:unhideWhenUsed="1"/>
    <w:lsdException w:name="toc 8" w:semiHidden="1" w:uiPriority="97" w:unhideWhenUsed="1"/>
    <w:lsdException w:name="toc 9" w:semiHidden="1" w:uiPriority="97" w:unhideWhenUsed="1"/>
    <w:lsdException w:name="Normal Indent" w:semiHidden="1" w:uiPriority="0" w:unhideWhenUsed="1"/>
    <w:lsdException w:name="footnote text" w:semiHidden="1" w:uiPriority="97" w:unhideWhenUsed="1"/>
    <w:lsdException w:name="annotation text" w:semiHidden="1" w:uiPriority="97" w:unhideWhenUsed="1"/>
    <w:lsdException w:name="header" w:semiHidden="1" w:uiPriority="9" w:unhideWhenUsed="1"/>
    <w:lsdException w:name="footer" w:semiHidden="1" w:uiPriority="9" w:unhideWhenUsed="1"/>
    <w:lsdException w:name="index heading" w:semiHidden="1" w:uiPriority="97" w:unhideWhenUsed="1"/>
    <w:lsdException w:name="caption" w:semiHidden="1" w:uiPriority="97" w:unhideWhenUsed="1" w:qFormat="1"/>
    <w:lsdException w:name="table of figures" w:semiHidden="1" w:uiPriority="97" w:unhideWhenUsed="1"/>
    <w:lsdException w:name="envelope address" w:semiHidden="1" w:uiPriority="97" w:unhideWhenUsed="1"/>
    <w:lsdException w:name="envelope return" w:semiHidden="1" w:uiPriority="97" w:unhideWhenUsed="1"/>
    <w:lsdException w:name="footnote reference" w:semiHidden="1" w:uiPriority="97" w:unhideWhenUsed="1"/>
    <w:lsdException w:name="annotation reference" w:semiHidden="1" w:uiPriority="97" w:unhideWhenUsed="1"/>
    <w:lsdException w:name="line number" w:semiHidden="1" w:uiPriority="97" w:unhideWhenUsed="1"/>
    <w:lsdException w:name="page number" w:semiHidden="1" w:uiPriority="97" w:unhideWhenUsed="1"/>
    <w:lsdException w:name="endnote reference" w:semiHidden="1" w:uiPriority="97" w:unhideWhenUsed="1"/>
    <w:lsdException w:name="endnote text" w:semiHidden="1" w:uiPriority="97" w:unhideWhenUsed="1"/>
    <w:lsdException w:name="table of authorities" w:uiPriority="97"/>
    <w:lsdException w:name="macro" w:semiHidden="1" w:uiPriority="97" w:unhideWhenUsed="1"/>
    <w:lsdException w:name="toa heading" w:semiHidden="1" w:uiPriority="97" w:unhideWhenUsed="1"/>
    <w:lsdException w:name="List" w:uiPriority="4"/>
    <w:lsdException w:name="List Bullet" w:uiPriority="2" w:qFormat="1"/>
    <w:lsdException w:name="List Number" w:semiHidden="1" w:uiPriority="3" w:unhideWhenUsed="1" w:qFormat="1"/>
    <w:lsdException w:name="List 2" w:semiHidden="1" w:uiPriority="4" w:unhideWhenUsed="1"/>
    <w:lsdException w:name="List 3" w:semiHidden="1" w:uiPriority="4" w:unhideWhenUsed="1"/>
    <w:lsdException w:name="List 4" w:semiHidden="1" w:uiPriority="4" w:unhideWhenUsed="1"/>
    <w:lsdException w:name="List 5" w:semiHidden="1" w:uiPriority="4"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3" w:unhideWhenUsed="1"/>
    <w:lsdException w:name="List Number 3" w:semiHidden="1" w:uiPriority="3" w:unhideWhenUsed="1"/>
    <w:lsdException w:name="List Number 4" w:semiHidden="1" w:uiPriority="3" w:unhideWhenUsed="1"/>
    <w:lsdException w:name="List Number 5" w:semiHidden="1" w:uiPriority="3" w:unhideWhenUsed="1"/>
    <w:lsdException w:name="Title" w:uiPriority="14"/>
    <w:lsdException w:name="Closing" w:semiHidden="1" w:uiPriority="97" w:unhideWhenUsed="1"/>
    <w:lsdException w:name="Signature" w:semiHidden="1" w:uiPriority="97" w:unhideWhenUsed="1"/>
    <w:lsdException w:name="Default Paragraph Font" w:semiHidden="1" w:uiPriority="97" w:unhideWhenUsed="1"/>
    <w:lsdException w:name="Body Text" w:semiHidden="1" w:uiPriority="97" w:unhideWhenUsed="1"/>
    <w:lsdException w:name="Body Text Indent" w:semiHidden="1" w:uiPriority="97" w:unhideWhenUsed="1"/>
    <w:lsdException w:name="List Continue" w:semiHidden="1" w:unhideWhenUsed="1"/>
    <w:lsdException w:name="List Continue 2" w:uiPriority="10"/>
    <w:lsdException w:name="List Continue 3" w:uiPriority="10"/>
    <w:lsdException w:name="List Continue 4" w:uiPriority="10"/>
    <w:lsdException w:name="List Continue 5" w:uiPriority="10"/>
    <w:lsdException w:name="Message Header" w:semiHidden="1" w:uiPriority="97" w:unhideWhenUsed="1"/>
    <w:lsdException w:name="Subtitle" w:uiPriority="97"/>
    <w:lsdException w:name="Salutation" w:semiHidden="1" w:uiPriority="97" w:unhideWhenUsed="1"/>
    <w:lsdException w:name="Date" w:semiHidden="1" w:uiPriority="97" w:unhideWhenUsed="1"/>
    <w:lsdException w:name="Body Text First Indent" w:semiHidden="1" w:uiPriority="97" w:unhideWhenUsed="1"/>
    <w:lsdException w:name="Body Text First Indent 2" w:semiHidden="1" w:uiPriority="97" w:unhideWhenUsed="1"/>
    <w:lsdException w:name="Note Heading" w:semiHidden="1" w:uiPriority="97" w:unhideWhenUsed="1"/>
    <w:lsdException w:name="Body Text 2" w:semiHidden="1" w:uiPriority="97" w:unhideWhenUsed="1"/>
    <w:lsdException w:name="Body Text 3" w:semiHidden="1" w:uiPriority="97" w:unhideWhenUsed="1"/>
    <w:lsdException w:name="Body Text Indent 2" w:semiHidden="1" w:uiPriority="97" w:unhideWhenUsed="1"/>
    <w:lsdException w:name="Body Text Indent 3" w:semiHidden="1" w:uiPriority="97" w:unhideWhenUsed="1"/>
    <w:lsdException w:name="Block Text" w:semiHidden="1" w:uiPriority="97" w:unhideWhenUsed="1"/>
    <w:lsdException w:name="Hyperlink" w:semiHidden="1" w:uiPriority="97" w:unhideWhenUsed="1"/>
    <w:lsdException w:name="FollowedHyperlink" w:semiHidden="1" w:uiPriority="97" w:unhideWhenUsed="1"/>
    <w:lsdException w:name="Strong" w:uiPriority="97"/>
    <w:lsdException w:name="Emphasis" w:uiPriority="97"/>
    <w:lsdException w:name="Document Map" w:semiHidden="1" w:uiPriority="97" w:unhideWhenUsed="1"/>
    <w:lsdException w:name="Plain Text" w:semiHidden="1" w:uiPriority="99" w:unhideWhenUsed="1"/>
    <w:lsdException w:name="E-mail Signature" w:semiHidden="1" w:uiPriority="97"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iPriority="97" w:unhideWhenUsed="1"/>
    <w:lsdException w:name="HTML Address" w:semiHidden="1" w:uiPriority="97" w:unhideWhenUsed="1"/>
    <w:lsdException w:name="HTML Cite" w:semiHidden="1" w:uiPriority="97" w:unhideWhenUsed="1"/>
    <w:lsdException w:name="HTML Code" w:semiHidden="1" w:uiPriority="97" w:unhideWhenUsed="1"/>
    <w:lsdException w:name="HTML Definition" w:semiHidden="1" w:uiPriority="97" w:unhideWhenUsed="1"/>
    <w:lsdException w:name="HTML Keyboard" w:semiHidden="1" w:uiPriority="97" w:unhideWhenUsed="1"/>
    <w:lsdException w:name="HTML Preformatted" w:semiHidden="1" w:uiPriority="97" w:unhideWhenUsed="1"/>
    <w:lsdException w:name="HTML Sample" w:semiHidden="1" w:uiPriority="97" w:unhideWhenUsed="1"/>
    <w:lsdException w:name="HTML Typewriter" w:semiHidden="1" w:uiPriority="97" w:unhideWhenUsed="1"/>
    <w:lsdException w:name="HTML Variable" w:semiHidden="1" w:uiPriority="97" w:unhideWhenUsed="1"/>
    <w:lsdException w:name="Normal Table" w:semiHidden="1" w:unhideWhenUsed="1"/>
    <w:lsdException w:name="annotation subject" w:semiHidden="1" w:uiPriority="97" w:unhideWhenUsed="1"/>
    <w:lsdException w:name="No List" w:semiHidden="1" w:uiPriority="97" w:unhideWhenUsed="1"/>
    <w:lsdException w:name="Outline List 1" w:semiHidden="1" w:uiPriority="97" w:unhideWhenUsed="1"/>
    <w:lsdException w:name="Outline List 2" w:semiHidden="1" w:uiPriority="97" w:unhideWhenUsed="1"/>
    <w:lsdException w:name="Outline List 3" w:semiHidden="1" w:uiPriority="97"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7"/>
    <w:lsdException w:name="Table Theme" w:semiHidden="1" w:unhideWhenUsed="1"/>
    <w:lsdException w:name="Placeholder Text" w:semiHidden="1" w:uiPriority="14"/>
    <w:lsdException w:name="No Spacing" w:uiPriority="97"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uiPriority="97"/>
    <w:lsdException w:name="Intense Quote" w:uiPriority="97"/>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7"/>
    <w:lsdException w:name="Intense Emphasis" w:uiPriority="97"/>
    <w:lsdException w:name="Subtle Reference" w:uiPriority="97"/>
    <w:lsdException w:name="Intense Reference" w:uiPriority="97"/>
    <w:lsdException w:name="Book Title" w:uiPriority="97"/>
    <w:lsdException w:name="Bibliography" w:semiHidden="1" w:uiPriority="9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3C5B"/>
    <w:pPr>
      <w:spacing w:after="120" w:line="260" w:lineRule="atLeast"/>
    </w:pPr>
    <w:rPr>
      <w:rFonts w:ascii="Georgia" w:hAnsi="Georgia"/>
      <w:sz w:val="22"/>
    </w:rPr>
  </w:style>
  <w:style w:type="paragraph" w:styleId="Heading1">
    <w:name w:val="heading 1"/>
    <w:basedOn w:val="Normal"/>
    <w:next w:val="Normal"/>
    <w:uiPriority w:val="1"/>
    <w:qFormat/>
    <w:rsid w:val="0003659D"/>
    <w:pPr>
      <w:keepNext/>
      <w:spacing w:line="400" w:lineRule="atLeast"/>
      <w:outlineLvl w:val="0"/>
    </w:pPr>
    <w:rPr>
      <w:rFonts w:cs="Arial"/>
      <w:b/>
      <w:bCs/>
      <w:kern w:val="32"/>
      <w:sz w:val="26"/>
      <w:szCs w:val="32"/>
    </w:rPr>
  </w:style>
  <w:style w:type="paragraph" w:styleId="Heading2">
    <w:name w:val="heading 2"/>
    <w:basedOn w:val="Normal"/>
    <w:next w:val="Normal"/>
    <w:link w:val="Heading2Char"/>
    <w:uiPriority w:val="1"/>
    <w:qFormat/>
    <w:rsid w:val="00911600"/>
    <w:pPr>
      <w:keepNext/>
      <w:outlineLvl w:val="1"/>
    </w:pPr>
    <w:rPr>
      <w:rFonts w:cs="Arial"/>
      <w:b/>
      <w:bCs/>
      <w:iCs/>
      <w:color w:val="6D6E71"/>
      <w:sz w:val="24"/>
      <w:szCs w:val="28"/>
    </w:rPr>
  </w:style>
  <w:style w:type="paragraph" w:styleId="Heading3">
    <w:name w:val="heading 3"/>
    <w:basedOn w:val="Normal"/>
    <w:next w:val="Normal"/>
    <w:uiPriority w:val="1"/>
    <w:semiHidden/>
    <w:rsid w:val="008E65A3"/>
    <w:pPr>
      <w:keepNext/>
      <w:outlineLvl w:val="2"/>
    </w:pPr>
    <w:rPr>
      <w:rFonts w:asciiTheme="majorHAnsi" w:hAnsiTheme="majorHAnsi" w:cs="Arial"/>
      <w:bCs/>
      <w:i/>
      <w:szCs w:val="26"/>
    </w:rPr>
  </w:style>
  <w:style w:type="paragraph" w:styleId="Heading4">
    <w:name w:val="heading 4"/>
    <w:basedOn w:val="Normal"/>
    <w:next w:val="Normal"/>
    <w:uiPriority w:val="1"/>
    <w:semiHidden/>
    <w:rsid w:val="008E65A3"/>
    <w:pPr>
      <w:keepNext/>
      <w:outlineLvl w:val="3"/>
    </w:pPr>
    <w:rPr>
      <w:rFonts w:asciiTheme="majorHAnsi" w:hAnsiTheme="majorHAnsi"/>
      <w:b/>
      <w:bCs/>
      <w:szCs w:val="28"/>
    </w:rPr>
  </w:style>
  <w:style w:type="paragraph" w:styleId="Heading5">
    <w:name w:val="heading 5"/>
    <w:basedOn w:val="Normal"/>
    <w:next w:val="Normal"/>
    <w:uiPriority w:val="1"/>
    <w:semiHidden/>
    <w:rsid w:val="008E65A3"/>
    <w:pPr>
      <w:outlineLvl w:val="4"/>
    </w:pPr>
    <w:rPr>
      <w:rFonts w:asciiTheme="majorHAnsi" w:hAnsiTheme="majorHAnsi"/>
      <w:b/>
      <w:bCs/>
      <w:iCs/>
      <w:szCs w:val="26"/>
    </w:rPr>
  </w:style>
  <w:style w:type="paragraph" w:styleId="Heading6">
    <w:name w:val="heading 6"/>
    <w:basedOn w:val="Normal"/>
    <w:next w:val="Normal"/>
    <w:uiPriority w:val="1"/>
    <w:semiHidden/>
    <w:rsid w:val="008E65A3"/>
    <w:pPr>
      <w:spacing w:before="240" w:after="60"/>
      <w:outlineLvl w:val="5"/>
    </w:pPr>
    <w:rPr>
      <w:rFonts w:asciiTheme="majorHAnsi" w:hAnsiTheme="majorHAnsi"/>
      <w:b/>
      <w:bCs/>
    </w:rPr>
  </w:style>
  <w:style w:type="paragraph" w:styleId="Heading7">
    <w:name w:val="heading 7"/>
    <w:basedOn w:val="Normal"/>
    <w:next w:val="Normal"/>
    <w:uiPriority w:val="1"/>
    <w:semiHidden/>
    <w:rsid w:val="008E65A3"/>
    <w:pPr>
      <w:spacing w:before="240" w:after="60"/>
      <w:outlineLvl w:val="6"/>
    </w:pPr>
    <w:rPr>
      <w:rFonts w:asciiTheme="majorHAnsi" w:hAnsiTheme="majorHAnsi"/>
      <w:b/>
    </w:rPr>
  </w:style>
  <w:style w:type="paragraph" w:styleId="Heading8">
    <w:name w:val="heading 8"/>
    <w:basedOn w:val="Normal"/>
    <w:next w:val="Normal"/>
    <w:uiPriority w:val="1"/>
    <w:semiHidden/>
    <w:rsid w:val="008E65A3"/>
    <w:pPr>
      <w:spacing w:before="240" w:after="60"/>
      <w:outlineLvl w:val="7"/>
    </w:pPr>
    <w:rPr>
      <w:rFonts w:asciiTheme="majorHAnsi" w:hAnsiTheme="majorHAnsi"/>
      <w:b/>
      <w:iCs/>
    </w:rPr>
  </w:style>
  <w:style w:type="paragraph" w:styleId="Heading9">
    <w:name w:val="heading 9"/>
    <w:basedOn w:val="Normal"/>
    <w:next w:val="Normal"/>
    <w:uiPriority w:val="1"/>
    <w:semiHidden/>
    <w:rsid w:val="008E65A3"/>
    <w:pPr>
      <w:spacing w:before="240" w:after="60"/>
      <w:outlineLvl w:val="8"/>
    </w:pPr>
    <w:rPr>
      <w:rFonts w:asciiTheme="majorHAnsi" w:hAnsiTheme="majorHAnsi"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2"/>
    <w:qFormat/>
    <w:rsid w:val="003D0ECA"/>
    <w:pPr>
      <w:numPr>
        <w:numId w:val="1"/>
      </w:numPr>
      <w:tabs>
        <w:tab w:val="clear" w:pos="360"/>
        <w:tab w:val="num" w:pos="284"/>
      </w:tabs>
      <w:spacing w:after="0" w:line="280" w:lineRule="atLeast"/>
      <w:ind w:left="284" w:hanging="284"/>
    </w:pPr>
  </w:style>
  <w:style w:type="character" w:styleId="PageNumber">
    <w:name w:val="page number"/>
    <w:basedOn w:val="DefaultParagraphFont"/>
    <w:uiPriority w:val="97"/>
    <w:semiHidden/>
    <w:rsid w:val="008E65A3"/>
    <w:rPr>
      <w:rFonts w:asciiTheme="minorHAnsi" w:hAnsiTheme="minorHAnsi"/>
    </w:rPr>
  </w:style>
  <w:style w:type="table" w:styleId="TableGrid">
    <w:name w:val="Table Grid"/>
    <w:basedOn w:val="TableNormal"/>
    <w:uiPriority w:val="98"/>
    <w:rsid w:val="008E65A3"/>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28" w:type="dxa"/>
        <w:left w:w="28" w:type="dxa"/>
        <w:bottom w:w="28" w:type="dxa"/>
        <w:right w:w="28" w:type="dxa"/>
      </w:tblCellMar>
    </w:tblPr>
    <w:tcPr>
      <w:tcMar>
        <w:top w:w="57" w:type="dxa"/>
        <w:left w:w="57" w:type="dxa"/>
        <w:bottom w:w="57" w:type="dxa"/>
        <w:right w:w="57" w:type="dxa"/>
      </w:tcMar>
    </w:tcPr>
    <w:tblStylePr w:type="firstRow">
      <w:rPr>
        <w:rFonts w:asciiTheme="majorHAnsi" w:hAnsiTheme="majorHAnsi"/>
      </w:rPr>
    </w:tblStylePr>
  </w:style>
  <w:style w:type="paragraph" w:styleId="NoSpacing">
    <w:name w:val="No Spacing"/>
    <w:uiPriority w:val="97"/>
    <w:semiHidden/>
    <w:qFormat/>
    <w:rsid w:val="008E65A3"/>
    <w:rPr>
      <w:rFonts w:asciiTheme="minorHAnsi" w:hAnsiTheme="minorHAnsi"/>
      <w:szCs w:val="24"/>
    </w:rPr>
  </w:style>
  <w:style w:type="paragraph" w:styleId="TOC1">
    <w:name w:val="toc 1"/>
    <w:basedOn w:val="Heading2"/>
    <w:next w:val="Normal"/>
    <w:uiPriority w:val="14"/>
    <w:semiHidden/>
    <w:rsid w:val="008E65A3"/>
    <w:pPr>
      <w:spacing w:before="340" w:after="100"/>
      <w:contextualSpacing/>
      <w:outlineLvl w:val="0"/>
    </w:pPr>
    <w:rPr>
      <w:rFonts w:asciiTheme="minorHAnsi" w:hAnsiTheme="minorHAnsi"/>
      <w:b w:val="0"/>
      <w:color w:val="000000" w:themeColor="text1"/>
    </w:rPr>
  </w:style>
  <w:style w:type="paragraph" w:styleId="BodyText">
    <w:name w:val="Body Text"/>
    <w:basedOn w:val="Normal"/>
    <w:link w:val="BodyTextChar"/>
    <w:uiPriority w:val="97"/>
    <w:semiHidden/>
    <w:rsid w:val="008E65A3"/>
    <w:pPr>
      <w:spacing w:before="120"/>
    </w:pPr>
    <w:rPr>
      <w:color w:val="404040" w:themeColor="text1" w:themeTint="BF"/>
    </w:rPr>
  </w:style>
  <w:style w:type="character" w:customStyle="1" w:styleId="BodyTextChar">
    <w:name w:val="Body Text Char"/>
    <w:basedOn w:val="DefaultParagraphFont"/>
    <w:link w:val="BodyText"/>
    <w:uiPriority w:val="97"/>
    <w:semiHidden/>
    <w:rsid w:val="00AC56BF"/>
    <w:rPr>
      <w:rFonts w:asciiTheme="minorHAnsi" w:hAnsiTheme="minorHAnsi"/>
      <w:color w:val="404040" w:themeColor="text1" w:themeTint="BF"/>
    </w:rPr>
  </w:style>
  <w:style w:type="paragraph" w:styleId="BodyTextIndent3">
    <w:name w:val="Body Text Indent 3"/>
    <w:basedOn w:val="Normal"/>
    <w:link w:val="BodyTextIndent3Char"/>
    <w:uiPriority w:val="97"/>
    <w:semiHidden/>
    <w:rsid w:val="008E65A3"/>
    <w:pPr>
      <w:ind w:left="283"/>
    </w:pPr>
    <w:rPr>
      <w:sz w:val="16"/>
      <w:szCs w:val="16"/>
    </w:rPr>
  </w:style>
  <w:style w:type="character" w:customStyle="1" w:styleId="BodyTextIndent3Char">
    <w:name w:val="Body Text Indent 3 Char"/>
    <w:basedOn w:val="DefaultParagraphFont"/>
    <w:link w:val="BodyTextIndent3"/>
    <w:uiPriority w:val="97"/>
    <w:semiHidden/>
    <w:rsid w:val="008E65A3"/>
    <w:rPr>
      <w:rFonts w:asciiTheme="minorHAnsi" w:hAnsiTheme="minorHAnsi"/>
      <w:sz w:val="16"/>
      <w:szCs w:val="16"/>
    </w:rPr>
  </w:style>
  <w:style w:type="numbering" w:styleId="111111">
    <w:name w:val="Outline List 2"/>
    <w:basedOn w:val="NoList"/>
    <w:uiPriority w:val="97"/>
    <w:semiHidden/>
    <w:rsid w:val="008E65A3"/>
    <w:pPr>
      <w:numPr>
        <w:numId w:val="20"/>
      </w:numPr>
    </w:pPr>
  </w:style>
  <w:style w:type="numbering" w:styleId="1ai">
    <w:name w:val="Outline List 1"/>
    <w:basedOn w:val="NoList"/>
    <w:uiPriority w:val="97"/>
    <w:semiHidden/>
    <w:rsid w:val="008E65A3"/>
    <w:pPr>
      <w:numPr>
        <w:numId w:val="21"/>
      </w:numPr>
    </w:pPr>
  </w:style>
  <w:style w:type="numbering" w:styleId="ArticleSection">
    <w:name w:val="Outline List 3"/>
    <w:basedOn w:val="NoList"/>
    <w:uiPriority w:val="97"/>
    <w:semiHidden/>
    <w:rsid w:val="008E65A3"/>
    <w:pPr>
      <w:numPr>
        <w:numId w:val="22"/>
      </w:numPr>
    </w:pPr>
  </w:style>
  <w:style w:type="paragraph" w:styleId="BalloonText">
    <w:name w:val="Balloon Text"/>
    <w:basedOn w:val="Normal"/>
    <w:link w:val="BalloonTextChar"/>
    <w:uiPriority w:val="97"/>
    <w:semiHidden/>
    <w:rsid w:val="008E65A3"/>
    <w:rPr>
      <w:rFonts w:cs="Tahoma"/>
      <w:sz w:val="16"/>
      <w:szCs w:val="16"/>
    </w:rPr>
  </w:style>
  <w:style w:type="character" w:customStyle="1" w:styleId="BalloonTextChar">
    <w:name w:val="Balloon Text Char"/>
    <w:basedOn w:val="DefaultParagraphFont"/>
    <w:link w:val="BalloonText"/>
    <w:uiPriority w:val="97"/>
    <w:semiHidden/>
    <w:rsid w:val="008E65A3"/>
    <w:rPr>
      <w:rFonts w:asciiTheme="minorHAnsi" w:hAnsiTheme="minorHAnsi" w:cs="Tahoma"/>
      <w:sz w:val="16"/>
      <w:szCs w:val="16"/>
    </w:rPr>
  </w:style>
  <w:style w:type="paragraph" w:styleId="Bibliography">
    <w:name w:val="Bibliography"/>
    <w:basedOn w:val="Normal"/>
    <w:next w:val="Normal"/>
    <w:uiPriority w:val="97"/>
    <w:semiHidden/>
    <w:unhideWhenUsed/>
    <w:rsid w:val="008E65A3"/>
  </w:style>
  <w:style w:type="paragraph" w:styleId="BlockText">
    <w:name w:val="Block Text"/>
    <w:basedOn w:val="Normal"/>
    <w:uiPriority w:val="97"/>
    <w:semiHidden/>
    <w:rsid w:val="008E65A3"/>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cstheme="minorBidi"/>
      <w:i/>
      <w:iCs/>
      <w:color w:val="4F81BD" w:themeColor="accent1"/>
    </w:rPr>
  </w:style>
  <w:style w:type="paragraph" w:styleId="BodyText2">
    <w:name w:val="Body Text 2"/>
    <w:basedOn w:val="Normal"/>
    <w:link w:val="BodyText2Char"/>
    <w:uiPriority w:val="97"/>
    <w:semiHidden/>
    <w:rsid w:val="008E65A3"/>
    <w:pPr>
      <w:spacing w:line="480" w:lineRule="auto"/>
    </w:pPr>
  </w:style>
  <w:style w:type="character" w:customStyle="1" w:styleId="BodyText2Char">
    <w:name w:val="Body Text 2 Char"/>
    <w:basedOn w:val="DefaultParagraphFont"/>
    <w:link w:val="BodyText2"/>
    <w:uiPriority w:val="97"/>
    <w:semiHidden/>
    <w:rsid w:val="008E65A3"/>
    <w:rPr>
      <w:rFonts w:asciiTheme="minorHAnsi" w:hAnsiTheme="minorHAnsi"/>
    </w:rPr>
  </w:style>
  <w:style w:type="paragraph" w:styleId="BodyText3">
    <w:name w:val="Body Text 3"/>
    <w:basedOn w:val="Normal"/>
    <w:link w:val="BodyText3Char"/>
    <w:uiPriority w:val="97"/>
    <w:semiHidden/>
    <w:rsid w:val="008E65A3"/>
    <w:rPr>
      <w:sz w:val="16"/>
      <w:szCs w:val="16"/>
    </w:rPr>
  </w:style>
  <w:style w:type="character" w:customStyle="1" w:styleId="BodyText3Char">
    <w:name w:val="Body Text 3 Char"/>
    <w:basedOn w:val="DefaultParagraphFont"/>
    <w:link w:val="BodyText3"/>
    <w:uiPriority w:val="97"/>
    <w:semiHidden/>
    <w:rsid w:val="008E65A3"/>
    <w:rPr>
      <w:rFonts w:asciiTheme="minorHAnsi" w:hAnsiTheme="minorHAnsi"/>
      <w:sz w:val="16"/>
      <w:szCs w:val="16"/>
    </w:rPr>
  </w:style>
  <w:style w:type="paragraph" w:styleId="BodyTextFirstIndent">
    <w:name w:val="Body Text First Indent"/>
    <w:basedOn w:val="BodyText"/>
    <w:link w:val="BodyTextFirstIndentChar"/>
    <w:uiPriority w:val="97"/>
    <w:semiHidden/>
    <w:rsid w:val="008E65A3"/>
    <w:pPr>
      <w:spacing w:before="0" w:after="0"/>
      <w:ind w:firstLine="360"/>
    </w:pPr>
    <w:rPr>
      <w:color w:val="auto"/>
    </w:rPr>
  </w:style>
  <w:style w:type="character" w:customStyle="1" w:styleId="BodyTextFirstIndentChar">
    <w:name w:val="Body Text First Indent Char"/>
    <w:basedOn w:val="BodyTextChar"/>
    <w:link w:val="BodyTextFirstIndent"/>
    <w:uiPriority w:val="97"/>
    <w:semiHidden/>
    <w:rsid w:val="008E65A3"/>
    <w:rPr>
      <w:rFonts w:asciiTheme="minorHAnsi" w:hAnsiTheme="minorHAnsi"/>
      <w:color w:val="404040" w:themeColor="text1" w:themeTint="BF"/>
    </w:rPr>
  </w:style>
  <w:style w:type="paragraph" w:styleId="BodyTextIndent">
    <w:name w:val="Body Text Indent"/>
    <w:basedOn w:val="Normal"/>
    <w:link w:val="BodyTextIndentChar"/>
    <w:uiPriority w:val="97"/>
    <w:semiHidden/>
    <w:rsid w:val="008E65A3"/>
    <w:pPr>
      <w:ind w:left="283"/>
    </w:pPr>
  </w:style>
  <w:style w:type="character" w:customStyle="1" w:styleId="BodyTextIndentChar">
    <w:name w:val="Body Text Indent Char"/>
    <w:basedOn w:val="DefaultParagraphFont"/>
    <w:link w:val="BodyTextIndent"/>
    <w:uiPriority w:val="97"/>
    <w:semiHidden/>
    <w:rsid w:val="008E65A3"/>
    <w:rPr>
      <w:rFonts w:asciiTheme="minorHAnsi" w:hAnsiTheme="minorHAnsi"/>
    </w:rPr>
  </w:style>
  <w:style w:type="paragraph" w:styleId="BodyTextFirstIndent2">
    <w:name w:val="Body Text First Indent 2"/>
    <w:basedOn w:val="BodyTextIndent"/>
    <w:link w:val="BodyTextFirstIndent2Char"/>
    <w:uiPriority w:val="97"/>
    <w:semiHidden/>
    <w:rsid w:val="008E65A3"/>
    <w:pPr>
      <w:spacing w:after="0"/>
      <w:ind w:left="360" w:firstLine="360"/>
    </w:pPr>
  </w:style>
  <w:style w:type="character" w:customStyle="1" w:styleId="BodyTextFirstIndent2Char">
    <w:name w:val="Body Text First Indent 2 Char"/>
    <w:basedOn w:val="BodyTextIndentChar"/>
    <w:link w:val="BodyTextFirstIndent2"/>
    <w:uiPriority w:val="97"/>
    <w:semiHidden/>
    <w:rsid w:val="008E65A3"/>
    <w:rPr>
      <w:rFonts w:asciiTheme="minorHAnsi" w:hAnsiTheme="minorHAnsi"/>
    </w:rPr>
  </w:style>
  <w:style w:type="paragraph" w:styleId="BodyTextIndent2">
    <w:name w:val="Body Text Indent 2"/>
    <w:basedOn w:val="Normal"/>
    <w:link w:val="BodyTextIndent2Char"/>
    <w:uiPriority w:val="97"/>
    <w:semiHidden/>
    <w:rsid w:val="008E65A3"/>
    <w:pPr>
      <w:spacing w:line="480" w:lineRule="auto"/>
      <w:ind w:left="283"/>
    </w:pPr>
  </w:style>
  <w:style w:type="character" w:customStyle="1" w:styleId="BodyTextIndent2Char">
    <w:name w:val="Body Text Indent 2 Char"/>
    <w:basedOn w:val="DefaultParagraphFont"/>
    <w:link w:val="BodyTextIndent2"/>
    <w:uiPriority w:val="97"/>
    <w:semiHidden/>
    <w:rsid w:val="008E65A3"/>
    <w:rPr>
      <w:rFonts w:asciiTheme="minorHAnsi" w:hAnsiTheme="minorHAnsi"/>
    </w:rPr>
  </w:style>
  <w:style w:type="character" w:styleId="BookTitle">
    <w:name w:val="Book Title"/>
    <w:basedOn w:val="DefaultParagraphFont"/>
    <w:uiPriority w:val="97"/>
    <w:semiHidden/>
    <w:rsid w:val="008E65A3"/>
    <w:rPr>
      <w:rFonts w:asciiTheme="minorHAnsi" w:hAnsiTheme="minorHAnsi"/>
      <w:b/>
      <w:bCs/>
      <w:smallCaps/>
      <w:spacing w:val="5"/>
    </w:rPr>
  </w:style>
  <w:style w:type="paragraph" w:styleId="Caption">
    <w:name w:val="caption"/>
    <w:basedOn w:val="Normal"/>
    <w:next w:val="Normal"/>
    <w:uiPriority w:val="10"/>
    <w:semiHidden/>
    <w:unhideWhenUsed/>
    <w:qFormat/>
    <w:rsid w:val="008E65A3"/>
    <w:pPr>
      <w:spacing w:after="200"/>
    </w:pPr>
    <w:rPr>
      <w:b/>
      <w:bCs/>
      <w:color w:val="4F81BD" w:themeColor="accent1"/>
      <w:sz w:val="18"/>
      <w:szCs w:val="18"/>
    </w:rPr>
  </w:style>
  <w:style w:type="paragraph" w:styleId="Closing">
    <w:name w:val="Closing"/>
    <w:basedOn w:val="Normal"/>
    <w:link w:val="ClosingChar"/>
    <w:uiPriority w:val="97"/>
    <w:semiHidden/>
    <w:rsid w:val="008E65A3"/>
    <w:pPr>
      <w:ind w:left="4252"/>
    </w:pPr>
  </w:style>
  <w:style w:type="character" w:customStyle="1" w:styleId="ClosingChar">
    <w:name w:val="Closing Char"/>
    <w:basedOn w:val="DefaultParagraphFont"/>
    <w:link w:val="Closing"/>
    <w:uiPriority w:val="97"/>
    <w:semiHidden/>
    <w:rsid w:val="008E65A3"/>
    <w:rPr>
      <w:rFonts w:asciiTheme="minorHAnsi" w:hAnsiTheme="minorHAnsi"/>
    </w:rPr>
  </w:style>
  <w:style w:type="table" w:styleId="ColorfulGrid">
    <w:name w:val="Colorful Grid"/>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Mar>
        <w:top w:w="57" w:type="dxa"/>
        <w:left w:w="57" w:type="dxa"/>
        <w:bottom w:w="57" w:type="dxa"/>
        <w:right w:w="57" w:type="dxa"/>
      </w:tcMar>
    </w:tcPr>
    <w:tblStylePr w:type="firstRow">
      <w:rPr>
        <w:rFonts w:asciiTheme="majorHAnsi" w:hAnsiTheme="majorHAnsi"/>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Mar>
        <w:top w:w="57" w:type="dxa"/>
        <w:left w:w="57" w:type="dxa"/>
        <w:bottom w:w="57" w:type="dxa"/>
        <w:right w:w="57" w:type="dxa"/>
      </w:tcMar>
    </w:tcPr>
    <w:tblStylePr w:type="firstRow">
      <w:rPr>
        <w:rFonts w:asciiTheme="majorHAnsi" w:hAnsiTheme="majorHAnsi"/>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Mar>
        <w:top w:w="57" w:type="dxa"/>
        <w:left w:w="57" w:type="dxa"/>
        <w:bottom w:w="57" w:type="dxa"/>
        <w:right w:w="57" w:type="dxa"/>
      </w:tcMar>
    </w:tcPr>
    <w:tblStylePr w:type="firstRow">
      <w:rPr>
        <w:rFonts w:asciiTheme="majorHAnsi" w:hAnsiTheme="majorHAnsi"/>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Mar>
        <w:top w:w="57" w:type="dxa"/>
        <w:left w:w="57" w:type="dxa"/>
        <w:bottom w:w="57" w:type="dxa"/>
        <w:right w:w="57" w:type="dxa"/>
      </w:tcMar>
    </w:tcPr>
    <w:tblStylePr w:type="firstRow">
      <w:rPr>
        <w:rFonts w:asciiTheme="majorHAnsi" w:hAnsiTheme="majorHAnsi"/>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Mar>
        <w:top w:w="57" w:type="dxa"/>
        <w:left w:w="57" w:type="dxa"/>
        <w:bottom w:w="57" w:type="dxa"/>
        <w:right w:w="57" w:type="dxa"/>
      </w:tcMar>
    </w:tcPr>
    <w:tblStylePr w:type="firstRow">
      <w:rPr>
        <w:rFonts w:asciiTheme="majorHAnsi" w:hAnsiTheme="majorHAnsi"/>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Mar>
        <w:top w:w="57" w:type="dxa"/>
        <w:left w:w="57" w:type="dxa"/>
        <w:bottom w:w="57" w:type="dxa"/>
        <w:right w:w="57" w:type="dxa"/>
      </w:tcMar>
    </w:tcPr>
    <w:tblStylePr w:type="firstRow">
      <w:rPr>
        <w:rFonts w:asciiTheme="majorHAnsi" w:hAnsiTheme="majorHAnsi"/>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8"/>
    <w:rsid w:val="008E65A3"/>
    <w:rPr>
      <w:color w:val="000000" w:themeColor="text1"/>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8"/>
    <w:rsid w:val="008E65A3"/>
    <w:rPr>
      <w:color w:val="000000" w:themeColor="text1"/>
    </w:rPr>
    <w:tblPr>
      <w:tblStyleRowBandSize w:val="1"/>
      <w:tblStyleColBandSize w:val="1"/>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8"/>
    <w:rsid w:val="008E65A3"/>
    <w:rPr>
      <w:color w:val="000000" w:themeColor="text1"/>
    </w:rPr>
    <w:tblPr>
      <w:tblStyleRowBandSize w:val="1"/>
      <w:tblStyleColBandSize w:val="1"/>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8"/>
    <w:rsid w:val="008E65A3"/>
    <w:rPr>
      <w:color w:val="000000" w:themeColor="text1"/>
    </w:rPr>
    <w:tblPr>
      <w:tblStyleRowBandSize w:val="1"/>
      <w:tblStyleColBandSize w:val="1"/>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8"/>
    <w:rsid w:val="008E65A3"/>
    <w:rPr>
      <w:color w:val="000000" w:themeColor="text1"/>
    </w:rPr>
    <w:tblPr>
      <w:tblStyleRowBandSize w:val="1"/>
      <w:tblStyleColBandSize w:val="1"/>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8"/>
    <w:rsid w:val="008E65A3"/>
    <w:rPr>
      <w:color w:val="000000" w:themeColor="text1"/>
    </w:rPr>
    <w:tblPr>
      <w:tblStyleRowBandSize w:val="1"/>
      <w:tblStyleColBandSize w:val="1"/>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8"/>
    <w:rsid w:val="008E65A3"/>
    <w:rPr>
      <w:color w:val="000000" w:themeColor="text1"/>
    </w:rPr>
    <w:tblPr>
      <w:tblStyleRowBandSize w:val="1"/>
      <w:tblStyleColBandSize w:val="1"/>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8"/>
    <w:rsid w:val="008E65A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8"/>
    <w:rsid w:val="008E65A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8"/>
    <w:rsid w:val="008E65A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8"/>
    <w:rsid w:val="008E65A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7"/>
    <w:semiHidden/>
    <w:rsid w:val="008E65A3"/>
    <w:rPr>
      <w:rFonts w:asciiTheme="minorHAnsi" w:hAnsiTheme="minorHAnsi"/>
      <w:sz w:val="16"/>
      <w:szCs w:val="16"/>
    </w:rPr>
  </w:style>
  <w:style w:type="paragraph" w:styleId="CommentText">
    <w:name w:val="annotation text"/>
    <w:basedOn w:val="Normal"/>
    <w:link w:val="CommentTextChar"/>
    <w:uiPriority w:val="97"/>
    <w:semiHidden/>
    <w:rsid w:val="008E65A3"/>
  </w:style>
  <w:style w:type="character" w:customStyle="1" w:styleId="CommentTextChar">
    <w:name w:val="Comment Text Char"/>
    <w:basedOn w:val="DefaultParagraphFont"/>
    <w:link w:val="CommentText"/>
    <w:uiPriority w:val="97"/>
    <w:semiHidden/>
    <w:rsid w:val="008E65A3"/>
    <w:rPr>
      <w:rFonts w:asciiTheme="minorHAnsi" w:hAnsiTheme="minorHAnsi"/>
    </w:rPr>
  </w:style>
  <w:style w:type="paragraph" w:styleId="CommentSubject">
    <w:name w:val="annotation subject"/>
    <w:basedOn w:val="CommentText"/>
    <w:next w:val="CommentText"/>
    <w:link w:val="CommentSubjectChar"/>
    <w:uiPriority w:val="97"/>
    <w:semiHidden/>
    <w:rsid w:val="008E65A3"/>
    <w:rPr>
      <w:b/>
      <w:bCs/>
    </w:rPr>
  </w:style>
  <w:style w:type="character" w:customStyle="1" w:styleId="CommentSubjectChar">
    <w:name w:val="Comment Subject Char"/>
    <w:basedOn w:val="CommentTextChar"/>
    <w:link w:val="CommentSubject"/>
    <w:uiPriority w:val="97"/>
    <w:semiHidden/>
    <w:rsid w:val="008E65A3"/>
    <w:rPr>
      <w:rFonts w:asciiTheme="minorHAnsi" w:hAnsiTheme="minorHAnsi"/>
      <w:b/>
      <w:bCs/>
    </w:rPr>
  </w:style>
  <w:style w:type="table" w:styleId="DarkList">
    <w:name w:val="Dark List"/>
    <w:basedOn w:val="TableNormal"/>
    <w:uiPriority w:val="98"/>
    <w:rsid w:val="008E65A3"/>
    <w:rPr>
      <w:color w:val="FFFFFF" w:themeColor="background1"/>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8"/>
    <w:rsid w:val="008E65A3"/>
    <w:rPr>
      <w:color w:val="FFFFFF" w:themeColor="background1"/>
    </w:rPr>
    <w:tblPr>
      <w:tblStyleRowBandSize w:val="1"/>
      <w:tblStyleColBandSize w:val="1"/>
    </w:tblPr>
    <w:tcPr>
      <w:shd w:val="clear" w:color="auto" w:fill="4F81BD"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8"/>
    <w:rsid w:val="008E65A3"/>
    <w:rPr>
      <w:color w:val="FFFFFF" w:themeColor="background1"/>
    </w:rPr>
    <w:tblPr>
      <w:tblStyleRowBandSize w:val="1"/>
      <w:tblStyleColBandSize w:val="1"/>
    </w:tblPr>
    <w:tcPr>
      <w:shd w:val="clear" w:color="auto" w:fill="C0504D"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8"/>
    <w:rsid w:val="008E65A3"/>
    <w:rPr>
      <w:color w:val="FFFFFF" w:themeColor="background1"/>
    </w:rPr>
    <w:tblPr>
      <w:tblStyleRowBandSize w:val="1"/>
      <w:tblStyleColBandSize w:val="1"/>
    </w:tblPr>
    <w:tcPr>
      <w:shd w:val="clear" w:color="auto" w:fill="9BBB59"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8"/>
    <w:rsid w:val="008E65A3"/>
    <w:rPr>
      <w:color w:val="FFFFFF" w:themeColor="background1"/>
    </w:rPr>
    <w:tblPr>
      <w:tblStyleRowBandSize w:val="1"/>
      <w:tblStyleColBandSize w:val="1"/>
    </w:tblPr>
    <w:tcPr>
      <w:shd w:val="clear" w:color="auto" w:fill="8064A2"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8"/>
    <w:rsid w:val="008E65A3"/>
    <w:rPr>
      <w:color w:val="FFFFFF" w:themeColor="background1"/>
    </w:rPr>
    <w:tblPr>
      <w:tblStyleRowBandSize w:val="1"/>
      <w:tblStyleColBandSize w:val="1"/>
    </w:tblPr>
    <w:tcPr>
      <w:shd w:val="clear" w:color="auto" w:fill="4BACC6"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8"/>
    <w:rsid w:val="008E65A3"/>
    <w:rPr>
      <w:color w:val="FFFFFF" w:themeColor="background1"/>
    </w:rPr>
    <w:tblPr>
      <w:tblStyleRowBandSize w:val="1"/>
      <w:tblStyleColBandSize w:val="1"/>
    </w:tblPr>
    <w:tcPr>
      <w:shd w:val="clear" w:color="auto" w:fill="F79646"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7"/>
    <w:semiHidden/>
    <w:rsid w:val="008E65A3"/>
  </w:style>
  <w:style w:type="character" w:customStyle="1" w:styleId="DateChar">
    <w:name w:val="Date Char"/>
    <w:basedOn w:val="DefaultParagraphFont"/>
    <w:link w:val="Date"/>
    <w:uiPriority w:val="97"/>
    <w:semiHidden/>
    <w:rsid w:val="008E65A3"/>
    <w:rPr>
      <w:rFonts w:asciiTheme="minorHAnsi" w:hAnsiTheme="minorHAnsi"/>
    </w:rPr>
  </w:style>
  <w:style w:type="paragraph" w:styleId="DocumentMap">
    <w:name w:val="Document Map"/>
    <w:basedOn w:val="Normal"/>
    <w:link w:val="DocumentMapChar"/>
    <w:uiPriority w:val="97"/>
    <w:semiHidden/>
    <w:rsid w:val="008E65A3"/>
    <w:rPr>
      <w:rFonts w:cs="Tahoma"/>
      <w:sz w:val="16"/>
      <w:szCs w:val="16"/>
    </w:rPr>
  </w:style>
  <w:style w:type="character" w:customStyle="1" w:styleId="DocumentMapChar">
    <w:name w:val="Document Map Char"/>
    <w:basedOn w:val="DefaultParagraphFont"/>
    <w:link w:val="DocumentMap"/>
    <w:uiPriority w:val="97"/>
    <w:semiHidden/>
    <w:rsid w:val="008E65A3"/>
    <w:rPr>
      <w:rFonts w:asciiTheme="minorHAnsi" w:hAnsiTheme="minorHAnsi" w:cs="Tahoma"/>
      <w:sz w:val="16"/>
      <w:szCs w:val="16"/>
    </w:rPr>
  </w:style>
  <w:style w:type="paragraph" w:styleId="E-mailSignature">
    <w:name w:val="E-mail Signature"/>
    <w:basedOn w:val="Normal"/>
    <w:link w:val="E-mailSignatureChar"/>
    <w:uiPriority w:val="97"/>
    <w:semiHidden/>
    <w:rsid w:val="008E65A3"/>
  </w:style>
  <w:style w:type="character" w:customStyle="1" w:styleId="E-mailSignatureChar">
    <w:name w:val="E-mail Signature Char"/>
    <w:basedOn w:val="DefaultParagraphFont"/>
    <w:link w:val="E-mailSignature"/>
    <w:uiPriority w:val="97"/>
    <w:semiHidden/>
    <w:rsid w:val="008E65A3"/>
    <w:rPr>
      <w:rFonts w:asciiTheme="minorHAnsi" w:hAnsiTheme="minorHAnsi"/>
    </w:rPr>
  </w:style>
  <w:style w:type="character" w:styleId="Emphasis">
    <w:name w:val="Emphasis"/>
    <w:basedOn w:val="DefaultParagraphFont"/>
    <w:uiPriority w:val="97"/>
    <w:semiHidden/>
    <w:rsid w:val="008E65A3"/>
    <w:rPr>
      <w:rFonts w:asciiTheme="minorHAnsi" w:hAnsiTheme="minorHAnsi"/>
      <w:i/>
      <w:iCs/>
    </w:rPr>
  </w:style>
  <w:style w:type="character" w:styleId="EndnoteReference">
    <w:name w:val="endnote reference"/>
    <w:basedOn w:val="DefaultParagraphFont"/>
    <w:uiPriority w:val="97"/>
    <w:semiHidden/>
    <w:rsid w:val="008E65A3"/>
    <w:rPr>
      <w:rFonts w:asciiTheme="minorHAnsi" w:hAnsiTheme="minorHAnsi"/>
      <w:vertAlign w:val="superscript"/>
    </w:rPr>
  </w:style>
  <w:style w:type="paragraph" w:styleId="EndnoteText">
    <w:name w:val="endnote text"/>
    <w:basedOn w:val="Normal"/>
    <w:link w:val="EndnoteTextChar"/>
    <w:uiPriority w:val="97"/>
    <w:semiHidden/>
    <w:rsid w:val="008E65A3"/>
  </w:style>
  <w:style w:type="character" w:customStyle="1" w:styleId="EndnoteTextChar">
    <w:name w:val="Endnote Text Char"/>
    <w:basedOn w:val="DefaultParagraphFont"/>
    <w:link w:val="EndnoteText"/>
    <w:uiPriority w:val="97"/>
    <w:semiHidden/>
    <w:rsid w:val="008E65A3"/>
    <w:rPr>
      <w:rFonts w:asciiTheme="minorHAnsi" w:hAnsiTheme="minorHAnsi"/>
    </w:rPr>
  </w:style>
  <w:style w:type="paragraph" w:styleId="EnvelopeAddress">
    <w:name w:val="envelope address"/>
    <w:basedOn w:val="Normal"/>
    <w:uiPriority w:val="97"/>
    <w:semiHidden/>
    <w:rsid w:val="008E65A3"/>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7"/>
    <w:semiHidden/>
    <w:rsid w:val="008E65A3"/>
    <w:rPr>
      <w:rFonts w:eastAsiaTheme="majorEastAsia" w:cstheme="majorBidi"/>
    </w:rPr>
  </w:style>
  <w:style w:type="character" w:styleId="FollowedHyperlink">
    <w:name w:val="FollowedHyperlink"/>
    <w:basedOn w:val="DefaultParagraphFont"/>
    <w:uiPriority w:val="97"/>
    <w:semiHidden/>
    <w:rsid w:val="008E65A3"/>
    <w:rPr>
      <w:rFonts w:asciiTheme="minorHAnsi" w:hAnsiTheme="minorHAnsi"/>
      <w:color w:val="800080" w:themeColor="followedHyperlink"/>
      <w:u w:val="single"/>
    </w:rPr>
  </w:style>
  <w:style w:type="paragraph" w:styleId="Footer">
    <w:name w:val="footer"/>
    <w:basedOn w:val="Normal"/>
    <w:link w:val="FooterChar"/>
    <w:uiPriority w:val="9"/>
    <w:rsid w:val="00051237"/>
    <w:pPr>
      <w:tabs>
        <w:tab w:val="center" w:pos="4513"/>
        <w:tab w:val="right" w:pos="9026"/>
      </w:tabs>
      <w:spacing w:after="0" w:line="240" w:lineRule="auto"/>
    </w:pPr>
    <w:rPr>
      <w:color w:val="928B81"/>
      <w:sz w:val="18"/>
    </w:rPr>
  </w:style>
  <w:style w:type="character" w:customStyle="1" w:styleId="FooterChar">
    <w:name w:val="Footer Char"/>
    <w:basedOn w:val="DefaultParagraphFont"/>
    <w:link w:val="Footer"/>
    <w:uiPriority w:val="9"/>
    <w:rsid w:val="00051237"/>
    <w:rPr>
      <w:rFonts w:ascii="Georgia" w:hAnsi="Georgia"/>
      <w:color w:val="928B81"/>
      <w:sz w:val="18"/>
    </w:rPr>
  </w:style>
  <w:style w:type="character" w:styleId="FootnoteReference">
    <w:name w:val="footnote reference"/>
    <w:basedOn w:val="DefaultParagraphFont"/>
    <w:uiPriority w:val="10"/>
    <w:semiHidden/>
    <w:rsid w:val="008E65A3"/>
    <w:rPr>
      <w:rFonts w:asciiTheme="minorHAnsi" w:hAnsiTheme="minorHAnsi"/>
      <w:vertAlign w:val="superscript"/>
    </w:rPr>
  </w:style>
  <w:style w:type="paragraph" w:styleId="FootnoteText">
    <w:name w:val="footnote text"/>
    <w:basedOn w:val="Normal"/>
    <w:link w:val="FootnoteTextChar"/>
    <w:uiPriority w:val="10"/>
    <w:semiHidden/>
    <w:rsid w:val="008E65A3"/>
  </w:style>
  <w:style w:type="character" w:customStyle="1" w:styleId="FootnoteTextChar">
    <w:name w:val="Footnote Text Char"/>
    <w:basedOn w:val="DefaultParagraphFont"/>
    <w:link w:val="FootnoteText"/>
    <w:uiPriority w:val="10"/>
    <w:semiHidden/>
    <w:rsid w:val="008E65A3"/>
    <w:rPr>
      <w:rFonts w:asciiTheme="minorHAnsi" w:hAnsiTheme="minorHAnsi"/>
    </w:rPr>
  </w:style>
  <w:style w:type="paragraph" w:styleId="Header">
    <w:name w:val="header"/>
    <w:basedOn w:val="Normal"/>
    <w:link w:val="HeaderChar"/>
    <w:uiPriority w:val="9"/>
    <w:rsid w:val="008E65A3"/>
    <w:pPr>
      <w:tabs>
        <w:tab w:val="center" w:pos="4513"/>
        <w:tab w:val="right" w:pos="9026"/>
      </w:tabs>
    </w:pPr>
  </w:style>
  <w:style w:type="character" w:customStyle="1" w:styleId="HeaderChar">
    <w:name w:val="Header Char"/>
    <w:basedOn w:val="DefaultParagraphFont"/>
    <w:link w:val="Header"/>
    <w:uiPriority w:val="9"/>
    <w:rsid w:val="008E65A3"/>
    <w:rPr>
      <w:rFonts w:asciiTheme="minorHAnsi" w:hAnsiTheme="minorHAnsi"/>
    </w:rPr>
  </w:style>
  <w:style w:type="character" w:styleId="HTMLAcronym">
    <w:name w:val="HTML Acronym"/>
    <w:basedOn w:val="DefaultParagraphFont"/>
    <w:uiPriority w:val="97"/>
    <w:semiHidden/>
    <w:rsid w:val="008E65A3"/>
    <w:rPr>
      <w:rFonts w:asciiTheme="minorHAnsi" w:hAnsiTheme="minorHAnsi"/>
    </w:rPr>
  </w:style>
  <w:style w:type="paragraph" w:styleId="HTMLAddress">
    <w:name w:val="HTML Address"/>
    <w:basedOn w:val="Normal"/>
    <w:link w:val="HTMLAddressChar"/>
    <w:uiPriority w:val="97"/>
    <w:semiHidden/>
    <w:rsid w:val="008E65A3"/>
    <w:rPr>
      <w:i/>
      <w:iCs/>
    </w:rPr>
  </w:style>
  <w:style w:type="character" w:customStyle="1" w:styleId="HTMLAddressChar">
    <w:name w:val="HTML Address Char"/>
    <w:basedOn w:val="DefaultParagraphFont"/>
    <w:link w:val="HTMLAddress"/>
    <w:uiPriority w:val="97"/>
    <w:semiHidden/>
    <w:rsid w:val="008E65A3"/>
    <w:rPr>
      <w:rFonts w:asciiTheme="minorHAnsi" w:hAnsiTheme="minorHAnsi"/>
      <w:i/>
      <w:iCs/>
    </w:rPr>
  </w:style>
  <w:style w:type="character" w:styleId="HTMLCite">
    <w:name w:val="HTML Cite"/>
    <w:basedOn w:val="DefaultParagraphFont"/>
    <w:uiPriority w:val="97"/>
    <w:semiHidden/>
    <w:rsid w:val="008E65A3"/>
    <w:rPr>
      <w:rFonts w:asciiTheme="minorHAnsi" w:hAnsiTheme="minorHAnsi"/>
      <w:i/>
      <w:iCs/>
    </w:rPr>
  </w:style>
  <w:style w:type="character" w:styleId="HTMLCode">
    <w:name w:val="HTML Code"/>
    <w:basedOn w:val="DefaultParagraphFont"/>
    <w:uiPriority w:val="97"/>
    <w:semiHidden/>
    <w:rsid w:val="008E65A3"/>
    <w:rPr>
      <w:rFonts w:asciiTheme="minorHAnsi" w:hAnsiTheme="minorHAnsi"/>
      <w:sz w:val="20"/>
      <w:szCs w:val="20"/>
    </w:rPr>
  </w:style>
  <w:style w:type="character" w:styleId="HTMLDefinition">
    <w:name w:val="HTML Definition"/>
    <w:basedOn w:val="DefaultParagraphFont"/>
    <w:uiPriority w:val="97"/>
    <w:semiHidden/>
    <w:rsid w:val="008E65A3"/>
    <w:rPr>
      <w:rFonts w:asciiTheme="minorHAnsi" w:hAnsiTheme="minorHAnsi"/>
      <w:i/>
      <w:iCs/>
    </w:rPr>
  </w:style>
  <w:style w:type="character" w:styleId="HTMLKeyboard">
    <w:name w:val="HTML Keyboard"/>
    <w:basedOn w:val="DefaultParagraphFont"/>
    <w:uiPriority w:val="97"/>
    <w:semiHidden/>
    <w:rsid w:val="008E65A3"/>
    <w:rPr>
      <w:rFonts w:asciiTheme="minorHAnsi" w:hAnsiTheme="minorHAnsi"/>
      <w:sz w:val="20"/>
      <w:szCs w:val="20"/>
    </w:rPr>
  </w:style>
  <w:style w:type="paragraph" w:styleId="HTMLPreformatted">
    <w:name w:val="HTML Preformatted"/>
    <w:basedOn w:val="Normal"/>
    <w:link w:val="HTMLPreformattedChar"/>
    <w:uiPriority w:val="97"/>
    <w:semiHidden/>
    <w:rsid w:val="008E65A3"/>
  </w:style>
  <w:style w:type="character" w:customStyle="1" w:styleId="HTMLPreformattedChar">
    <w:name w:val="HTML Preformatted Char"/>
    <w:basedOn w:val="DefaultParagraphFont"/>
    <w:link w:val="HTMLPreformatted"/>
    <w:uiPriority w:val="97"/>
    <w:semiHidden/>
    <w:rsid w:val="008E65A3"/>
    <w:rPr>
      <w:rFonts w:asciiTheme="minorHAnsi" w:hAnsiTheme="minorHAnsi"/>
    </w:rPr>
  </w:style>
  <w:style w:type="character" w:styleId="HTMLSample">
    <w:name w:val="HTML Sample"/>
    <w:basedOn w:val="DefaultParagraphFont"/>
    <w:uiPriority w:val="97"/>
    <w:semiHidden/>
    <w:rsid w:val="008E65A3"/>
    <w:rPr>
      <w:rFonts w:asciiTheme="minorHAnsi" w:hAnsiTheme="minorHAnsi"/>
      <w:sz w:val="24"/>
      <w:szCs w:val="24"/>
    </w:rPr>
  </w:style>
  <w:style w:type="character" w:styleId="HTMLTypewriter">
    <w:name w:val="HTML Typewriter"/>
    <w:basedOn w:val="DefaultParagraphFont"/>
    <w:uiPriority w:val="97"/>
    <w:semiHidden/>
    <w:rsid w:val="008E65A3"/>
    <w:rPr>
      <w:rFonts w:asciiTheme="minorHAnsi" w:hAnsiTheme="minorHAnsi"/>
      <w:sz w:val="20"/>
      <w:szCs w:val="20"/>
    </w:rPr>
  </w:style>
  <w:style w:type="character" w:styleId="HTMLVariable">
    <w:name w:val="HTML Variable"/>
    <w:basedOn w:val="DefaultParagraphFont"/>
    <w:uiPriority w:val="97"/>
    <w:semiHidden/>
    <w:rsid w:val="008E65A3"/>
    <w:rPr>
      <w:rFonts w:asciiTheme="minorHAnsi" w:hAnsiTheme="minorHAnsi"/>
      <w:i/>
      <w:iCs/>
    </w:rPr>
  </w:style>
  <w:style w:type="character" w:styleId="Hyperlink">
    <w:name w:val="Hyperlink"/>
    <w:basedOn w:val="DefaultParagraphFont"/>
    <w:uiPriority w:val="15"/>
    <w:semiHidden/>
    <w:rsid w:val="008E65A3"/>
    <w:rPr>
      <w:rFonts w:asciiTheme="minorHAnsi" w:hAnsiTheme="minorHAnsi"/>
      <w:color w:val="0000FF" w:themeColor="hyperlink"/>
      <w:u w:val="single"/>
    </w:rPr>
  </w:style>
  <w:style w:type="paragraph" w:styleId="Index1">
    <w:name w:val="index 1"/>
    <w:basedOn w:val="Normal"/>
    <w:next w:val="Normal"/>
    <w:autoRedefine/>
    <w:uiPriority w:val="97"/>
    <w:semiHidden/>
    <w:rsid w:val="008E65A3"/>
    <w:pPr>
      <w:ind w:left="200" w:hanging="200"/>
    </w:pPr>
  </w:style>
  <w:style w:type="paragraph" w:styleId="Index2">
    <w:name w:val="index 2"/>
    <w:basedOn w:val="Normal"/>
    <w:next w:val="Normal"/>
    <w:autoRedefine/>
    <w:uiPriority w:val="97"/>
    <w:semiHidden/>
    <w:rsid w:val="008E65A3"/>
    <w:pPr>
      <w:ind w:left="400" w:hanging="200"/>
    </w:pPr>
  </w:style>
  <w:style w:type="paragraph" w:styleId="Index3">
    <w:name w:val="index 3"/>
    <w:basedOn w:val="Normal"/>
    <w:next w:val="Normal"/>
    <w:autoRedefine/>
    <w:uiPriority w:val="97"/>
    <w:semiHidden/>
    <w:rsid w:val="008E65A3"/>
    <w:pPr>
      <w:ind w:left="600" w:hanging="200"/>
    </w:pPr>
  </w:style>
  <w:style w:type="paragraph" w:styleId="Index4">
    <w:name w:val="index 4"/>
    <w:basedOn w:val="Normal"/>
    <w:next w:val="Normal"/>
    <w:autoRedefine/>
    <w:uiPriority w:val="97"/>
    <w:semiHidden/>
    <w:rsid w:val="008E65A3"/>
    <w:pPr>
      <w:ind w:left="800" w:hanging="200"/>
    </w:pPr>
  </w:style>
  <w:style w:type="paragraph" w:styleId="Index5">
    <w:name w:val="index 5"/>
    <w:basedOn w:val="Normal"/>
    <w:next w:val="Normal"/>
    <w:autoRedefine/>
    <w:uiPriority w:val="97"/>
    <w:semiHidden/>
    <w:rsid w:val="008E65A3"/>
    <w:pPr>
      <w:ind w:left="1000" w:hanging="200"/>
    </w:pPr>
  </w:style>
  <w:style w:type="paragraph" w:styleId="Index6">
    <w:name w:val="index 6"/>
    <w:basedOn w:val="Normal"/>
    <w:next w:val="Normal"/>
    <w:autoRedefine/>
    <w:uiPriority w:val="97"/>
    <w:semiHidden/>
    <w:rsid w:val="008E65A3"/>
    <w:pPr>
      <w:ind w:left="1200" w:hanging="200"/>
    </w:pPr>
  </w:style>
  <w:style w:type="paragraph" w:styleId="Index7">
    <w:name w:val="index 7"/>
    <w:basedOn w:val="Normal"/>
    <w:next w:val="Normal"/>
    <w:autoRedefine/>
    <w:uiPriority w:val="97"/>
    <w:semiHidden/>
    <w:rsid w:val="008E65A3"/>
    <w:pPr>
      <w:ind w:left="1400" w:hanging="200"/>
    </w:pPr>
  </w:style>
  <w:style w:type="paragraph" w:styleId="Index8">
    <w:name w:val="index 8"/>
    <w:basedOn w:val="Normal"/>
    <w:next w:val="Normal"/>
    <w:autoRedefine/>
    <w:uiPriority w:val="97"/>
    <w:semiHidden/>
    <w:rsid w:val="008E65A3"/>
    <w:pPr>
      <w:ind w:left="1600" w:hanging="200"/>
    </w:pPr>
  </w:style>
  <w:style w:type="paragraph" w:styleId="Index9">
    <w:name w:val="index 9"/>
    <w:basedOn w:val="Normal"/>
    <w:next w:val="Normal"/>
    <w:autoRedefine/>
    <w:uiPriority w:val="97"/>
    <w:semiHidden/>
    <w:rsid w:val="008E65A3"/>
    <w:pPr>
      <w:ind w:left="1800" w:hanging="200"/>
    </w:pPr>
  </w:style>
  <w:style w:type="paragraph" w:styleId="IndexHeading">
    <w:name w:val="index heading"/>
    <w:basedOn w:val="Normal"/>
    <w:next w:val="Index1"/>
    <w:uiPriority w:val="97"/>
    <w:semiHidden/>
    <w:rsid w:val="008E65A3"/>
    <w:rPr>
      <w:rFonts w:asciiTheme="majorHAnsi" w:eastAsiaTheme="majorEastAsia" w:hAnsiTheme="majorHAnsi" w:cstheme="majorBidi"/>
      <w:b/>
      <w:bCs/>
    </w:rPr>
  </w:style>
  <w:style w:type="character" w:styleId="IntenseEmphasis">
    <w:name w:val="Intense Emphasis"/>
    <w:basedOn w:val="DefaultParagraphFont"/>
    <w:uiPriority w:val="97"/>
    <w:semiHidden/>
    <w:rsid w:val="008E65A3"/>
    <w:rPr>
      <w:rFonts w:asciiTheme="minorHAnsi" w:hAnsiTheme="minorHAnsi"/>
      <w:b/>
      <w:bCs/>
      <w:i/>
      <w:iCs/>
      <w:color w:val="4F81BD" w:themeColor="accent1"/>
    </w:rPr>
  </w:style>
  <w:style w:type="paragraph" w:styleId="IntenseQuote">
    <w:name w:val="Intense Quote"/>
    <w:basedOn w:val="Normal"/>
    <w:next w:val="Normal"/>
    <w:link w:val="IntenseQuoteChar"/>
    <w:uiPriority w:val="97"/>
    <w:semiHidden/>
    <w:rsid w:val="008E65A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7"/>
    <w:semiHidden/>
    <w:rsid w:val="008E65A3"/>
    <w:rPr>
      <w:rFonts w:asciiTheme="minorHAnsi" w:hAnsiTheme="minorHAnsi"/>
      <w:b/>
      <w:bCs/>
      <w:i/>
      <w:iCs/>
      <w:color w:val="4F81BD" w:themeColor="accent1"/>
    </w:rPr>
  </w:style>
  <w:style w:type="character" w:styleId="IntenseReference">
    <w:name w:val="Intense Reference"/>
    <w:basedOn w:val="DefaultParagraphFont"/>
    <w:uiPriority w:val="97"/>
    <w:semiHidden/>
    <w:rsid w:val="008E65A3"/>
    <w:rPr>
      <w:rFonts w:asciiTheme="minorHAnsi" w:hAnsiTheme="minorHAnsi"/>
      <w:b/>
      <w:bCs/>
      <w:smallCaps/>
      <w:color w:val="C0504D" w:themeColor="accent2"/>
      <w:spacing w:val="5"/>
      <w:u w:val="single"/>
    </w:rPr>
  </w:style>
  <w:style w:type="table" w:styleId="LightGrid">
    <w:name w:val="Light Grid"/>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8"/>
    <w:rsid w:val="008E65A3"/>
    <w:rPr>
      <w:color w:val="000000" w:themeColor="text1" w:themeShade="BF"/>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8"/>
    <w:rsid w:val="008E65A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8"/>
    <w:rsid w:val="008E65A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8"/>
    <w:rsid w:val="008E65A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8"/>
    <w:rsid w:val="008E65A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8"/>
    <w:rsid w:val="008E65A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8"/>
    <w:rsid w:val="008E65A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7"/>
    <w:semiHidden/>
    <w:rsid w:val="008E65A3"/>
    <w:rPr>
      <w:rFonts w:asciiTheme="minorHAnsi" w:hAnsiTheme="minorHAnsi"/>
    </w:rPr>
  </w:style>
  <w:style w:type="paragraph" w:styleId="List">
    <w:name w:val="List"/>
    <w:basedOn w:val="Normal"/>
    <w:uiPriority w:val="4"/>
    <w:semiHidden/>
    <w:rsid w:val="008E65A3"/>
    <w:pPr>
      <w:ind w:left="283" w:hanging="283"/>
      <w:contextualSpacing/>
    </w:pPr>
  </w:style>
  <w:style w:type="paragraph" w:styleId="List2">
    <w:name w:val="List 2"/>
    <w:basedOn w:val="Normal"/>
    <w:uiPriority w:val="4"/>
    <w:semiHidden/>
    <w:rsid w:val="008E65A3"/>
    <w:pPr>
      <w:ind w:left="566" w:hanging="283"/>
      <w:contextualSpacing/>
    </w:pPr>
  </w:style>
  <w:style w:type="paragraph" w:styleId="List3">
    <w:name w:val="List 3"/>
    <w:basedOn w:val="Normal"/>
    <w:uiPriority w:val="4"/>
    <w:semiHidden/>
    <w:rsid w:val="008E65A3"/>
    <w:pPr>
      <w:ind w:left="849" w:hanging="283"/>
      <w:contextualSpacing/>
    </w:pPr>
  </w:style>
  <w:style w:type="paragraph" w:styleId="List4">
    <w:name w:val="List 4"/>
    <w:basedOn w:val="Normal"/>
    <w:uiPriority w:val="4"/>
    <w:semiHidden/>
    <w:rsid w:val="008E65A3"/>
    <w:pPr>
      <w:ind w:left="1132" w:hanging="283"/>
      <w:contextualSpacing/>
    </w:pPr>
  </w:style>
  <w:style w:type="paragraph" w:styleId="List5">
    <w:name w:val="List 5"/>
    <w:basedOn w:val="Normal"/>
    <w:uiPriority w:val="4"/>
    <w:semiHidden/>
    <w:rsid w:val="008E65A3"/>
    <w:pPr>
      <w:ind w:left="1415" w:hanging="283"/>
      <w:contextualSpacing/>
    </w:pPr>
  </w:style>
  <w:style w:type="paragraph" w:styleId="ListBullet2">
    <w:name w:val="List Bullet 2"/>
    <w:basedOn w:val="Normal"/>
    <w:uiPriority w:val="2"/>
    <w:semiHidden/>
    <w:rsid w:val="008E65A3"/>
    <w:pPr>
      <w:numPr>
        <w:numId w:val="2"/>
      </w:numPr>
      <w:contextualSpacing/>
    </w:pPr>
  </w:style>
  <w:style w:type="paragraph" w:styleId="ListBullet3">
    <w:name w:val="List Bullet 3"/>
    <w:basedOn w:val="Normal"/>
    <w:uiPriority w:val="2"/>
    <w:semiHidden/>
    <w:rsid w:val="008E65A3"/>
    <w:pPr>
      <w:numPr>
        <w:numId w:val="3"/>
      </w:numPr>
      <w:contextualSpacing/>
    </w:pPr>
  </w:style>
  <w:style w:type="paragraph" w:styleId="ListBullet4">
    <w:name w:val="List Bullet 4"/>
    <w:basedOn w:val="Normal"/>
    <w:uiPriority w:val="2"/>
    <w:semiHidden/>
    <w:rsid w:val="008E65A3"/>
    <w:pPr>
      <w:numPr>
        <w:numId w:val="4"/>
      </w:numPr>
      <w:contextualSpacing/>
    </w:pPr>
  </w:style>
  <w:style w:type="paragraph" w:styleId="ListBullet5">
    <w:name w:val="List Bullet 5"/>
    <w:basedOn w:val="Normal"/>
    <w:uiPriority w:val="2"/>
    <w:semiHidden/>
    <w:rsid w:val="008E65A3"/>
    <w:pPr>
      <w:numPr>
        <w:numId w:val="5"/>
      </w:numPr>
      <w:contextualSpacing/>
    </w:pPr>
  </w:style>
  <w:style w:type="paragraph" w:styleId="ListContinue2">
    <w:name w:val="List Continue 2"/>
    <w:basedOn w:val="Normal"/>
    <w:uiPriority w:val="98"/>
    <w:semiHidden/>
    <w:rsid w:val="008E65A3"/>
    <w:pPr>
      <w:ind w:left="566"/>
      <w:contextualSpacing/>
    </w:pPr>
  </w:style>
  <w:style w:type="paragraph" w:styleId="ListContinue3">
    <w:name w:val="List Continue 3"/>
    <w:basedOn w:val="Normal"/>
    <w:uiPriority w:val="98"/>
    <w:semiHidden/>
    <w:rsid w:val="008E65A3"/>
    <w:pPr>
      <w:ind w:left="849"/>
      <w:contextualSpacing/>
    </w:pPr>
  </w:style>
  <w:style w:type="paragraph" w:styleId="ListContinue4">
    <w:name w:val="List Continue 4"/>
    <w:basedOn w:val="Normal"/>
    <w:uiPriority w:val="98"/>
    <w:semiHidden/>
    <w:rsid w:val="008E65A3"/>
    <w:pPr>
      <w:ind w:left="1132"/>
      <w:contextualSpacing/>
    </w:pPr>
  </w:style>
  <w:style w:type="paragraph" w:styleId="ListContinue5">
    <w:name w:val="List Continue 5"/>
    <w:basedOn w:val="Normal"/>
    <w:uiPriority w:val="98"/>
    <w:semiHidden/>
    <w:rsid w:val="008E65A3"/>
    <w:pPr>
      <w:ind w:left="1415"/>
      <w:contextualSpacing/>
    </w:pPr>
  </w:style>
  <w:style w:type="paragraph" w:styleId="ListNumber">
    <w:name w:val="List Number"/>
    <w:basedOn w:val="Normal"/>
    <w:uiPriority w:val="3"/>
    <w:semiHidden/>
    <w:qFormat/>
    <w:rsid w:val="008E65A3"/>
    <w:pPr>
      <w:numPr>
        <w:numId w:val="6"/>
      </w:numPr>
      <w:contextualSpacing/>
    </w:pPr>
  </w:style>
  <w:style w:type="paragraph" w:styleId="ListNumber2">
    <w:name w:val="List Number 2"/>
    <w:basedOn w:val="Normal"/>
    <w:uiPriority w:val="3"/>
    <w:semiHidden/>
    <w:rsid w:val="008E65A3"/>
    <w:pPr>
      <w:numPr>
        <w:numId w:val="7"/>
      </w:numPr>
      <w:contextualSpacing/>
    </w:pPr>
  </w:style>
  <w:style w:type="paragraph" w:styleId="ListNumber3">
    <w:name w:val="List Number 3"/>
    <w:basedOn w:val="Normal"/>
    <w:uiPriority w:val="3"/>
    <w:semiHidden/>
    <w:rsid w:val="008E65A3"/>
    <w:pPr>
      <w:numPr>
        <w:numId w:val="8"/>
      </w:numPr>
      <w:contextualSpacing/>
    </w:pPr>
  </w:style>
  <w:style w:type="paragraph" w:styleId="ListNumber4">
    <w:name w:val="List Number 4"/>
    <w:basedOn w:val="Normal"/>
    <w:uiPriority w:val="3"/>
    <w:semiHidden/>
    <w:rsid w:val="008E65A3"/>
    <w:pPr>
      <w:numPr>
        <w:numId w:val="9"/>
      </w:numPr>
      <w:contextualSpacing/>
    </w:pPr>
  </w:style>
  <w:style w:type="paragraph" w:styleId="ListNumber5">
    <w:name w:val="List Number 5"/>
    <w:basedOn w:val="Normal"/>
    <w:uiPriority w:val="3"/>
    <w:semiHidden/>
    <w:rsid w:val="008E65A3"/>
    <w:pPr>
      <w:numPr>
        <w:numId w:val="10"/>
      </w:numPr>
      <w:contextualSpacing/>
    </w:pPr>
  </w:style>
  <w:style w:type="paragraph" w:styleId="ListParagraph">
    <w:name w:val="List Paragraph"/>
    <w:basedOn w:val="Normal"/>
    <w:link w:val="ListParagraphChar"/>
    <w:uiPriority w:val="34"/>
    <w:qFormat/>
    <w:rsid w:val="008E65A3"/>
    <w:pPr>
      <w:ind w:left="720"/>
      <w:contextualSpacing/>
    </w:pPr>
  </w:style>
  <w:style w:type="paragraph" w:styleId="MacroText">
    <w:name w:val="macro"/>
    <w:link w:val="MacroTextChar"/>
    <w:uiPriority w:val="97"/>
    <w:semiHidden/>
    <w:rsid w:val="008E65A3"/>
    <w:pPr>
      <w:tabs>
        <w:tab w:val="left" w:pos="480"/>
        <w:tab w:val="left" w:pos="960"/>
        <w:tab w:val="left" w:pos="1440"/>
        <w:tab w:val="left" w:pos="1920"/>
        <w:tab w:val="left" w:pos="2400"/>
        <w:tab w:val="left" w:pos="2880"/>
        <w:tab w:val="left" w:pos="3360"/>
        <w:tab w:val="left" w:pos="3840"/>
        <w:tab w:val="left" w:pos="4320"/>
      </w:tabs>
    </w:pPr>
    <w:rPr>
      <w:rFonts w:asciiTheme="minorHAnsi" w:hAnsiTheme="minorHAnsi"/>
    </w:rPr>
  </w:style>
  <w:style w:type="character" w:customStyle="1" w:styleId="MacroTextChar">
    <w:name w:val="Macro Text Char"/>
    <w:basedOn w:val="DefaultParagraphFont"/>
    <w:link w:val="MacroText"/>
    <w:uiPriority w:val="97"/>
    <w:semiHidden/>
    <w:rsid w:val="008E65A3"/>
    <w:rPr>
      <w:rFonts w:asciiTheme="minorHAnsi" w:hAnsiTheme="minorHAnsi"/>
    </w:rPr>
  </w:style>
  <w:style w:type="table" w:styleId="MediumGrid1">
    <w:name w:val="Medium Grid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8"/>
    <w:rsid w:val="008E65A3"/>
    <w:rPr>
      <w:color w:val="000000" w:themeColor="text1"/>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8"/>
    <w:rsid w:val="008E65A3"/>
    <w:rPr>
      <w:color w:val="000000" w:themeColor="text1"/>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8"/>
    <w:rsid w:val="008E65A3"/>
    <w:rPr>
      <w:color w:val="000000" w:themeColor="text1"/>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8"/>
    <w:rsid w:val="008E65A3"/>
    <w:rPr>
      <w:color w:val="000000" w:themeColor="text1"/>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8"/>
    <w:rsid w:val="008E65A3"/>
    <w:rPr>
      <w:color w:val="000000" w:themeColor="text1"/>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8"/>
    <w:rsid w:val="008E65A3"/>
    <w:rPr>
      <w:color w:val="000000" w:themeColor="text1"/>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8"/>
    <w:rsid w:val="008E65A3"/>
    <w:rPr>
      <w:color w:val="000000" w:themeColor="text1"/>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7"/>
    <w:semiHidden/>
    <w:rsid w:val="008E65A3"/>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uiPriority w:val="97"/>
    <w:semiHidden/>
    <w:rsid w:val="008E65A3"/>
    <w:rPr>
      <w:rFonts w:asciiTheme="minorHAnsi" w:eastAsiaTheme="majorEastAsia" w:hAnsiTheme="minorHAnsi" w:cstheme="majorBidi"/>
      <w:sz w:val="24"/>
      <w:szCs w:val="24"/>
      <w:shd w:val="pct20" w:color="auto" w:fill="auto"/>
    </w:rPr>
  </w:style>
  <w:style w:type="paragraph" w:styleId="NormalWeb">
    <w:name w:val="Normal (Web)"/>
    <w:basedOn w:val="Normal"/>
    <w:uiPriority w:val="98"/>
    <w:semiHidden/>
    <w:rsid w:val="008E65A3"/>
    <w:rPr>
      <w:sz w:val="24"/>
      <w:szCs w:val="24"/>
    </w:rPr>
  </w:style>
  <w:style w:type="paragraph" w:styleId="NoteHeading">
    <w:name w:val="Note Heading"/>
    <w:basedOn w:val="Normal"/>
    <w:next w:val="Normal"/>
    <w:link w:val="NoteHeadingChar"/>
    <w:uiPriority w:val="97"/>
    <w:semiHidden/>
    <w:rsid w:val="008E65A3"/>
    <w:rPr>
      <w:rFonts w:asciiTheme="majorHAnsi" w:hAnsiTheme="majorHAnsi"/>
    </w:rPr>
  </w:style>
  <w:style w:type="character" w:customStyle="1" w:styleId="NoteHeadingChar">
    <w:name w:val="Note Heading Char"/>
    <w:basedOn w:val="DefaultParagraphFont"/>
    <w:link w:val="NoteHeading"/>
    <w:uiPriority w:val="97"/>
    <w:semiHidden/>
    <w:rsid w:val="008E65A3"/>
    <w:rPr>
      <w:rFonts w:asciiTheme="majorHAnsi" w:hAnsiTheme="majorHAnsi"/>
    </w:rPr>
  </w:style>
  <w:style w:type="character" w:styleId="PlaceholderText">
    <w:name w:val="Placeholder Text"/>
    <w:basedOn w:val="DefaultParagraphFont"/>
    <w:uiPriority w:val="14"/>
    <w:semiHidden/>
    <w:rsid w:val="008E65A3"/>
    <w:rPr>
      <w:rFonts w:asciiTheme="minorHAnsi" w:hAnsiTheme="minorHAnsi"/>
      <w:color w:val="808080"/>
    </w:rPr>
  </w:style>
  <w:style w:type="paragraph" w:styleId="PlainText">
    <w:name w:val="Plain Text"/>
    <w:basedOn w:val="Normal"/>
    <w:link w:val="PlainTextChar"/>
    <w:uiPriority w:val="99"/>
    <w:rsid w:val="008E65A3"/>
    <w:rPr>
      <w:sz w:val="21"/>
      <w:szCs w:val="21"/>
    </w:rPr>
  </w:style>
  <w:style w:type="character" w:customStyle="1" w:styleId="PlainTextChar">
    <w:name w:val="Plain Text Char"/>
    <w:basedOn w:val="DefaultParagraphFont"/>
    <w:link w:val="PlainText"/>
    <w:uiPriority w:val="99"/>
    <w:rsid w:val="008E65A3"/>
    <w:rPr>
      <w:rFonts w:asciiTheme="minorHAnsi" w:hAnsiTheme="minorHAnsi"/>
      <w:sz w:val="21"/>
      <w:szCs w:val="21"/>
    </w:rPr>
  </w:style>
  <w:style w:type="paragraph" w:styleId="Quote">
    <w:name w:val="Quote"/>
    <w:basedOn w:val="Normal"/>
    <w:next w:val="Normal"/>
    <w:link w:val="QuoteChar"/>
    <w:uiPriority w:val="97"/>
    <w:semiHidden/>
    <w:rsid w:val="008E65A3"/>
    <w:rPr>
      <w:i/>
      <w:iCs/>
      <w:color w:val="000000" w:themeColor="text1"/>
    </w:rPr>
  </w:style>
  <w:style w:type="character" w:customStyle="1" w:styleId="QuoteChar">
    <w:name w:val="Quote Char"/>
    <w:basedOn w:val="DefaultParagraphFont"/>
    <w:link w:val="Quote"/>
    <w:uiPriority w:val="97"/>
    <w:semiHidden/>
    <w:rsid w:val="008E65A3"/>
    <w:rPr>
      <w:rFonts w:asciiTheme="minorHAnsi" w:hAnsiTheme="minorHAnsi"/>
      <w:i/>
      <w:iCs/>
      <w:color w:val="000000" w:themeColor="text1"/>
    </w:rPr>
  </w:style>
  <w:style w:type="paragraph" w:styleId="Salutation">
    <w:name w:val="Salutation"/>
    <w:basedOn w:val="Normal"/>
    <w:next w:val="Normal"/>
    <w:link w:val="SalutationChar"/>
    <w:uiPriority w:val="97"/>
    <w:semiHidden/>
    <w:rsid w:val="008E65A3"/>
  </w:style>
  <w:style w:type="character" w:customStyle="1" w:styleId="SalutationChar">
    <w:name w:val="Salutation Char"/>
    <w:basedOn w:val="DefaultParagraphFont"/>
    <w:link w:val="Salutation"/>
    <w:uiPriority w:val="97"/>
    <w:semiHidden/>
    <w:rsid w:val="008E65A3"/>
    <w:rPr>
      <w:rFonts w:asciiTheme="minorHAnsi" w:hAnsiTheme="minorHAnsi"/>
    </w:rPr>
  </w:style>
  <w:style w:type="paragraph" w:styleId="Signature">
    <w:name w:val="Signature"/>
    <w:basedOn w:val="Normal"/>
    <w:link w:val="SignatureChar"/>
    <w:uiPriority w:val="97"/>
    <w:semiHidden/>
    <w:rsid w:val="008E65A3"/>
    <w:pPr>
      <w:ind w:left="4252"/>
    </w:pPr>
  </w:style>
  <w:style w:type="character" w:customStyle="1" w:styleId="SignatureChar">
    <w:name w:val="Signature Char"/>
    <w:basedOn w:val="DefaultParagraphFont"/>
    <w:link w:val="Signature"/>
    <w:uiPriority w:val="97"/>
    <w:semiHidden/>
    <w:rsid w:val="008E65A3"/>
    <w:rPr>
      <w:rFonts w:asciiTheme="minorHAnsi" w:hAnsiTheme="minorHAnsi"/>
    </w:rPr>
  </w:style>
  <w:style w:type="character" w:styleId="Strong">
    <w:name w:val="Strong"/>
    <w:basedOn w:val="DefaultParagraphFont"/>
    <w:uiPriority w:val="97"/>
    <w:semiHidden/>
    <w:rsid w:val="008E65A3"/>
    <w:rPr>
      <w:rFonts w:asciiTheme="minorHAnsi" w:hAnsiTheme="minorHAnsi"/>
      <w:b/>
      <w:bCs/>
    </w:rPr>
  </w:style>
  <w:style w:type="paragraph" w:styleId="Subtitle">
    <w:name w:val="Subtitle"/>
    <w:basedOn w:val="Normal"/>
    <w:next w:val="Normal"/>
    <w:link w:val="SubtitleChar"/>
    <w:uiPriority w:val="97"/>
    <w:semiHidden/>
    <w:rsid w:val="008E65A3"/>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97"/>
    <w:semiHidden/>
    <w:rsid w:val="008E65A3"/>
    <w:rPr>
      <w:rFonts w:asciiTheme="minorHAnsi" w:eastAsiaTheme="majorEastAsia" w:hAnsiTheme="minorHAnsi" w:cstheme="majorBidi"/>
      <w:i/>
      <w:iCs/>
      <w:color w:val="4F81BD" w:themeColor="accent1"/>
      <w:spacing w:val="15"/>
      <w:sz w:val="24"/>
      <w:szCs w:val="24"/>
    </w:rPr>
  </w:style>
  <w:style w:type="character" w:styleId="SubtleEmphasis">
    <w:name w:val="Subtle Emphasis"/>
    <w:basedOn w:val="DefaultParagraphFont"/>
    <w:uiPriority w:val="97"/>
    <w:semiHidden/>
    <w:rsid w:val="008E65A3"/>
    <w:rPr>
      <w:rFonts w:asciiTheme="minorHAnsi" w:hAnsiTheme="minorHAnsi"/>
      <w:i/>
      <w:iCs/>
      <w:color w:val="808080" w:themeColor="text1" w:themeTint="7F"/>
    </w:rPr>
  </w:style>
  <w:style w:type="character" w:styleId="SubtleReference">
    <w:name w:val="Subtle Reference"/>
    <w:basedOn w:val="DefaultParagraphFont"/>
    <w:uiPriority w:val="97"/>
    <w:semiHidden/>
    <w:rsid w:val="008E65A3"/>
    <w:rPr>
      <w:rFonts w:asciiTheme="minorHAnsi" w:hAnsiTheme="minorHAnsi"/>
      <w:smallCaps/>
      <w:color w:val="C0504D" w:themeColor="accent2"/>
      <w:u w:val="single"/>
    </w:rPr>
  </w:style>
  <w:style w:type="table" w:styleId="Table3Deffects1">
    <w:name w:val="Table 3D effects 1"/>
    <w:basedOn w:val="TableNormal"/>
    <w:uiPriority w:val="98"/>
    <w:rsid w:val="008E65A3"/>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8"/>
    <w:rsid w:val="008E65A3"/>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8"/>
    <w:rsid w:val="008E65A3"/>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8"/>
    <w:rsid w:val="008E65A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8"/>
    <w:rsid w:val="008E65A3"/>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8"/>
    <w:rsid w:val="008E65A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8"/>
    <w:rsid w:val="008E65A3"/>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8"/>
    <w:rsid w:val="008E65A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8"/>
    <w:rsid w:val="008E65A3"/>
    <w:rPr>
      <w:b/>
      <w:bCs/>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8"/>
    <w:rsid w:val="008E65A3"/>
    <w:rPr>
      <w:b/>
      <w:bCs/>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8"/>
    <w:rsid w:val="008E65A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8"/>
    <w:rsid w:val="008E65A3"/>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8"/>
    <w:rsid w:val="008E65A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8"/>
    <w:rsid w:val="008E65A3"/>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8"/>
    <w:rsid w:val="008E65A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one" w:sz="0" w:space="0" w:color="auto"/>
          <w:tr2bl w:val="none" w:sz="0" w:space="0" w:color="auto"/>
        </w:tcBorders>
      </w:tcPr>
    </w:tblStylePr>
  </w:style>
  <w:style w:type="table" w:styleId="TableGrid1">
    <w:name w:val="Table Grid 1"/>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8"/>
    <w:rsid w:val="008E65A3"/>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8"/>
    <w:rsid w:val="008E65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8"/>
    <w:rsid w:val="008E65A3"/>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8"/>
    <w:rsid w:val="008E65A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8"/>
    <w:rsid w:val="008E65A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8"/>
    <w:rsid w:val="008E65A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8"/>
    <w:rsid w:val="008E65A3"/>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8"/>
    <w:rsid w:val="008E65A3"/>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8"/>
    <w:rsid w:val="008E65A3"/>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8"/>
    <w:rsid w:val="008E65A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7"/>
    <w:semiHidden/>
    <w:rsid w:val="008E65A3"/>
    <w:pPr>
      <w:ind w:left="200" w:hanging="200"/>
    </w:pPr>
  </w:style>
  <w:style w:type="paragraph" w:styleId="TableofFigures">
    <w:name w:val="table of figures"/>
    <w:basedOn w:val="Normal"/>
    <w:next w:val="Normal"/>
    <w:uiPriority w:val="97"/>
    <w:semiHidden/>
    <w:rsid w:val="008E65A3"/>
  </w:style>
  <w:style w:type="table" w:styleId="TableProfessional">
    <w:name w:val="Table Professional"/>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8"/>
    <w:rsid w:val="008E65A3"/>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8"/>
    <w:rsid w:val="008E65A3"/>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8"/>
    <w:rsid w:val="008E65A3"/>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8"/>
    <w:rsid w:val="008E65A3"/>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8"/>
    <w:rsid w:val="008E65A3"/>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8"/>
    <w:rsid w:val="008E6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8"/>
    <w:rsid w:val="008E65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2">
    <w:name w:val="Table Web 2"/>
    <w:basedOn w:val="TableNormal"/>
    <w:uiPriority w:val="98"/>
    <w:rsid w:val="008E65A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3">
    <w:name w:val="Table Web 3"/>
    <w:basedOn w:val="TableNormal"/>
    <w:uiPriority w:val="98"/>
    <w:rsid w:val="008E65A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paragraph" w:styleId="Title">
    <w:name w:val="Title"/>
    <w:basedOn w:val="Normal"/>
    <w:next w:val="Normal"/>
    <w:link w:val="TitleChar"/>
    <w:uiPriority w:val="14"/>
    <w:rsid w:val="00E43C5B"/>
    <w:pPr>
      <w:autoSpaceDE w:val="0"/>
      <w:autoSpaceDN w:val="0"/>
      <w:adjustRightInd w:val="0"/>
      <w:spacing w:after="0" w:line="448" w:lineRule="atLeast"/>
      <w:textAlignment w:val="center"/>
    </w:pPr>
    <w:rPr>
      <w:rFonts w:cs="Georgia"/>
      <w:b/>
      <w:bCs/>
      <w:color w:val="000000"/>
      <w:sz w:val="42"/>
      <w:szCs w:val="42"/>
      <w:lang w:val="en-US"/>
    </w:rPr>
  </w:style>
  <w:style w:type="character" w:customStyle="1" w:styleId="TitleChar">
    <w:name w:val="Title Char"/>
    <w:basedOn w:val="DefaultParagraphFont"/>
    <w:link w:val="Title"/>
    <w:uiPriority w:val="14"/>
    <w:rsid w:val="00057CB3"/>
    <w:rPr>
      <w:rFonts w:ascii="Georgia" w:hAnsi="Georgia" w:cs="Georgia"/>
      <w:b/>
      <w:bCs/>
      <w:color w:val="000000"/>
      <w:sz w:val="42"/>
      <w:szCs w:val="42"/>
      <w:lang w:val="en-US"/>
    </w:rPr>
  </w:style>
  <w:style w:type="paragraph" w:styleId="TOAHeading">
    <w:name w:val="toa heading"/>
    <w:basedOn w:val="Normal"/>
    <w:next w:val="Normal"/>
    <w:uiPriority w:val="97"/>
    <w:semiHidden/>
    <w:rsid w:val="008E65A3"/>
    <w:pPr>
      <w:spacing w:before="120"/>
    </w:pPr>
    <w:rPr>
      <w:rFonts w:asciiTheme="majorHAnsi" w:eastAsiaTheme="majorEastAsia" w:hAnsiTheme="majorHAnsi" w:cstheme="majorBidi"/>
      <w:b/>
      <w:bCs/>
      <w:sz w:val="24"/>
      <w:szCs w:val="24"/>
    </w:rPr>
  </w:style>
  <w:style w:type="paragraph" w:styleId="TOC2">
    <w:name w:val="toc 2"/>
    <w:basedOn w:val="Normal"/>
    <w:next w:val="Normal"/>
    <w:autoRedefine/>
    <w:uiPriority w:val="14"/>
    <w:semiHidden/>
    <w:rsid w:val="008E65A3"/>
    <w:pPr>
      <w:spacing w:after="100"/>
      <w:ind w:left="200"/>
    </w:pPr>
  </w:style>
  <w:style w:type="paragraph" w:styleId="TOC3">
    <w:name w:val="toc 3"/>
    <w:basedOn w:val="Normal"/>
    <w:next w:val="Normal"/>
    <w:autoRedefine/>
    <w:uiPriority w:val="14"/>
    <w:semiHidden/>
    <w:rsid w:val="008E65A3"/>
    <w:pPr>
      <w:spacing w:after="100"/>
      <w:ind w:left="400"/>
    </w:pPr>
  </w:style>
  <w:style w:type="paragraph" w:styleId="TOC4">
    <w:name w:val="toc 4"/>
    <w:basedOn w:val="Normal"/>
    <w:next w:val="Normal"/>
    <w:autoRedefine/>
    <w:uiPriority w:val="14"/>
    <w:semiHidden/>
    <w:rsid w:val="008E65A3"/>
    <w:pPr>
      <w:spacing w:after="100"/>
      <w:ind w:left="600"/>
    </w:pPr>
  </w:style>
  <w:style w:type="paragraph" w:styleId="TOC5">
    <w:name w:val="toc 5"/>
    <w:basedOn w:val="Normal"/>
    <w:next w:val="Normal"/>
    <w:autoRedefine/>
    <w:uiPriority w:val="14"/>
    <w:semiHidden/>
    <w:rsid w:val="008E65A3"/>
    <w:pPr>
      <w:spacing w:after="100"/>
      <w:ind w:left="800"/>
    </w:pPr>
  </w:style>
  <w:style w:type="paragraph" w:styleId="TOC6">
    <w:name w:val="toc 6"/>
    <w:basedOn w:val="Normal"/>
    <w:next w:val="Normal"/>
    <w:autoRedefine/>
    <w:uiPriority w:val="14"/>
    <w:semiHidden/>
    <w:rsid w:val="008E65A3"/>
    <w:pPr>
      <w:spacing w:after="100"/>
      <w:ind w:left="1000"/>
    </w:pPr>
  </w:style>
  <w:style w:type="paragraph" w:styleId="TOC7">
    <w:name w:val="toc 7"/>
    <w:basedOn w:val="Normal"/>
    <w:next w:val="Normal"/>
    <w:autoRedefine/>
    <w:uiPriority w:val="14"/>
    <w:semiHidden/>
    <w:rsid w:val="008E65A3"/>
    <w:pPr>
      <w:spacing w:after="100"/>
      <w:ind w:left="1200"/>
    </w:pPr>
  </w:style>
  <w:style w:type="paragraph" w:styleId="TOC8">
    <w:name w:val="toc 8"/>
    <w:basedOn w:val="Normal"/>
    <w:next w:val="Normal"/>
    <w:autoRedefine/>
    <w:uiPriority w:val="14"/>
    <w:semiHidden/>
    <w:rsid w:val="008E65A3"/>
    <w:pPr>
      <w:spacing w:after="100"/>
      <w:ind w:left="1400"/>
    </w:pPr>
  </w:style>
  <w:style w:type="paragraph" w:styleId="TOC9">
    <w:name w:val="toc 9"/>
    <w:basedOn w:val="Normal"/>
    <w:next w:val="Normal"/>
    <w:autoRedefine/>
    <w:uiPriority w:val="14"/>
    <w:semiHidden/>
    <w:rsid w:val="008E65A3"/>
    <w:pPr>
      <w:spacing w:after="100"/>
      <w:ind w:left="1600"/>
    </w:pPr>
  </w:style>
  <w:style w:type="paragraph" w:styleId="TOCHeading">
    <w:name w:val="TOC Heading"/>
    <w:basedOn w:val="Heading1"/>
    <w:next w:val="Normal"/>
    <w:uiPriority w:val="14"/>
    <w:semiHidden/>
    <w:unhideWhenUsed/>
    <w:qFormat/>
    <w:rsid w:val="008E65A3"/>
    <w:pPr>
      <w:keepLines/>
      <w:spacing w:before="480"/>
      <w:outlineLvl w:val="9"/>
    </w:pPr>
    <w:rPr>
      <w:rFonts w:eastAsiaTheme="majorEastAsia" w:cstheme="majorBidi"/>
      <w:color w:val="365F91" w:themeColor="accent1" w:themeShade="BF"/>
      <w:kern w:val="0"/>
      <w:szCs w:val="28"/>
    </w:rPr>
  </w:style>
  <w:style w:type="character" w:customStyle="1" w:styleId="ListParagraphChar">
    <w:name w:val="List Paragraph Char"/>
    <w:link w:val="ListParagraph"/>
    <w:uiPriority w:val="34"/>
    <w:locked/>
    <w:rsid w:val="00E43C5B"/>
    <w:rPr>
      <w:rFonts w:ascii="Georgia" w:hAnsi="Georgia"/>
      <w:sz w:val="22"/>
    </w:rPr>
  </w:style>
  <w:style w:type="paragraph" w:customStyle="1" w:styleId="BasicParagraph">
    <w:name w:val="[Basic Paragraph]"/>
    <w:basedOn w:val="Normal"/>
    <w:uiPriority w:val="99"/>
    <w:rsid w:val="00AC273D"/>
    <w:pPr>
      <w:autoSpaceDE w:val="0"/>
      <w:autoSpaceDN w:val="0"/>
      <w:adjustRightInd w:val="0"/>
      <w:spacing w:line="288" w:lineRule="auto"/>
      <w:textAlignment w:val="center"/>
    </w:pPr>
    <w:rPr>
      <w:rFonts w:ascii="Minion Pro" w:hAnsi="Minion Pro" w:cs="Minion Pro"/>
      <w:color w:val="000000"/>
      <w:sz w:val="24"/>
      <w:szCs w:val="24"/>
      <w:lang w:val="en-US"/>
    </w:rPr>
  </w:style>
  <w:style w:type="paragraph" w:customStyle="1" w:styleId="TitleSub">
    <w:name w:val="Title Sub"/>
    <w:basedOn w:val="Normal"/>
    <w:qFormat/>
    <w:rsid w:val="00CF4997"/>
    <w:pPr>
      <w:autoSpaceDE w:val="0"/>
      <w:autoSpaceDN w:val="0"/>
      <w:adjustRightInd w:val="0"/>
      <w:spacing w:line="420" w:lineRule="atLeast"/>
      <w:textAlignment w:val="center"/>
    </w:pPr>
    <w:rPr>
      <w:rFonts w:cs="Georgia"/>
      <w:color w:val="000000"/>
      <w:spacing w:val="-10"/>
      <w:sz w:val="42"/>
      <w:szCs w:val="42"/>
      <w:lang w:val="en-US"/>
    </w:rPr>
  </w:style>
  <w:style w:type="table" w:customStyle="1" w:styleId="PSCGreen">
    <w:name w:val="PSC_Green"/>
    <w:basedOn w:val="TableNormal"/>
    <w:uiPriority w:val="99"/>
    <w:rsid w:val="00A76532"/>
    <w:pPr>
      <w:spacing w:line="280" w:lineRule="atLeast"/>
    </w:pPr>
    <w:rPr>
      <w:rFonts w:ascii="Arial" w:hAnsi="Arial"/>
      <w:color w:val="FFFFFF" w:themeColor="background1"/>
    </w:rPr>
    <w:tblPr>
      <w:tblBorders>
        <w:top w:val="single" w:sz="8" w:space="0" w:color="auto"/>
        <w:bottom w:val="single" w:sz="8" w:space="0" w:color="auto"/>
        <w:insideH w:val="single" w:sz="8" w:space="0" w:color="FFFFFF" w:themeColor="background1"/>
      </w:tblBorders>
      <w:tblCellMar>
        <w:left w:w="57" w:type="dxa"/>
        <w:right w:w="0" w:type="dxa"/>
      </w:tblCellMar>
    </w:tblPr>
    <w:tcPr>
      <w:shd w:val="clear" w:color="auto" w:fill="00A88F"/>
    </w:tcPr>
    <w:tblStylePr w:type="firstRow">
      <w:tblPr/>
      <w:tcPr>
        <w:tcBorders>
          <w:top w:val="single" w:sz="8" w:space="0" w:color="auto"/>
          <w:left w:val="nil"/>
          <w:bottom w:val="nil"/>
          <w:right w:val="nil"/>
          <w:insideH w:val="nil"/>
          <w:insideV w:val="nil"/>
          <w:tl2br w:val="nil"/>
          <w:tr2bl w:val="nil"/>
        </w:tcBorders>
      </w:tcPr>
    </w:tblStylePr>
    <w:tblStylePr w:type="lastRow">
      <w:tblPr/>
      <w:tcPr>
        <w:tcBorders>
          <w:top w:val="nil"/>
          <w:left w:val="nil"/>
          <w:bottom w:val="single" w:sz="8" w:space="0" w:color="auto"/>
          <w:right w:val="nil"/>
          <w:insideH w:val="nil"/>
          <w:insideV w:val="nil"/>
          <w:tl2br w:val="nil"/>
          <w:tr2bl w:val="nil"/>
        </w:tcBorders>
      </w:tcPr>
    </w:tblStylePr>
  </w:style>
  <w:style w:type="paragraph" w:customStyle="1" w:styleId="TableTextWhite">
    <w:name w:val="Table Text White"/>
    <w:basedOn w:val="Normal"/>
    <w:qFormat/>
    <w:rsid w:val="0002436B"/>
    <w:pPr>
      <w:spacing w:before="40" w:after="40" w:line="280" w:lineRule="atLeast"/>
    </w:pPr>
    <w:rPr>
      <w:rFonts w:ascii="Arial" w:hAnsi="Arial"/>
      <w:color w:val="FFFFFF"/>
      <w:sz w:val="20"/>
    </w:rPr>
  </w:style>
  <w:style w:type="table" w:customStyle="1" w:styleId="PSCPurple">
    <w:name w:val="PSC_Purple"/>
    <w:basedOn w:val="TableNormal"/>
    <w:uiPriority w:val="99"/>
    <w:rsid w:val="008E0207"/>
    <w:rPr>
      <w:rFonts w:ascii="Arial" w:hAnsi="Arial"/>
    </w:rPr>
    <w:tblPr>
      <w:tblStyleRowBandSize w:val="1"/>
      <w:tblBorders>
        <w:top w:val="single" w:sz="8" w:space="0" w:color="auto"/>
        <w:bottom w:val="single" w:sz="8" w:space="0" w:color="BCBEC0"/>
        <w:insideH w:val="single" w:sz="8" w:space="0" w:color="BCBEC0"/>
      </w:tblBorders>
      <w:tblCellMar>
        <w:left w:w="57" w:type="dxa"/>
        <w:right w:w="0" w:type="dxa"/>
      </w:tblCellMar>
    </w:tblPr>
    <w:tblStylePr w:type="firstRow">
      <w:tblPr/>
      <w:tcPr>
        <w:tcBorders>
          <w:top w:val="single" w:sz="8" w:space="0" w:color="auto"/>
          <w:left w:val="nil"/>
          <w:bottom w:val="single" w:sz="8" w:space="0" w:color="auto"/>
          <w:right w:val="nil"/>
          <w:insideH w:val="nil"/>
          <w:insideV w:val="nil"/>
          <w:tl2br w:val="nil"/>
          <w:tr2bl w:val="nil"/>
        </w:tcBorders>
        <w:shd w:val="clear" w:color="auto" w:fill="6D276A"/>
      </w:tcPr>
    </w:tblStylePr>
  </w:style>
  <w:style w:type="paragraph" w:customStyle="1" w:styleId="TableText">
    <w:name w:val="Table Text"/>
    <w:basedOn w:val="TableTextWhite"/>
    <w:qFormat/>
    <w:rsid w:val="0002436B"/>
    <w:rPr>
      <w:color w:val="auto"/>
    </w:rPr>
  </w:style>
  <w:style w:type="paragraph" w:customStyle="1" w:styleId="Tablehead1">
    <w:name w:val="Table head 1"/>
    <w:basedOn w:val="Normal"/>
    <w:uiPriority w:val="99"/>
    <w:rsid w:val="00DD15D6"/>
    <w:pPr>
      <w:suppressAutoHyphens/>
      <w:autoSpaceDE w:val="0"/>
      <w:autoSpaceDN w:val="0"/>
      <w:adjustRightInd w:val="0"/>
      <w:spacing w:before="57" w:after="113" w:line="392" w:lineRule="atLeast"/>
      <w:textAlignment w:val="center"/>
    </w:pPr>
    <w:rPr>
      <w:rFonts w:ascii="Arial" w:hAnsi="Arial" w:cs="Arial"/>
      <w:b/>
      <w:bCs/>
      <w:color w:val="FFFFFF"/>
      <w:szCs w:val="22"/>
      <w:lang w:val="en-US"/>
    </w:rPr>
  </w:style>
  <w:style w:type="paragraph" w:customStyle="1" w:styleId="TableBullet">
    <w:name w:val="Table Bullet"/>
    <w:basedOn w:val="ListBullet"/>
    <w:qFormat/>
    <w:rsid w:val="00E43C5B"/>
    <w:rPr>
      <w:rFonts w:asciiTheme="minorHAnsi" w:hAnsiTheme="minorHAnsi"/>
      <w:sz w:val="20"/>
    </w:rPr>
  </w:style>
  <w:style w:type="paragraph" w:customStyle="1" w:styleId="HelpText">
    <w:name w:val="HelpText"/>
    <w:basedOn w:val="Normal"/>
    <w:qFormat/>
    <w:rsid w:val="00B04165"/>
    <w:pPr>
      <w:spacing w:after="0" w:line="240" w:lineRule="auto"/>
    </w:pPr>
    <w:rPr>
      <w:rFonts w:asciiTheme="minorHAnsi" w:hAnsiTheme="minorHAnsi"/>
      <w:vanish/>
      <w:color w:val="FF0000"/>
      <w:sz w:val="16"/>
    </w:rPr>
  </w:style>
  <w:style w:type="paragraph" w:customStyle="1" w:styleId="TableTextWhite0">
    <w:name w:val="Table_Text_White"/>
    <w:basedOn w:val="Normal"/>
    <w:qFormat/>
    <w:rsid w:val="00803E47"/>
    <w:pPr>
      <w:spacing w:before="40" w:after="40" w:line="280" w:lineRule="atLeast"/>
    </w:pPr>
    <w:rPr>
      <w:rFonts w:ascii="Arial" w:hAnsi="Arial"/>
      <w:b/>
      <w:color w:val="FFFFFF"/>
    </w:rPr>
  </w:style>
  <w:style w:type="character" w:customStyle="1" w:styleId="Heading2Char">
    <w:name w:val="Heading 2 Char"/>
    <w:basedOn w:val="DefaultParagraphFont"/>
    <w:link w:val="Heading2"/>
    <w:uiPriority w:val="1"/>
    <w:rsid w:val="00DD3613"/>
    <w:rPr>
      <w:rFonts w:ascii="Georgia" w:hAnsi="Georgia" w:cs="Arial"/>
      <w:b/>
      <w:bCs/>
      <w:iCs/>
      <w:color w:val="6D6E71"/>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283244">
      <w:bodyDiv w:val="1"/>
      <w:marLeft w:val="0"/>
      <w:marRight w:val="0"/>
      <w:marTop w:val="0"/>
      <w:marBottom w:val="0"/>
      <w:divBdr>
        <w:top w:val="none" w:sz="0" w:space="0" w:color="auto"/>
        <w:left w:val="none" w:sz="0" w:space="0" w:color="auto"/>
        <w:bottom w:val="none" w:sz="0" w:space="0" w:color="auto"/>
        <w:right w:val="none" w:sz="0" w:space="0" w:color="auto"/>
      </w:divBdr>
    </w:div>
    <w:div w:id="578902068">
      <w:bodyDiv w:val="1"/>
      <w:marLeft w:val="0"/>
      <w:marRight w:val="0"/>
      <w:marTop w:val="0"/>
      <w:marBottom w:val="0"/>
      <w:divBdr>
        <w:top w:val="none" w:sz="0" w:space="0" w:color="auto"/>
        <w:left w:val="none" w:sz="0" w:space="0" w:color="auto"/>
        <w:bottom w:val="none" w:sz="0" w:space="0" w:color="auto"/>
        <w:right w:val="none" w:sz="0" w:space="0" w:color="auto"/>
      </w:divBdr>
    </w:div>
    <w:div w:id="790831350">
      <w:bodyDiv w:val="1"/>
      <w:marLeft w:val="0"/>
      <w:marRight w:val="0"/>
      <w:marTop w:val="0"/>
      <w:marBottom w:val="0"/>
      <w:divBdr>
        <w:top w:val="none" w:sz="0" w:space="0" w:color="auto"/>
        <w:left w:val="none" w:sz="0" w:space="0" w:color="auto"/>
        <w:bottom w:val="none" w:sz="0" w:space="0" w:color="auto"/>
        <w:right w:val="none" w:sz="0" w:space="0" w:color="auto"/>
      </w:divBdr>
    </w:div>
    <w:div w:id="835144698">
      <w:bodyDiv w:val="1"/>
      <w:marLeft w:val="0"/>
      <w:marRight w:val="0"/>
      <w:marTop w:val="0"/>
      <w:marBottom w:val="0"/>
      <w:divBdr>
        <w:top w:val="none" w:sz="0" w:space="0" w:color="auto"/>
        <w:left w:val="none" w:sz="0" w:space="0" w:color="auto"/>
        <w:bottom w:val="none" w:sz="0" w:space="0" w:color="auto"/>
        <w:right w:val="none" w:sz="0" w:space="0" w:color="auto"/>
      </w:divBdr>
    </w:div>
    <w:div w:id="981693886">
      <w:bodyDiv w:val="1"/>
      <w:marLeft w:val="0"/>
      <w:marRight w:val="0"/>
      <w:marTop w:val="0"/>
      <w:marBottom w:val="0"/>
      <w:divBdr>
        <w:top w:val="none" w:sz="0" w:space="0" w:color="auto"/>
        <w:left w:val="none" w:sz="0" w:space="0" w:color="auto"/>
        <w:bottom w:val="none" w:sz="0" w:space="0" w:color="auto"/>
        <w:right w:val="none" w:sz="0" w:space="0" w:color="auto"/>
      </w:divBdr>
    </w:div>
    <w:div w:id="1396856150">
      <w:bodyDiv w:val="1"/>
      <w:marLeft w:val="0"/>
      <w:marRight w:val="0"/>
      <w:marTop w:val="0"/>
      <w:marBottom w:val="0"/>
      <w:divBdr>
        <w:top w:val="none" w:sz="0" w:space="0" w:color="auto"/>
        <w:left w:val="none" w:sz="0" w:space="0" w:color="auto"/>
        <w:bottom w:val="none" w:sz="0" w:space="0" w:color="auto"/>
        <w:right w:val="none" w:sz="0" w:space="0" w:color="auto"/>
      </w:divBdr>
    </w:div>
    <w:div w:id="1523665123">
      <w:bodyDiv w:val="1"/>
      <w:marLeft w:val="0"/>
      <w:marRight w:val="0"/>
      <w:marTop w:val="0"/>
      <w:marBottom w:val="0"/>
      <w:divBdr>
        <w:top w:val="none" w:sz="0" w:space="0" w:color="auto"/>
        <w:left w:val="none" w:sz="0" w:space="0" w:color="auto"/>
        <w:bottom w:val="none" w:sz="0" w:space="0" w:color="auto"/>
        <w:right w:val="none" w:sz="0" w:space="0" w:color="auto"/>
      </w:divBdr>
    </w:div>
    <w:div w:id="1645886237">
      <w:bodyDiv w:val="1"/>
      <w:marLeft w:val="0"/>
      <w:marRight w:val="0"/>
      <w:marTop w:val="0"/>
      <w:marBottom w:val="0"/>
      <w:divBdr>
        <w:top w:val="none" w:sz="0" w:space="0" w:color="auto"/>
        <w:left w:val="none" w:sz="0" w:space="0" w:color="auto"/>
        <w:bottom w:val="none" w:sz="0" w:space="0" w:color="auto"/>
        <w:right w:val="none" w:sz="0" w:space="0" w:color="auto"/>
      </w:divBdr>
    </w:div>
    <w:div w:id="1679961188">
      <w:bodyDiv w:val="1"/>
      <w:marLeft w:val="0"/>
      <w:marRight w:val="0"/>
      <w:marTop w:val="0"/>
      <w:marBottom w:val="0"/>
      <w:divBdr>
        <w:top w:val="none" w:sz="0" w:space="0" w:color="auto"/>
        <w:left w:val="none" w:sz="0" w:space="0" w:color="auto"/>
        <w:bottom w:val="none" w:sz="0" w:space="0" w:color="auto"/>
        <w:right w:val="none" w:sz="0" w:space="0" w:color="auto"/>
      </w:divBdr>
    </w:div>
    <w:div w:id="1834101310">
      <w:bodyDiv w:val="1"/>
      <w:marLeft w:val="0"/>
      <w:marRight w:val="0"/>
      <w:marTop w:val="0"/>
      <w:marBottom w:val="0"/>
      <w:divBdr>
        <w:top w:val="none" w:sz="0" w:space="0" w:color="auto"/>
        <w:left w:val="none" w:sz="0" w:space="0" w:color="auto"/>
        <w:bottom w:val="none" w:sz="0" w:space="0" w:color="auto"/>
        <w:right w:val="none" w:sz="0" w:space="0" w:color="auto"/>
      </w:divBdr>
    </w:div>
    <w:div w:id="1916012315">
      <w:bodyDiv w:val="1"/>
      <w:marLeft w:val="0"/>
      <w:marRight w:val="0"/>
      <w:marTop w:val="0"/>
      <w:marBottom w:val="0"/>
      <w:divBdr>
        <w:top w:val="none" w:sz="0" w:space="0" w:color="auto"/>
        <w:left w:val="none" w:sz="0" w:space="0" w:color="auto"/>
        <w:bottom w:val="none" w:sz="0" w:space="0" w:color="auto"/>
        <w:right w:val="none" w:sz="0" w:space="0" w:color="auto"/>
      </w:divBdr>
    </w:div>
    <w:div w:id="1997296667">
      <w:bodyDiv w:val="1"/>
      <w:marLeft w:val="0"/>
      <w:marRight w:val="0"/>
      <w:marTop w:val="0"/>
      <w:marBottom w:val="0"/>
      <w:divBdr>
        <w:top w:val="none" w:sz="0" w:space="0" w:color="auto"/>
        <w:left w:val="none" w:sz="0" w:space="0" w:color="auto"/>
        <w:bottom w:val="none" w:sz="0" w:space="0" w:color="auto"/>
        <w:right w:val="none" w:sz="0" w:space="0" w:color="auto"/>
      </w:divBdr>
    </w:div>
    <w:div w:id="2002347997">
      <w:bodyDiv w:val="1"/>
      <w:marLeft w:val="0"/>
      <w:marRight w:val="0"/>
      <w:marTop w:val="0"/>
      <w:marBottom w:val="0"/>
      <w:divBdr>
        <w:top w:val="none" w:sz="0" w:space="0" w:color="auto"/>
        <w:left w:val="none" w:sz="0" w:space="0" w:color="auto"/>
        <w:bottom w:val="none" w:sz="0" w:space="0" w:color="auto"/>
        <w:right w:val="none" w:sz="0" w:space="0" w:color="auto"/>
      </w:divBdr>
    </w:div>
    <w:div w:id="203360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sc.nsw.gov.au/workforce-management/capability-framework/the-capability-framework" TargetMode="External"/><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tuano0\Local%20Settings\Temporary%20Internet%20Files\Content.IE5\GIXWKIQR\Role%20Description%20template%5b1%5d.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4C132C47254BB5ADDEF857A15B0D6C"/>
        <w:category>
          <w:name w:val="General"/>
          <w:gallery w:val="placeholder"/>
        </w:category>
        <w:types>
          <w:type w:val="bbPlcHdr"/>
        </w:types>
        <w:behaviors>
          <w:behavior w:val="content"/>
        </w:behaviors>
        <w:guid w:val="{587F4BF1-27E2-4BD8-AA1C-B20609A2FD80}"/>
      </w:docPartPr>
      <w:docPartBody>
        <w:p w:rsidR="00184355" w:rsidRDefault="00184355" w:rsidP="00184355">
          <w:pPr>
            <w:pStyle w:val="4D4C132C47254BB5ADDEF857A15B0D6C"/>
          </w:pPr>
          <w:r w:rsidRPr="00FE4FE6">
            <w:rPr>
              <w:rStyle w:val="PlaceholderText"/>
            </w:rPr>
            <w:t>Choose an item.</w:t>
          </w:r>
        </w:p>
      </w:docPartBody>
    </w:docPart>
    <w:docPart>
      <w:docPartPr>
        <w:name w:val="87D203BE10504F22A66E9B274FC336E7"/>
        <w:category>
          <w:name w:val="General"/>
          <w:gallery w:val="placeholder"/>
        </w:category>
        <w:types>
          <w:type w:val="bbPlcHdr"/>
        </w:types>
        <w:behaviors>
          <w:behavior w:val="content"/>
        </w:behaviors>
        <w:guid w:val="{790CBAF8-7442-476B-BFC4-03C9617C85F7}"/>
      </w:docPartPr>
      <w:docPartBody>
        <w:p w:rsidR="00184355" w:rsidRDefault="00184355" w:rsidP="00184355">
          <w:pPr>
            <w:pStyle w:val="87D203BE10504F22A66E9B274FC336E7"/>
          </w:pPr>
          <w:r w:rsidRPr="00FE4FE6">
            <w:rPr>
              <w:rStyle w:val="PlaceholderText"/>
            </w:rPr>
            <w:t>Choose an item.</w:t>
          </w:r>
        </w:p>
      </w:docPartBody>
    </w:docPart>
    <w:docPart>
      <w:docPartPr>
        <w:name w:val="EEC060BD861C4FF78ED06B70323E3AAF"/>
        <w:category>
          <w:name w:val="General"/>
          <w:gallery w:val="placeholder"/>
        </w:category>
        <w:types>
          <w:type w:val="bbPlcHdr"/>
        </w:types>
        <w:behaviors>
          <w:behavior w:val="content"/>
        </w:behaviors>
        <w:guid w:val="{31386731-9A5E-45F5-B7EA-AAD32FE2DA46}"/>
      </w:docPartPr>
      <w:docPartBody>
        <w:p w:rsidR="00184355" w:rsidRDefault="00184355" w:rsidP="00184355">
          <w:pPr>
            <w:pStyle w:val="EEC060BD861C4FF78ED06B70323E3AAF"/>
          </w:pPr>
          <w:r w:rsidRPr="00FE4FE6">
            <w:rPr>
              <w:rStyle w:val="PlaceholderText"/>
            </w:rPr>
            <w:t>Choose an item.</w:t>
          </w:r>
        </w:p>
      </w:docPartBody>
    </w:docPart>
    <w:docPart>
      <w:docPartPr>
        <w:name w:val="5B34689471044C8E93EE0ACFF724E136"/>
        <w:category>
          <w:name w:val="General"/>
          <w:gallery w:val="placeholder"/>
        </w:category>
        <w:types>
          <w:type w:val="bbPlcHdr"/>
        </w:types>
        <w:behaviors>
          <w:behavior w:val="content"/>
        </w:behaviors>
        <w:guid w:val="{2231EFF4-9DB2-497C-B1EB-277029462912}"/>
      </w:docPartPr>
      <w:docPartBody>
        <w:p w:rsidR="00184355" w:rsidRDefault="00184355" w:rsidP="00184355">
          <w:pPr>
            <w:pStyle w:val="5B34689471044C8E93EE0ACFF724E136"/>
          </w:pPr>
          <w:r w:rsidRPr="00FE4FE6">
            <w:rPr>
              <w:rStyle w:val="PlaceholderText"/>
            </w:rPr>
            <w:t>Choose an item.</w:t>
          </w:r>
        </w:p>
      </w:docPartBody>
    </w:docPart>
    <w:docPart>
      <w:docPartPr>
        <w:name w:val="C2CACB3FB7304A2CBA56DF0865219386"/>
        <w:category>
          <w:name w:val="General"/>
          <w:gallery w:val="placeholder"/>
        </w:category>
        <w:types>
          <w:type w:val="bbPlcHdr"/>
        </w:types>
        <w:behaviors>
          <w:behavior w:val="content"/>
        </w:behaviors>
        <w:guid w:val="{5D90D74B-59C4-4EF1-BE64-D1D0C80A654D}"/>
      </w:docPartPr>
      <w:docPartBody>
        <w:p w:rsidR="00184355" w:rsidRDefault="00184355" w:rsidP="00184355">
          <w:pPr>
            <w:pStyle w:val="C2CACB3FB7304A2CBA56DF0865219386"/>
          </w:pPr>
          <w:r w:rsidRPr="00FE4FE6">
            <w:rPr>
              <w:rStyle w:val="PlaceholderText"/>
            </w:rPr>
            <w:t>Choose an item.</w:t>
          </w:r>
        </w:p>
      </w:docPartBody>
    </w:docPart>
    <w:docPart>
      <w:docPartPr>
        <w:name w:val="7C9E369592084B78AD683649D2A2BC88"/>
        <w:category>
          <w:name w:val="General"/>
          <w:gallery w:val="placeholder"/>
        </w:category>
        <w:types>
          <w:type w:val="bbPlcHdr"/>
        </w:types>
        <w:behaviors>
          <w:behavior w:val="content"/>
        </w:behaviors>
        <w:guid w:val="{DDF36FAF-7402-4671-BD84-633B4209B676}"/>
      </w:docPartPr>
      <w:docPartBody>
        <w:p w:rsidR="00184355" w:rsidRDefault="00184355" w:rsidP="00184355">
          <w:pPr>
            <w:pStyle w:val="7C9E369592084B78AD683649D2A2BC88"/>
          </w:pPr>
          <w:r w:rsidRPr="00FE4FE6">
            <w:rPr>
              <w:rStyle w:val="PlaceholderText"/>
            </w:rPr>
            <w:t>Choose an item.</w:t>
          </w:r>
        </w:p>
      </w:docPartBody>
    </w:docPart>
    <w:docPart>
      <w:docPartPr>
        <w:name w:val="9B02BFC48901448388135F97AF7CC2DB"/>
        <w:category>
          <w:name w:val="General"/>
          <w:gallery w:val="placeholder"/>
        </w:category>
        <w:types>
          <w:type w:val="bbPlcHdr"/>
        </w:types>
        <w:behaviors>
          <w:behavior w:val="content"/>
        </w:behaviors>
        <w:guid w:val="{431BC3C7-D880-4B56-9630-94FD917CB10C}"/>
      </w:docPartPr>
      <w:docPartBody>
        <w:p w:rsidR="00184355" w:rsidRDefault="00184355" w:rsidP="00184355">
          <w:pPr>
            <w:pStyle w:val="9B02BFC48901448388135F97AF7CC2DB"/>
          </w:pPr>
          <w:r w:rsidRPr="00FE4FE6">
            <w:rPr>
              <w:rStyle w:val="PlaceholderText"/>
            </w:rPr>
            <w:t>Choose an item.</w:t>
          </w:r>
        </w:p>
      </w:docPartBody>
    </w:docPart>
    <w:docPart>
      <w:docPartPr>
        <w:name w:val="B6F224C5A62B4EC5940B00002F642BBC"/>
        <w:category>
          <w:name w:val="General"/>
          <w:gallery w:val="placeholder"/>
        </w:category>
        <w:types>
          <w:type w:val="bbPlcHdr"/>
        </w:types>
        <w:behaviors>
          <w:behavior w:val="content"/>
        </w:behaviors>
        <w:guid w:val="{51867DD5-00E3-42AC-82AB-DC13A0649109}"/>
      </w:docPartPr>
      <w:docPartBody>
        <w:p w:rsidR="00184355" w:rsidRDefault="00184355" w:rsidP="00184355">
          <w:pPr>
            <w:pStyle w:val="B6F224C5A62B4EC5940B00002F642BBC"/>
          </w:pPr>
          <w:r w:rsidRPr="00FE4FE6">
            <w:rPr>
              <w:rStyle w:val="PlaceholderText"/>
            </w:rPr>
            <w:t>Choose an item.</w:t>
          </w:r>
        </w:p>
      </w:docPartBody>
    </w:docPart>
    <w:docPart>
      <w:docPartPr>
        <w:name w:val="381EE64C587241A68DB82A7F06C28919"/>
        <w:category>
          <w:name w:val="General"/>
          <w:gallery w:val="placeholder"/>
        </w:category>
        <w:types>
          <w:type w:val="bbPlcHdr"/>
        </w:types>
        <w:behaviors>
          <w:behavior w:val="content"/>
        </w:behaviors>
        <w:guid w:val="{28103B31-57DB-4B9A-9B38-3A7EFDB60CDB}"/>
      </w:docPartPr>
      <w:docPartBody>
        <w:p w:rsidR="00184355" w:rsidRDefault="00184355" w:rsidP="00184355">
          <w:pPr>
            <w:pStyle w:val="381EE64C587241A68DB82A7F06C28919"/>
          </w:pPr>
          <w:r w:rsidRPr="00FE4FE6">
            <w:rPr>
              <w:rStyle w:val="PlaceholderText"/>
            </w:rPr>
            <w:t>Choose an item.</w:t>
          </w:r>
        </w:p>
      </w:docPartBody>
    </w:docPart>
    <w:docPart>
      <w:docPartPr>
        <w:name w:val="FE6D8875103B4B0EAD85A542FD24EB57"/>
        <w:category>
          <w:name w:val="General"/>
          <w:gallery w:val="placeholder"/>
        </w:category>
        <w:types>
          <w:type w:val="bbPlcHdr"/>
        </w:types>
        <w:behaviors>
          <w:behavior w:val="content"/>
        </w:behaviors>
        <w:guid w:val="{091DC251-2613-4928-8A66-698AA803F901}"/>
      </w:docPartPr>
      <w:docPartBody>
        <w:p w:rsidR="00184355" w:rsidRDefault="00184355" w:rsidP="00184355">
          <w:pPr>
            <w:pStyle w:val="FE6D8875103B4B0EAD85A542FD24EB57"/>
          </w:pPr>
          <w:r w:rsidRPr="00FE4FE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Public Sans">
    <w:panose1 w:val="00000000000000000000"/>
    <w:charset w:val="00"/>
    <w:family w:val="auto"/>
    <w:pitch w:val="variable"/>
    <w:sig w:usb0="A00000FF" w:usb1="4000205B" w:usb2="00000000"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4EF2"/>
    <w:rsid w:val="000014B7"/>
    <w:rsid w:val="00086D0E"/>
    <w:rsid w:val="000A1178"/>
    <w:rsid w:val="000C631E"/>
    <w:rsid w:val="001030CE"/>
    <w:rsid w:val="0013603F"/>
    <w:rsid w:val="00184355"/>
    <w:rsid w:val="0018529B"/>
    <w:rsid w:val="001C311E"/>
    <w:rsid w:val="00287697"/>
    <w:rsid w:val="002E5D8C"/>
    <w:rsid w:val="003234D1"/>
    <w:rsid w:val="003406DD"/>
    <w:rsid w:val="004A4EF2"/>
    <w:rsid w:val="005903F4"/>
    <w:rsid w:val="0059691E"/>
    <w:rsid w:val="005A37C6"/>
    <w:rsid w:val="005C65BD"/>
    <w:rsid w:val="006419E5"/>
    <w:rsid w:val="00657229"/>
    <w:rsid w:val="00681C26"/>
    <w:rsid w:val="006F7B02"/>
    <w:rsid w:val="00742EDF"/>
    <w:rsid w:val="007D36F8"/>
    <w:rsid w:val="00A11993"/>
    <w:rsid w:val="00A32830"/>
    <w:rsid w:val="00B14C74"/>
    <w:rsid w:val="00BE70AA"/>
    <w:rsid w:val="00CC43E2"/>
    <w:rsid w:val="00E8448A"/>
    <w:rsid w:val="00F5549C"/>
    <w:rsid w:val="00F82AA3"/>
    <w:rsid w:val="00FA21F0"/>
    <w:rsid w:val="00FC31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14"/>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14"/>
    <w:semiHidden/>
    <w:rsid w:val="005C65BD"/>
    <w:rPr>
      <w:rFonts w:asciiTheme="minorHAnsi" w:hAnsiTheme="minorHAnsi"/>
      <w:color w:val="808080"/>
    </w:rPr>
  </w:style>
  <w:style w:type="paragraph" w:customStyle="1" w:styleId="4D4C132C47254BB5ADDEF857A15B0D6C">
    <w:name w:val="4D4C132C47254BB5ADDEF857A15B0D6C"/>
    <w:rsid w:val="00184355"/>
    <w:pPr>
      <w:spacing w:after="160" w:line="278" w:lineRule="auto"/>
    </w:pPr>
    <w:rPr>
      <w:kern w:val="2"/>
      <w:sz w:val="24"/>
      <w:szCs w:val="24"/>
      <w14:ligatures w14:val="standardContextual"/>
    </w:rPr>
  </w:style>
  <w:style w:type="paragraph" w:customStyle="1" w:styleId="87D203BE10504F22A66E9B274FC336E7">
    <w:name w:val="87D203BE10504F22A66E9B274FC336E7"/>
    <w:rsid w:val="00184355"/>
    <w:pPr>
      <w:spacing w:after="160" w:line="278" w:lineRule="auto"/>
    </w:pPr>
    <w:rPr>
      <w:kern w:val="2"/>
      <w:sz w:val="24"/>
      <w:szCs w:val="24"/>
      <w14:ligatures w14:val="standardContextual"/>
    </w:rPr>
  </w:style>
  <w:style w:type="paragraph" w:customStyle="1" w:styleId="EEC060BD861C4FF78ED06B70323E3AAF">
    <w:name w:val="EEC060BD861C4FF78ED06B70323E3AAF"/>
    <w:rsid w:val="00184355"/>
    <w:pPr>
      <w:spacing w:after="160" w:line="278" w:lineRule="auto"/>
    </w:pPr>
    <w:rPr>
      <w:kern w:val="2"/>
      <w:sz w:val="24"/>
      <w:szCs w:val="24"/>
      <w14:ligatures w14:val="standardContextual"/>
    </w:rPr>
  </w:style>
  <w:style w:type="paragraph" w:customStyle="1" w:styleId="5B34689471044C8E93EE0ACFF724E136">
    <w:name w:val="5B34689471044C8E93EE0ACFF724E136"/>
    <w:rsid w:val="00184355"/>
    <w:pPr>
      <w:spacing w:after="160" w:line="278" w:lineRule="auto"/>
    </w:pPr>
    <w:rPr>
      <w:kern w:val="2"/>
      <w:sz w:val="24"/>
      <w:szCs w:val="24"/>
      <w14:ligatures w14:val="standardContextual"/>
    </w:rPr>
  </w:style>
  <w:style w:type="paragraph" w:customStyle="1" w:styleId="C2CACB3FB7304A2CBA56DF0865219386">
    <w:name w:val="C2CACB3FB7304A2CBA56DF0865219386"/>
    <w:rsid w:val="00184355"/>
    <w:pPr>
      <w:spacing w:after="160" w:line="278" w:lineRule="auto"/>
    </w:pPr>
    <w:rPr>
      <w:kern w:val="2"/>
      <w:sz w:val="24"/>
      <w:szCs w:val="24"/>
      <w14:ligatures w14:val="standardContextual"/>
    </w:rPr>
  </w:style>
  <w:style w:type="paragraph" w:customStyle="1" w:styleId="7C9E369592084B78AD683649D2A2BC88">
    <w:name w:val="7C9E369592084B78AD683649D2A2BC88"/>
    <w:rsid w:val="00184355"/>
    <w:pPr>
      <w:spacing w:after="160" w:line="278" w:lineRule="auto"/>
    </w:pPr>
    <w:rPr>
      <w:kern w:val="2"/>
      <w:sz w:val="24"/>
      <w:szCs w:val="24"/>
      <w14:ligatures w14:val="standardContextual"/>
    </w:rPr>
  </w:style>
  <w:style w:type="paragraph" w:customStyle="1" w:styleId="9B02BFC48901448388135F97AF7CC2DB">
    <w:name w:val="9B02BFC48901448388135F97AF7CC2DB"/>
    <w:rsid w:val="00184355"/>
    <w:pPr>
      <w:spacing w:after="160" w:line="278" w:lineRule="auto"/>
    </w:pPr>
    <w:rPr>
      <w:kern w:val="2"/>
      <w:sz w:val="24"/>
      <w:szCs w:val="24"/>
      <w14:ligatures w14:val="standardContextual"/>
    </w:rPr>
  </w:style>
  <w:style w:type="paragraph" w:customStyle="1" w:styleId="B6F224C5A62B4EC5940B00002F642BBC">
    <w:name w:val="B6F224C5A62B4EC5940B00002F642BBC"/>
    <w:rsid w:val="00184355"/>
    <w:pPr>
      <w:spacing w:after="160" w:line="278" w:lineRule="auto"/>
    </w:pPr>
    <w:rPr>
      <w:kern w:val="2"/>
      <w:sz w:val="24"/>
      <w:szCs w:val="24"/>
      <w14:ligatures w14:val="standardContextual"/>
    </w:rPr>
  </w:style>
  <w:style w:type="paragraph" w:customStyle="1" w:styleId="381EE64C587241A68DB82A7F06C28919">
    <w:name w:val="381EE64C587241A68DB82A7F06C28919"/>
    <w:rsid w:val="00184355"/>
    <w:pPr>
      <w:spacing w:after="160" w:line="278" w:lineRule="auto"/>
    </w:pPr>
    <w:rPr>
      <w:kern w:val="2"/>
      <w:sz w:val="24"/>
      <w:szCs w:val="24"/>
      <w14:ligatures w14:val="standardContextual"/>
    </w:rPr>
  </w:style>
  <w:style w:type="paragraph" w:customStyle="1" w:styleId="FE6D8875103B4B0EAD85A542FD24EB57">
    <w:name w:val="FE6D8875103B4B0EAD85A542FD24EB57"/>
    <w:rsid w:val="00184355"/>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_Default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FD00D-8A6C-4953-AA45-C93800675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Role Description template[1].dotm</Template>
  <TotalTime>30</TotalTime>
  <Pages>8</Pages>
  <Words>1873</Words>
  <Characters>11855</Characters>
  <Application>Microsoft Office Word</Application>
  <DocSecurity>8</DocSecurity>
  <Lines>434</Lines>
  <Paragraphs>195</Paragraphs>
  <ScaleCrop>false</ScaleCrop>
  <HeadingPairs>
    <vt:vector size="2" baseType="variant">
      <vt:variant>
        <vt:lpstr>Title</vt:lpstr>
      </vt:variant>
      <vt:variant>
        <vt:i4>1</vt:i4>
      </vt:variant>
    </vt:vector>
  </HeadingPairs>
  <TitlesOfParts>
    <vt:vector size="1" baseType="lpstr">
      <vt:lpstr/>
    </vt:vector>
  </TitlesOfParts>
  <Company>Public Sector Commission</Company>
  <LinksUpToDate>false</LinksUpToDate>
  <CharactersWithSpaces>13624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Analyst</dc:title>
  <dc:creator>Renate Tuano</dc:creator>
  <cp:lastModifiedBy>Emily Kassas</cp:lastModifiedBy>
  <cp:revision>15</cp:revision>
  <dcterms:created xsi:type="dcterms:W3CDTF">2026-04-15T00:58:00Z</dcterms:created>
  <dcterms:modified xsi:type="dcterms:W3CDTF">2026-04-20T04:02:00Z</dcterms:modified>
  <cp:category>Role Description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t_Agency">
    <vt:lpwstr>Department/Agency</vt:lpwstr>
  </property>
</Properties>
</file>