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56" w:type="dxa"/>
        <w:tblBorders>
          <w:top w:val="single" w:sz="8" w:space="0" w:color="auto"/>
          <w:bottom w:val="single" w:sz="8" w:space="0" w:color="auto"/>
          <w:insideH w:val="single" w:sz="8" w:space="0" w:color="FFFFFF"/>
        </w:tblBorders>
        <w:tblCellMar>
          <w:left w:w="57" w:type="dxa"/>
          <w:right w:w="0" w:type="dxa"/>
        </w:tblCellMar>
        <w:tblLook w:val="04A0" w:firstRow="1" w:lastRow="0" w:firstColumn="1" w:lastColumn="0" w:noHBand="0" w:noVBand="1"/>
      </w:tblPr>
      <w:tblGrid>
        <w:gridCol w:w="3601"/>
        <w:gridCol w:w="4394"/>
        <w:gridCol w:w="2561"/>
      </w:tblGrid>
      <w:tr w:rsidR="003F2024" w:rsidRPr="00C942B9" w14:paraId="058CD0A0" w14:textId="77777777" w:rsidTr="0042689D">
        <w:tc>
          <w:tcPr>
            <w:tcW w:w="3601" w:type="dxa"/>
            <w:tcBorders>
              <w:top w:val="single" w:sz="8" w:space="0" w:color="auto"/>
              <w:left w:val="nil"/>
              <w:bottom w:val="nil"/>
              <w:right w:val="nil"/>
              <w:tl2br w:val="nil"/>
              <w:tr2bl w:val="nil"/>
            </w:tcBorders>
            <w:shd w:val="clear" w:color="auto" w:fill="C6D9F1"/>
            <w:vAlign w:val="center"/>
            <w:hideMark/>
          </w:tcPr>
          <w:p w14:paraId="7AE3EFCC" w14:textId="2E03351F" w:rsidR="003F2024" w:rsidRPr="00C942B9" w:rsidRDefault="003F2024" w:rsidP="003F2024">
            <w:pPr>
              <w:pStyle w:val="TableTextWhite"/>
              <w:rPr>
                <w:rFonts w:ascii="Public Sans" w:hAnsi="Public Sans" w:cstheme="minorHAnsi"/>
                <w:b/>
                <w:color w:val="auto"/>
                <w:sz w:val="22"/>
                <w:szCs w:val="22"/>
              </w:rPr>
            </w:pPr>
            <w:r>
              <w:rPr>
                <w:rFonts w:ascii="Public Sans" w:hAnsi="Public Sans" w:cstheme="minorHAnsi"/>
                <w:b/>
                <w:color w:val="auto"/>
                <w:sz w:val="22"/>
                <w:szCs w:val="22"/>
              </w:rPr>
              <w:t>Portfolio</w:t>
            </w:r>
          </w:p>
        </w:tc>
        <w:tc>
          <w:tcPr>
            <w:tcW w:w="6955" w:type="dxa"/>
            <w:gridSpan w:val="2"/>
            <w:tcBorders>
              <w:top w:val="single" w:sz="8" w:space="0" w:color="auto"/>
              <w:left w:val="nil"/>
              <w:bottom w:val="nil"/>
              <w:right w:val="nil"/>
              <w:tl2br w:val="nil"/>
              <w:tr2bl w:val="nil"/>
            </w:tcBorders>
            <w:shd w:val="clear" w:color="auto" w:fill="C6D9F1"/>
          </w:tcPr>
          <w:p w14:paraId="15735B93" w14:textId="1119CC12" w:rsidR="003F2024" w:rsidRPr="00C942B9" w:rsidRDefault="003F2024" w:rsidP="003F2024">
            <w:pPr>
              <w:pStyle w:val="TableTextWhite"/>
              <w:rPr>
                <w:rFonts w:ascii="Public Sans" w:hAnsi="Public Sans" w:cstheme="minorHAnsi"/>
                <w:color w:val="auto"/>
                <w:sz w:val="22"/>
                <w:szCs w:val="22"/>
              </w:rPr>
            </w:pPr>
            <w:r w:rsidRPr="00C942B9">
              <w:rPr>
                <w:rFonts w:ascii="Public Sans" w:hAnsi="Public Sans" w:cstheme="minorHAnsi"/>
                <w:color w:val="auto"/>
                <w:sz w:val="22"/>
                <w:szCs w:val="22"/>
              </w:rPr>
              <w:t>Communities and Justice</w:t>
            </w:r>
          </w:p>
        </w:tc>
      </w:tr>
      <w:tr w:rsidR="003F2024" w:rsidRPr="00C942B9" w14:paraId="08EC273F" w14:textId="77777777" w:rsidTr="0042689D">
        <w:tc>
          <w:tcPr>
            <w:tcW w:w="3601" w:type="dxa"/>
            <w:tcBorders>
              <w:top w:val="single" w:sz="8" w:space="0" w:color="FFFFFF"/>
              <w:left w:val="nil"/>
              <w:bottom w:val="single" w:sz="8" w:space="0" w:color="FFFFFF"/>
              <w:right w:val="nil"/>
            </w:tcBorders>
            <w:shd w:val="clear" w:color="auto" w:fill="C6D9F1"/>
            <w:vAlign w:val="center"/>
          </w:tcPr>
          <w:p w14:paraId="062C42C6" w14:textId="67E58B42" w:rsidR="003F2024" w:rsidRPr="00C942B9" w:rsidRDefault="003F2024" w:rsidP="003F2024">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Department</w:t>
            </w:r>
          </w:p>
        </w:tc>
        <w:tc>
          <w:tcPr>
            <w:tcW w:w="6955" w:type="dxa"/>
            <w:gridSpan w:val="2"/>
            <w:tcBorders>
              <w:top w:val="single" w:sz="8" w:space="0" w:color="FFFFFF"/>
              <w:left w:val="nil"/>
              <w:bottom w:val="single" w:sz="8" w:space="0" w:color="FFFFFF"/>
              <w:right w:val="nil"/>
            </w:tcBorders>
            <w:shd w:val="clear" w:color="auto" w:fill="C6D9F1"/>
          </w:tcPr>
          <w:p w14:paraId="6B0A65B1" w14:textId="153B8E3C" w:rsidR="003F2024" w:rsidRPr="00C942B9" w:rsidRDefault="003F2024" w:rsidP="003F2024">
            <w:pPr>
              <w:pStyle w:val="TableTextWhite"/>
              <w:rPr>
                <w:rFonts w:ascii="Public Sans" w:hAnsi="Public Sans" w:cstheme="minorHAnsi"/>
                <w:color w:val="auto"/>
                <w:sz w:val="22"/>
                <w:szCs w:val="22"/>
              </w:rPr>
            </w:pPr>
            <w:r w:rsidRPr="00C942B9">
              <w:rPr>
                <w:rFonts w:ascii="Public Sans" w:hAnsi="Public Sans" w:cstheme="minorHAnsi"/>
                <w:color w:val="auto"/>
                <w:sz w:val="22"/>
                <w:szCs w:val="22"/>
              </w:rPr>
              <w:t>Department of Communities and Justice</w:t>
            </w:r>
          </w:p>
        </w:tc>
      </w:tr>
      <w:tr w:rsidR="003F2024" w:rsidRPr="00C942B9" w14:paraId="6A56F0E6"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66AA5DBF" w14:textId="416987FF" w:rsidR="003F2024" w:rsidRPr="00C942B9" w:rsidRDefault="003F2024" w:rsidP="003F2024">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Division/Branch/Unit</w:t>
            </w:r>
          </w:p>
        </w:tc>
        <w:tc>
          <w:tcPr>
            <w:tcW w:w="6955" w:type="dxa"/>
            <w:gridSpan w:val="2"/>
            <w:tcBorders>
              <w:top w:val="single" w:sz="8" w:space="0" w:color="FFFFFF"/>
              <w:left w:val="nil"/>
              <w:bottom w:val="single" w:sz="8" w:space="0" w:color="FFFFFF"/>
              <w:right w:val="nil"/>
            </w:tcBorders>
            <w:shd w:val="clear" w:color="auto" w:fill="C6D9F1"/>
          </w:tcPr>
          <w:p w14:paraId="30DB5BA1" w14:textId="7D4D9A81" w:rsidR="003F2024" w:rsidRPr="00C942B9" w:rsidRDefault="003F2024" w:rsidP="003F2024">
            <w:pPr>
              <w:pStyle w:val="TableTextWhite"/>
              <w:rPr>
                <w:rFonts w:ascii="Public Sans" w:hAnsi="Public Sans" w:cstheme="minorHAnsi"/>
                <w:color w:val="auto"/>
                <w:sz w:val="22"/>
                <w:szCs w:val="22"/>
              </w:rPr>
            </w:pPr>
            <w:r>
              <w:rPr>
                <w:rFonts w:ascii="Public Sans" w:hAnsi="Public Sans" w:cstheme="minorHAnsi"/>
                <w:color w:val="auto"/>
                <w:sz w:val="22"/>
                <w:szCs w:val="22"/>
              </w:rPr>
              <w:t xml:space="preserve">Homes NSW / </w:t>
            </w:r>
            <w:r w:rsidR="00931051">
              <w:rPr>
                <w:rFonts w:ascii="Public Sans" w:hAnsi="Public Sans" w:cstheme="minorHAnsi"/>
                <w:color w:val="auto"/>
                <w:sz w:val="22"/>
                <w:szCs w:val="22"/>
              </w:rPr>
              <w:t>Aboriginal Housing Office</w:t>
            </w:r>
          </w:p>
        </w:tc>
      </w:tr>
      <w:tr w:rsidR="00766964" w:rsidRPr="00C942B9" w14:paraId="5637E823" w14:textId="77777777" w:rsidTr="0042689D">
        <w:tc>
          <w:tcPr>
            <w:tcW w:w="3601" w:type="dxa"/>
            <w:tcBorders>
              <w:top w:val="single" w:sz="8" w:space="0" w:color="FFFFFF"/>
              <w:left w:val="nil"/>
              <w:bottom w:val="single" w:sz="8" w:space="0" w:color="FFFFFF"/>
              <w:right w:val="nil"/>
            </w:tcBorders>
            <w:shd w:val="clear" w:color="auto" w:fill="C6D9F1"/>
            <w:hideMark/>
          </w:tcPr>
          <w:p w14:paraId="2464975A" w14:textId="77777777"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Location</w:t>
            </w:r>
          </w:p>
        </w:tc>
        <w:tc>
          <w:tcPr>
            <w:tcW w:w="6955" w:type="dxa"/>
            <w:gridSpan w:val="2"/>
            <w:tcBorders>
              <w:top w:val="single" w:sz="8" w:space="0" w:color="FFFFFF"/>
              <w:left w:val="nil"/>
              <w:bottom w:val="single" w:sz="8" w:space="0" w:color="FFFFFF"/>
              <w:right w:val="nil"/>
            </w:tcBorders>
            <w:shd w:val="clear" w:color="auto" w:fill="C6D9F1"/>
          </w:tcPr>
          <w:p w14:paraId="420F0B79" w14:textId="5A517C51" w:rsidR="00766964" w:rsidRPr="00C942B9" w:rsidRDefault="00931674" w:rsidP="0042689D">
            <w:pPr>
              <w:pStyle w:val="TableTextWhite"/>
              <w:rPr>
                <w:rFonts w:ascii="Public Sans" w:hAnsi="Public Sans" w:cstheme="minorHAnsi"/>
                <w:color w:val="auto"/>
                <w:sz w:val="22"/>
                <w:szCs w:val="22"/>
              </w:rPr>
            </w:pPr>
            <w:r>
              <w:rPr>
                <w:rFonts w:ascii="Public Sans" w:hAnsi="Public Sans" w:cstheme="minorHAnsi"/>
                <w:color w:val="auto"/>
                <w:sz w:val="22"/>
                <w:szCs w:val="22"/>
              </w:rPr>
              <w:t>Various</w:t>
            </w:r>
          </w:p>
        </w:tc>
      </w:tr>
      <w:tr w:rsidR="00766964" w:rsidRPr="00C942B9" w14:paraId="521E7F18"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39D175FC" w14:textId="77777777"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Classification/Grade/Band</w:t>
            </w:r>
          </w:p>
        </w:tc>
        <w:tc>
          <w:tcPr>
            <w:tcW w:w="6955" w:type="dxa"/>
            <w:gridSpan w:val="2"/>
            <w:tcBorders>
              <w:top w:val="single" w:sz="8" w:space="0" w:color="FFFFFF"/>
              <w:left w:val="nil"/>
              <w:bottom w:val="single" w:sz="8" w:space="0" w:color="FFFFFF"/>
              <w:right w:val="nil"/>
            </w:tcBorders>
            <w:shd w:val="clear" w:color="auto" w:fill="C6D9F1"/>
          </w:tcPr>
          <w:p w14:paraId="33A81446" w14:textId="66D6F9E0" w:rsidR="00766964" w:rsidRPr="00C942B9" w:rsidRDefault="00E81E93" w:rsidP="0042689D">
            <w:pPr>
              <w:pStyle w:val="TableTextWhite"/>
              <w:rPr>
                <w:rFonts w:ascii="Public Sans" w:hAnsi="Public Sans" w:cstheme="minorHAnsi"/>
                <w:color w:val="auto"/>
                <w:sz w:val="22"/>
                <w:szCs w:val="22"/>
              </w:rPr>
            </w:pPr>
            <w:r>
              <w:rPr>
                <w:rFonts w:ascii="Public Sans" w:hAnsi="Public Sans" w:cstheme="minorHAnsi"/>
                <w:color w:val="auto"/>
                <w:sz w:val="22"/>
                <w:szCs w:val="22"/>
              </w:rPr>
              <w:t xml:space="preserve">Clerk Grade </w:t>
            </w:r>
            <w:r w:rsidR="00837C2E">
              <w:rPr>
                <w:rFonts w:ascii="Public Sans" w:hAnsi="Public Sans" w:cstheme="minorHAnsi"/>
                <w:color w:val="auto"/>
                <w:sz w:val="22"/>
                <w:szCs w:val="22"/>
              </w:rPr>
              <w:t>7/8</w:t>
            </w:r>
          </w:p>
        </w:tc>
      </w:tr>
      <w:tr w:rsidR="00766964" w:rsidRPr="00C942B9" w14:paraId="37DD5FC9"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6FEA85D" w14:textId="77777777"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Role Number</w:t>
            </w:r>
          </w:p>
        </w:tc>
        <w:tc>
          <w:tcPr>
            <w:tcW w:w="6955" w:type="dxa"/>
            <w:gridSpan w:val="2"/>
            <w:tcBorders>
              <w:top w:val="single" w:sz="8" w:space="0" w:color="FFFFFF"/>
              <w:left w:val="nil"/>
              <w:bottom w:val="single" w:sz="8" w:space="0" w:color="FFFFFF"/>
              <w:right w:val="nil"/>
            </w:tcBorders>
            <w:shd w:val="clear" w:color="auto" w:fill="C6D9F1"/>
          </w:tcPr>
          <w:p w14:paraId="228DE02A" w14:textId="7242FF61" w:rsidR="00766964" w:rsidRPr="00C942B9" w:rsidRDefault="000276EE" w:rsidP="0042689D">
            <w:pPr>
              <w:pStyle w:val="TableTextWhite"/>
              <w:rPr>
                <w:rFonts w:ascii="Public Sans" w:hAnsi="Public Sans" w:cstheme="minorHAnsi"/>
                <w:color w:val="auto"/>
                <w:sz w:val="22"/>
                <w:szCs w:val="22"/>
              </w:rPr>
            </w:pPr>
            <w:r w:rsidRPr="00C942B9">
              <w:rPr>
                <w:rFonts w:ascii="Public Sans" w:hAnsi="Public Sans" w:cstheme="minorHAnsi"/>
                <w:color w:val="auto"/>
                <w:sz w:val="22"/>
                <w:szCs w:val="22"/>
              </w:rPr>
              <w:t>TBC</w:t>
            </w:r>
          </w:p>
        </w:tc>
      </w:tr>
      <w:tr w:rsidR="00766964" w:rsidRPr="00C942B9" w14:paraId="72A3581C"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42B06229" w14:textId="267761B9"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O</w:t>
            </w:r>
            <w:r w:rsidR="00842C73">
              <w:rPr>
                <w:rFonts w:ascii="Public Sans" w:hAnsi="Public Sans" w:cstheme="minorHAnsi"/>
                <w:b/>
                <w:color w:val="auto"/>
                <w:sz w:val="22"/>
                <w:szCs w:val="22"/>
              </w:rPr>
              <w:t>SCA</w:t>
            </w:r>
            <w:r w:rsidRPr="00C942B9">
              <w:rPr>
                <w:rFonts w:ascii="Public Sans" w:hAnsi="Public Sans" w:cstheme="minorHAnsi"/>
                <w:b/>
                <w:color w:val="auto"/>
                <w:sz w:val="22"/>
                <w:szCs w:val="22"/>
              </w:rPr>
              <w:t xml:space="preserve"> Code</w:t>
            </w:r>
          </w:p>
        </w:tc>
        <w:tc>
          <w:tcPr>
            <w:tcW w:w="6955" w:type="dxa"/>
            <w:gridSpan w:val="2"/>
            <w:tcBorders>
              <w:top w:val="single" w:sz="8" w:space="0" w:color="FFFFFF"/>
              <w:left w:val="nil"/>
              <w:bottom w:val="single" w:sz="8" w:space="0" w:color="FFFFFF"/>
              <w:right w:val="nil"/>
            </w:tcBorders>
            <w:shd w:val="clear" w:color="auto" w:fill="C6D9F1"/>
          </w:tcPr>
          <w:p w14:paraId="03B284F5" w14:textId="0C227636" w:rsidR="00766964" w:rsidRPr="00842C73" w:rsidRDefault="00842C73" w:rsidP="00842C73">
            <w:pPr>
              <w:spacing w:after="0" w:line="240" w:lineRule="auto"/>
              <w:rPr>
                <w:rFonts w:ascii="Arial" w:hAnsi="Arial" w:cs="Arial"/>
                <w:color w:val="000000"/>
                <w:sz w:val="24"/>
              </w:rPr>
            </w:pPr>
            <w:r w:rsidRPr="00842C73">
              <w:rPr>
                <w:rFonts w:ascii="Public Sans" w:hAnsi="Public Sans" w:cstheme="minorHAnsi"/>
                <w:szCs w:val="22"/>
              </w:rPr>
              <w:t>511231</w:t>
            </w:r>
          </w:p>
        </w:tc>
      </w:tr>
      <w:tr w:rsidR="00766964" w:rsidRPr="00C942B9" w14:paraId="403B6AB7"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F781158" w14:textId="77777777"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PCAT Code</w:t>
            </w:r>
          </w:p>
        </w:tc>
        <w:tc>
          <w:tcPr>
            <w:tcW w:w="6955" w:type="dxa"/>
            <w:gridSpan w:val="2"/>
            <w:tcBorders>
              <w:top w:val="single" w:sz="8" w:space="0" w:color="FFFFFF"/>
              <w:left w:val="nil"/>
              <w:bottom w:val="single" w:sz="8" w:space="0" w:color="FFFFFF"/>
              <w:right w:val="nil"/>
            </w:tcBorders>
            <w:shd w:val="clear" w:color="auto" w:fill="C6D9F1"/>
          </w:tcPr>
          <w:p w14:paraId="3C3E61D1" w14:textId="60CDA10B" w:rsidR="00766964" w:rsidRPr="00C942B9" w:rsidRDefault="006E3BC9" w:rsidP="0042689D">
            <w:pPr>
              <w:pStyle w:val="TableTextWhite"/>
              <w:rPr>
                <w:rFonts w:ascii="Public Sans" w:hAnsi="Public Sans" w:cstheme="minorHAnsi"/>
                <w:color w:val="auto"/>
                <w:sz w:val="22"/>
                <w:szCs w:val="22"/>
              </w:rPr>
            </w:pPr>
            <w:r w:rsidRPr="006E3BC9">
              <w:rPr>
                <w:rFonts w:ascii="Public Sans" w:hAnsi="Public Sans" w:cstheme="minorHAnsi"/>
                <w:color w:val="auto"/>
                <w:sz w:val="22"/>
                <w:szCs w:val="22"/>
              </w:rPr>
              <w:t>1119192</w:t>
            </w:r>
            <w:r w:rsidR="006B2669">
              <w:rPr>
                <w:rFonts w:ascii="Public Sans" w:hAnsi="Public Sans" w:cstheme="minorHAnsi"/>
                <w:color w:val="auto"/>
                <w:sz w:val="22"/>
                <w:szCs w:val="22"/>
              </w:rPr>
              <w:t>7</w:t>
            </w:r>
          </w:p>
        </w:tc>
      </w:tr>
      <w:tr w:rsidR="00766964" w:rsidRPr="00C942B9" w14:paraId="7ED1924E"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4279B583" w14:textId="77777777"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Date of Approval</w:t>
            </w:r>
          </w:p>
        </w:tc>
        <w:tc>
          <w:tcPr>
            <w:tcW w:w="4394" w:type="dxa"/>
            <w:tcBorders>
              <w:top w:val="single" w:sz="8" w:space="0" w:color="FFFFFF"/>
              <w:left w:val="nil"/>
              <w:bottom w:val="single" w:sz="8" w:space="0" w:color="FFFFFF"/>
              <w:right w:val="nil"/>
            </w:tcBorders>
            <w:shd w:val="clear" w:color="auto" w:fill="C6D9F1"/>
          </w:tcPr>
          <w:p w14:paraId="523543EC" w14:textId="703A0B58" w:rsidR="00766964" w:rsidRPr="00C942B9" w:rsidRDefault="0021527C" w:rsidP="0042689D">
            <w:pPr>
              <w:pStyle w:val="TableTextWhite"/>
              <w:rPr>
                <w:rFonts w:ascii="Public Sans" w:hAnsi="Public Sans" w:cstheme="minorHAnsi"/>
                <w:color w:val="auto"/>
                <w:sz w:val="22"/>
                <w:szCs w:val="22"/>
              </w:rPr>
            </w:pPr>
            <w:r>
              <w:rPr>
                <w:rFonts w:ascii="Public Sans" w:hAnsi="Public Sans" w:cstheme="minorHAnsi"/>
                <w:color w:val="auto"/>
                <w:sz w:val="22"/>
                <w:szCs w:val="22"/>
              </w:rPr>
              <w:t>3 September 2020</w:t>
            </w:r>
          </w:p>
        </w:tc>
        <w:tc>
          <w:tcPr>
            <w:tcW w:w="2561" w:type="dxa"/>
            <w:tcBorders>
              <w:top w:val="single" w:sz="8" w:space="0" w:color="FFFFFF"/>
              <w:left w:val="nil"/>
              <w:bottom w:val="single" w:sz="8" w:space="0" w:color="FFFFFF"/>
              <w:right w:val="nil"/>
            </w:tcBorders>
            <w:shd w:val="clear" w:color="auto" w:fill="C6D9F1"/>
          </w:tcPr>
          <w:p w14:paraId="607B8CB3" w14:textId="115F2359"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Ref:</w:t>
            </w:r>
            <w:r w:rsidR="00D01E91">
              <w:rPr>
                <w:rFonts w:ascii="Public Sans" w:hAnsi="Public Sans" w:cstheme="minorHAnsi"/>
                <w:b/>
                <w:color w:val="auto"/>
                <w:sz w:val="22"/>
                <w:szCs w:val="22"/>
              </w:rPr>
              <w:t xml:space="preserve"> </w:t>
            </w:r>
            <w:r w:rsidR="008D7AAE" w:rsidRPr="003418DF">
              <w:rPr>
                <w:rFonts w:ascii="Public Sans" w:hAnsi="Public Sans" w:cstheme="minorHAnsi"/>
                <w:b/>
                <w:color w:val="auto"/>
                <w:sz w:val="22"/>
                <w:szCs w:val="22"/>
              </w:rPr>
              <w:t>AHO 03</w:t>
            </w:r>
            <w:r w:rsidR="008D7AAE">
              <w:rPr>
                <w:rFonts w:ascii="Public Sans" w:hAnsi="Public Sans" w:cstheme="minorHAnsi"/>
                <w:b/>
                <w:color w:val="auto"/>
                <w:sz w:val="22"/>
                <w:szCs w:val="22"/>
              </w:rPr>
              <w:t>5</w:t>
            </w:r>
          </w:p>
        </w:tc>
      </w:tr>
      <w:tr w:rsidR="00766964" w:rsidRPr="00C942B9" w14:paraId="59BBD17C" w14:textId="77777777" w:rsidTr="0042689D">
        <w:tc>
          <w:tcPr>
            <w:tcW w:w="3601" w:type="dxa"/>
            <w:tcBorders>
              <w:top w:val="single" w:sz="8" w:space="0" w:color="FFFFFF"/>
              <w:left w:val="nil"/>
              <w:bottom w:val="single" w:sz="8" w:space="0" w:color="auto"/>
              <w:right w:val="nil"/>
            </w:tcBorders>
            <w:shd w:val="clear" w:color="auto" w:fill="C6D9F1"/>
            <w:vAlign w:val="center"/>
            <w:hideMark/>
          </w:tcPr>
          <w:p w14:paraId="48E6AE06" w14:textId="77777777"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Agency Website</w:t>
            </w:r>
          </w:p>
        </w:tc>
        <w:tc>
          <w:tcPr>
            <w:tcW w:w="6955" w:type="dxa"/>
            <w:gridSpan w:val="2"/>
            <w:tcBorders>
              <w:top w:val="single" w:sz="8" w:space="0" w:color="FFFFFF"/>
              <w:left w:val="nil"/>
              <w:bottom w:val="single" w:sz="8" w:space="0" w:color="auto"/>
              <w:right w:val="nil"/>
            </w:tcBorders>
            <w:shd w:val="clear" w:color="auto" w:fill="C6D9F1"/>
          </w:tcPr>
          <w:p w14:paraId="54AF0767" w14:textId="77777777" w:rsidR="00766964" w:rsidRPr="00C942B9" w:rsidRDefault="00920A62" w:rsidP="0042689D">
            <w:pPr>
              <w:pStyle w:val="TableTextWhite"/>
              <w:rPr>
                <w:rFonts w:ascii="Public Sans" w:hAnsi="Public Sans" w:cstheme="minorHAnsi"/>
                <w:color w:val="auto"/>
                <w:sz w:val="22"/>
                <w:szCs w:val="22"/>
              </w:rPr>
            </w:pPr>
            <w:r w:rsidRPr="00C942B9">
              <w:rPr>
                <w:rFonts w:ascii="Public Sans" w:hAnsi="Public Sans" w:cstheme="minorHAnsi"/>
                <w:color w:val="auto"/>
                <w:sz w:val="22"/>
                <w:szCs w:val="22"/>
              </w:rPr>
              <w:t>www.dcj</w:t>
            </w:r>
            <w:r w:rsidR="00766964" w:rsidRPr="00C942B9">
              <w:rPr>
                <w:rFonts w:ascii="Public Sans" w:hAnsi="Public Sans" w:cstheme="minorHAnsi"/>
                <w:color w:val="auto"/>
                <w:sz w:val="22"/>
                <w:szCs w:val="22"/>
              </w:rPr>
              <w:t>.nsw.gov.au</w:t>
            </w:r>
          </w:p>
        </w:tc>
      </w:tr>
    </w:tbl>
    <w:p w14:paraId="15605E70" w14:textId="484F6C6A" w:rsidR="00FE45EC" w:rsidRPr="00C942B9" w:rsidRDefault="00FE45EC" w:rsidP="00CB0F21">
      <w:pPr>
        <w:jc w:val="both"/>
        <w:rPr>
          <w:rFonts w:ascii="Public Sans" w:hAnsi="Public Sans" w:cstheme="minorHAnsi"/>
          <w:b/>
          <w:i/>
          <w:color w:val="FF0000"/>
        </w:rPr>
      </w:pPr>
      <w:r w:rsidRPr="00C942B9">
        <w:rPr>
          <w:rFonts w:ascii="Public Sans" w:hAnsi="Public Sans" w:cstheme="minorHAnsi"/>
          <w:b/>
          <w:i/>
        </w:rPr>
        <w:t>Please see job notes and/or advertisement for more information on specific role qualification requirements and relevant experience.</w:t>
      </w:r>
      <w:r w:rsidR="00CB0F21" w:rsidRPr="00C942B9">
        <w:rPr>
          <w:rFonts w:ascii="Public Sans" w:hAnsi="Public Sans" w:cstheme="minorHAnsi"/>
          <w:b/>
          <w:i/>
        </w:rPr>
        <w:t xml:space="preserve"> </w:t>
      </w:r>
    </w:p>
    <w:p w14:paraId="2D13A0BE" w14:textId="77777777" w:rsidR="00960981" w:rsidRPr="00C942B9" w:rsidRDefault="00960981" w:rsidP="00960981">
      <w:pPr>
        <w:pStyle w:val="Heading1"/>
        <w:spacing w:after="0" w:line="240" w:lineRule="auto"/>
        <w:rPr>
          <w:rFonts w:ascii="Public Sans" w:hAnsi="Public Sans" w:cstheme="minorHAnsi"/>
          <w:sz w:val="24"/>
          <w:szCs w:val="24"/>
        </w:rPr>
      </w:pPr>
    </w:p>
    <w:p w14:paraId="40D47AA9" w14:textId="77777777" w:rsidR="00923CF6" w:rsidRPr="007C61C0" w:rsidRDefault="00923CF6" w:rsidP="00923CF6">
      <w:pPr>
        <w:pStyle w:val="Heading1"/>
        <w:spacing w:after="0" w:line="240" w:lineRule="auto"/>
        <w:rPr>
          <w:rFonts w:ascii="Public Sans" w:hAnsi="Public Sans" w:cstheme="minorHAnsi"/>
          <w:sz w:val="24"/>
          <w:szCs w:val="24"/>
        </w:rPr>
      </w:pPr>
      <w:bookmarkStart w:id="0" w:name="_Hlk162958588"/>
      <w:r w:rsidRPr="007C61C0">
        <w:rPr>
          <w:rFonts w:ascii="Public Sans" w:hAnsi="Public Sans" w:cstheme="minorHAnsi"/>
          <w:sz w:val="24"/>
          <w:szCs w:val="24"/>
        </w:rPr>
        <w:t>Aboriginal Housing Office overview</w:t>
      </w:r>
    </w:p>
    <w:p w14:paraId="6EB454EA" w14:textId="77777777" w:rsidR="00923CF6" w:rsidRPr="007C61C0" w:rsidRDefault="00923CF6" w:rsidP="00923CF6">
      <w:pPr>
        <w:jc w:val="both"/>
        <w:rPr>
          <w:rFonts w:ascii="Public Sans" w:hAnsi="Public Sans" w:cstheme="minorHAnsi"/>
          <w:iCs/>
        </w:rPr>
      </w:pPr>
      <w:r w:rsidRPr="007C61C0">
        <w:rPr>
          <w:rFonts w:ascii="Public Sans" w:hAnsi="Public Sans" w:cstheme="minorHAnsi"/>
          <w:iCs/>
        </w:rPr>
        <w:t>The Aboriginal Housing Office (AHO) is a statutory body established under the Aboriginal Housing Act 1998 (NSW) to ensure Aboriginal and Torres Strait Islander people have access to affordable, quality housing.</w:t>
      </w:r>
    </w:p>
    <w:p w14:paraId="172A88A0" w14:textId="77777777" w:rsidR="00923CF6" w:rsidRPr="007C61C0" w:rsidRDefault="00923CF6" w:rsidP="00923CF6">
      <w:pPr>
        <w:jc w:val="both"/>
        <w:rPr>
          <w:rFonts w:ascii="Public Sans" w:hAnsi="Public Sans" w:cstheme="minorHAnsi"/>
          <w:iCs/>
        </w:rPr>
      </w:pPr>
      <w:r w:rsidRPr="007C61C0">
        <w:rPr>
          <w:rFonts w:ascii="Public Sans" w:hAnsi="Public Sans" w:cstheme="minorHAnsi"/>
          <w:iCs/>
        </w:rPr>
        <w:t>The AHO is governed by an all-Aboriginal Board, which provides advice to the Minister for Water and Minister for Housing in NSW. In addition, the AHO manages and coordinates an annual capital works program, along with developing and implementing financial and resourcing strategies.</w:t>
      </w:r>
    </w:p>
    <w:p w14:paraId="55C82017" w14:textId="77777777" w:rsidR="00923CF6" w:rsidRPr="007C61C0" w:rsidRDefault="00923CF6" w:rsidP="00923CF6">
      <w:pPr>
        <w:jc w:val="both"/>
        <w:rPr>
          <w:rFonts w:ascii="Public Sans" w:hAnsi="Public Sans" w:cstheme="minorHAnsi"/>
          <w:iCs/>
        </w:rPr>
      </w:pPr>
      <w:r w:rsidRPr="007C61C0">
        <w:rPr>
          <w:rFonts w:ascii="Public Sans" w:hAnsi="Public Sans" w:cstheme="minorHAnsi"/>
          <w:iCs/>
        </w:rPr>
        <w:t>Underpinning all planning is a strong commitment to the principles of self-determination and self-management, articulated through inclusive, fully consultative planning. At the same time, the AHO actively promotes employment opportunities for Aboriginal people, both within the AHO and through opportunities for tradespeople and trainees with contracted Aboriginal and non-Aboriginal building companies.</w:t>
      </w:r>
    </w:p>
    <w:p w14:paraId="7983F482" w14:textId="77777777" w:rsidR="00923CF6" w:rsidRPr="007C61C0" w:rsidRDefault="00923CF6" w:rsidP="00923CF6">
      <w:pPr>
        <w:jc w:val="both"/>
        <w:rPr>
          <w:rFonts w:ascii="Public Sans" w:hAnsi="Public Sans" w:cstheme="minorHAnsi"/>
          <w:iCs/>
        </w:rPr>
      </w:pPr>
      <w:r w:rsidRPr="007C61C0">
        <w:rPr>
          <w:rFonts w:ascii="Public Sans" w:hAnsi="Public Sans" w:cstheme="minorHAnsi"/>
          <w:iCs/>
        </w:rPr>
        <w:t>Underpinned by an all-Aboriginal</w:t>
      </w:r>
      <w:r w:rsidRPr="007C61C0">
        <w:rPr>
          <w:rFonts w:ascii="Times New Roman" w:hAnsi="Times New Roman"/>
          <w:iCs/>
        </w:rPr>
        <w:t> </w:t>
      </w:r>
      <w:r w:rsidRPr="007C61C0">
        <w:rPr>
          <w:rFonts w:ascii="Public Sans" w:hAnsi="Public Sans" w:cstheme="minorHAnsi"/>
          <w:iCs/>
        </w:rPr>
        <w:t>Board providing advice to the Minister, the AHO provides housing assistance for Aboriginal and Torres Strait Islander people and an increased range of housing choices, especially for those members of the community most in need. The AHO plans, administers, and expands the policies, program and asset base for Aboriginal housing in NSW.</w:t>
      </w:r>
    </w:p>
    <w:bookmarkEnd w:id="0"/>
    <w:p w14:paraId="70344291" w14:textId="77777777" w:rsidR="003F1151" w:rsidRPr="00C942B9" w:rsidRDefault="003F1151" w:rsidP="00766964">
      <w:pPr>
        <w:rPr>
          <w:rFonts w:ascii="Public Sans" w:hAnsi="Public Sans" w:cstheme="minorHAnsi"/>
        </w:rPr>
      </w:pPr>
    </w:p>
    <w:p w14:paraId="1FEA9CFA" w14:textId="77777777" w:rsidR="00057CB3" w:rsidRPr="00C942B9" w:rsidRDefault="00057CB3" w:rsidP="001875A4">
      <w:pPr>
        <w:pStyle w:val="Heading1"/>
        <w:spacing w:line="240" w:lineRule="auto"/>
        <w:rPr>
          <w:rFonts w:ascii="Public Sans" w:hAnsi="Public Sans" w:cstheme="minorHAnsi"/>
          <w:sz w:val="24"/>
          <w:szCs w:val="24"/>
        </w:rPr>
      </w:pPr>
      <w:r w:rsidRPr="00C942B9">
        <w:rPr>
          <w:rFonts w:ascii="Public Sans" w:hAnsi="Public Sans" w:cstheme="minorHAnsi"/>
          <w:sz w:val="24"/>
          <w:szCs w:val="24"/>
        </w:rPr>
        <w:t>Primary purpose of the role</w:t>
      </w:r>
    </w:p>
    <w:p w14:paraId="43FD62D5" w14:textId="7FE85812" w:rsidR="00931674" w:rsidRDefault="00C80860" w:rsidP="00842C73">
      <w:pPr>
        <w:tabs>
          <w:tab w:val="left" w:pos="6281"/>
        </w:tabs>
        <w:rPr>
          <w:rFonts w:ascii="Public Sans" w:hAnsi="Public Sans" w:cstheme="minorHAnsi"/>
          <w:szCs w:val="22"/>
        </w:rPr>
      </w:pPr>
      <w:r w:rsidRPr="00C80860">
        <w:rPr>
          <w:rFonts w:ascii="Public Sans" w:hAnsi="Public Sans" w:cstheme="minorHAnsi"/>
          <w:szCs w:val="22"/>
        </w:rPr>
        <w:t>Manage and implement a range of projects, in line with the directorate’s responsibilities, which improve AHO service delivery or operations and contribute to better outcomes for Aboriginal people including individuals, families, groups and communities.</w:t>
      </w:r>
    </w:p>
    <w:p w14:paraId="0694F6AB" w14:textId="522DD97D" w:rsidR="006F390F" w:rsidRPr="00C942B9" w:rsidRDefault="00332F24" w:rsidP="00842C73">
      <w:pPr>
        <w:tabs>
          <w:tab w:val="left" w:pos="6281"/>
        </w:tabs>
        <w:rPr>
          <w:rFonts w:ascii="Public Sans" w:hAnsi="Public Sans" w:cstheme="minorHAnsi"/>
          <w:szCs w:val="22"/>
        </w:rPr>
      </w:pPr>
      <w:r w:rsidRPr="00C942B9">
        <w:rPr>
          <w:rFonts w:ascii="Public Sans" w:hAnsi="Public Sans" w:cstheme="minorHAnsi"/>
          <w:szCs w:val="22"/>
        </w:rPr>
        <w:tab/>
      </w:r>
    </w:p>
    <w:p w14:paraId="1BC7BB6A" w14:textId="77777777" w:rsidR="00057CB3" w:rsidRPr="00C942B9" w:rsidRDefault="00057CB3" w:rsidP="00842C73">
      <w:pPr>
        <w:pStyle w:val="Heading1"/>
        <w:spacing w:before="40"/>
        <w:rPr>
          <w:rFonts w:ascii="Public Sans" w:hAnsi="Public Sans" w:cstheme="minorHAnsi"/>
          <w:sz w:val="24"/>
          <w:szCs w:val="24"/>
        </w:rPr>
      </w:pPr>
      <w:bookmarkStart w:id="1" w:name="Purpose"/>
      <w:bookmarkEnd w:id="1"/>
      <w:r w:rsidRPr="00C942B9">
        <w:rPr>
          <w:rFonts w:ascii="Public Sans" w:hAnsi="Public Sans" w:cstheme="minorHAnsi"/>
          <w:sz w:val="24"/>
          <w:szCs w:val="24"/>
        </w:rPr>
        <w:lastRenderedPageBreak/>
        <w:t xml:space="preserve">Key </w:t>
      </w:r>
      <w:r w:rsidR="00043B92" w:rsidRPr="00C942B9">
        <w:rPr>
          <w:rFonts w:ascii="Public Sans" w:hAnsi="Public Sans" w:cstheme="minorHAnsi"/>
          <w:sz w:val="24"/>
          <w:szCs w:val="24"/>
        </w:rPr>
        <w:t>a</w:t>
      </w:r>
      <w:r w:rsidRPr="00C942B9">
        <w:rPr>
          <w:rFonts w:ascii="Public Sans" w:hAnsi="Public Sans" w:cstheme="minorHAnsi"/>
          <w:sz w:val="24"/>
          <w:szCs w:val="24"/>
        </w:rPr>
        <w:t>ccountabilities</w:t>
      </w:r>
    </w:p>
    <w:p w14:paraId="1898859F" w14:textId="77777777" w:rsidR="00837C2E" w:rsidRPr="003418DF" w:rsidRDefault="00837C2E" w:rsidP="00842C73">
      <w:pPr>
        <w:numPr>
          <w:ilvl w:val="0"/>
          <w:numId w:val="29"/>
        </w:numPr>
        <w:spacing w:before="120" w:line="240" w:lineRule="auto"/>
        <w:rPr>
          <w:rFonts w:ascii="Public Sans" w:hAnsi="Public Sans" w:cstheme="minorHAnsi"/>
          <w:bCs/>
        </w:rPr>
      </w:pPr>
      <w:r w:rsidRPr="003418DF">
        <w:rPr>
          <w:rFonts w:ascii="Public Sans" w:hAnsi="Public Sans" w:cstheme="minorHAnsi"/>
          <w:bCs/>
        </w:rPr>
        <w:t>Contribute to the design, implementation and coordination of projects that deliver effective business unit outcomes and meet client service delivery needs.</w:t>
      </w:r>
    </w:p>
    <w:p w14:paraId="2E4ADD09" w14:textId="77777777" w:rsidR="00837C2E" w:rsidRPr="003418DF" w:rsidRDefault="00837C2E" w:rsidP="00842C73">
      <w:pPr>
        <w:numPr>
          <w:ilvl w:val="0"/>
          <w:numId w:val="29"/>
        </w:numPr>
        <w:spacing w:before="120" w:line="240" w:lineRule="auto"/>
        <w:rPr>
          <w:rFonts w:ascii="Public Sans" w:hAnsi="Public Sans" w:cstheme="minorHAnsi"/>
          <w:bCs/>
        </w:rPr>
      </w:pPr>
      <w:r w:rsidRPr="003418DF">
        <w:rPr>
          <w:rFonts w:ascii="Public Sans" w:hAnsi="Public Sans" w:cstheme="minorHAnsi"/>
          <w:bCs/>
        </w:rPr>
        <w:t>Undertake research and analysis to support the development of key projects and the improvement of processes across AHO and ensure the use of project management methodologies and processes to allow for consistent high quality outcomes.</w:t>
      </w:r>
    </w:p>
    <w:p w14:paraId="090E658F" w14:textId="77777777" w:rsidR="00837C2E" w:rsidRPr="003418DF" w:rsidRDefault="00837C2E" w:rsidP="00842C73">
      <w:pPr>
        <w:numPr>
          <w:ilvl w:val="0"/>
          <w:numId w:val="29"/>
        </w:numPr>
        <w:spacing w:before="120" w:line="240" w:lineRule="auto"/>
        <w:rPr>
          <w:rFonts w:ascii="Public Sans" w:hAnsi="Public Sans" w:cstheme="minorHAnsi"/>
          <w:bCs/>
        </w:rPr>
      </w:pPr>
      <w:r w:rsidRPr="003418DF">
        <w:rPr>
          <w:rFonts w:ascii="Public Sans" w:hAnsi="Public Sans" w:cstheme="minorHAnsi"/>
          <w:bCs/>
        </w:rPr>
        <w:t>Manage and oversee particular aspects of projects and implementations, including developing and monitoring project plans, coordinating resources, and monitoring budgets to ensure successful project milestones are met.</w:t>
      </w:r>
    </w:p>
    <w:p w14:paraId="085AD6C6" w14:textId="77777777" w:rsidR="00837C2E" w:rsidRPr="003418DF" w:rsidRDefault="00837C2E" w:rsidP="00842C73">
      <w:pPr>
        <w:numPr>
          <w:ilvl w:val="0"/>
          <w:numId w:val="29"/>
        </w:numPr>
        <w:spacing w:before="120" w:line="240" w:lineRule="auto"/>
        <w:rPr>
          <w:rFonts w:ascii="Public Sans" w:hAnsi="Public Sans" w:cstheme="minorHAnsi"/>
          <w:bCs/>
        </w:rPr>
      </w:pPr>
      <w:r w:rsidRPr="003418DF">
        <w:rPr>
          <w:rFonts w:ascii="Public Sans" w:hAnsi="Public Sans" w:cstheme="minorHAnsi"/>
          <w:bCs/>
        </w:rPr>
        <w:t>Prepare a range of project-related documents for key stakeholders as required, including status updates, reports, budgets and discussion papers to manage the flow of information.</w:t>
      </w:r>
    </w:p>
    <w:p w14:paraId="1FEE29C5" w14:textId="77777777" w:rsidR="00837C2E" w:rsidRPr="003418DF" w:rsidRDefault="00837C2E" w:rsidP="00842C73">
      <w:pPr>
        <w:numPr>
          <w:ilvl w:val="0"/>
          <w:numId w:val="29"/>
        </w:numPr>
        <w:spacing w:before="120" w:line="240" w:lineRule="auto"/>
        <w:rPr>
          <w:rFonts w:ascii="Public Sans" w:hAnsi="Public Sans" w:cstheme="minorHAnsi"/>
          <w:bCs/>
        </w:rPr>
      </w:pPr>
      <w:r w:rsidRPr="003418DF">
        <w:rPr>
          <w:rFonts w:ascii="Public Sans" w:hAnsi="Public Sans" w:cstheme="minorHAnsi"/>
          <w:bCs/>
        </w:rPr>
        <w:t>Deliver on assigned projects and processes within agreed upon deadlines and quality standards.</w:t>
      </w:r>
    </w:p>
    <w:p w14:paraId="0EC53B1E" w14:textId="77777777" w:rsidR="00837C2E" w:rsidRPr="003418DF" w:rsidRDefault="00837C2E" w:rsidP="00842C73">
      <w:pPr>
        <w:numPr>
          <w:ilvl w:val="0"/>
          <w:numId w:val="29"/>
        </w:numPr>
        <w:spacing w:before="120" w:line="240" w:lineRule="auto"/>
        <w:rPr>
          <w:rFonts w:ascii="Public Sans" w:hAnsi="Public Sans" w:cstheme="minorHAnsi"/>
          <w:bCs/>
        </w:rPr>
      </w:pPr>
      <w:r w:rsidRPr="003418DF">
        <w:rPr>
          <w:rFonts w:ascii="Public Sans" w:hAnsi="Public Sans" w:cstheme="minorHAnsi"/>
          <w:bCs/>
        </w:rPr>
        <w:t xml:space="preserve">Liaise and work across AHO and </w:t>
      </w:r>
      <w:r w:rsidRPr="007C2184">
        <w:rPr>
          <w:rFonts w:ascii="Public Sans" w:hAnsi="Public Sans" w:cstheme="minorHAnsi"/>
          <w:bCs/>
        </w:rPr>
        <w:t xml:space="preserve">Department </w:t>
      </w:r>
      <w:r w:rsidRPr="003418DF">
        <w:rPr>
          <w:rFonts w:ascii="Public Sans" w:hAnsi="Public Sans" w:cstheme="minorHAnsi"/>
          <w:bCs/>
        </w:rPr>
        <w:t>Divisions and non-government stakeholders to ensure effective interface between program development, planning, service design and policy implementation.</w:t>
      </w:r>
    </w:p>
    <w:p w14:paraId="3F79AB7D" w14:textId="77777777" w:rsidR="00837C2E" w:rsidRPr="003418DF" w:rsidRDefault="00837C2E" w:rsidP="00842C73">
      <w:pPr>
        <w:numPr>
          <w:ilvl w:val="0"/>
          <w:numId w:val="29"/>
        </w:numPr>
        <w:spacing w:before="120" w:line="240" w:lineRule="auto"/>
        <w:rPr>
          <w:rFonts w:ascii="Public Sans" w:hAnsi="Public Sans" w:cstheme="minorHAnsi"/>
          <w:bCs/>
        </w:rPr>
      </w:pPr>
      <w:r w:rsidRPr="003418DF">
        <w:rPr>
          <w:rFonts w:ascii="Public Sans" w:hAnsi="Public Sans" w:cstheme="minorHAnsi"/>
          <w:bCs/>
        </w:rPr>
        <w:t>Work effectively with team members towards mutual continued development and provide feedback to each other on project work undertaken.</w:t>
      </w:r>
    </w:p>
    <w:p w14:paraId="39B4C017" w14:textId="77777777" w:rsidR="00837C2E" w:rsidRPr="003418DF" w:rsidRDefault="00837C2E" w:rsidP="00842C73">
      <w:pPr>
        <w:numPr>
          <w:ilvl w:val="0"/>
          <w:numId w:val="29"/>
        </w:numPr>
        <w:spacing w:before="120" w:line="240" w:lineRule="auto"/>
        <w:rPr>
          <w:rFonts w:ascii="Public Sans" w:hAnsi="Public Sans" w:cstheme="minorHAnsi"/>
          <w:bCs/>
        </w:rPr>
      </w:pPr>
      <w:r w:rsidRPr="003418DF">
        <w:rPr>
          <w:rFonts w:ascii="Public Sans" w:hAnsi="Public Sans" w:cstheme="minorHAnsi"/>
          <w:bCs/>
        </w:rPr>
        <w:t>Seek out and actively manage key internal and external stakeholder relationships based on open and regular discussions and feedback, to ensure effective interface between program development, planning, service design and policy implementation.</w:t>
      </w:r>
    </w:p>
    <w:p w14:paraId="586D9B50" w14:textId="77777777" w:rsidR="006F390F" w:rsidRPr="00C942B9" w:rsidRDefault="006F390F" w:rsidP="00931674">
      <w:pPr>
        <w:pStyle w:val="ListParagraph"/>
        <w:ind w:left="360"/>
        <w:rPr>
          <w:rFonts w:ascii="Public Sans" w:hAnsi="Public Sans" w:cstheme="minorHAnsi"/>
          <w:szCs w:val="22"/>
        </w:rPr>
      </w:pPr>
    </w:p>
    <w:p w14:paraId="7FEC22AD" w14:textId="77777777" w:rsidR="00057CB3" w:rsidRPr="00C942B9" w:rsidRDefault="00057CB3" w:rsidP="00057CB3">
      <w:pPr>
        <w:pStyle w:val="Heading1"/>
        <w:rPr>
          <w:rFonts w:ascii="Public Sans" w:hAnsi="Public Sans" w:cstheme="minorHAnsi"/>
          <w:sz w:val="24"/>
          <w:szCs w:val="24"/>
        </w:rPr>
      </w:pPr>
      <w:bookmarkStart w:id="2" w:name="Accountabilities"/>
      <w:bookmarkEnd w:id="2"/>
      <w:r w:rsidRPr="00C942B9">
        <w:rPr>
          <w:rFonts w:ascii="Public Sans" w:hAnsi="Public Sans" w:cstheme="minorHAnsi"/>
          <w:sz w:val="24"/>
          <w:szCs w:val="24"/>
        </w:rPr>
        <w:t>Key</w:t>
      </w:r>
      <w:r w:rsidR="00E31CD3" w:rsidRPr="00C942B9">
        <w:rPr>
          <w:rFonts w:ascii="Public Sans" w:hAnsi="Public Sans" w:cstheme="minorHAnsi"/>
          <w:sz w:val="24"/>
          <w:szCs w:val="24"/>
        </w:rPr>
        <w:t xml:space="preserve"> </w:t>
      </w:r>
      <w:r w:rsidR="00043B92" w:rsidRPr="00C942B9">
        <w:rPr>
          <w:rFonts w:ascii="Public Sans" w:hAnsi="Public Sans" w:cstheme="minorHAnsi"/>
          <w:sz w:val="24"/>
          <w:szCs w:val="24"/>
        </w:rPr>
        <w:t>c</w:t>
      </w:r>
      <w:r w:rsidRPr="00C942B9">
        <w:rPr>
          <w:rFonts w:ascii="Public Sans" w:hAnsi="Public Sans" w:cstheme="minorHAnsi"/>
          <w:sz w:val="24"/>
          <w:szCs w:val="24"/>
        </w:rPr>
        <w:t>hallenges</w:t>
      </w:r>
    </w:p>
    <w:p w14:paraId="5CC2E731" w14:textId="77777777" w:rsidR="00C477D9" w:rsidRPr="003418DF" w:rsidRDefault="00C477D9" w:rsidP="00842C73">
      <w:pPr>
        <w:numPr>
          <w:ilvl w:val="0"/>
          <w:numId w:val="29"/>
        </w:numPr>
        <w:spacing w:before="120" w:line="240" w:lineRule="auto"/>
        <w:rPr>
          <w:rFonts w:ascii="Public Sans" w:hAnsi="Public Sans" w:cstheme="minorHAnsi"/>
          <w:bCs/>
        </w:rPr>
      </w:pPr>
      <w:bookmarkStart w:id="3" w:name="Challenges"/>
      <w:bookmarkEnd w:id="3"/>
      <w:r w:rsidRPr="003418DF">
        <w:rPr>
          <w:rFonts w:ascii="Public Sans" w:hAnsi="Public Sans" w:cstheme="minorHAnsi"/>
          <w:bCs/>
        </w:rPr>
        <w:t>Meeting tight deadlines in an environment characterised by conflicting priorities and multiple stakeholders.</w:t>
      </w:r>
    </w:p>
    <w:p w14:paraId="3C2C2B7A" w14:textId="77777777" w:rsidR="00C477D9" w:rsidRDefault="00C477D9" w:rsidP="00842C73">
      <w:pPr>
        <w:numPr>
          <w:ilvl w:val="0"/>
          <w:numId w:val="29"/>
        </w:numPr>
        <w:spacing w:before="120" w:line="240" w:lineRule="auto"/>
        <w:rPr>
          <w:rFonts w:ascii="Public Sans" w:hAnsi="Public Sans" w:cstheme="minorHAnsi"/>
          <w:bCs/>
        </w:rPr>
      </w:pPr>
      <w:r w:rsidRPr="003418DF">
        <w:rPr>
          <w:rFonts w:ascii="Public Sans" w:hAnsi="Public Sans" w:cstheme="minorHAnsi"/>
          <w:bCs/>
        </w:rPr>
        <w:t>Maintaining oversight of project progress and identifying issues and risks bringing them to the attention of business unit manager.</w:t>
      </w:r>
    </w:p>
    <w:p w14:paraId="0F72AB36" w14:textId="77777777" w:rsidR="00931674" w:rsidRDefault="00931674">
      <w:pPr>
        <w:spacing w:after="0" w:line="240" w:lineRule="auto"/>
        <w:rPr>
          <w:rFonts w:ascii="Public Sans" w:hAnsi="Public Sans" w:cstheme="minorHAnsi"/>
          <w:b/>
          <w:bCs/>
          <w:kern w:val="32"/>
          <w:sz w:val="24"/>
          <w:szCs w:val="24"/>
        </w:rPr>
      </w:pPr>
    </w:p>
    <w:p w14:paraId="30FEF9E0" w14:textId="77777777" w:rsidR="00026295" w:rsidRPr="00F7605A" w:rsidRDefault="00026295" w:rsidP="00026295">
      <w:pPr>
        <w:tabs>
          <w:tab w:val="left" w:pos="2925"/>
        </w:tabs>
        <w:spacing w:line="240" w:lineRule="auto"/>
        <w:rPr>
          <w:rFonts w:ascii="Public Sans" w:hAnsi="Public Sans"/>
          <w:b/>
          <w:sz w:val="24"/>
          <w:szCs w:val="24"/>
        </w:rPr>
      </w:pPr>
      <w:r w:rsidRPr="00F7605A">
        <w:rPr>
          <w:rStyle w:val="Heading1Char"/>
          <w:rFonts w:ascii="Public Sans" w:hAnsi="Public Sans"/>
          <w:sz w:val="24"/>
          <w:szCs w:val="24"/>
        </w:rPr>
        <w:t>Key relationships</w:t>
      </w:r>
    </w:p>
    <w:tbl>
      <w:tblPr>
        <w:tblStyle w:val="PSCPurple"/>
        <w:tblW w:w="10860" w:type="dxa"/>
        <w:tblLayout w:type="fixed"/>
        <w:tblLook w:val="04A0" w:firstRow="1" w:lastRow="0" w:firstColumn="1" w:lastColumn="0" w:noHBand="0" w:noVBand="1"/>
        <w:tblCaption w:val="PSC_Key_RelationshipsTable"/>
        <w:tblDescription w:val="PSC_Key_RelationshipsTable"/>
      </w:tblPr>
      <w:tblGrid>
        <w:gridCol w:w="3602"/>
        <w:gridCol w:w="7258"/>
      </w:tblGrid>
      <w:tr w:rsidR="00026295" w:rsidRPr="000A4B8A" w14:paraId="2F630118" w14:textId="77777777" w:rsidTr="0011783F">
        <w:trPr>
          <w:cnfStyle w:val="100000000000" w:firstRow="1" w:lastRow="0" w:firstColumn="0" w:lastColumn="0" w:oddVBand="0" w:evenVBand="0" w:oddHBand="0" w:evenHBand="0" w:firstRowFirstColumn="0" w:firstRowLastColumn="0" w:lastRowFirstColumn="0" w:lastRowLastColumn="0"/>
          <w:tblHeader/>
        </w:trPr>
        <w:tc>
          <w:tcPr>
            <w:tcW w:w="3601" w:type="dxa"/>
            <w:hideMark/>
          </w:tcPr>
          <w:p w14:paraId="40C4CA43" w14:textId="77777777" w:rsidR="00026295" w:rsidRPr="000A4B8A" w:rsidRDefault="00026295" w:rsidP="0011783F">
            <w:pPr>
              <w:pStyle w:val="TableTextWhite0"/>
              <w:rPr>
                <w:rFonts w:ascii="Public Sans" w:hAnsi="Public Sans"/>
                <w:szCs w:val="22"/>
              </w:rPr>
            </w:pPr>
            <w:r w:rsidRPr="000A4B8A">
              <w:rPr>
                <w:rFonts w:ascii="Public Sans" w:hAnsi="Public Sans"/>
                <w:szCs w:val="22"/>
              </w:rPr>
              <w:t>Who</w:t>
            </w:r>
          </w:p>
        </w:tc>
        <w:tc>
          <w:tcPr>
            <w:tcW w:w="7256" w:type="dxa"/>
            <w:hideMark/>
          </w:tcPr>
          <w:p w14:paraId="5890358B" w14:textId="77777777" w:rsidR="00026295" w:rsidRPr="000A4B8A" w:rsidRDefault="00026295" w:rsidP="0011783F">
            <w:pPr>
              <w:pStyle w:val="TableTextWhite0"/>
              <w:rPr>
                <w:rFonts w:ascii="Public Sans" w:hAnsi="Public Sans"/>
                <w:szCs w:val="22"/>
              </w:rPr>
            </w:pPr>
            <w:r w:rsidRPr="000A4B8A">
              <w:rPr>
                <w:rFonts w:ascii="Public Sans" w:hAnsi="Public Sans"/>
                <w:szCs w:val="22"/>
              </w:rPr>
              <w:t xml:space="preserve"> Why</w:t>
            </w:r>
          </w:p>
        </w:tc>
      </w:tr>
      <w:tr w:rsidR="00026295" w:rsidRPr="000A4B8A" w14:paraId="679F5855" w14:textId="77777777" w:rsidTr="0011783F">
        <w:tc>
          <w:tcPr>
            <w:tcW w:w="3601" w:type="dxa"/>
            <w:tcBorders>
              <w:top w:val="single" w:sz="8" w:space="0" w:color="BCBEC0"/>
              <w:left w:val="nil"/>
              <w:bottom w:val="single" w:sz="8" w:space="0" w:color="BCBEC0"/>
              <w:right w:val="nil"/>
            </w:tcBorders>
            <w:shd w:val="clear" w:color="auto" w:fill="BCBEC0"/>
            <w:hideMark/>
          </w:tcPr>
          <w:p w14:paraId="042DC945" w14:textId="77777777" w:rsidR="00026295" w:rsidRPr="000A4B8A" w:rsidRDefault="00026295" w:rsidP="0011783F">
            <w:pPr>
              <w:pStyle w:val="TableText"/>
              <w:keepNext/>
              <w:rPr>
                <w:rFonts w:ascii="Public Sans" w:hAnsi="Public Sans"/>
                <w:b/>
                <w:sz w:val="22"/>
                <w:szCs w:val="22"/>
              </w:rPr>
            </w:pPr>
            <w:r w:rsidRPr="000A4B8A">
              <w:rPr>
                <w:rFonts w:ascii="Public Sans" w:hAnsi="Public Sans"/>
                <w:b/>
                <w:sz w:val="22"/>
                <w:szCs w:val="22"/>
              </w:rPr>
              <w:t>Internal</w:t>
            </w:r>
          </w:p>
        </w:tc>
        <w:tc>
          <w:tcPr>
            <w:tcW w:w="7256" w:type="dxa"/>
            <w:tcBorders>
              <w:top w:val="single" w:sz="8" w:space="0" w:color="BCBEC0"/>
              <w:left w:val="nil"/>
              <w:bottom w:val="single" w:sz="8" w:space="0" w:color="BCBEC0"/>
              <w:right w:val="nil"/>
            </w:tcBorders>
            <w:shd w:val="clear" w:color="auto" w:fill="BCBEC0"/>
          </w:tcPr>
          <w:p w14:paraId="6B8EFD7B" w14:textId="77777777" w:rsidR="00026295" w:rsidRPr="000A4B8A" w:rsidRDefault="00026295" w:rsidP="0011783F">
            <w:pPr>
              <w:pStyle w:val="TableText"/>
              <w:keepNext/>
              <w:rPr>
                <w:rFonts w:ascii="Public Sans" w:hAnsi="Public Sans"/>
                <w:b/>
                <w:sz w:val="22"/>
                <w:szCs w:val="22"/>
              </w:rPr>
            </w:pPr>
          </w:p>
        </w:tc>
      </w:tr>
      <w:tr w:rsidR="00026295" w:rsidRPr="000A4B8A" w14:paraId="68BE4EE8" w14:textId="77777777" w:rsidTr="0011783F">
        <w:tc>
          <w:tcPr>
            <w:tcW w:w="3601" w:type="dxa"/>
            <w:tcBorders>
              <w:top w:val="single" w:sz="8" w:space="0" w:color="auto"/>
              <w:left w:val="nil"/>
              <w:bottom w:val="single" w:sz="8" w:space="0" w:color="BCBEC0"/>
              <w:right w:val="nil"/>
            </w:tcBorders>
            <w:hideMark/>
          </w:tcPr>
          <w:p w14:paraId="670CB06F" w14:textId="77777777" w:rsidR="00026295" w:rsidRPr="000A4B8A" w:rsidRDefault="00026295" w:rsidP="0011783F">
            <w:pPr>
              <w:pStyle w:val="TableText"/>
              <w:rPr>
                <w:rFonts w:ascii="Public Sans" w:hAnsi="Public Sans"/>
                <w:sz w:val="22"/>
                <w:szCs w:val="22"/>
              </w:rPr>
            </w:pPr>
            <w:r w:rsidRPr="000A4B8A">
              <w:rPr>
                <w:rFonts w:ascii="Public Sans" w:hAnsi="Public Sans"/>
                <w:sz w:val="22"/>
                <w:szCs w:val="22"/>
              </w:rPr>
              <w:t>Line Manager</w:t>
            </w:r>
          </w:p>
        </w:tc>
        <w:tc>
          <w:tcPr>
            <w:tcW w:w="7256" w:type="dxa"/>
            <w:tcBorders>
              <w:top w:val="single" w:sz="8" w:space="0" w:color="auto"/>
              <w:left w:val="nil"/>
              <w:bottom w:val="single" w:sz="8" w:space="0" w:color="BCBEC0"/>
              <w:right w:val="nil"/>
            </w:tcBorders>
            <w:hideMark/>
          </w:tcPr>
          <w:p w14:paraId="6CD98051"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Report directly to line manager</w:t>
            </w:r>
          </w:p>
          <w:p w14:paraId="6F1C9623"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Seek direction, advice and support</w:t>
            </w:r>
          </w:p>
          <w:p w14:paraId="36B8C084"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Provide information and feedback</w:t>
            </w:r>
          </w:p>
        </w:tc>
      </w:tr>
      <w:tr w:rsidR="00026295" w:rsidRPr="000A4B8A" w14:paraId="5DA6D171" w14:textId="77777777" w:rsidTr="0011783F">
        <w:tc>
          <w:tcPr>
            <w:tcW w:w="3601" w:type="dxa"/>
            <w:tcBorders>
              <w:top w:val="single" w:sz="8" w:space="0" w:color="auto"/>
              <w:left w:val="nil"/>
              <w:bottom w:val="single" w:sz="8" w:space="0" w:color="BCBEC0"/>
              <w:right w:val="nil"/>
            </w:tcBorders>
            <w:hideMark/>
          </w:tcPr>
          <w:p w14:paraId="67E61B02" w14:textId="77777777" w:rsidR="00026295" w:rsidRPr="000A4B8A" w:rsidRDefault="00026295" w:rsidP="0011783F">
            <w:pPr>
              <w:pStyle w:val="TableText"/>
              <w:rPr>
                <w:rFonts w:ascii="Public Sans" w:hAnsi="Public Sans"/>
                <w:sz w:val="22"/>
                <w:szCs w:val="22"/>
              </w:rPr>
            </w:pPr>
            <w:r w:rsidRPr="000A4B8A">
              <w:rPr>
                <w:rFonts w:ascii="Public Sans" w:hAnsi="Public Sans"/>
                <w:sz w:val="22"/>
                <w:szCs w:val="22"/>
              </w:rPr>
              <w:t>Team Members</w:t>
            </w:r>
          </w:p>
        </w:tc>
        <w:tc>
          <w:tcPr>
            <w:tcW w:w="7256" w:type="dxa"/>
            <w:tcBorders>
              <w:top w:val="single" w:sz="8" w:space="0" w:color="auto"/>
              <w:left w:val="nil"/>
              <w:bottom w:val="single" w:sz="8" w:space="0" w:color="BCBEC0"/>
              <w:right w:val="nil"/>
            </w:tcBorders>
            <w:hideMark/>
          </w:tcPr>
          <w:p w14:paraId="01A6F7D1"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Provide information and advice</w:t>
            </w:r>
          </w:p>
          <w:p w14:paraId="7D7DC977"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Provide an effective and valuable two way liaison</w:t>
            </w:r>
          </w:p>
        </w:tc>
      </w:tr>
      <w:tr w:rsidR="00026295" w:rsidRPr="000A4B8A" w14:paraId="5322C6BA" w14:textId="77777777" w:rsidTr="0011783F">
        <w:tc>
          <w:tcPr>
            <w:tcW w:w="3601" w:type="dxa"/>
            <w:tcBorders>
              <w:top w:val="single" w:sz="8" w:space="0" w:color="auto"/>
              <w:left w:val="nil"/>
              <w:bottom w:val="single" w:sz="8" w:space="0" w:color="BCBEC0"/>
              <w:right w:val="nil"/>
            </w:tcBorders>
            <w:hideMark/>
          </w:tcPr>
          <w:p w14:paraId="63BDC121" w14:textId="77777777" w:rsidR="00026295" w:rsidRPr="000A4B8A" w:rsidRDefault="00026295" w:rsidP="0011783F">
            <w:pPr>
              <w:pStyle w:val="TableText"/>
              <w:rPr>
                <w:rFonts w:ascii="Public Sans" w:hAnsi="Public Sans"/>
                <w:sz w:val="22"/>
                <w:szCs w:val="22"/>
              </w:rPr>
            </w:pPr>
            <w:r w:rsidRPr="000A4B8A">
              <w:rPr>
                <w:rFonts w:ascii="Public Sans" w:hAnsi="Public Sans"/>
                <w:sz w:val="22"/>
                <w:szCs w:val="22"/>
              </w:rPr>
              <w:t>AHO Colleagues</w:t>
            </w:r>
          </w:p>
        </w:tc>
        <w:tc>
          <w:tcPr>
            <w:tcW w:w="7256" w:type="dxa"/>
            <w:tcBorders>
              <w:top w:val="single" w:sz="8" w:space="0" w:color="auto"/>
              <w:left w:val="nil"/>
              <w:bottom w:val="single" w:sz="8" w:space="0" w:color="BCBEC0"/>
              <w:right w:val="nil"/>
            </w:tcBorders>
            <w:hideMark/>
          </w:tcPr>
          <w:p w14:paraId="01A6EA1B"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Liaise to ensure the provision of timely and accurate advice when requested</w:t>
            </w:r>
          </w:p>
          <w:p w14:paraId="7B6FBC7C"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Develop and maintain effective working relationships</w:t>
            </w:r>
          </w:p>
          <w:p w14:paraId="089EE779"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Negotiate/agree on timeframes</w:t>
            </w:r>
          </w:p>
        </w:tc>
      </w:tr>
      <w:tr w:rsidR="00026295" w:rsidRPr="000A4B8A" w14:paraId="041FFDCE" w14:textId="77777777" w:rsidTr="0011783F">
        <w:tc>
          <w:tcPr>
            <w:tcW w:w="3601" w:type="dxa"/>
            <w:tcBorders>
              <w:top w:val="single" w:sz="8" w:space="0" w:color="auto"/>
              <w:left w:val="nil"/>
              <w:bottom w:val="single" w:sz="8" w:space="0" w:color="BCBEC0"/>
              <w:right w:val="nil"/>
            </w:tcBorders>
            <w:hideMark/>
          </w:tcPr>
          <w:p w14:paraId="782EA921" w14:textId="77777777" w:rsidR="00026295" w:rsidRPr="000A4B8A" w:rsidRDefault="00026295" w:rsidP="0011783F">
            <w:pPr>
              <w:pStyle w:val="TableText"/>
              <w:rPr>
                <w:rFonts w:ascii="Public Sans" w:hAnsi="Public Sans"/>
                <w:sz w:val="22"/>
                <w:szCs w:val="22"/>
              </w:rPr>
            </w:pPr>
            <w:r w:rsidRPr="000A4B8A">
              <w:rPr>
                <w:rFonts w:ascii="Public Sans" w:hAnsi="Public Sans"/>
                <w:sz w:val="22"/>
                <w:szCs w:val="22"/>
              </w:rPr>
              <w:t>DCJ Colleagues</w:t>
            </w:r>
          </w:p>
        </w:tc>
        <w:tc>
          <w:tcPr>
            <w:tcW w:w="7256" w:type="dxa"/>
            <w:tcBorders>
              <w:top w:val="single" w:sz="8" w:space="0" w:color="auto"/>
              <w:left w:val="nil"/>
              <w:bottom w:val="single" w:sz="8" w:space="0" w:color="BCBEC0"/>
              <w:right w:val="nil"/>
            </w:tcBorders>
            <w:hideMark/>
          </w:tcPr>
          <w:p w14:paraId="311B55D8"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Liaise to ensure the provision of timely and accurate advice when requested</w:t>
            </w:r>
          </w:p>
          <w:p w14:paraId="00B906E1"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Develop and maintain effective working relationships</w:t>
            </w:r>
          </w:p>
          <w:p w14:paraId="55499D2F"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Negotiate/agree on timeframes</w:t>
            </w:r>
          </w:p>
        </w:tc>
      </w:tr>
      <w:tr w:rsidR="00026295" w:rsidRPr="000A4B8A" w14:paraId="0FD1656F" w14:textId="77777777" w:rsidTr="0011783F">
        <w:tc>
          <w:tcPr>
            <w:tcW w:w="3601" w:type="dxa"/>
            <w:tcBorders>
              <w:top w:val="single" w:sz="8" w:space="0" w:color="BCBEC0"/>
              <w:left w:val="nil"/>
              <w:bottom w:val="single" w:sz="8" w:space="0" w:color="BCBEC0"/>
              <w:right w:val="nil"/>
            </w:tcBorders>
            <w:shd w:val="clear" w:color="auto" w:fill="BCBEC0"/>
            <w:hideMark/>
          </w:tcPr>
          <w:p w14:paraId="5A586BBA" w14:textId="77777777" w:rsidR="00026295" w:rsidRPr="000A4B8A" w:rsidRDefault="00026295" w:rsidP="0011783F">
            <w:pPr>
              <w:pStyle w:val="TableText"/>
              <w:keepNext/>
              <w:rPr>
                <w:rFonts w:ascii="Public Sans" w:hAnsi="Public Sans"/>
                <w:b/>
                <w:sz w:val="22"/>
                <w:szCs w:val="22"/>
              </w:rPr>
            </w:pPr>
            <w:r w:rsidRPr="000A4B8A">
              <w:rPr>
                <w:rFonts w:ascii="Public Sans" w:hAnsi="Public Sans"/>
                <w:b/>
                <w:sz w:val="22"/>
                <w:szCs w:val="22"/>
              </w:rPr>
              <w:t>External</w:t>
            </w:r>
          </w:p>
        </w:tc>
        <w:tc>
          <w:tcPr>
            <w:tcW w:w="7256" w:type="dxa"/>
            <w:tcBorders>
              <w:top w:val="single" w:sz="8" w:space="0" w:color="BCBEC0"/>
              <w:left w:val="nil"/>
              <w:bottom w:val="single" w:sz="8" w:space="0" w:color="BCBEC0"/>
              <w:right w:val="nil"/>
            </w:tcBorders>
            <w:shd w:val="clear" w:color="auto" w:fill="BCBEC0"/>
          </w:tcPr>
          <w:p w14:paraId="0D2998A3" w14:textId="77777777" w:rsidR="00026295" w:rsidRPr="000A4B8A" w:rsidRDefault="00026295" w:rsidP="0011783F">
            <w:pPr>
              <w:pStyle w:val="TableText"/>
              <w:keepNext/>
              <w:rPr>
                <w:rFonts w:ascii="Public Sans" w:hAnsi="Public Sans"/>
                <w:b/>
                <w:sz w:val="22"/>
                <w:szCs w:val="22"/>
              </w:rPr>
            </w:pPr>
          </w:p>
        </w:tc>
      </w:tr>
      <w:tr w:rsidR="00026295" w:rsidRPr="000A4B8A" w14:paraId="491E819A" w14:textId="77777777" w:rsidTr="0011783F">
        <w:tc>
          <w:tcPr>
            <w:tcW w:w="3601" w:type="dxa"/>
            <w:tcBorders>
              <w:top w:val="single" w:sz="8" w:space="0" w:color="auto"/>
              <w:left w:val="nil"/>
              <w:bottom w:val="single" w:sz="8" w:space="0" w:color="BCBEC0"/>
              <w:right w:val="nil"/>
            </w:tcBorders>
            <w:hideMark/>
          </w:tcPr>
          <w:p w14:paraId="6F2CF9FC" w14:textId="77777777" w:rsidR="00026295" w:rsidRPr="000A4B8A" w:rsidRDefault="00026295" w:rsidP="0011783F">
            <w:pPr>
              <w:pStyle w:val="TableText"/>
              <w:rPr>
                <w:rFonts w:ascii="Public Sans" w:hAnsi="Public Sans"/>
                <w:sz w:val="22"/>
                <w:szCs w:val="22"/>
              </w:rPr>
            </w:pPr>
            <w:r w:rsidRPr="000A4B8A">
              <w:rPr>
                <w:rFonts w:ascii="Public Sans" w:hAnsi="Public Sans"/>
                <w:sz w:val="22"/>
                <w:szCs w:val="22"/>
              </w:rPr>
              <w:t>Aboriginal Community Housing Providers</w:t>
            </w:r>
          </w:p>
        </w:tc>
        <w:tc>
          <w:tcPr>
            <w:tcW w:w="7256" w:type="dxa"/>
            <w:tcBorders>
              <w:top w:val="single" w:sz="8" w:space="0" w:color="auto"/>
              <w:left w:val="nil"/>
              <w:bottom w:val="single" w:sz="8" w:space="0" w:color="BCBEC0"/>
              <w:right w:val="nil"/>
            </w:tcBorders>
            <w:hideMark/>
          </w:tcPr>
          <w:p w14:paraId="2B7F2E43"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Engage with service providers</w:t>
            </w:r>
          </w:p>
        </w:tc>
      </w:tr>
      <w:tr w:rsidR="00026295" w:rsidRPr="000A4B8A" w14:paraId="2E5D6BFE" w14:textId="77777777" w:rsidTr="0011783F">
        <w:tc>
          <w:tcPr>
            <w:tcW w:w="3601" w:type="dxa"/>
            <w:tcBorders>
              <w:top w:val="single" w:sz="8" w:space="0" w:color="auto"/>
              <w:left w:val="nil"/>
              <w:bottom w:val="single" w:sz="8" w:space="0" w:color="BCBEC0"/>
              <w:right w:val="nil"/>
            </w:tcBorders>
            <w:hideMark/>
          </w:tcPr>
          <w:p w14:paraId="325ED2CE" w14:textId="77777777" w:rsidR="00026295" w:rsidRPr="000A4B8A" w:rsidRDefault="00026295" w:rsidP="0011783F">
            <w:pPr>
              <w:pStyle w:val="TableText"/>
              <w:rPr>
                <w:rFonts w:ascii="Public Sans" w:hAnsi="Public Sans"/>
                <w:sz w:val="22"/>
                <w:szCs w:val="22"/>
              </w:rPr>
            </w:pPr>
            <w:r w:rsidRPr="000A4B8A">
              <w:rPr>
                <w:rFonts w:ascii="Public Sans" w:hAnsi="Public Sans"/>
                <w:sz w:val="22"/>
                <w:szCs w:val="22"/>
              </w:rPr>
              <w:t>Aboriginal Community Leaders</w:t>
            </w:r>
          </w:p>
        </w:tc>
        <w:tc>
          <w:tcPr>
            <w:tcW w:w="7256" w:type="dxa"/>
            <w:tcBorders>
              <w:top w:val="single" w:sz="8" w:space="0" w:color="auto"/>
              <w:left w:val="nil"/>
              <w:bottom w:val="single" w:sz="8" w:space="0" w:color="BCBEC0"/>
              <w:right w:val="nil"/>
            </w:tcBorders>
            <w:hideMark/>
          </w:tcPr>
          <w:p w14:paraId="7AC9E4DA"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Engage with client groups</w:t>
            </w:r>
          </w:p>
        </w:tc>
      </w:tr>
      <w:tr w:rsidR="00026295" w:rsidRPr="000A4B8A" w14:paraId="3C654414" w14:textId="77777777" w:rsidTr="0011783F">
        <w:tc>
          <w:tcPr>
            <w:tcW w:w="3601" w:type="dxa"/>
            <w:tcBorders>
              <w:top w:val="single" w:sz="8" w:space="0" w:color="auto"/>
              <w:left w:val="nil"/>
              <w:bottom w:val="single" w:sz="8" w:space="0" w:color="BCBEC0"/>
              <w:right w:val="nil"/>
            </w:tcBorders>
            <w:hideMark/>
          </w:tcPr>
          <w:p w14:paraId="5104BF39" w14:textId="77777777" w:rsidR="00026295" w:rsidRPr="000A4B8A" w:rsidRDefault="00026295" w:rsidP="0011783F">
            <w:pPr>
              <w:pStyle w:val="TableText"/>
              <w:rPr>
                <w:rFonts w:ascii="Public Sans" w:hAnsi="Public Sans"/>
                <w:sz w:val="22"/>
                <w:szCs w:val="22"/>
              </w:rPr>
            </w:pPr>
            <w:r w:rsidRPr="000A4B8A">
              <w:rPr>
                <w:rFonts w:ascii="Public Sans" w:hAnsi="Public Sans"/>
                <w:sz w:val="22"/>
                <w:szCs w:val="22"/>
              </w:rPr>
              <w:t>Non-government organisations</w:t>
            </w:r>
          </w:p>
        </w:tc>
        <w:tc>
          <w:tcPr>
            <w:tcW w:w="7256" w:type="dxa"/>
            <w:tcBorders>
              <w:top w:val="single" w:sz="8" w:space="0" w:color="auto"/>
              <w:left w:val="nil"/>
              <w:bottom w:val="single" w:sz="8" w:space="0" w:color="BCBEC0"/>
              <w:right w:val="nil"/>
            </w:tcBorders>
            <w:hideMark/>
          </w:tcPr>
          <w:p w14:paraId="3E28C047"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Engage with service providers and client groups</w:t>
            </w:r>
          </w:p>
        </w:tc>
      </w:tr>
      <w:tr w:rsidR="00026295" w:rsidRPr="000A4B8A" w14:paraId="1C76F134" w14:textId="77777777" w:rsidTr="0011783F">
        <w:tc>
          <w:tcPr>
            <w:tcW w:w="3601" w:type="dxa"/>
            <w:tcBorders>
              <w:top w:val="single" w:sz="8" w:space="0" w:color="auto"/>
              <w:left w:val="nil"/>
              <w:bottom w:val="single" w:sz="8" w:space="0" w:color="BCBEC0"/>
              <w:right w:val="nil"/>
            </w:tcBorders>
            <w:hideMark/>
          </w:tcPr>
          <w:p w14:paraId="13F17668" w14:textId="77777777" w:rsidR="00026295" w:rsidRPr="000A4B8A" w:rsidRDefault="00026295" w:rsidP="0011783F">
            <w:pPr>
              <w:pStyle w:val="TableText"/>
              <w:rPr>
                <w:rFonts w:ascii="Public Sans" w:hAnsi="Public Sans"/>
                <w:sz w:val="22"/>
                <w:szCs w:val="22"/>
              </w:rPr>
            </w:pPr>
            <w:r w:rsidRPr="000A4B8A">
              <w:rPr>
                <w:rFonts w:ascii="Public Sans" w:hAnsi="Public Sans"/>
                <w:sz w:val="22"/>
                <w:szCs w:val="22"/>
              </w:rPr>
              <w:t>Aboriginal clients</w:t>
            </w:r>
          </w:p>
        </w:tc>
        <w:tc>
          <w:tcPr>
            <w:tcW w:w="7256" w:type="dxa"/>
            <w:tcBorders>
              <w:top w:val="single" w:sz="8" w:space="0" w:color="auto"/>
              <w:left w:val="nil"/>
              <w:bottom w:val="single" w:sz="8" w:space="0" w:color="BCBEC0"/>
              <w:right w:val="nil"/>
            </w:tcBorders>
            <w:hideMark/>
          </w:tcPr>
          <w:p w14:paraId="31581DAB"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Provide responsive, accurate and timely information and issue resolution</w:t>
            </w:r>
          </w:p>
        </w:tc>
      </w:tr>
    </w:tbl>
    <w:p w14:paraId="2F08BEE6" w14:textId="77777777" w:rsidR="001F4A2D" w:rsidRDefault="001F4A2D" w:rsidP="00142BAB">
      <w:pPr>
        <w:pStyle w:val="Heading1"/>
        <w:rPr>
          <w:rFonts w:ascii="Public Sans" w:hAnsi="Public Sans" w:cstheme="minorHAnsi"/>
          <w:sz w:val="24"/>
          <w:szCs w:val="24"/>
        </w:rPr>
      </w:pPr>
    </w:p>
    <w:p w14:paraId="393D7624" w14:textId="18B33BC5" w:rsidR="00142BAB" w:rsidRPr="00C942B9" w:rsidRDefault="00142BAB" w:rsidP="00142BAB">
      <w:pPr>
        <w:pStyle w:val="Heading1"/>
        <w:rPr>
          <w:rFonts w:ascii="Public Sans" w:hAnsi="Public Sans" w:cstheme="minorHAnsi"/>
          <w:sz w:val="24"/>
          <w:szCs w:val="24"/>
        </w:rPr>
      </w:pPr>
      <w:r w:rsidRPr="00C942B9">
        <w:rPr>
          <w:rFonts w:ascii="Public Sans" w:hAnsi="Public Sans" w:cstheme="minorHAnsi"/>
          <w:sz w:val="24"/>
          <w:szCs w:val="24"/>
        </w:rPr>
        <w:t>Role dimensions</w:t>
      </w:r>
    </w:p>
    <w:p w14:paraId="05EA2038" w14:textId="77777777" w:rsidR="00142BAB" w:rsidRPr="00C942B9" w:rsidRDefault="00142BAB" w:rsidP="008209B6">
      <w:pPr>
        <w:pStyle w:val="Heading2"/>
        <w:rPr>
          <w:rFonts w:ascii="Public Sans" w:hAnsi="Public Sans" w:cstheme="minorHAnsi"/>
          <w:u w:val="single"/>
        </w:rPr>
      </w:pPr>
      <w:r w:rsidRPr="00C942B9">
        <w:rPr>
          <w:rFonts w:ascii="Public Sans" w:hAnsi="Public Sans" w:cstheme="minorHAnsi"/>
          <w:u w:val="single"/>
        </w:rPr>
        <w:t>Decision making</w:t>
      </w:r>
    </w:p>
    <w:p w14:paraId="66AEF7CE" w14:textId="77777777" w:rsidR="00931674" w:rsidRPr="00931674" w:rsidRDefault="00931674" w:rsidP="00931674">
      <w:pPr>
        <w:spacing w:line="338" w:lineRule="auto"/>
        <w:ind w:right="8938"/>
        <w:rPr>
          <w:rFonts w:ascii="Public Sans" w:hAnsi="Public Sans"/>
        </w:rPr>
      </w:pPr>
      <w:r w:rsidRPr="00931674">
        <w:rPr>
          <w:rFonts w:ascii="Public Sans" w:hAnsi="Public Sans"/>
        </w:rPr>
        <w:t>The role:</w:t>
      </w:r>
    </w:p>
    <w:p w14:paraId="61658C8D" w14:textId="77777777" w:rsidR="00931674" w:rsidRPr="00842C73" w:rsidRDefault="00931674" w:rsidP="00842C73">
      <w:pPr>
        <w:numPr>
          <w:ilvl w:val="0"/>
          <w:numId w:val="29"/>
        </w:numPr>
        <w:spacing w:before="120" w:line="240" w:lineRule="auto"/>
        <w:rPr>
          <w:rFonts w:ascii="Public Sans" w:hAnsi="Public Sans" w:cstheme="minorHAnsi"/>
          <w:bCs/>
        </w:rPr>
      </w:pPr>
      <w:r w:rsidRPr="00842C73">
        <w:rPr>
          <w:rFonts w:ascii="Public Sans" w:hAnsi="Public Sans" w:cstheme="minorHAnsi"/>
          <w:bCs/>
        </w:rPr>
        <w:t>Works with some supervision carrying a level of autonomy in setting own priorities in alignment with management.</w:t>
      </w:r>
    </w:p>
    <w:p w14:paraId="0FCDDA96" w14:textId="77777777" w:rsidR="00931674" w:rsidRPr="00842C73" w:rsidRDefault="00931674" w:rsidP="00842C73">
      <w:pPr>
        <w:numPr>
          <w:ilvl w:val="0"/>
          <w:numId w:val="29"/>
        </w:numPr>
        <w:spacing w:before="120" w:line="240" w:lineRule="auto"/>
        <w:rPr>
          <w:rFonts w:ascii="Public Sans" w:hAnsi="Public Sans" w:cstheme="minorHAnsi"/>
          <w:bCs/>
        </w:rPr>
      </w:pPr>
      <w:r w:rsidRPr="00842C73">
        <w:rPr>
          <w:rFonts w:ascii="Public Sans" w:hAnsi="Public Sans" w:cstheme="minorHAnsi"/>
          <w:bCs/>
        </w:rPr>
        <w:t>Maintains a degree of independence to develop a suitable approach in managing its workload and provision of advice and recommendations as well as input into the development of relevant systems and frameworks as well as team planning and projects.</w:t>
      </w:r>
    </w:p>
    <w:p w14:paraId="67476C67" w14:textId="77777777" w:rsidR="00931674" w:rsidRPr="00842C73" w:rsidRDefault="00931674" w:rsidP="00842C73">
      <w:pPr>
        <w:numPr>
          <w:ilvl w:val="0"/>
          <w:numId w:val="29"/>
        </w:numPr>
        <w:spacing w:before="120" w:line="240" w:lineRule="auto"/>
        <w:rPr>
          <w:rFonts w:ascii="Public Sans" w:hAnsi="Public Sans" w:cstheme="minorHAnsi"/>
          <w:bCs/>
        </w:rPr>
      </w:pPr>
      <w:r w:rsidRPr="00842C73">
        <w:rPr>
          <w:rFonts w:ascii="Public Sans" w:hAnsi="Public Sans" w:cstheme="minorHAnsi"/>
          <w:bCs/>
        </w:rPr>
        <w:t>Responsible for determining own actions undertaken, within government and legislative policies, and for ensuring quality control in the implementation of own workload.</w:t>
      </w:r>
    </w:p>
    <w:p w14:paraId="3A16A94C" w14:textId="77777777" w:rsidR="00931674" w:rsidRPr="00842C73" w:rsidRDefault="00931674" w:rsidP="00842C73">
      <w:pPr>
        <w:numPr>
          <w:ilvl w:val="0"/>
          <w:numId w:val="29"/>
        </w:numPr>
        <w:spacing w:before="120" w:line="240" w:lineRule="auto"/>
        <w:rPr>
          <w:rFonts w:ascii="Public Sans" w:hAnsi="Public Sans" w:cstheme="minorHAnsi"/>
          <w:bCs/>
        </w:rPr>
      </w:pPr>
      <w:r w:rsidRPr="00842C73">
        <w:rPr>
          <w:rFonts w:ascii="Public Sans" w:hAnsi="Public Sans" w:cstheme="minorHAnsi"/>
          <w:bCs/>
        </w:rPr>
        <w:t>Ensures recommendations are based on sound evidence, and at times may be required to use their judgment under pressure or in the absence of complete information or as a source of expert advice to both internal and external stakeholders.</w:t>
      </w:r>
    </w:p>
    <w:p w14:paraId="1269A872" w14:textId="77777777" w:rsidR="00931674" w:rsidRPr="005E3AF6" w:rsidRDefault="00931674" w:rsidP="00842C73">
      <w:pPr>
        <w:numPr>
          <w:ilvl w:val="0"/>
          <w:numId w:val="29"/>
        </w:numPr>
        <w:spacing w:before="120" w:line="240" w:lineRule="auto"/>
        <w:rPr>
          <w:rFonts w:ascii="Public Sans" w:hAnsi="Public Sans"/>
        </w:rPr>
      </w:pPr>
      <w:r w:rsidRPr="00842C73">
        <w:rPr>
          <w:rFonts w:ascii="Public Sans" w:hAnsi="Public Sans" w:cstheme="minorHAnsi"/>
          <w:bCs/>
        </w:rPr>
        <w:t>As necessary, consults with manager or senior staff on a suitable course of action in matters that are sensitive, high-risk or business-critical, or for those</w:t>
      </w:r>
      <w:r w:rsidRPr="005E3AF6">
        <w:rPr>
          <w:rFonts w:ascii="Public Sans" w:hAnsi="Public Sans"/>
        </w:rPr>
        <w:t xml:space="preserve"> issues that have far reaching implications with respect to resources or quality advice provision.</w:t>
      </w:r>
    </w:p>
    <w:p w14:paraId="7A6FDD1A" w14:textId="77777777" w:rsidR="00931674" w:rsidRPr="005E3AF6" w:rsidRDefault="00931674" w:rsidP="005E3AF6">
      <w:pPr>
        <w:spacing w:before="198"/>
        <w:ind w:left="120"/>
        <w:jc w:val="both"/>
        <w:rPr>
          <w:rFonts w:ascii="Public Sans" w:hAnsi="Public Sans"/>
        </w:rPr>
      </w:pPr>
      <w:r w:rsidRPr="005E3AF6">
        <w:rPr>
          <w:rFonts w:ascii="Public Sans" w:hAnsi="Public Sans"/>
        </w:rPr>
        <w:t>Refer</w:t>
      </w:r>
      <w:r w:rsidRPr="005E3AF6">
        <w:rPr>
          <w:rFonts w:ascii="Public Sans" w:hAnsi="Public Sans"/>
          <w:spacing w:val="-9"/>
        </w:rPr>
        <w:t xml:space="preserve"> </w:t>
      </w:r>
      <w:r w:rsidRPr="005E3AF6">
        <w:rPr>
          <w:rFonts w:ascii="Public Sans" w:hAnsi="Public Sans"/>
        </w:rPr>
        <w:t>to</w:t>
      </w:r>
      <w:r w:rsidRPr="005E3AF6">
        <w:rPr>
          <w:rFonts w:ascii="Public Sans" w:hAnsi="Public Sans"/>
          <w:spacing w:val="-7"/>
        </w:rPr>
        <w:t xml:space="preserve"> </w:t>
      </w:r>
      <w:r w:rsidRPr="005E3AF6">
        <w:rPr>
          <w:rFonts w:ascii="Public Sans" w:hAnsi="Public Sans"/>
        </w:rPr>
        <w:t>the</w:t>
      </w:r>
      <w:r w:rsidRPr="005E3AF6">
        <w:rPr>
          <w:rFonts w:ascii="Public Sans" w:hAnsi="Public Sans"/>
          <w:spacing w:val="-6"/>
        </w:rPr>
        <w:t xml:space="preserve"> </w:t>
      </w:r>
      <w:r w:rsidRPr="005E3AF6">
        <w:rPr>
          <w:rFonts w:ascii="Public Sans" w:hAnsi="Public Sans"/>
        </w:rPr>
        <w:t>Department Delegations</w:t>
      </w:r>
      <w:r w:rsidRPr="005E3AF6">
        <w:rPr>
          <w:rFonts w:ascii="Public Sans" w:hAnsi="Public Sans"/>
          <w:spacing w:val="-7"/>
        </w:rPr>
        <w:t xml:space="preserve"> </w:t>
      </w:r>
      <w:r w:rsidRPr="005E3AF6">
        <w:rPr>
          <w:rFonts w:ascii="Public Sans" w:hAnsi="Public Sans"/>
        </w:rPr>
        <w:t>for</w:t>
      </w:r>
      <w:r w:rsidRPr="005E3AF6">
        <w:rPr>
          <w:rFonts w:ascii="Public Sans" w:hAnsi="Public Sans"/>
          <w:spacing w:val="-6"/>
        </w:rPr>
        <w:t xml:space="preserve"> </w:t>
      </w:r>
      <w:r w:rsidRPr="005E3AF6">
        <w:rPr>
          <w:rFonts w:ascii="Public Sans" w:hAnsi="Public Sans"/>
        </w:rPr>
        <w:t>specific</w:t>
      </w:r>
      <w:r w:rsidRPr="005E3AF6">
        <w:rPr>
          <w:rFonts w:ascii="Public Sans" w:hAnsi="Public Sans"/>
          <w:spacing w:val="-7"/>
        </w:rPr>
        <w:t xml:space="preserve"> </w:t>
      </w:r>
      <w:r w:rsidRPr="005E3AF6">
        <w:rPr>
          <w:rFonts w:ascii="Public Sans" w:hAnsi="Public Sans"/>
        </w:rPr>
        <w:t>financial</w:t>
      </w:r>
      <w:r w:rsidRPr="005E3AF6">
        <w:rPr>
          <w:rFonts w:ascii="Public Sans" w:hAnsi="Public Sans"/>
          <w:spacing w:val="-6"/>
        </w:rPr>
        <w:t xml:space="preserve"> </w:t>
      </w:r>
      <w:r w:rsidRPr="005E3AF6">
        <w:rPr>
          <w:rFonts w:ascii="Public Sans" w:hAnsi="Public Sans"/>
        </w:rPr>
        <w:t>and/or</w:t>
      </w:r>
      <w:r w:rsidRPr="005E3AF6">
        <w:rPr>
          <w:rFonts w:ascii="Public Sans" w:hAnsi="Public Sans"/>
          <w:spacing w:val="-4"/>
        </w:rPr>
        <w:t xml:space="preserve"> </w:t>
      </w:r>
      <w:r w:rsidRPr="005E3AF6">
        <w:rPr>
          <w:rFonts w:ascii="Public Sans" w:hAnsi="Public Sans"/>
        </w:rPr>
        <w:t>administrative</w:t>
      </w:r>
      <w:r w:rsidRPr="005E3AF6">
        <w:rPr>
          <w:rFonts w:ascii="Public Sans" w:hAnsi="Public Sans"/>
          <w:spacing w:val="-5"/>
        </w:rPr>
        <w:t xml:space="preserve"> </w:t>
      </w:r>
      <w:r w:rsidRPr="005E3AF6">
        <w:rPr>
          <w:rFonts w:ascii="Public Sans" w:hAnsi="Public Sans"/>
        </w:rPr>
        <w:t>delegations</w:t>
      </w:r>
      <w:r w:rsidRPr="005E3AF6">
        <w:rPr>
          <w:rFonts w:ascii="Public Sans" w:hAnsi="Public Sans"/>
          <w:spacing w:val="-9"/>
        </w:rPr>
        <w:t xml:space="preserve"> </w:t>
      </w:r>
      <w:r w:rsidRPr="005E3AF6">
        <w:rPr>
          <w:rFonts w:ascii="Public Sans" w:hAnsi="Public Sans"/>
        </w:rPr>
        <w:t>for</w:t>
      </w:r>
      <w:r w:rsidRPr="005E3AF6">
        <w:rPr>
          <w:rFonts w:ascii="Public Sans" w:hAnsi="Public Sans"/>
          <w:spacing w:val="-6"/>
        </w:rPr>
        <w:t xml:space="preserve"> </w:t>
      </w:r>
      <w:r w:rsidRPr="005E3AF6">
        <w:rPr>
          <w:rFonts w:ascii="Public Sans" w:hAnsi="Public Sans"/>
        </w:rPr>
        <w:t>this</w:t>
      </w:r>
      <w:r w:rsidRPr="005E3AF6">
        <w:rPr>
          <w:rFonts w:ascii="Public Sans" w:hAnsi="Public Sans"/>
          <w:spacing w:val="-4"/>
        </w:rPr>
        <w:t xml:space="preserve"> </w:t>
      </w:r>
      <w:r w:rsidRPr="005E3AF6">
        <w:rPr>
          <w:rFonts w:ascii="Public Sans" w:hAnsi="Public Sans"/>
          <w:spacing w:val="-2"/>
        </w:rPr>
        <w:t>role.</w:t>
      </w:r>
    </w:p>
    <w:p w14:paraId="706DF392" w14:textId="77777777" w:rsidR="00C31C1C" w:rsidRPr="00C942B9" w:rsidRDefault="00C31C1C" w:rsidP="008209B6">
      <w:pPr>
        <w:pStyle w:val="Heading2"/>
        <w:rPr>
          <w:rFonts w:ascii="Public Sans" w:hAnsi="Public Sans" w:cstheme="minorHAnsi"/>
          <w:u w:val="single"/>
        </w:rPr>
      </w:pPr>
    </w:p>
    <w:p w14:paraId="45262D1D" w14:textId="77777777" w:rsidR="00142BAB" w:rsidRPr="00C942B9" w:rsidRDefault="00142BAB" w:rsidP="008209B6">
      <w:pPr>
        <w:pStyle w:val="Heading2"/>
        <w:rPr>
          <w:rFonts w:ascii="Public Sans" w:hAnsi="Public Sans" w:cstheme="minorHAnsi"/>
          <w:u w:val="single"/>
        </w:rPr>
      </w:pPr>
      <w:r w:rsidRPr="00C942B9">
        <w:rPr>
          <w:rFonts w:ascii="Public Sans" w:hAnsi="Public Sans" w:cstheme="minorHAnsi"/>
          <w:u w:val="single"/>
        </w:rPr>
        <w:t>Reporting line</w:t>
      </w:r>
    </w:p>
    <w:p w14:paraId="2056B23E" w14:textId="77777777" w:rsidR="00931674" w:rsidRPr="001D07C4" w:rsidRDefault="00931674" w:rsidP="00931674">
      <w:pPr>
        <w:pStyle w:val="BodyText"/>
        <w:rPr>
          <w:rFonts w:ascii="Public Sans" w:hAnsi="Public Sans"/>
          <w:color w:val="auto"/>
        </w:rPr>
      </w:pPr>
      <w:bookmarkStart w:id="4" w:name="ReportingLine"/>
      <w:bookmarkEnd w:id="4"/>
      <w:r w:rsidRPr="001D07C4">
        <w:rPr>
          <w:rFonts w:ascii="Public Sans" w:hAnsi="Public Sans"/>
          <w:color w:val="auto"/>
        </w:rPr>
        <w:t>See</w:t>
      </w:r>
      <w:r w:rsidRPr="001D07C4">
        <w:rPr>
          <w:rFonts w:ascii="Public Sans" w:hAnsi="Public Sans"/>
          <w:color w:val="auto"/>
          <w:spacing w:val="-7"/>
        </w:rPr>
        <w:t xml:space="preserve"> </w:t>
      </w:r>
      <w:r w:rsidRPr="001D07C4">
        <w:rPr>
          <w:rFonts w:ascii="Public Sans" w:hAnsi="Public Sans"/>
          <w:color w:val="auto"/>
        </w:rPr>
        <w:t>divisional</w:t>
      </w:r>
      <w:r w:rsidRPr="001D07C4">
        <w:rPr>
          <w:rFonts w:ascii="Public Sans" w:hAnsi="Public Sans"/>
          <w:color w:val="auto"/>
          <w:spacing w:val="-7"/>
        </w:rPr>
        <w:t xml:space="preserve"> </w:t>
      </w:r>
      <w:r w:rsidRPr="001D07C4">
        <w:rPr>
          <w:rFonts w:ascii="Public Sans" w:hAnsi="Public Sans"/>
          <w:color w:val="auto"/>
        </w:rPr>
        <w:t>structure</w:t>
      </w:r>
      <w:r w:rsidRPr="001D07C4">
        <w:rPr>
          <w:rFonts w:ascii="Public Sans" w:hAnsi="Public Sans"/>
          <w:color w:val="auto"/>
          <w:spacing w:val="-10"/>
        </w:rPr>
        <w:t xml:space="preserve"> </w:t>
      </w:r>
      <w:r w:rsidRPr="001D07C4">
        <w:rPr>
          <w:rFonts w:ascii="Public Sans" w:hAnsi="Public Sans"/>
          <w:color w:val="auto"/>
        </w:rPr>
        <w:t>and</w:t>
      </w:r>
      <w:r w:rsidRPr="001D07C4">
        <w:rPr>
          <w:rFonts w:ascii="Public Sans" w:hAnsi="Public Sans"/>
          <w:color w:val="auto"/>
          <w:spacing w:val="-7"/>
        </w:rPr>
        <w:t xml:space="preserve"> </w:t>
      </w:r>
      <w:r w:rsidRPr="001D07C4">
        <w:rPr>
          <w:rFonts w:ascii="Public Sans" w:hAnsi="Public Sans"/>
          <w:color w:val="auto"/>
        </w:rPr>
        <w:t>supplementary</w:t>
      </w:r>
      <w:r w:rsidRPr="001D07C4">
        <w:rPr>
          <w:rFonts w:ascii="Public Sans" w:hAnsi="Public Sans"/>
          <w:color w:val="auto"/>
          <w:spacing w:val="-7"/>
        </w:rPr>
        <w:t xml:space="preserve"> </w:t>
      </w:r>
      <w:r w:rsidRPr="001D07C4">
        <w:rPr>
          <w:rFonts w:ascii="Public Sans" w:hAnsi="Public Sans"/>
          <w:color w:val="auto"/>
          <w:spacing w:val="-2"/>
        </w:rPr>
        <w:t>material.</w:t>
      </w:r>
    </w:p>
    <w:p w14:paraId="0C18269E" w14:textId="77777777" w:rsidR="00C31C1C" w:rsidRPr="00C942B9" w:rsidRDefault="00C31C1C" w:rsidP="0003748A">
      <w:pPr>
        <w:pStyle w:val="Heading2"/>
        <w:rPr>
          <w:rFonts w:ascii="Public Sans" w:hAnsi="Public Sans" w:cstheme="minorHAnsi"/>
          <w:u w:val="single"/>
        </w:rPr>
      </w:pPr>
    </w:p>
    <w:p w14:paraId="158E3851" w14:textId="77777777" w:rsidR="0003748A" w:rsidRPr="00C942B9" w:rsidRDefault="0003748A" w:rsidP="0003748A">
      <w:pPr>
        <w:pStyle w:val="Heading2"/>
        <w:rPr>
          <w:rFonts w:ascii="Public Sans" w:hAnsi="Public Sans" w:cstheme="minorHAnsi"/>
          <w:u w:val="single"/>
        </w:rPr>
      </w:pPr>
      <w:r w:rsidRPr="00C942B9">
        <w:rPr>
          <w:rFonts w:ascii="Public Sans" w:hAnsi="Public Sans" w:cstheme="minorHAnsi"/>
          <w:u w:val="single"/>
        </w:rPr>
        <w:t>Direct reports</w:t>
      </w:r>
    </w:p>
    <w:p w14:paraId="0C1348C1" w14:textId="17DBB000" w:rsidR="00513560" w:rsidRPr="00C942B9" w:rsidRDefault="00513560" w:rsidP="00513560">
      <w:pPr>
        <w:rPr>
          <w:rFonts w:ascii="Public Sans" w:hAnsi="Public Sans" w:cstheme="minorHAnsi"/>
          <w:szCs w:val="26"/>
        </w:rPr>
      </w:pPr>
      <w:r w:rsidRPr="00C942B9">
        <w:rPr>
          <w:rFonts w:ascii="Public Sans" w:hAnsi="Public Sans" w:cstheme="minorHAnsi"/>
        </w:rPr>
        <w:t>Nil</w:t>
      </w:r>
    </w:p>
    <w:p w14:paraId="5ADAD8F9" w14:textId="77777777" w:rsidR="006F390F" w:rsidRPr="00C942B9" w:rsidRDefault="006F390F" w:rsidP="0003748A">
      <w:pPr>
        <w:pStyle w:val="Heading2"/>
        <w:rPr>
          <w:rFonts w:ascii="Public Sans" w:hAnsi="Public Sans" w:cstheme="minorHAnsi"/>
          <w:b w:val="0"/>
          <w:bCs w:val="0"/>
          <w:iCs w:val="0"/>
          <w:color w:val="auto"/>
          <w:sz w:val="22"/>
          <w:szCs w:val="22"/>
        </w:rPr>
      </w:pPr>
    </w:p>
    <w:p w14:paraId="18C29F87" w14:textId="77777777" w:rsidR="0003748A" w:rsidRPr="00C942B9" w:rsidRDefault="0003748A" w:rsidP="0003748A">
      <w:pPr>
        <w:pStyle w:val="Heading2"/>
        <w:rPr>
          <w:rFonts w:ascii="Public Sans" w:hAnsi="Public Sans" w:cstheme="minorHAnsi"/>
          <w:u w:val="single"/>
        </w:rPr>
      </w:pPr>
      <w:r w:rsidRPr="00C942B9">
        <w:rPr>
          <w:rFonts w:ascii="Public Sans" w:hAnsi="Public Sans" w:cstheme="minorHAnsi"/>
          <w:u w:val="single"/>
        </w:rPr>
        <w:t>Budget/Expenditure</w:t>
      </w:r>
    </w:p>
    <w:p w14:paraId="7D6EB410" w14:textId="61FB9B88" w:rsidR="00513560" w:rsidRPr="00C942B9" w:rsidRDefault="00513560" w:rsidP="00513560">
      <w:pPr>
        <w:rPr>
          <w:rFonts w:ascii="Public Sans" w:hAnsi="Public Sans" w:cstheme="minorHAnsi"/>
          <w:szCs w:val="26"/>
        </w:rPr>
      </w:pPr>
      <w:bookmarkStart w:id="5" w:name="Budget"/>
      <w:bookmarkEnd w:id="5"/>
      <w:r w:rsidRPr="00C942B9">
        <w:rPr>
          <w:rFonts w:ascii="Public Sans" w:hAnsi="Public Sans" w:cstheme="minorHAnsi"/>
        </w:rPr>
        <w:t>Nil</w:t>
      </w:r>
    </w:p>
    <w:p w14:paraId="1AFEC898" w14:textId="77777777" w:rsidR="00513560" w:rsidRPr="00C942B9" w:rsidRDefault="00513560" w:rsidP="00A0734A">
      <w:pPr>
        <w:pStyle w:val="Heading1"/>
        <w:rPr>
          <w:rFonts w:ascii="Public Sans" w:hAnsi="Public Sans" w:cstheme="minorHAnsi"/>
          <w:b w:val="0"/>
          <w:bCs w:val="0"/>
          <w:kern w:val="0"/>
          <w:sz w:val="22"/>
          <w:szCs w:val="22"/>
        </w:rPr>
      </w:pPr>
    </w:p>
    <w:p w14:paraId="3B622F95" w14:textId="77777777" w:rsidR="00A0734A" w:rsidRPr="00C942B9" w:rsidRDefault="00A0734A" w:rsidP="00A0734A">
      <w:pPr>
        <w:pStyle w:val="Heading1"/>
        <w:rPr>
          <w:rFonts w:ascii="Public Sans" w:hAnsi="Public Sans" w:cstheme="minorHAnsi"/>
          <w:sz w:val="24"/>
          <w:szCs w:val="24"/>
        </w:rPr>
      </w:pPr>
      <w:r w:rsidRPr="00C942B9">
        <w:rPr>
          <w:rFonts w:ascii="Public Sans" w:hAnsi="Public Sans" w:cstheme="minorHAnsi"/>
          <w:sz w:val="24"/>
          <w:szCs w:val="24"/>
        </w:rPr>
        <w:t>Key knowledge and experience</w:t>
      </w:r>
    </w:p>
    <w:p w14:paraId="31B81760" w14:textId="77777777" w:rsidR="00931674" w:rsidRDefault="00931674" w:rsidP="005E3AF6">
      <w:pPr>
        <w:numPr>
          <w:ilvl w:val="0"/>
          <w:numId w:val="29"/>
        </w:numPr>
        <w:spacing w:before="120" w:line="240" w:lineRule="auto"/>
        <w:jc w:val="both"/>
        <w:rPr>
          <w:rFonts w:ascii="Public Sans" w:hAnsi="Public Sans" w:cstheme="minorHAnsi"/>
          <w:bCs/>
        </w:rPr>
      </w:pPr>
      <w:r w:rsidRPr="001D07C4">
        <w:rPr>
          <w:rFonts w:ascii="Public Sans" w:hAnsi="Public Sans" w:cstheme="minorHAnsi"/>
          <w:bCs/>
        </w:rPr>
        <w:t xml:space="preserve">Demonstrated understanding of Aboriginal cultural beliefs and attitudes and of the socio-economic position of Aboriginal people within Australian society, and of their impacts in relation to housing. </w:t>
      </w:r>
    </w:p>
    <w:p w14:paraId="7E657B3D" w14:textId="77777777" w:rsidR="00931674" w:rsidRPr="001D07C4" w:rsidRDefault="00931674" w:rsidP="005E3AF6">
      <w:pPr>
        <w:numPr>
          <w:ilvl w:val="0"/>
          <w:numId w:val="29"/>
        </w:numPr>
        <w:spacing w:before="120" w:line="240" w:lineRule="auto"/>
        <w:jc w:val="both"/>
        <w:rPr>
          <w:rFonts w:ascii="Public Sans" w:hAnsi="Public Sans" w:cstheme="minorHAnsi"/>
          <w:bCs/>
        </w:rPr>
      </w:pPr>
      <w:r w:rsidRPr="001D07C4">
        <w:rPr>
          <w:rFonts w:ascii="Public Sans" w:hAnsi="Public Sans" w:cstheme="minorHAnsi"/>
          <w:bCs/>
        </w:rPr>
        <w:t>A thorough understanding of the Aboriginal political and historical impacts upon policy developments in NSW and nationally in relation to Aboriginal land rights, and Aboriginal land use.</w:t>
      </w:r>
    </w:p>
    <w:p w14:paraId="40C84218" w14:textId="77777777" w:rsidR="00A0734A" w:rsidRPr="00C942B9" w:rsidRDefault="00A0734A" w:rsidP="005E3AF6">
      <w:pPr>
        <w:pStyle w:val="Heading1"/>
        <w:jc w:val="both"/>
        <w:rPr>
          <w:rFonts w:ascii="Public Sans" w:hAnsi="Public Sans" w:cstheme="minorHAnsi"/>
          <w:sz w:val="24"/>
          <w:szCs w:val="24"/>
        </w:rPr>
      </w:pPr>
    </w:p>
    <w:p w14:paraId="6AB8F37C" w14:textId="79620199" w:rsidR="003F1151" w:rsidRPr="00931674" w:rsidRDefault="0003748A" w:rsidP="005E3AF6">
      <w:pPr>
        <w:pStyle w:val="Heading1"/>
        <w:jc w:val="both"/>
        <w:rPr>
          <w:rFonts w:ascii="Public Sans" w:hAnsi="Public Sans" w:cstheme="minorHAnsi"/>
          <w:sz w:val="24"/>
          <w:szCs w:val="24"/>
        </w:rPr>
      </w:pPr>
      <w:r w:rsidRPr="00C942B9">
        <w:rPr>
          <w:rFonts w:ascii="Public Sans" w:hAnsi="Public Sans" w:cstheme="minorHAnsi"/>
          <w:sz w:val="24"/>
          <w:szCs w:val="24"/>
        </w:rPr>
        <w:t>Essential requirements</w:t>
      </w:r>
    </w:p>
    <w:p w14:paraId="5CD989B4" w14:textId="591173E9" w:rsidR="00787AA1" w:rsidRPr="00787AA1" w:rsidRDefault="00787AA1" w:rsidP="005E3AF6">
      <w:pPr>
        <w:pStyle w:val="ListParagraph"/>
        <w:numPr>
          <w:ilvl w:val="0"/>
          <w:numId w:val="38"/>
        </w:numPr>
        <w:jc w:val="both"/>
        <w:rPr>
          <w:rFonts w:ascii="Public Sans" w:hAnsi="Public Sans" w:cstheme="minorHAnsi"/>
        </w:rPr>
      </w:pPr>
      <w:bookmarkStart w:id="6" w:name="EssentialReqs"/>
      <w:bookmarkEnd w:id="6"/>
      <w:r w:rsidRPr="00787AA1">
        <w:rPr>
          <w:rFonts w:ascii="Public Sans" w:hAnsi="Public Sans"/>
          <w:szCs w:val="22"/>
        </w:rPr>
        <w:t>Tertiary qualifications in a related discipline and/or equivalent knowledge, skills and experience with demonstrated commitment to ongoing professional development.</w:t>
      </w:r>
    </w:p>
    <w:p w14:paraId="4B3A22C8" w14:textId="20849B74" w:rsidR="003F1151" w:rsidRPr="00C942B9" w:rsidRDefault="003F1151" w:rsidP="005E3AF6">
      <w:pPr>
        <w:jc w:val="both"/>
        <w:rPr>
          <w:rFonts w:ascii="Public Sans" w:hAnsi="Public Sans" w:cstheme="minorHAnsi"/>
        </w:rPr>
      </w:pPr>
      <w:r w:rsidRPr="00C942B9">
        <w:rPr>
          <w:rFonts w:ascii="Public Sans" w:hAnsi="Public Sans" w:cstheme="minorHAnsi"/>
        </w:rPr>
        <w:t>Appointments are subject to reference checks. Some roles may also require the following checks/ clearances:</w:t>
      </w:r>
    </w:p>
    <w:p w14:paraId="10552B99" w14:textId="77777777" w:rsidR="003F1151" w:rsidRPr="00C942B9" w:rsidRDefault="003F1151" w:rsidP="005E3AF6">
      <w:pPr>
        <w:numPr>
          <w:ilvl w:val="0"/>
          <w:numId w:val="29"/>
        </w:numPr>
        <w:spacing w:before="120" w:line="240" w:lineRule="auto"/>
        <w:jc w:val="both"/>
        <w:rPr>
          <w:rFonts w:ascii="Public Sans" w:hAnsi="Public Sans" w:cstheme="minorHAnsi"/>
          <w:bCs/>
        </w:rPr>
      </w:pPr>
      <w:r w:rsidRPr="00C942B9">
        <w:rPr>
          <w:rFonts w:ascii="Public Sans" w:hAnsi="Public Sans" w:cstheme="minorHAnsi"/>
          <w:bCs/>
        </w:rPr>
        <w:t>National Criminal History Record Check in accordance with the Disability Inclusion Act 2014</w:t>
      </w:r>
    </w:p>
    <w:p w14:paraId="2E76575D" w14:textId="77777777" w:rsidR="003F1151" w:rsidRPr="00C942B9" w:rsidRDefault="003F1151" w:rsidP="005E3AF6">
      <w:pPr>
        <w:numPr>
          <w:ilvl w:val="0"/>
          <w:numId w:val="29"/>
        </w:numPr>
        <w:spacing w:before="120" w:line="240" w:lineRule="auto"/>
        <w:jc w:val="both"/>
        <w:rPr>
          <w:rFonts w:ascii="Public Sans" w:hAnsi="Public Sans" w:cstheme="minorHAnsi"/>
          <w:bCs/>
        </w:rPr>
      </w:pPr>
      <w:r w:rsidRPr="00C942B9">
        <w:rPr>
          <w:rFonts w:ascii="Public Sans" w:hAnsi="Public Sans" w:cstheme="minorHAnsi"/>
          <w:bCs/>
        </w:rPr>
        <w:t>Working with Children Check clearance in accordance with the Child Protection (Working with Children) Act 2012</w:t>
      </w:r>
    </w:p>
    <w:p w14:paraId="0D0248E7" w14:textId="77777777" w:rsidR="004E4265" w:rsidRPr="00C942B9" w:rsidRDefault="004E4265">
      <w:pPr>
        <w:spacing w:after="0" w:line="240" w:lineRule="auto"/>
        <w:rPr>
          <w:rFonts w:ascii="Public Sans" w:hAnsi="Public Sans" w:cstheme="minorHAnsi"/>
          <w:sz w:val="24"/>
          <w:szCs w:val="24"/>
        </w:rPr>
      </w:pPr>
    </w:p>
    <w:p w14:paraId="2BB38FA6" w14:textId="77777777" w:rsidR="001D133A" w:rsidRPr="00C942B9" w:rsidRDefault="001D133A" w:rsidP="001D133A">
      <w:pPr>
        <w:pStyle w:val="Heading1"/>
        <w:rPr>
          <w:rFonts w:ascii="Public Sans" w:hAnsi="Public Sans" w:cstheme="minorHAnsi"/>
          <w:sz w:val="24"/>
          <w:szCs w:val="24"/>
        </w:rPr>
      </w:pPr>
      <w:r w:rsidRPr="00C942B9">
        <w:rPr>
          <w:rFonts w:ascii="Public Sans" w:hAnsi="Public Sans" w:cstheme="minorHAnsi"/>
          <w:sz w:val="24"/>
          <w:szCs w:val="24"/>
        </w:rPr>
        <w:t>Capabilities for the role</w:t>
      </w:r>
    </w:p>
    <w:p w14:paraId="229AA2F5" w14:textId="77777777" w:rsidR="00197F8F" w:rsidRPr="00C942B9" w:rsidRDefault="00513560" w:rsidP="005E3AF6">
      <w:pPr>
        <w:jc w:val="both"/>
        <w:rPr>
          <w:rFonts w:ascii="Public Sans" w:hAnsi="Public Sans" w:cstheme="minorHAnsi"/>
        </w:rPr>
      </w:pPr>
      <w:r w:rsidRPr="00C942B9">
        <w:rPr>
          <w:rFonts w:ascii="Public Sans" w:hAnsi="Public Sans" w:cstheme="minorHAnsi"/>
        </w:rPr>
        <w:t>T</w:t>
      </w:r>
      <w:r w:rsidR="00197F8F" w:rsidRPr="00C942B9">
        <w:rPr>
          <w:rFonts w:ascii="Public Sans" w:hAnsi="Public Sans" w:cstheme="minorHAnsi"/>
        </w:rPr>
        <w:t xml:space="preserve">he </w:t>
      </w:r>
      <w:hyperlink r:id="rId8" w:history="1">
        <w:r w:rsidR="00197F8F" w:rsidRPr="00C942B9">
          <w:rPr>
            <w:rStyle w:val="Hyperlink"/>
            <w:rFonts w:ascii="Public Sans" w:hAnsi="Public Sans" w:cstheme="minorHAnsi"/>
          </w:rPr>
          <w:t>NSW public sector capability framework</w:t>
        </w:r>
      </w:hyperlink>
      <w:r w:rsidR="00197F8F" w:rsidRPr="00C942B9">
        <w:rPr>
          <w:rFonts w:ascii="Public Sans" w:hAnsi="Public Sans" w:cstheme="minorHAnsi"/>
        </w:rPr>
        <w:t xml:space="preserve"> describes the capabilities (knowledge, skills and abilities) needed to perform a role. There are four main groups of capabilities: personal attributes, relationships, results and business enablers, with a fifth people management group of capabilities for roles with managerial responsibilities. These groups, combined with capabilities drawn from occupation-specific capability sets where relevant, work together to provide an understanding of the capabilities needed for the role.</w:t>
      </w:r>
    </w:p>
    <w:p w14:paraId="216A47B4" w14:textId="77777777" w:rsidR="00197F8F" w:rsidRPr="00C942B9" w:rsidRDefault="00197F8F" w:rsidP="005E3AF6">
      <w:pPr>
        <w:jc w:val="both"/>
        <w:rPr>
          <w:rFonts w:ascii="Public Sans" w:hAnsi="Public Sans" w:cstheme="minorHAnsi"/>
        </w:rPr>
      </w:pPr>
      <w:r w:rsidRPr="00C942B9">
        <w:rPr>
          <w:rFonts w:ascii="Public Sans" w:hAnsi="Public Sans" w:cstheme="minorHAnsi"/>
        </w:rPr>
        <w:t xml:space="preserve">The capabilities are separated into </w:t>
      </w:r>
      <w:r w:rsidRPr="00C942B9">
        <w:rPr>
          <w:rFonts w:ascii="Public Sans" w:hAnsi="Public Sans" w:cstheme="minorHAnsi"/>
          <w:b/>
        </w:rPr>
        <w:t>focus capabilities</w:t>
      </w:r>
      <w:r w:rsidRPr="00C942B9">
        <w:rPr>
          <w:rFonts w:ascii="Public Sans" w:hAnsi="Public Sans" w:cstheme="minorHAnsi"/>
        </w:rPr>
        <w:t xml:space="preserve"> and </w:t>
      </w:r>
      <w:r w:rsidRPr="00C942B9">
        <w:rPr>
          <w:rFonts w:ascii="Public Sans" w:hAnsi="Public Sans" w:cstheme="minorHAnsi"/>
          <w:b/>
        </w:rPr>
        <w:t>complementary capabilities</w:t>
      </w:r>
      <w:r w:rsidRPr="00C942B9">
        <w:rPr>
          <w:rFonts w:ascii="Public Sans" w:hAnsi="Public Sans" w:cstheme="minorHAnsi"/>
        </w:rPr>
        <w:t xml:space="preserve">. </w:t>
      </w:r>
    </w:p>
    <w:p w14:paraId="054D8ECC" w14:textId="77777777" w:rsidR="004714EE" w:rsidRPr="00C942B9" w:rsidRDefault="004714EE" w:rsidP="005E3AF6">
      <w:pPr>
        <w:spacing w:after="0" w:line="240" w:lineRule="auto"/>
        <w:jc w:val="both"/>
        <w:rPr>
          <w:rFonts w:ascii="Public Sans" w:hAnsi="Public Sans" w:cstheme="minorHAnsi"/>
        </w:rPr>
      </w:pPr>
    </w:p>
    <w:p w14:paraId="0B6BE9C0" w14:textId="77777777" w:rsidR="00197F8F" w:rsidRPr="005E3AF6" w:rsidRDefault="00197F8F" w:rsidP="005E3AF6">
      <w:pPr>
        <w:pStyle w:val="Heading2"/>
        <w:spacing w:after="0" w:line="240" w:lineRule="auto"/>
        <w:jc w:val="both"/>
        <w:rPr>
          <w:rFonts w:ascii="Public Sans" w:hAnsi="Public Sans" w:cstheme="minorHAnsi"/>
          <w:color w:val="auto"/>
        </w:rPr>
      </w:pPr>
      <w:r w:rsidRPr="005E3AF6">
        <w:rPr>
          <w:rFonts w:ascii="Public Sans" w:hAnsi="Public Sans" w:cstheme="minorHAnsi"/>
          <w:color w:val="auto"/>
        </w:rPr>
        <w:t>Focus capabilities</w:t>
      </w:r>
    </w:p>
    <w:p w14:paraId="45F322B9" w14:textId="77777777" w:rsidR="00197F8F" w:rsidRPr="00A30842" w:rsidRDefault="00197F8F" w:rsidP="005E3AF6">
      <w:pPr>
        <w:pStyle w:val="PlainText"/>
        <w:spacing w:before="62" w:line="276" w:lineRule="auto"/>
        <w:jc w:val="both"/>
        <w:rPr>
          <w:rFonts w:ascii="Public Sans" w:eastAsiaTheme="minorEastAsia" w:hAnsi="Public Sans" w:cstheme="minorHAnsi"/>
          <w:sz w:val="22"/>
          <w:szCs w:val="22"/>
          <w:lang w:val="en-US"/>
        </w:rPr>
      </w:pPr>
      <w:r w:rsidRPr="00A30842">
        <w:rPr>
          <w:rFonts w:ascii="Public Sans" w:eastAsiaTheme="minorEastAsia" w:hAnsi="Public Sans" w:cstheme="minorHAnsi"/>
          <w:i/>
          <w:sz w:val="22"/>
          <w:szCs w:val="22"/>
          <w:lang w:val="en-US"/>
        </w:rPr>
        <w:t>Focus capabilities</w:t>
      </w:r>
      <w:r w:rsidRPr="00A30842">
        <w:rPr>
          <w:rFonts w:ascii="Public Sans" w:eastAsiaTheme="minorEastAsia" w:hAnsi="Public Sans" w:cstheme="minorHAnsi"/>
          <w:sz w:val="22"/>
          <w:szCs w:val="22"/>
          <w:lang w:val="en-US"/>
        </w:rPr>
        <w:t xml:space="preserve"> are the capabilities considered the most important for effective performance of the role. These capabilities will be assessed at recruitment. </w:t>
      </w:r>
    </w:p>
    <w:p w14:paraId="1B87E0FC" w14:textId="77777777" w:rsidR="00FE274C" w:rsidRDefault="00197F8F" w:rsidP="005E3AF6">
      <w:pPr>
        <w:pStyle w:val="PlainText"/>
        <w:spacing w:before="62" w:line="276" w:lineRule="auto"/>
        <w:jc w:val="both"/>
        <w:rPr>
          <w:rFonts w:ascii="Public Sans" w:eastAsiaTheme="minorEastAsia" w:hAnsi="Public Sans" w:cstheme="minorHAnsi"/>
          <w:sz w:val="22"/>
          <w:szCs w:val="22"/>
          <w:lang w:val="en-US"/>
        </w:rPr>
      </w:pPr>
      <w:r w:rsidRPr="00A30842">
        <w:rPr>
          <w:rFonts w:ascii="Public Sans" w:eastAsiaTheme="minorEastAsia" w:hAnsi="Public Sans" w:cstheme="minorHAnsi"/>
          <w:sz w:val="22"/>
          <w:szCs w:val="22"/>
          <w:lang w:val="en-US"/>
        </w:rPr>
        <w:t>The focus capabilities for this role are shown below with a brief explanation of what each capability covers and the indicators describing the types of beh</w:t>
      </w:r>
      <w:r w:rsidR="00D7553E" w:rsidRPr="00A30842">
        <w:rPr>
          <w:rFonts w:ascii="Public Sans" w:eastAsiaTheme="minorEastAsia" w:hAnsi="Public Sans" w:cstheme="minorHAnsi"/>
          <w:sz w:val="22"/>
          <w:szCs w:val="22"/>
          <w:lang w:val="en-US"/>
        </w:rPr>
        <w:t>aviours expected at each level.</w:t>
      </w:r>
    </w:p>
    <w:p w14:paraId="631400D9" w14:textId="77777777" w:rsidR="00931674" w:rsidRDefault="00931674" w:rsidP="005E3AF6">
      <w:pPr>
        <w:pStyle w:val="PlainText"/>
        <w:spacing w:before="62" w:line="276" w:lineRule="auto"/>
        <w:jc w:val="both"/>
        <w:rPr>
          <w:rFonts w:ascii="Public Sans" w:eastAsiaTheme="minorEastAsia" w:hAnsi="Public Sans" w:cstheme="minorHAnsi"/>
          <w:sz w:val="22"/>
          <w:szCs w:val="22"/>
          <w:lang w:val="en-US"/>
        </w:rPr>
      </w:pPr>
    </w:p>
    <w:p w14:paraId="45F35687" w14:textId="77777777" w:rsidR="00931674" w:rsidRDefault="00931674" w:rsidP="00513560">
      <w:pPr>
        <w:pStyle w:val="PlainText"/>
        <w:spacing w:before="62" w:line="276" w:lineRule="auto"/>
        <w:rPr>
          <w:rFonts w:ascii="Public Sans" w:eastAsiaTheme="minorEastAsia" w:hAnsi="Public Sans" w:cstheme="minorHAnsi"/>
          <w:sz w:val="22"/>
          <w:szCs w:val="22"/>
          <w:lang w:val="en-US"/>
        </w:rPr>
      </w:pPr>
    </w:p>
    <w:p w14:paraId="795055B7" w14:textId="77777777" w:rsidR="00931674" w:rsidRDefault="00931674" w:rsidP="00513560">
      <w:pPr>
        <w:pStyle w:val="PlainText"/>
        <w:spacing w:before="62" w:line="276" w:lineRule="auto"/>
        <w:rPr>
          <w:rFonts w:ascii="Public Sans" w:eastAsiaTheme="minorEastAsia" w:hAnsi="Public Sans" w:cstheme="minorHAnsi"/>
          <w:sz w:val="22"/>
          <w:szCs w:val="22"/>
          <w:lang w:val="en-US"/>
        </w:rPr>
      </w:pPr>
    </w:p>
    <w:p w14:paraId="24BBCEDC" w14:textId="77777777" w:rsidR="00931674" w:rsidRPr="00A30842" w:rsidRDefault="00931674" w:rsidP="00513560">
      <w:pPr>
        <w:pStyle w:val="PlainText"/>
        <w:spacing w:before="62" w:line="276" w:lineRule="auto"/>
        <w:rPr>
          <w:rFonts w:ascii="Public Sans" w:eastAsiaTheme="minorEastAsia" w:hAnsi="Public Sans" w:cstheme="minorHAnsi"/>
          <w:sz w:val="22"/>
          <w:szCs w:val="22"/>
          <w:lang w:val="en-US"/>
        </w:rPr>
      </w:pPr>
    </w:p>
    <w:tbl>
      <w:tblPr>
        <w:tblStyle w:val="PSCPurple"/>
        <w:tblpPr w:leftFromText="180" w:rightFromText="180" w:vertAnchor="text" w:tblpXSpec="center" w:tblpY="1"/>
        <w:tblOverlap w:val="never"/>
        <w:tblW w:w="10714" w:type="dxa"/>
        <w:tblBorders>
          <w:top w:val="single" w:sz="8" w:space="0" w:color="BCBEC0"/>
          <w:bottom w:val="single" w:sz="12" w:space="0" w:color="auto"/>
        </w:tblBorders>
        <w:tblLayout w:type="fixed"/>
        <w:tblLook w:val="04A0" w:firstRow="1" w:lastRow="0" w:firstColumn="1" w:lastColumn="0" w:noHBand="0" w:noVBand="1"/>
        <w:tblCaption w:val="PSC_FocusCapabilityFrameworkTable"/>
      </w:tblPr>
      <w:tblGrid>
        <w:gridCol w:w="1475"/>
        <w:gridCol w:w="2919"/>
        <w:gridCol w:w="58"/>
        <w:gridCol w:w="141"/>
        <w:gridCol w:w="4536"/>
        <w:gridCol w:w="1560"/>
        <w:gridCol w:w="25"/>
      </w:tblGrid>
      <w:tr w:rsidR="00513560" w:rsidRPr="00B0794E" w14:paraId="0B3AEEE7" w14:textId="77777777" w:rsidTr="00842C73">
        <w:trPr>
          <w:cnfStyle w:val="100000000000" w:firstRow="1" w:lastRow="0" w:firstColumn="0" w:lastColumn="0" w:oddVBand="0" w:evenVBand="0" w:oddHBand="0" w:evenHBand="0" w:firstRowFirstColumn="0" w:firstRowLastColumn="0" w:lastRowFirstColumn="0" w:lastRowLastColumn="0"/>
          <w:tblHeader/>
        </w:trPr>
        <w:tc>
          <w:tcPr>
            <w:tcW w:w="10714" w:type="dxa"/>
            <w:gridSpan w:val="7"/>
            <w:hideMark/>
          </w:tcPr>
          <w:p w14:paraId="46CEEBDA" w14:textId="77777777" w:rsidR="00513560" w:rsidRPr="00B0794E" w:rsidRDefault="00513560" w:rsidP="000A561C">
            <w:pPr>
              <w:pStyle w:val="TableTextWhite0"/>
              <w:keepNext/>
              <w:jc w:val="both"/>
              <w:rPr>
                <w:rFonts w:ascii="Public Sans" w:hAnsi="Public Sans"/>
                <w:szCs w:val="22"/>
              </w:rPr>
            </w:pPr>
            <w:bookmarkStart w:id="7" w:name="_Hlk76455047"/>
            <w:r w:rsidRPr="00B0794E">
              <w:rPr>
                <w:rFonts w:ascii="Public Sans" w:hAnsi="Public Sans"/>
                <w:szCs w:val="22"/>
              </w:rPr>
              <w:t>FOCUS CAPABILITIES</w:t>
            </w:r>
          </w:p>
        </w:tc>
      </w:tr>
      <w:tr w:rsidR="00513560" w:rsidRPr="00B0794E" w14:paraId="7FE113EC" w14:textId="77777777" w:rsidTr="00842C73">
        <w:trPr>
          <w:cnfStyle w:val="100000000000" w:firstRow="1" w:lastRow="0" w:firstColumn="0" w:lastColumn="0" w:oddVBand="0" w:evenVBand="0" w:oddHBand="0" w:evenHBand="0" w:firstRowFirstColumn="0" w:firstRowLastColumn="0" w:lastRowFirstColumn="0" w:lastRowLastColumn="0"/>
          <w:tblHeader/>
        </w:trPr>
        <w:tc>
          <w:tcPr>
            <w:tcW w:w="1475" w:type="dxa"/>
            <w:tcBorders>
              <w:bottom w:val="single" w:sz="12" w:space="0" w:color="auto"/>
            </w:tcBorders>
            <w:shd w:val="clear" w:color="auto" w:fill="BCBEC0"/>
            <w:vAlign w:val="center"/>
            <w:hideMark/>
          </w:tcPr>
          <w:p w14:paraId="6EEBCC30" w14:textId="77777777" w:rsidR="00513560" w:rsidRPr="00B0794E" w:rsidRDefault="00513560" w:rsidP="000A561C">
            <w:pPr>
              <w:pStyle w:val="TableText"/>
              <w:keepNext/>
              <w:rPr>
                <w:rFonts w:ascii="Public Sans" w:hAnsi="Public Sans"/>
                <w:b/>
                <w:sz w:val="22"/>
                <w:szCs w:val="22"/>
              </w:rPr>
            </w:pPr>
            <w:r w:rsidRPr="00B0794E">
              <w:rPr>
                <w:rFonts w:ascii="Public Sans" w:hAnsi="Public Sans"/>
                <w:b/>
                <w:sz w:val="22"/>
                <w:szCs w:val="22"/>
              </w:rPr>
              <w:t>Capability group/sets</w:t>
            </w:r>
          </w:p>
        </w:tc>
        <w:tc>
          <w:tcPr>
            <w:tcW w:w="2977" w:type="dxa"/>
            <w:gridSpan w:val="2"/>
            <w:tcBorders>
              <w:bottom w:val="single" w:sz="12" w:space="0" w:color="auto"/>
            </w:tcBorders>
            <w:shd w:val="clear" w:color="auto" w:fill="BCBEC0"/>
            <w:hideMark/>
          </w:tcPr>
          <w:p w14:paraId="67053716" w14:textId="77777777" w:rsidR="00513560" w:rsidRPr="00B0794E" w:rsidRDefault="00513560" w:rsidP="000A561C">
            <w:pPr>
              <w:pStyle w:val="TableText"/>
              <w:keepNext/>
              <w:rPr>
                <w:rFonts w:ascii="Public Sans" w:hAnsi="Public Sans"/>
                <w:b/>
                <w:sz w:val="22"/>
                <w:szCs w:val="22"/>
              </w:rPr>
            </w:pPr>
            <w:r w:rsidRPr="00B0794E">
              <w:rPr>
                <w:rFonts w:ascii="Public Sans" w:hAnsi="Public Sans"/>
                <w:b/>
                <w:sz w:val="22"/>
                <w:szCs w:val="22"/>
              </w:rPr>
              <w:t>Capability name</w:t>
            </w:r>
          </w:p>
        </w:tc>
        <w:tc>
          <w:tcPr>
            <w:tcW w:w="141" w:type="dxa"/>
            <w:tcBorders>
              <w:bottom w:val="single" w:sz="12" w:space="0" w:color="auto"/>
            </w:tcBorders>
            <w:shd w:val="clear" w:color="auto" w:fill="BCBEC0"/>
          </w:tcPr>
          <w:p w14:paraId="4E1F2554" w14:textId="77777777" w:rsidR="00513560" w:rsidRPr="00B0794E" w:rsidRDefault="00513560" w:rsidP="000A561C">
            <w:pPr>
              <w:pStyle w:val="TableText"/>
              <w:keepNext/>
              <w:rPr>
                <w:rFonts w:ascii="Public Sans" w:hAnsi="Public Sans"/>
                <w:b/>
                <w:sz w:val="22"/>
                <w:szCs w:val="22"/>
              </w:rPr>
            </w:pPr>
          </w:p>
        </w:tc>
        <w:tc>
          <w:tcPr>
            <w:tcW w:w="4536" w:type="dxa"/>
            <w:tcBorders>
              <w:bottom w:val="single" w:sz="12" w:space="0" w:color="auto"/>
            </w:tcBorders>
            <w:shd w:val="clear" w:color="auto" w:fill="BCBEC0"/>
            <w:hideMark/>
          </w:tcPr>
          <w:p w14:paraId="1BE7D54B" w14:textId="77777777" w:rsidR="00513560" w:rsidRPr="00B0794E" w:rsidRDefault="00513560" w:rsidP="000A561C">
            <w:pPr>
              <w:pStyle w:val="TableText"/>
              <w:keepNext/>
              <w:rPr>
                <w:rFonts w:ascii="Public Sans" w:hAnsi="Public Sans"/>
                <w:b/>
                <w:sz w:val="22"/>
                <w:szCs w:val="22"/>
              </w:rPr>
            </w:pPr>
            <w:r w:rsidRPr="00B0794E">
              <w:rPr>
                <w:rFonts w:ascii="Public Sans" w:hAnsi="Public Sans"/>
                <w:b/>
                <w:sz w:val="22"/>
                <w:szCs w:val="22"/>
              </w:rPr>
              <w:t>Behavioural indicators</w:t>
            </w:r>
          </w:p>
        </w:tc>
        <w:tc>
          <w:tcPr>
            <w:tcW w:w="1585" w:type="dxa"/>
            <w:gridSpan w:val="2"/>
            <w:tcBorders>
              <w:bottom w:val="single" w:sz="12" w:space="0" w:color="auto"/>
            </w:tcBorders>
            <w:shd w:val="clear" w:color="auto" w:fill="BCBEC0"/>
            <w:hideMark/>
          </w:tcPr>
          <w:p w14:paraId="27EE668E" w14:textId="77777777" w:rsidR="00513560" w:rsidRPr="00B0794E" w:rsidRDefault="00513560" w:rsidP="000A561C">
            <w:pPr>
              <w:pStyle w:val="TableText"/>
              <w:keepNext/>
              <w:jc w:val="both"/>
              <w:rPr>
                <w:rFonts w:ascii="Public Sans" w:hAnsi="Public Sans"/>
                <w:b/>
                <w:sz w:val="22"/>
                <w:szCs w:val="22"/>
              </w:rPr>
            </w:pPr>
            <w:r w:rsidRPr="00B0794E">
              <w:rPr>
                <w:rFonts w:ascii="Public Sans" w:hAnsi="Public Sans"/>
                <w:b/>
                <w:sz w:val="22"/>
                <w:szCs w:val="22"/>
              </w:rPr>
              <w:t>Level</w:t>
            </w:r>
          </w:p>
        </w:tc>
      </w:tr>
      <w:tr w:rsidR="00A30DC8" w:rsidRPr="00B0794E" w14:paraId="1E849371" w14:textId="77777777" w:rsidTr="00842C73">
        <w:trPr>
          <w:gridAfter w:val="1"/>
          <w:wAfter w:w="25" w:type="dxa"/>
        </w:trPr>
        <w:tc>
          <w:tcPr>
            <w:tcW w:w="1475" w:type="dxa"/>
            <w:tcBorders>
              <w:top w:val="single" w:sz="8" w:space="0" w:color="BCBEC0"/>
              <w:left w:val="nil"/>
              <w:bottom w:val="single" w:sz="8" w:space="0" w:color="BCBEC0"/>
              <w:right w:val="nil"/>
            </w:tcBorders>
          </w:tcPr>
          <w:p w14:paraId="695A96D8" w14:textId="41261A81" w:rsidR="00A30DC8" w:rsidRPr="00B0794E" w:rsidRDefault="00A30DC8" w:rsidP="00A30DC8">
            <w:pPr>
              <w:keepNext/>
              <w:spacing w:after="0" w:line="240" w:lineRule="auto"/>
              <w:rPr>
                <w:rFonts w:ascii="Public Sans" w:hAnsi="Public Sans"/>
                <w:noProof/>
                <w:szCs w:val="22"/>
                <w:lang w:eastAsia="en-AU"/>
              </w:rPr>
            </w:pPr>
            <w:r w:rsidRPr="007601D0">
              <w:rPr>
                <w:rFonts w:ascii="Public Sans" w:hAnsi="Public Sans"/>
                <w:noProof/>
                <w:szCs w:val="22"/>
              </w:rPr>
              <w:drawing>
                <wp:inline distT="0" distB="0" distL="0" distR="0" wp14:anchorId="6DD3ABCA" wp14:editId="6C7257EB">
                  <wp:extent cx="850900" cy="850900"/>
                  <wp:effectExtent l="0" t="0" r="0" b="6350"/>
                  <wp:docPr id="1818416742"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 name="personal-attributes.jpg" descr="personal-attributes">
                            <a:extLst>
                              <a:ext uri="{C183D7F6-B498-43B3-948B-1728B52AA6E4}">
                                <adec:decorative xmlns:adec="http://schemas.microsoft.com/office/drawing/2017/decorative" val="0"/>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850900" cy="850900"/>
                          </a:xfrm>
                          <a:prstGeom prst="rect">
                            <a:avLst/>
                          </a:prstGeom>
                          <a:noFill/>
                          <a:ln>
                            <a:noFill/>
                          </a:ln>
                        </pic:spPr>
                      </pic:pic>
                    </a:graphicData>
                  </a:graphic>
                </wp:inline>
              </w:drawing>
            </w:r>
          </w:p>
        </w:tc>
        <w:tc>
          <w:tcPr>
            <w:tcW w:w="2919" w:type="dxa"/>
            <w:tcBorders>
              <w:top w:val="single" w:sz="8" w:space="0" w:color="BCBEC0"/>
              <w:left w:val="nil"/>
              <w:bottom w:val="single" w:sz="8" w:space="0" w:color="BCBEC0"/>
              <w:right w:val="nil"/>
            </w:tcBorders>
          </w:tcPr>
          <w:p w14:paraId="1D5C1CF2" w14:textId="77777777" w:rsidR="00A30DC8" w:rsidRPr="007601D0" w:rsidRDefault="00A30DC8" w:rsidP="00A30DC8">
            <w:pPr>
              <w:pStyle w:val="TableText"/>
              <w:keepNext/>
              <w:spacing w:before="0" w:after="0" w:line="240" w:lineRule="auto"/>
              <w:rPr>
                <w:rFonts w:ascii="Public Sans" w:hAnsi="Public Sans" w:cs="Arial"/>
                <w:b/>
                <w:sz w:val="22"/>
                <w:szCs w:val="22"/>
              </w:rPr>
            </w:pPr>
            <w:r w:rsidRPr="007601D0">
              <w:rPr>
                <w:rFonts w:ascii="Public Sans" w:hAnsi="Public Sans" w:cs="Arial"/>
                <w:b/>
                <w:sz w:val="22"/>
                <w:szCs w:val="22"/>
              </w:rPr>
              <w:t>Act with Integrity</w:t>
            </w:r>
          </w:p>
          <w:p w14:paraId="5359D3FB" w14:textId="71CF23FD" w:rsidR="00A30DC8" w:rsidRPr="00B0794E" w:rsidRDefault="00A30DC8" w:rsidP="00A30DC8">
            <w:pPr>
              <w:pStyle w:val="TableText"/>
              <w:keepNext/>
              <w:rPr>
                <w:rFonts w:ascii="Public Sans" w:hAnsi="Public Sans"/>
                <w:b/>
                <w:sz w:val="22"/>
                <w:szCs w:val="22"/>
              </w:rPr>
            </w:pPr>
            <w:r w:rsidRPr="007601D0">
              <w:rPr>
                <w:rFonts w:ascii="Public Sans" w:hAnsi="Public Sans" w:cs="Arial"/>
                <w:sz w:val="22"/>
                <w:szCs w:val="22"/>
              </w:rPr>
              <w:t>Be ethical and professional, and uphold and promote the public sector values</w:t>
            </w:r>
          </w:p>
        </w:tc>
        <w:tc>
          <w:tcPr>
            <w:tcW w:w="4735" w:type="dxa"/>
            <w:gridSpan w:val="3"/>
            <w:tcBorders>
              <w:top w:val="single" w:sz="8" w:space="0" w:color="BCBEC0"/>
              <w:left w:val="nil"/>
              <w:bottom w:val="single" w:sz="8" w:space="0" w:color="BCBEC0"/>
              <w:right w:val="nil"/>
            </w:tcBorders>
          </w:tcPr>
          <w:p w14:paraId="6C6779AA" w14:textId="77777777" w:rsidR="00A30DC8" w:rsidRPr="007601D0" w:rsidRDefault="00A30DC8" w:rsidP="00A30DC8">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Represent your organisation in an honest, ethical and professional way</w:t>
            </w:r>
          </w:p>
          <w:p w14:paraId="58B34DEA" w14:textId="77777777" w:rsidR="00A30DC8" w:rsidRPr="007601D0" w:rsidRDefault="00A30DC8" w:rsidP="00A30DC8">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Support a culture of integrity and professionalism</w:t>
            </w:r>
          </w:p>
          <w:p w14:paraId="71C0FE38" w14:textId="77777777" w:rsidR="00A30DC8" w:rsidRPr="007601D0" w:rsidRDefault="00A30DC8" w:rsidP="00A30DC8">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Understand and help others to recognise their obligations to comply with legislation, policies, guidelines and codes of conduct</w:t>
            </w:r>
          </w:p>
          <w:p w14:paraId="13E59FFC" w14:textId="77777777" w:rsidR="00A30DC8" w:rsidRPr="007601D0" w:rsidRDefault="00A30DC8" w:rsidP="00A30DC8">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Report misconduct and inappropriate behaviour</w:t>
            </w:r>
          </w:p>
          <w:p w14:paraId="6B3740EA" w14:textId="77777777" w:rsidR="00A30DC8" w:rsidRPr="007601D0" w:rsidRDefault="00A30DC8" w:rsidP="00A30DC8">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Report and manage conflicts of interest and encourage others to do so</w:t>
            </w:r>
          </w:p>
          <w:p w14:paraId="38261329" w14:textId="32A483F7" w:rsidR="00A30DC8" w:rsidRPr="00B0794E" w:rsidRDefault="00A30DC8" w:rsidP="00A30DC8">
            <w:pPr>
              <w:pStyle w:val="TableBullet"/>
              <w:numPr>
                <w:ilvl w:val="0"/>
                <w:numId w:val="0"/>
              </w:numPr>
              <w:ind w:left="360"/>
              <w:rPr>
                <w:rFonts w:ascii="Public Sans" w:hAnsi="Public Sans"/>
                <w:sz w:val="22"/>
                <w:szCs w:val="22"/>
              </w:rPr>
            </w:pPr>
          </w:p>
        </w:tc>
        <w:tc>
          <w:tcPr>
            <w:tcW w:w="1560" w:type="dxa"/>
            <w:tcBorders>
              <w:top w:val="single" w:sz="8" w:space="0" w:color="BCBEC0"/>
              <w:left w:val="nil"/>
              <w:bottom w:val="single" w:sz="8" w:space="0" w:color="BCBEC0"/>
              <w:right w:val="nil"/>
            </w:tcBorders>
          </w:tcPr>
          <w:p w14:paraId="27B9D09B" w14:textId="53CF97AD" w:rsidR="00A30DC8" w:rsidRPr="00B0794E" w:rsidRDefault="00A30DC8" w:rsidP="00A30DC8">
            <w:pPr>
              <w:pStyle w:val="TableText"/>
              <w:keepNext/>
              <w:rPr>
                <w:rFonts w:ascii="Public Sans" w:hAnsi="Public Sans" w:cstheme="minorHAnsi"/>
                <w:sz w:val="22"/>
                <w:szCs w:val="22"/>
              </w:rPr>
            </w:pPr>
            <w:r w:rsidRPr="007601D0">
              <w:rPr>
                <w:rFonts w:ascii="Public Sans" w:hAnsi="Public Sans" w:cs="Arial"/>
                <w:sz w:val="22"/>
                <w:szCs w:val="22"/>
              </w:rPr>
              <w:t>Intermediate</w:t>
            </w:r>
          </w:p>
        </w:tc>
      </w:tr>
      <w:tr w:rsidR="00A30DC8" w:rsidRPr="00B0794E" w14:paraId="11E2B025" w14:textId="77777777" w:rsidTr="00842C73">
        <w:trPr>
          <w:gridAfter w:val="1"/>
          <w:wAfter w:w="25" w:type="dxa"/>
        </w:trPr>
        <w:tc>
          <w:tcPr>
            <w:tcW w:w="1475" w:type="dxa"/>
            <w:tcBorders>
              <w:top w:val="single" w:sz="8" w:space="0" w:color="BCBEC0"/>
              <w:left w:val="nil"/>
              <w:bottom w:val="single" w:sz="8" w:space="0" w:color="BCBEC0"/>
              <w:right w:val="nil"/>
            </w:tcBorders>
          </w:tcPr>
          <w:p w14:paraId="0A4109E2" w14:textId="25AF5610" w:rsidR="00A30DC8" w:rsidRDefault="00A30DC8" w:rsidP="00A30DC8">
            <w:pPr>
              <w:keepNext/>
              <w:spacing w:after="0" w:line="240" w:lineRule="auto"/>
              <w:rPr>
                <w:rFonts w:ascii="Public Sans" w:hAnsi="Public Sans"/>
                <w:noProof/>
                <w:szCs w:val="22"/>
                <w:lang w:eastAsia="en-AU"/>
              </w:rPr>
            </w:pPr>
            <w:r w:rsidRPr="00410A77">
              <w:rPr>
                <w:rFonts w:ascii="Public Sans" w:hAnsi="Public Sans"/>
                <w:noProof/>
                <w:szCs w:val="22"/>
              </w:rPr>
              <w:drawing>
                <wp:inline distT="0" distB="0" distL="0" distR="0" wp14:anchorId="52856DC4" wp14:editId="63D0DCC1">
                  <wp:extent cx="889000" cy="889000"/>
                  <wp:effectExtent l="0" t="0" r="0" b="0"/>
                  <wp:docPr id="1946169655"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889000" cy="889000"/>
                          </a:xfrm>
                          <a:prstGeom prst="rect">
                            <a:avLst/>
                          </a:prstGeom>
                          <a:noFill/>
                          <a:ln>
                            <a:noFill/>
                          </a:ln>
                        </pic:spPr>
                      </pic:pic>
                    </a:graphicData>
                  </a:graphic>
                </wp:inline>
              </w:drawing>
            </w:r>
          </w:p>
        </w:tc>
        <w:tc>
          <w:tcPr>
            <w:tcW w:w="2919" w:type="dxa"/>
            <w:tcBorders>
              <w:top w:val="single" w:sz="8" w:space="0" w:color="BCBEC0"/>
              <w:left w:val="nil"/>
              <w:bottom w:val="single" w:sz="8" w:space="0" w:color="BCBEC0"/>
              <w:right w:val="nil"/>
            </w:tcBorders>
          </w:tcPr>
          <w:p w14:paraId="6665BCE0" w14:textId="77777777" w:rsidR="00A30DC8" w:rsidRPr="00410A77" w:rsidRDefault="00A30DC8" w:rsidP="00A30DC8">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Commit to Customer Service</w:t>
            </w:r>
          </w:p>
          <w:p w14:paraId="7C24D7EC" w14:textId="680BBACF" w:rsidR="00A30DC8" w:rsidRPr="003418DF" w:rsidRDefault="00A30DC8" w:rsidP="00A30DC8">
            <w:pPr>
              <w:pStyle w:val="TableText"/>
              <w:keepNext/>
              <w:spacing w:before="0" w:after="0" w:line="240" w:lineRule="auto"/>
              <w:rPr>
                <w:rFonts w:ascii="Public Sans" w:hAnsi="Public Sans" w:cs="Arial"/>
                <w:b/>
                <w:sz w:val="22"/>
                <w:szCs w:val="22"/>
              </w:rPr>
            </w:pPr>
            <w:r w:rsidRPr="00410A77">
              <w:rPr>
                <w:rFonts w:ascii="Public Sans" w:hAnsi="Public Sans" w:cs="Arial"/>
                <w:sz w:val="22"/>
                <w:szCs w:val="22"/>
              </w:rPr>
              <w:t>Provide customer-focused services in line with public sector and organisational objectives.</w:t>
            </w:r>
          </w:p>
        </w:tc>
        <w:tc>
          <w:tcPr>
            <w:tcW w:w="4735" w:type="dxa"/>
            <w:gridSpan w:val="3"/>
            <w:tcBorders>
              <w:top w:val="single" w:sz="8" w:space="0" w:color="BCBEC0"/>
              <w:left w:val="nil"/>
              <w:bottom w:val="single" w:sz="8" w:space="0" w:color="BCBEC0"/>
              <w:right w:val="nil"/>
            </w:tcBorders>
          </w:tcPr>
          <w:p w14:paraId="1F87DCD0" w14:textId="77777777" w:rsidR="00A30DC8" w:rsidRPr="00410A77" w:rsidRDefault="00A30DC8" w:rsidP="00A30DC8">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Take responsibility for delivering high-quality customer-focused services</w:t>
            </w:r>
          </w:p>
          <w:p w14:paraId="3A2ED168" w14:textId="77777777" w:rsidR="00A30DC8" w:rsidRPr="00410A77" w:rsidRDefault="00A30DC8" w:rsidP="00A30DC8">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Design processes and policies based on the customers’ experience and engage people with lived experience to inform service improvements</w:t>
            </w:r>
          </w:p>
          <w:p w14:paraId="31246550" w14:textId="77777777" w:rsidR="00A30DC8" w:rsidRPr="00410A77" w:rsidRDefault="00A30DC8" w:rsidP="00A30DC8">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Create opportunities to learn about and measure what is important to customers by engaging with a wide range of customer experience</w:t>
            </w:r>
          </w:p>
          <w:p w14:paraId="5C4F826E" w14:textId="77777777" w:rsidR="00A30DC8" w:rsidRPr="00410A77" w:rsidRDefault="00A30DC8" w:rsidP="00A30DC8">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Use customer data, feedback and insights to improve service delivery</w:t>
            </w:r>
          </w:p>
          <w:p w14:paraId="714BA407" w14:textId="77777777" w:rsidR="00A30DC8" w:rsidRPr="00410A77" w:rsidRDefault="00A30DC8" w:rsidP="00A30DC8">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Find opportunities to collaborate with internal and external stakeholders to improve outcomes for customers</w:t>
            </w:r>
          </w:p>
          <w:p w14:paraId="7DE09A39" w14:textId="77777777" w:rsidR="00A30DC8" w:rsidRPr="00410A77" w:rsidRDefault="00A30DC8" w:rsidP="00A30DC8">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Maintain relationships with key customers in your area of expertise</w:t>
            </w:r>
          </w:p>
          <w:p w14:paraId="2C897C50" w14:textId="77777777" w:rsidR="00A30DC8" w:rsidRPr="00410A77" w:rsidRDefault="00A30DC8" w:rsidP="00A30DC8">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Connect and collaborate with relevant customers from the community</w:t>
            </w:r>
          </w:p>
          <w:p w14:paraId="2C7C7B1C" w14:textId="3172C96D" w:rsidR="00A30DC8" w:rsidRPr="003418DF" w:rsidRDefault="00A30DC8" w:rsidP="00A30DC8">
            <w:pPr>
              <w:pStyle w:val="BodyText"/>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br w:type="column"/>
            </w:r>
          </w:p>
        </w:tc>
        <w:tc>
          <w:tcPr>
            <w:tcW w:w="1560" w:type="dxa"/>
            <w:tcBorders>
              <w:top w:val="single" w:sz="8" w:space="0" w:color="BCBEC0"/>
              <w:left w:val="nil"/>
              <w:bottom w:val="single" w:sz="8" w:space="0" w:color="BCBEC0"/>
              <w:right w:val="nil"/>
            </w:tcBorders>
          </w:tcPr>
          <w:p w14:paraId="3E8BBD1C" w14:textId="52619C6B" w:rsidR="00A30DC8" w:rsidRDefault="00A30DC8" w:rsidP="00A30DC8">
            <w:pPr>
              <w:pStyle w:val="TableText"/>
              <w:keepNext/>
              <w:rPr>
                <w:rFonts w:ascii="Public Sans" w:hAnsi="Public Sans" w:cstheme="minorHAnsi"/>
                <w:sz w:val="22"/>
                <w:szCs w:val="22"/>
              </w:rPr>
            </w:pPr>
            <w:r w:rsidRPr="00410A77">
              <w:rPr>
                <w:rFonts w:ascii="Public Sans" w:hAnsi="Public Sans" w:cs="Arial"/>
                <w:sz w:val="22"/>
                <w:szCs w:val="22"/>
              </w:rPr>
              <w:t>Adept</w:t>
            </w:r>
          </w:p>
        </w:tc>
      </w:tr>
      <w:tr w:rsidR="00EC711F" w:rsidRPr="00B0794E" w14:paraId="1EDC943E" w14:textId="77777777" w:rsidTr="00842C73">
        <w:trPr>
          <w:gridAfter w:val="1"/>
          <w:wAfter w:w="25" w:type="dxa"/>
        </w:trPr>
        <w:tc>
          <w:tcPr>
            <w:tcW w:w="1475" w:type="dxa"/>
            <w:tcBorders>
              <w:top w:val="single" w:sz="8" w:space="0" w:color="BCBEC0"/>
              <w:left w:val="nil"/>
              <w:bottom w:val="single" w:sz="8" w:space="0" w:color="BCBEC0"/>
              <w:right w:val="nil"/>
            </w:tcBorders>
          </w:tcPr>
          <w:p w14:paraId="523EBFDD" w14:textId="71EA8842" w:rsidR="00EC711F" w:rsidRDefault="00EC711F" w:rsidP="00EC711F">
            <w:pPr>
              <w:keepNext/>
              <w:spacing w:after="0" w:line="240" w:lineRule="auto"/>
              <w:rPr>
                <w:rFonts w:ascii="Public Sans" w:hAnsi="Public Sans"/>
                <w:noProof/>
                <w:szCs w:val="22"/>
                <w:lang w:eastAsia="en-AU"/>
              </w:rPr>
            </w:pPr>
            <w:r w:rsidRPr="00410A77">
              <w:rPr>
                <w:rFonts w:ascii="Public Sans" w:hAnsi="Public Sans"/>
                <w:noProof/>
                <w:szCs w:val="22"/>
              </w:rPr>
              <w:drawing>
                <wp:inline distT="0" distB="0" distL="0" distR="0" wp14:anchorId="4D7A4CED" wp14:editId="67E6112A">
                  <wp:extent cx="889000" cy="889000"/>
                  <wp:effectExtent l="0" t="0" r="0" b="0"/>
                  <wp:docPr id="150252760"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889000" cy="889000"/>
                          </a:xfrm>
                          <a:prstGeom prst="rect">
                            <a:avLst/>
                          </a:prstGeom>
                          <a:noFill/>
                          <a:ln>
                            <a:noFill/>
                          </a:ln>
                        </pic:spPr>
                      </pic:pic>
                    </a:graphicData>
                  </a:graphic>
                </wp:inline>
              </w:drawing>
            </w:r>
          </w:p>
        </w:tc>
        <w:tc>
          <w:tcPr>
            <w:tcW w:w="2919" w:type="dxa"/>
            <w:tcBorders>
              <w:top w:val="single" w:sz="8" w:space="0" w:color="BCBEC0"/>
              <w:left w:val="nil"/>
              <w:bottom w:val="single" w:sz="8" w:space="0" w:color="BCBEC0"/>
              <w:right w:val="nil"/>
            </w:tcBorders>
          </w:tcPr>
          <w:p w14:paraId="6640346A" w14:textId="77777777" w:rsidR="00EC711F" w:rsidRPr="00410A77" w:rsidRDefault="00EC711F" w:rsidP="00EC711F">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Work Collaboratively</w:t>
            </w:r>
          </w:p>
          <w:p w14:paraId="4C535B80" w14:textId="4827BC26" w:rsidR="00EC711F" w:rsidRPr="003418DF" w:rsidRDefault="00EC711F" w:rsidP="00EC711F">
            <w:pPr>
              <w:pStyle w:val="TableText"/>
              <w:keepNext/>
              <w:spacing w:before="0" w:after="0" w:line="240" w:lineRule="auto"/>
              <w:rPr>
                <w:rFonts w:ascii="Public Sans" w:hAnsi="Public Sans" w:cs="Arial"/>
                <w:b/>
                <w:sz w:val="22"/>
                <w:szCs w:val="22"/>
              </w:rPr>
            </w:pPr>
            <w:r w:rsidRPr="00410A77">
              <w:rPr>
                <w:rFonts w:ascii="Public Sans" w:hAnsi="Public Sans" w:cs="Arial"/>
                <w:sz w:val="22"/>
                <w:szCs w:val="22"/>
              </w:rPr>
              <w:t>Collaborate with others and value their contribution</w:t>
            </w:r>
          </w:p>
        </w:tc>
        <w:tc>
          <w:tcPr>
            <w:tcW w:w="4735" w:type="dxa"/>
            <w:gridSpan w:val="3"/>
            <w:tcBorders>
              <w:top w:val="single" w:sz="8" w:space="0" w:color="BCBEC0"/>
              <w:left w:val="nil"/>
              <w:bottom w:val="single" w:sz="8" w:space="0" w:color="BCBEC0"/>
              <w:right w:val="nil"/>
            </w:tcBorders>
          </w:tcPr>
          <w:p w14:paraId="6FED845B" w14:textId="77777777" w:rsidR="00EC711F" w:rsidRPr="00410A77" w:rsidRDefault="00EC711F" w:rsidP="00EC711F">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Encourage a workplace culture that values collaboration</w:t>
            </w:r>
          </w:p>
          <w:p w14:paraId="05FB8B93" w14:textId="77777777" w:rsidR="00EC711F" w:rsidRPr="00410A77" w:rsidRDefault="00EC711F" w:rsidP="00EC711F">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Communicate with other teams to improve information sharing</w:t>
            </w:r>
          </w:p>
          <w:p w14:paraId="1E264B44" w14:textId="77777777" w:rsidR="00EC711F" w:rsidRPr="00410A77" w:rsidRDefault="00EC711F" w:rsidP="00EC711F">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Share lessons learned with other teams and business units</w:t>
            </w:r>
          </w:p>
          <w:p w14:paraId="3E222068" w14:textId="77777777" w:rsidR="00EC711F" w:rsidRPr="00410A77" w:rsidRDefault="00EC711F" w:rsidP="00EC711F">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Identify opportunities to collaborate with stakeholders, including people with lived experience, to develop better processes and solutions</w:t>
            </w:r>
          </w:p>
          <w:p w14:paraId="3E42122B" w14:textId="77777777" w:rsidR="00EC711F" w:rsidRPr="00410A77" w:rsidRDefault="00EC711F" w:rsidP="00EC711F">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Actively use digital information platforms, collaboration tools and other digital technologies to share information and work with diverse audiences to solve problems and improve services</w:t>
            </w:r>
          </w:p>
          <w:p w14:paraId="07BFD40A" w14:textId="77777777" w:rsidR="00EC711F" w:rsidRPr="00410A77" w:rsidRDefault="00EC711F" w:rsidP="00EC711F">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Consider diverse cultural perspectives to provide insights into collaborative work</w:t>
            </w:r>
          </w:p>
          <w:p w14:paraId="34EA0BA7" w14:textId="653643FF" w:rsidR="00EC711F" w:rsidRPr="003418DF" w:rsidRDefault="00EC711F" w:rsidP="00EC711F">
            <w:pPr>
              <w:pStyle w:val="BodyText"/>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br w:type="column"/>
            </w:r>
          </w:p>
        </w:tc>
        <w:tc>
          <w:tcPr>
            <w:tcW w:w="1560" w:type="dxa"/>
            <w:tcBorders>
              <w:top w:val="single" w:sz="8" w:space="0" w:color="BCBEC0"/>
              <w:left w:val="nil"/>
              <w:bottom w:val="single" w:sz="8" w:space="0" w:color="BCBEC0"/>
              <w:right w:val="nil"/>
            </w:tcBorders>
          </w:tcPr>
          <w:p w14:paraId="11CDCA75" w14:textId="1548A30E" w:rsidR="00EC711F" w:rsidRDefault="00EC711F" w:rsidP="00EC711F">
            <w:pPr>
              <w:pStyle w:val="TableText"/>
              <w:keepNext/>
              <w:rPr>
                <w:rFonts w:ascii="Public Sans" w:hAnsi="Public Sans" w:cstheme="minorHAnsi"/>
                <w:sz w:val="22"/>
                <w:szCs w:val="22"/>
              </w:rPr>
            </w:pPr>
            <w:r w:rsidRPr="00410A77">
              <w:rPr>
                <w:rFonts w:ascii="Public Sans" w:hAnsi="Public Sans" w:cs="Arial"/>
                <w:sz w:val="22"/>
                <w:szCs w:val="22"/>
              </w:rPr>
              <w:t>Adept</w:t>
            </w:r>
          </w:p>
        </w:tc>
      </w:tr>
      <w:tr w:rsidR="00EC711F" w:rsidRPr="00B0794E" w14:paraId="68B9CDF7" w14:textId="77777777" w:rsidTr="00842C73">
        <w:trPr>
          <w:gridAfter w:val="1"/>
          <w:wAfter w:w="25" w:type="dxa"/>
        </w:trPr>
        <w:tc>
          <w:tcPr>
            <w:tcW w:w="1475" w:type="dxa"/>
            <w:tcBorders>
              <w:top w:val="single" w:sz="8" w:space="0" w:color="BCBEC0"/>
              <w:left w:val="nil"/>
              <w:bottom w:val="single" w:sz="8" w:space="0" w:color="BCBEC0"/>
              <w:right w:val="nil"/>
            </w:tcBorders>
          </w:tcPr>
          <w:p w14:paraId="151F4DCA" w14:textId="3350C994" w:rsidR="00EC711F" w:rsidRDefault="00EC711F" w:rsidP="00EC711F">
            <w:pPr>
              <w:keepNext/>
              <w:spacing w:after="0" w:line="240" w:lineRule="auto"/>
              <w:rPr>
                <w:rFonts w:ascii="Public Sans" w:hAnsi="Public Sans"/>
                <w:noProof/>
                <w:szCs w:val="22"/>
                <w:lang w:eastAsia="en-AU"/>
              </w:rPr>
            </w:pPr>
            <w:r w:rsidRPr="00410A77">
              <w:rPr>
                <w:rFonts w:ascii="Public Sans" w:hAnsi="Public Sans"/>
                <w:noProof/>
                <w:szCs w:val="22"/>
              </w:rPr>
              <w:drawing>
                <wp:inline distT="0" distB="0" distL="0" distR="0" wp14:anchorId="3D51FEF8" wp14:editId="0DAF3F85">
                  <wp:extent cx="920750" cy="920750"/>
                  <wp:effectExtent l="0" t="0" r="0" b="0"/>
                  <wp:docPr id="2109824194"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920750" cy="920750"/>
                          </a:xfrm>
                          <a:prstGeom prst="rect">
                            <a:avLst/>
                          </a:prstGeom>
                          <a:noFill/>
                          <a:ln>
                            <a:noFill/>
                          </a:ln>
                        </pic:spPr>
                      </pic:pic>
                    </a:graphicData>
                  </a:graphic>
                </wp:inline>
              </w:drawing>
            </w:r>
          </w:p>
        </w:tc>
        <w:tc>
          <w:tcPr>
            <w:tcW w:w="2919" w:type="dxa"/>
            <w:tcBorders>
              <w:top w:val="single" w:sz="8" w:space="0" w:color="BCBEC0"/>
              <w:left w:val="nil"/>
              <w:bottom w:val="single" w:sz="8" w:space="0" w:color="BCBEC0"/>
              <w:right w:val="nil"/>
            </w:tcBorders>
          </w:tcPr>
          <w:p w14:paraId="72208DB9" w14:textId="77777777" w:rsidR="00EC711F" w:rsidRPr="00410A77" w:rsidRDefault="00EC711F" w:rsidP="00EC711F">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Deliver Results</w:t>
            </w:r>
          </w:p>
          <w:p w14:paraId="6CF7F53A" w14:textId="65E9D915" w:rsidR="00EC711F" w:rsidRPr="003418DF" w:rsidRDefault="00EC711F" w:rsidP="00EC711F">
            <w:pPr>
              <w:pStyle w:val="TableText"/>
              <w:keepNext/>
              <w:spacing w:before="0" w:after="0" w:line="240" w:lineRule="auto"/>
              <w:rPr>
                <w:rFonts w:ascii="Public Sans" w:hAnsi="Public Sans" w:cs="Arial"/>
                <w:b/>
                <w:sz w:val="22"/>
                <w:szCs w:val="22"/>
              </w:rPr>
            </w:pPr>
            <w:r w:rsidRPr="00410A77">
              <w:rPr>
                <w:rFonts w:ascii="Public Sans" w:hAnsi="Public Sans" w:cs="Arial"/>
                <w:sz w:val="22"/>
                <w:szCs w:val="22"/>
              </w:rPr>
              <w:t>Achieve results by using resources efficiently and committing to quality outcomes.</w:t>
            </w:r>
          </w:p>
        </w:tc>
        <w:tc>
          <w:tcPr>
            <w:tcW w:w="4735" w:type="dxa"/>
            <w:gridSpan w:val="3"/>
            <w:tcBorders>
              <w:top w:val="single" w:sz="8" w:space="0" w:color="BCBEC0"/>
              <w:left w:val="nil"/>
              <w:bottom w:val="single" w:sz="8" w:space="0" w:color="BCBEC0"/>
              <w:right w:val="nil"/>
            </w:tcBorders>
          </w:tcPr>
          <w:p w14:paraId="62DD7724" w14:textId="77777777" w:rsidR="00EC711F" w:rsidRPr="00746FAD" w:rsidRDefault="00EC711F" w:rsidP="00EC711F">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Use your own and others’ expertise to achieve outcomes, and take responsibility for delivering intended outcomes</w:t>
            </w:r>
          </w:p>
          <w:p w14:paraId="65308501" w14:textId="77777777" w:rsidR="00EC711F" w:rsidRPr="00746FAD" w:rsidRDefault="00EC711F" w:rsidP="00EC711F">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Ensure staff understand expected goals and acknowledge staff success in achieving these</w:t>
            </w:r>
          </w:p>
          <w:p w14:paraId="116B6AE8" w14:textId="77777777" w:rsidR="00EC711F" w:rsidRPr="00746FAD" w:rsidRDefault="00EC711F" w:rsidP="00EC711F">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Identify the resources people need and ensure goals are achieved within budget</w:t>
            </w:r>
          </w:p>
          <w:p w14:paraId="60F0FD34" w14:textId="77777777" w:rsidR="00EC711F" w:rsidRPr="00746FAD" w:rsidRDefault="00EC711F" w:rsidP="00EC711F">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and on time</w:t>
            </w:r>
          </w:p>
          <w:p w14:paraId="182E9334" w14:textId="77777777" w:rsidR="00EC711F" w:rsidRPr="00746FAD" w:rsidRDefault="00EC711F" w:rsidP="00EC711F">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Use business data to evaluate outcomes and inform continuous improvement</w:t>
            </w:r>
          </w:p>
          <w:p w14:paraId="4DD1E72A" w14:textId="77777777" w:rsidR="00EC711F" w:rsidRPr="00746FAD" w:rsidRDefault="00EC711F" w:rsidP="00EC711F">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Identify priorities that need to change and ensure the way resources are allocated meets new business needs</w:t>
            </w:r>
          </w:p>
          <w:p w14:paraId="089E15B8" w14:textId="77777777" w:rsidR="00EC711F" w:rsidRPr="00746FAD" w:rsidRDefault="00EC711F" w:rsidP="00EC711F">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Ensure you budget for and clearly state the financial impacts of new priorities</w:t>
            </w:r>
          </w:p>
          <w:p w14:paraId="7F87B0C5" w14:textId="5739E39A" w:rsidR="00EC711F" w:rsidRPr="003418DF" w:rsidRDefault="00EC711F" w:rsidP="00EC711F">
            <w:pPr>
              <w:pStyle w:val="BodyText"/>
              <w:spacing w:before="0" w:after="0" w:line="240" w:lineRule="auto"/>
              <w:ind w:left="360" w:right="702"/>
              <w:rPr>
                <w:rFonts w:ascii="Public Sans" w:hAnsi="Public Sans" w:cs="Arial"/>
                <w:color w:val="auto"/>
                <w:szCs w:val="22"/>
              </w:rPr>
            </w:pPr>
          </w:p>
        </w:tc>
        <w:tc>
          <w:tcPr>
            <w:tcW w:w="1560" w:type="dxa"/>
            <w:tcBorders>
              <w:top w:val="single" w:sz="8" w:space="0" w:color="BCBEC0"/>
              <w:left w:val="nil"/>
              <w:bottom w:val="single" w:sz="8" w:space="0" w:color="BCBEC0"/>
              <w:right w:val="nil"/>
            </w:tcBorders>
          </w:tcPr>
          <w:p w14:paraId="13957BC4" w14:textId="1A19AB4E" w:rsidR="00EC711F" w:rsidRDefault="00EC711F" w:rsidP="00EC711F">
            <w:pPr>
              <w:pStyle w:val="TableText"/>
              <w:keepNext/>
              <w:rPr>
                <w:rFonts w:ascii="Public Sans" w:hAnsi="Public Sans" w:cstheme="minorHAnsi"/>
                <w:sz w:val="22"/>
                <w:szCs w:val="22"/>
              </w:rPr>
            </w:pPr>
            <w:r w:rsidRPr="00410A77">
              <w:rPr>
                <w:rFonts w:ascii="Public Sans" w:hAnsi="Public Sans" w:cs="Arial"/>
                <w:sz w:val="22"/>
                <w:szCs w:val="22"/>
              </w:rPr>
              <w:t>Adept</w:t>
            </w:r>
          </w:p>
        </w:tc>
      </w:tr>
      <w:tr w:rsidR="008A7E97" w:rsidRPr="00B0794E" w14:paraId="2579E576" w14:textId="77777777" w:rsidTr="00842C73">
        <w:trPr>
          <w:gridAfter w:val="1"/>
          <w:wAfter w:w="25" w:type="dxa"/>
        </w:trPr>
        <w:tc>
          <w:tcPr>
            <w:tcW w:w="1475" w:type="dxa"/>
            <w:tcBorders>
              <w:top w:val="single" w:sz="8" w:space="0" w:color="BCBEC0"/>
              <w:left w:val="nil"/>
              <w:bottom w:val="single" w:sz="8" w:space="0" w:color="BCBEC0"/>
              <w:right w:val="nil"/>
            </w:tcBorders>
          </w:tcPr>
          <w:p w14:paraId="0A53E571" w14:textId="4D5604C7" w:rsidR="008A7E97" w:rsidRDefault="008A7E97" w:rsidP="008A7E97">
            <w:pPr>
              <w:keepNext/>
              <w:spacing w:after="0" w:line="240" w:lineRule="auto"/>
              <w:rPr>
                <w:rFonts w:ascii="Public Sans" w:hAnsi="Public Sans"/>
                <w:noProof/>
                <w:szCs w:val="22"/>
                <w:lang w:eastAsia="en-AU"/>
              </w:rPr>
            </w:pPr>
            <w:r w:rsidRPr="00410A77">
              <w:rPr>
                <w:rFonts w:ascii="Public Sans" w:hAnsi="Public Sans"/>
                <w:noProof/>
                <w:szCs w:val="22"/>
              </w:rPr>
              <w:drawing>
                <wp:inline distT="0" distB="0" distL="0" distR="0" wp14:anchorId="78022CA4" wp14:editId="0677946E">
                  <wp:extent cx="920750" cy="920750"/>
                  <wp:effectExtent l="0" t="0" r="0" b="0"/>
                  <wp:docPr id="1384280081"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920750" cy="920750"/>
                          </a:xfrm>
                          <a:prstGeom prst="rect">
                            <a:avLst/>
                          </a:prstGeom>
                          <a:noFill/>
                          <a:ln>
                            <a:noFill/>
                          </a:ln>
                        </pic:spPr>
                      </pic:pic>
                    </a:graphicData>
                  </a:graphic>
                </wp:inline>
              </w:drawing>
            </w:r>
          </w:p>
        </w:tc>
        <w:tc>
          <w:tcPr>
            <w:tcW w:w="2919" w:type="dxa"/>
            <w:tcBorders>
              <w:top w:val="single" w:sz="8" w:space="0" w:color="BCBEC0"/>
              <w:left w:val="nil"/>
              <w:bottom w:val="single" w:sz="8" w:space="0" w:color="BCBEC0"/>
              <w:right w:val="nil"/>
            </w:tcBorders>
          </w:tcPr>
          <w:p w14:paraId="12239E00" w14:textId="77777777" w:rsidR="008A7E97" w:rsidRPr="00410A77" w:rsidRDefault="008A7E97" w:rsidP="008A7E97">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Think and Solve Problems</w:t>
            </w:r>
          </w:p>
          <w:p w14:paraId="4F95D985" w14:textId="7B7120F7" w:rsidR="008A7E97" w:rsidRPr="003418DF" w:rsidRDefault="008A7E97" w:rsidP="008A7E97">
            <w:pPr>
              <w:pStyle w:val="TableText"/>
              <w:keepNext/>
              <w:spacing w:before="0" w:after="0" w:line="240" w:lineRule="auto"/>
              <w:rPr>
                <w:rFonts w:ascii="Public Sans" w:hAnsi="Public Sans" w:cs="Arial"/>
                <w:b/>
                <w:sz w:val="22"/>
                <w:szCs w:val="22"/>
              </w:rPr>
            </w:pPr>
            <w:r w:rsidRPr="00410A77">
              <w:rPr>
                <w:rFonts w:ascii="Public Sans" w:hAnsi="Public Sans" w:cs="Arial"/>
                <w:sz w:val="22"/>
                <w:szCs w:val="22"/>
              </w:rPr>
              <w:t>Think, analyse and consider the broader context to develop practical solutions</w:t>
            </w:r>
          </w:p>
        </w:tc>
        <w:tc>
          <w:tcPr>
            <w:tcW w:w="4735" w:type="dxa"/>
            <w:gridSpan w:val="3"/>
            <w:tcBorders>
              <w:top w:val="single" w:sz="8" w:space="0" w:color="BCBEC0"/>
              <w:left w:val="nil"/>
              <w:bottom w:val="single" w:sz="8" w:space="0" w:color="BCBEC0"/>
              <w:right w:val="nil"/>
            </w:tcBorders>
          </w:tcPr>
          <w:p w14:paraId="38F7FCE1" w14:textId="77777777" w:rsidR="008A7E97" w:rsidRPr="00E95577" w:rsidRDefault="008A7E97" w:rsidP="008A7E97">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Understand a problem or explore an opportunity by finding data that is relevant, trustworthy and high quality</w:t>
            </w:r>
          </w:p>
          <w:p w14:paraId="1CAD1F01" w14:textId="77777777" w:rsidR="008A7E97" w:rsidRPr="00E95577" w:rsidRDefault="008A7E97" w:rsidP="008A7E97">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Research and analyse information to make recommendations based on relevant evidence</w:t>
            </w:r>
          </w:p>
          <w:p w14:paraId="388B25FB" w14:textId="77777777" w:rsidR="008A7E97" w:rsidRPr="00E95577" w:rsidRDefault="008A7E97" w:rsidP="008A7E97">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Identify and find appropriate solutions for issues that may stop people from completing their tasks</w:t>
            </w:r>
          </w:p>
          <w:p w14:paraId="4D3CE600" w14:textId="77777777" w:rsidR="008A7E97" w:rsidRPr="00E95577" w:rsidRDefault="008A7E97" w:rsidP="008A7E97">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Be willing to seek others’ input and share your ideas to achieve best outcomes</w:t>
            </w:r>
          </w:p>
          <w:p w14:paraId="34506358" w14:textId="77777777" w:rsidR="008A7E97" w:rsidRPr="00E95577" w:rsidRDefault="008A7E97" w:rsidP="008A7E97">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Come up with ideas and identify ways to improve systems and processes to meet organisational and customer needs</w:t>
            </w:r>
          </w:p>
          <w:p w14:paraId="42C6A95E" w14:textId="3E0AA20F" w:rsidR="008A7E97" w:rsidRPr="003418DF" w:rsidRDefault="008A7E97" w:rsidP="008A7E97">
            <w:pPr>
              <w:pStyle w:val="BodyText"/>
              <w:spacing w:before="0" w:after="0" w:line="240" w:lineRule="auto"/>
              <w:ind w:left="360" w:right="702"/>
              <w:rPr>
                <w:rFonts w:ascii="Public Sans" w:hAnsi="Public Sans" w:cs="Arial"/>
                <w:color w:val="auto"/>
                <w:szCs w:val="22"/>
              </w:rPr>
            </w:pPr>
          </w:p>
        </w:tc>
        <w:tc>
          <w:tcPr>
            <w:tcW w:w="1560" w:type="dxa"/>
            <w:tcBorders>
              <w:top w:val="single" w:sz="8" w:space="0" w:color="BCBEC0"/>
              <w:left w:val="nil"/>
              <w:bottom w:val="single" w:sz="8" w:space="0" w:color="BCBEC0"/>
              <w:right w:val="nil"/>
            </w:tcBorders>
          </w:tcPr>
          <w:p w14:paraId="5A5C641F" w14:textId="1987FE3F" w:rsidR="008A7E97" w:rsidRDefault="008A7E97" w:rsidP="008A7E97">
            <w:pPr>
              <w:pStyle w:val="TableText"/>
              <w:keepNext/>
              <w:rPr>
                <w:rFonts w:ascii="Public Sans" w:hAnsi="Public Sans" w:cstheme="minorHAnsi"/>
                <w:sz w:val="22"/>
                <w:szCs w:val="22"/>
              </w:rPr>
            </w:pPr>
            <w:r w:rsidRPr="00410A77">
              <w:rPr>
                <w:rFonts w:ascii="Public Sans" w:hAnsi="Public Sans" w:cs="Arial"/>
                <w:sz w:val="22"/>
                <w:szCs w:val="22"/>
              </w:rPr>
              <w:t>Intermediate</w:t>
            </w:r>
          </w:p>
        </w:tc>
      </w:tr>
      <w:tr w:rsidR="008A7E97" w:rsidRPr="00B0794E" w14:paraId="1E2EB120" w14:textId="77777777" w:rsidTr="00842C73">
        <w:trPr>
          <w:gridAfter w:val="1"/>
          <w:wAfter w:w="25" w:type="dxa"/>
        </w:trPr>
        <w:tc>
          <w:tcPr>
            <w:tcW w:w="1475" w:type="dxa"/>
            <w:tcBorders>
              <w:top w:val="single" w:sz="8" w:space="0" w:color="BCBEC0"/>
              <w:left w:val="nil"/>
              <w:bottom w:val="single" w:sz="4" w:space="0" w:color="BCBEC0"/>
              <w:right w:val="nil"/>
            </w:tcBorders>
          </w:tcPr>
          <w:p w14:paraId="3B06B153" w14:textId="4F412F8C" w:rsidR="008A7E97" w:rsidRDefault="008A7E97" w:rsidP="008A7E97">
            <w:pPr>
              <w:keepNext/>
              <w:spacing w:after="0" w:line="240" w:lineRule="auto"/>
              <w:rPr>
                <w:rFonts w:ascii="Public Sans" w:hAnsi="Public Sans"/>
                <w:noProof/>
                <w:szCs w:val="22"/>
                <w:lang w:eastAsia="en-AU"/>
              </w:rPr>
            </w:pPr>
            <w:r w:rsidRPr="00410A77">
              <w:rPr>
                <w:rFonts w:ascii="Public Sans" w:hAnsi="Public Sans"/>
                <w:noProof/>
                <w:szCs w:val="22"/>
              </w:rPr>
              <w:drawing>
                <wp:inline distT="0" distB="0" distL="0" distR="0" wp14:anchorId="12C9F437" wp14:editId="4486D954">
                  <wp:extent cx="908050" cy="908050"/>
                  <wp:effectExtent l="0" t="0" r="0" b="6350"/>
                  <wp:docPr id="1814942105" name="personal-attributes.jpg" descr="business-enabl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 name="personal-attributes.jpg" descr="business-enablers">
                            <a:extLst>
                              <a:ext uri="{C183D7F6-B498-43B3-948B-1728B52AA6E4}">
                                <adec:decorative xmlns:adec="http://schemas.microsoft.com/office/drawing/2017/decorative" val="0"/>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908050" cy="908050"/>
                          </a:xfrm>
                          <a:prstGeom prst="rect">
                            <a:avLst/>
                          </a:prstGeom>
                          <a:noFill/>
                          <a:ln>
                            <a:noFill/>
                          </a:ln>
                        </pic:spPr>
                      </pic:pic>
                    </a:graphicData>
                  </a:graphic>
                </wp:inline>
              </w:drawing>
            </w:r>
          </w:p>
        </w:tc>
        <w:tc>
          <w:tcPr>
            <w:tcW w:w="2919" w:type="dxa"/>
            <w:tcBorders>
              <w:top w:val="single" w:sz="8" w:space="0" w:color="BCBEC0"/>
              <w:left w:val="nil"/>
              <w:bottom w:val="single" w:sz="4" w:space="0" w:color="BCBEC0"/>
              <w:right w:val="nil"/>
            </w:tcBorders>
          </w:tcPr>
          <w:p w14:paraId="7473EBF5" w14:textId="77777777" w:rsidR="008A7E97" w:rsidRPr="00410A77" w:rsidRDefault="008A7E97" w:rsidP="008A7E97">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Project Management</w:t>
            </w:r>
          </w:p>
          <w:p w14:paraId="0ACD804B" w14:textId="1E2FFB89" w:rsidR="008A7E97" w:rsidRPr="003418DF" w:rsidRDefault="008A7E97" w:rsidP="008A7E97">
            <w:pPr>
              <w:pStyle w:val="TableText"/>
              <w:keepNext/>
              <w:spacing w:before="0" w:after="0" w:line="240" w:lineRule="auto"/>
              <w:rPr>
                <w:rFonts w:ascii="Public Sans" w:hAnsi="Public Sans" w:cs="Arial"/>
                <w:b/>
                <w:sz w:val="22"/>
                <w:szCs w:val="22"/>
              </w:rPr>
            </w:pPr>
            <w:r w:rsidRPr="00410A77">
              <w:rPr>
                <w:rFonts w:ascii="Public Sans" w:hAnsi="Public Sans" w:cs="Arial"/>
                <w:sz w:val="22"/>
                <w:szCs w:val="22"/>
              </w:rPr>
              <w:t>Understand and use effective ways to plan, coordinate and control projects</w:t>
            </w:r>
          </w:p>
        </w:tc>
        <w:tc>
          <w:tcPr>
            <w:tcW w:w="4735" w:type="dxa"/>
            <w:gridSpan w:val="3"/>
            <w:tcBorders>
              <w:top w:val="single" w:sz="8" w:space="0" w:color="BCBEC0"/>
              <w:left w:val="nil"/>
              <w:bottom w:val="single" w:sz="4" w:space="0" w:color="BCBEC0"/>
              <w:right w:val="nil"/>
            </w:tcBorders>
          </w:tcPr>
          <w:p w14:paraId="4A9DBC48" w14:textId="77777777" w:rsidR="008A7E97" w:rsidRPr="00E95577" w:rsidRDefault="008A7E97" w:rsidP="008A7E97">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Research and analyse data at a basic level to inform and support the achievement of project deliverables</w:t>
            </w:r>
          </w:p>
          <w:p w14:paraId="204CF458" w14:textId="77777777" w:rsidR="008A7E97" w:rsidRPr="00E95577" w:rsidRDefault="008A7E97" w:rsidP="008A7E97">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Contribute to developing project documents and resource estimates</w:t>
            </w:r>
          </w:p>
          <w:p w14:paraId="434693CF" w14:textId="77777777" w:rsidR="008A7E97" w:rsidRPr="00E95577" w:rsidRDefault="008A7E97" w:rsidP="008A7E97">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Contribute to reviews of progress, outcomes and future improvements</w:t>
            </w:r>
          </w:p>
          <w:p w14:paraId="05A13CC0" w14:textId="77777777" w:rsidR="008A7E97" w:rsidRPr="00E95577" w:rsidRDefault="008A7E97" w:rsidP="008A7E97">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Identify when projects differ from their plans and tell your supervisor</w:t>
            </w:r>
          </w:p>
          <w:p w14:paraId="08BF6722" w14:textId="15A44F58" w:rsidR="008A7E97" w:rsidRPr="003418DF" w:rsidRDefault="008A7E97" w:rsidP="008A7E97">
            <w:pPr>
              <w:pStyle w:val="BodyText"/>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br w:type="column"/>
            </w:r>
          </w:p>
        </w:tc>
        <w:tc>
          <w:tcPr>
            <w:tcW w:w="1560" w:type="dxa"/>
            <w:tcBorders>
              <w:top w:val="single" w:sz="8" w:space="0" w:color="BCBEC0"/>
              <w:left w:val="nil"/>
              <w:bottom w:val="single" w:sz="4" w:space="0" w:color="BCBEC0"/>
              <w:right w:val="nil"/>
            </w:tcBorders>
          </w:tcPr>
          <w:p w14:paraId="31E44B6F" w14:textId="0A5290A8" w:rsidR="008A7E97" w:rsidRDefault="008A7E97" w:rsidP="008A7E97">
            <w:pPr>
              <w:pStyle w:val="TableText"/>
              <w:keepNext/>
              <w:rPr>
                <w:rFonts w:ascii="Public Sans" w:hAnsi="Public Sans" w:cstheme="minorHAnsi"/>
                <w:sz w:val="22"/>
                <w:szCs w:val="22"/>
              </w:rPr>
            </w:pPr>
            <w:r w:rsidRPr="00410A77">
              <w:rPr>
                <w:rFonts w:ascii="Public Sans" w:hAnsi="Public Sans" w:cs="Arial"/>
                <w:sz w:val="22"/>
                <w:szCs w:val="22"/>
              </w:rPr>
              <w:t>Intermediate</w:t>
            </w:r>
          </w:p>
        </w:tc>
      </w:tr>
      <w:bookmarkEnd w:id="7"/>
    </w:tbl>
    <w:p w14:paraId="1DFBF071" w14:textId="77777777" w:rsidR="00BD1817" w:rsidRPr="00C942B9" w:rsidRDefault="00BD1817">
      <w:pPr>
        <w:spacing w:after="0" w:line="240" w:lineRule="auto"/>
        <w:rPr>
          <w:rFonts w:ascii="Public Sans" w:hAnsi="Public Sans" w:cstheme="minorHAnsi"/>
        </w:rPr>
      </w:pPr>
    </w:p>
    <w:p w14:paraId="0E2DAA77" w14:textId="77777777" w:rsidR="00E240B9" w:rsidRDefault="00E240B9" w:rsidP="006C5A71">
      <w:pPr>
        <w:pStyle w:val="Heading1"/>
        <w:rPr>
          <w:rFonts w:ascii="Public Sans" w:hAnsi="Public Sans" w:cstheme="minorHAnsi"/>
          <w:sz w:val="24"/>
          <w:szCs w:val="28"/>
        </w:rPr>
      </w:pPr>
    </w:p>
    <w:p w14:paraId="2C0B1095" w14:textId="77777777" w:rsidR="00E240B9" w:rsidRDefault="00E240B9" w:rsidP="006C5A71">
      <w:pPr>
        <w:pStyle w:val="Heading1"/>
        <w:rPr>
          <w:rFonts w:ascii="Public Sans" w:hAnsi="Public Sans" w:cstheme="minorHAnsi"/>
          <w:sz w:val="24"/>
          <w:szCs w:val="28"/>
        </w:rPr>
      </w:pPr>
    </w:p>
    <w:p w14:paraId="6543E82E" w14:textId="08F14C5C" w:rsidR="006C5A71" w:rsidRPr="005E3AF6" w:rsidRDefault="006C5A71" w:rsidP="006C5A71">
      <w:pPr>
        <w:pStyle w:val="Heading1"/>
        <w:rPr>
          <w:rFonts w:ascii="Public Sans" w:hAnsi="Public Sans" w:cstheme="minorHAnsi"/>
          <w:sz w:val="24"/>
          <w:szCs w:val="28"/>
        </w:rPr>
      </w:pPr>
      <w:r w:rsidRPr="005E3AF6">
        <w:rPr>
          <w:rFonts w:ascii="Public Sans" w:hAnsi="Public Sans" w:cstheme="minorHAnsi"/>
          <w:sz w:val="24"/>
          <w:szCs w:val="28"/>
        </w:rPr>
        <w:t>Complementary capabilities</w:t>
      </w:r>
    </w:p>
    <w:p w14:paraId="792F1156" w14:textId="77777777" w:rsidR="006C5A71" w:rsidRPr="00A30842" w:rsidRDefault="006C5A71" w:rsidP="005E3AF6">
      <w:pPr>
        <w:pStyle w:val="PlainText"/>
        <w:spacing w:before="62" w:line="276" w:lineRule="auto"/>
        <w:jc w:val="both"/>
        <w:rPr>
          <w:rFonts w:ascii="Public Sans" w:eastAsiaTheme="minorEastAsia" w:hAnsi="Public Sans" w:cstheme="minorHAnsi"/>
          <w:sz w:val="22"/>
          <w:szCs w:val="22"/>
          <w:lang w:val="en-US"/>
        </w:rPr>
      </w:pPr>
      <w:r w:rsidRPr="00A30842">
        <w:rPr>
          <w:rFonts w:ascii="Public Sans" w:eastAsiaTheme="minorEastAsia" w:hAnsi="Public Sans" w:cstheme="minorHAnsi"/>
          <w:i/>
          <w:sz w:val="22"/>
          <w:szCs w:val="22"/>
          <w:lang w:val="en-US"/>
        </w:rPr>
        <w:t>Complementary capabilities</w:t>
      </w:r>
      <w:r w:rsidRPr="00A30842">
        <w:rPr>
          <w:rFonts w:ascii="Public Sans" w:eastAsiaTheme="minorEastAsia" w:hAnsi="Public Sans" w:cstheme="minorHAnsi"/>
          <w:sz w:val="22"/>
          <w:szCs w:val="22"/>
          <w:lang w:val="en-US"/>
        </w:rPr>
        <w:t xml:space="preserve"> are also identified from the Capability Framework and relevant occupation-specific capability sets. They are important to identifying performance required for the role and development opportunities. </w:t>
      </w:r>
    </w:p>
    <w:p w14:paraId="10B9AD08" w14:textId="1AA36085" w:rsidR="00842C73" w:rsidRPr="00842C73" w:rsidRDefault="006C5A71" w:rsidP="00842C73">
      <w:pPr>
        <w:pStyle w:val="PlainText"/>
        <w:spacing w:before="62" w:line="276" w:lineRule="auto"/>
        <w:jc w:val="both"/>
        <w:rPr>
          <w:rFonts w:ascii="Public Sans" w:eastAsiaTheme="minorEastAsia" w:hAnsi="Public Sans" w:cstheme="minorHAnsi"/>
          <w:sz w:val="22"/>
          <w:szCs w:val="22"/>
          <w:lang w:val="en-US"/>
        </w:rPr>
      </w:pPr>
      <w:r w:rsidRPr="00A30842">
        <w:rPr>
          <w:rFonts w:ascii="Public Sans" w:eastAsiaTheme="minorEastAsia" w:hAnsi="Public Sans" w:cstheme="minorHAnsi"/>
          <w:sz w:val="22"/>
          <w:szCs w:val="22"/>
          <w:lang w:val="en-US"/>
        </w:rPr>
        <w:t xml:space="preserve">Note: capabilities listed as ‘not essential’ for </w:t>
      </w:r>
      <w:r w:rsidR="00DD685B" w:rsidRPr="00A30842">
        <w:rPr>
          <w:rFonts w:ascii="Public Sans" w:eastAsiaTheme="minorEastAsia" w:hAnsi="Public Sans" w:cstheme="minorHAnsi"/>
          <w:sz w:val="22"/>
          <w:szCs w:val="22"/>
          <w:lang w:val="en-US"/>
        </w:rPr>
        <w:t>this role is</w:t>
      </w:r>
      <w:r w:rsidRPr="00A30842">
        <w:rPr>
          <w:rFonts w:ascii="Public Sans" w:eastAsiaTheme="minorEastAsia" w:hAnsi="Public Sans" w:cstheme="minorHAnsi"/>
          <w:sz w:val="22"/>
          <w:szCs w:val="22"/>
          <w:lang w:val="en-US"/>
        </w:rPr>
        <w:t xml:space="preserve"> not relevant for recruitment </w:t>
      </w:r>
      <w:r w:rsidR="008A7E97" w:rsidRPr="00A30842">
        <w:rPr>
          <w:rFonts w:ascii="Public Sans" w:eastAsiaTheme="minorEastAsia" w:hAnsi="Public Sans" w:cstheme="minorHAnsi"/>
          <w:sz w:val="22"/>
          <w:szCs w:val="22"/>
          <w:lang w:val="en-US"/>
        </w:rPr>
        <w:t>purposes, however,</w:t>
      </w:r>
      <w:r w:rsidRPr="00A30842">
        <w:rPr>
          <w:rFonts w:ascii="Public Sans" w:eastAsiaTheme="minorEastAsia" w:hAnsi="Public Sans" w:cstheme="minorHAnsi"/>
          <w:sz w:val="22"/>
          <w:szCs w:val="22"/>
          <w:lang w:val="en-US"/>
        </w:rPr>
        <w:t xml:space="preserve"> may be relevant for future career development.</w:t>
      </w:r>
    </w:p>
    <w:p w14:paraId="3CF81FB1" w14:textId="77777777" w:rsidR="00842C73" w:rsidRDefault="00842C73" w:rsidP="00842C73">
      <w:pPr>
        <w:tabs>
          <w:tab w:val="left" w:pos="3462"/>
        </w:tabs>
        <w:rPr>
          <w:rFonts w:ascii="Public Sans" w:hAnsi="Public Sans"/>
          <w:b/>
          <w:color w:val="FFFFFF"/>
          <w:szCs w:val="22"/>
        </w:rPr>
      </w:pPr>
    </w:p>
    <w:tbl>
      <w:tblPr>
        <w:tblStyle w:val="PSCPurple"/>
        <w:tblW w:w="10689" w:type="dxa"/>
        <w:jc w:val="center"/>
        <w:tblBorders>
          <w:top w:val="single" w:sz="8" w:space="0" w:color="BCBEC0"/>
          <w:bottom w:val="single" w:sz="12" w:space="0" w:color="auto"/>
        </w:tblBorders>
        <w:tblLayout w:type="fixed"/>
        <w:tblLook w:val="04A0" w:firstRow="1" w:lastRow="0" w:firstColumn="1" w:lastColumn="0" w:noHBand="0" w:noVBand="1"/>
        <w:tblCaption w:val="PSC_ComplementaryCapabilityFrameworkTable"/>
      </w:tblPr>
      <w:tblGrid>
        <w:gridCol w:w="1470"/>
        <w:gridCol w:w="2409"/>
        <w:gridCol w:w="4967"/>
        <w:gridCol w:w="1843"/>
      </w:tblGrid>
      <w:tr w:rsidR="00842C73" w:rsidRPr="002F76EA" w14:paraId="71C84DC8" w14:textId="77777777" w:rsidTr="00713C5F">
        <w:trPr>
          <w:cnfStyle w:val="100000000000" w:firstRow="1" w:lastRow="0" w:firstColumn="0" w:lastColumn="0" w:oddVBand="0" w:evenVBand="0" w:oddHBand="0" w:evenHBand="0" w:firstRowFirstColumn="0" w:firstRowLastColumn="0" w:lastRowFirstColumn="0" w:lastRowLastColumn="0"/>
          <w:tblHeader/>
          <w:jc w:val="center"/>
        </w:trPr>
        <w:tc>
          <w:tcPr>
            <w:tcW w:w="10689" w:type="dxa"/>
            <w:gridSpan w:val="4"/>
          </w:tcPr>
          <w:p w14:paraId="0571975C" w14:textId="77777777" w:rsidR="00842C73" w:rsidRPr="00E061AC" w:rsidRDefault="00842C73" w:rsidP="00713C5F">
            <w:pPr>
              <w:pStyle w:val="TableTextWhite0"/>
              <w:keepNext/>
              <w:rPr>
                <w:rFonts w:ascii="Public Sans" w:hAnsi="Public Sans" w:cstheme="minorHAnsi"/>
                <w:sz w:val="24"/>
                <w:szCs w:val="24"/>
              </w:rPr>
            </w:pPr>
            <w:bookmarkStart w:id="8" w:name="_Hlk219814669"/>
            <w:r w:rsidRPr="00E061AC">
              <w:rPr>
                <w:rFonts w:ascii="Public Sans" w:hAnsi="Public Sans" w:cstheme="minorHAnsi"/>
                <w:sz w:val="24"/>
                <w:szCs w:val="24"/>
              </w:rPr>
              <w:t>COMPLEMENTARY CAPABILITIES</w:t>
            </w:r>
          </w:p>
        </w:tc>
      </w:tr>
      <w:tr w:rsidR="00842C73" w:rsidRPr="002F76EA" w14:paraId="4E155045" w14:textId="77777777" w:rsidTr="00713C5F">
        <w:trPr>
          <w:cnfStyle w:val="100000000000" w:firstRow="1" w:lastRow="0" w:firstColumn="0" w:lastColumn="0" w:oddVBand="0" w:evenVBand="0" w:oddHBand="0" w:evenHBand="0" w:firstRowFirstColumn="0" w:firstRowLastColumn="0" w:lastRowFirstColumn="0" w:lastRowLastColumn="0"/>
          <w:tblHeader/>
          <w:jc w:val="center"/>
        </w:trPr>
        <w:tc>
          <w:tcPr>
            <w:tcW w:w="1470" w:type="dxa"/>
            <w:tcBorders>
              <w:bottom w:val="nil"/>
            </w:tcBorders>
            <w:shd w:val="clear" w:color="auto" w:fill="BCBEC0"/>
            <w:vAlign w:val="center"/>
          </w:tcPr>
          <w:p w14:paraId="2C5CD5B0" w14:textId="77777777" w:rsidR="00842C73" w:rsidRPr="002F76EA" w:rsidRDefault="00842C73" w:rsidP="00713C5F">
            <w:pPr>
              <w:pStyle w:val="TableText"/>
              <w:keepNext/>
              <w:rPr>
                <w:rFonts w:ascii="Public Sans" w:hAnsi="Public Sans" w:cstheme="minorHAnsi"/>
                <w:b/>
                <w:sz w:val="22"/>
                <w:szCs w:val="22"/>
              </w:rPr>
            </w:pPr>
            <w:r w:rsidRPr="002F76EA">
              <w:rPr>
                <w:rFonts w:ascii="Public Sans" w:hAnsi="Public Sans" w:cstheme="minorHAnsi"/>
                <w:b/>
                <w:sz w:val="22"/>
                <w:szCs w:val="22"/>
              </w:rPr>
              <w:t>Capability Group/Sets</w:t>
            </w:r>
          </w:p>
        </w:tc>
        <w:tc>
          <w:tcPr>
            <w:tcW w:w="2409" w:type="dxa"/>
            <w:tcBorders>
              <w:bottom w:val="nil"/>
            </w:tcBorders>
            <w:shd w:val="clear" w:color="auto" w:fill="BCBEC0"/>
          </w:tcPr>
          <w:p w14:paraId="007E874D" w14:textId="77777777" w:rsidR="00842C73" w:rsidRPr="002F76EA" w:rsidRDefault="00842C73" w:rsidP="00713C5F">
            <w:pPr>
              <w:pStyle w:val="TableText"/>
              <w:keepNext/>
              <w:rPr>
                <w:rFonts w:ascii="Public Sans" w:hAnsi="Public Sans" w:cstheme="minorHAnsi"/>
                <w:b/>
                <w:sz w:val="22"/>
                <w:szCs w:val="22"/>
              </w:rPr>
            </w:pPr>
            <w:r w:rsidRPr="002F76EA">
              <w:rPr>
                <w:rFonts w:ascii="Public Sans" w:hAnsi="Public Sans" w:cstheme="minorHAnsi"/>
                <w:b/>
                <w:sz w:val="22"/>
                <w:szCs w:val="22"/>
              </w:rPr>
              <w:t>Capability Name</w:t>
            </w:r>
          </w:p>
        </w:tc>
        <w:tc>
          <w:tcPr>
            <w:tcW w:w="4967" w:type="dxa"/>
            <w:tcBorders>
              <w:bottom w:val="nil"/>
            </w:tcBorders>
            <w:shd w:val="clear" w:color="auto" w:fill="BCBEC0"/>
          </w:tcPr>
          <w:p w14:paraId="11193798" w14:textId="77777777" w:rsidR="00842C73" w:rsidRPr="002F76EA" w:rsidRDefault="00842C73" w:rsidP="00713C5F">
            <w:pPr>
              <w:pStyle w:val="TableText"/>
              <w:keepNext/>
              <w:rPr>
                <w:rFonts w:ascii="Public Sans" w:hAnsi="Public Sans" w:cstheme="minorHAnsi"/>
                <w:b/>
                <w:sz w:val="22"/>
                <w:szCs w:val="22"/>
              </w:rPr>
            </w:pPr>
            <w:r w:rsidRPr="002F76EA">
              <w:rPr>
                <w:rFonts w:ascii="Public Sans" w:hAnsi="Public Sans" w:cstheme="minorHAnsi"/>
                <w:b/>
                <w:sz w:val="22"/>
                <w:szCs w:val="22"/>
              </w:rPr>
              <w:t>Description</w:t>
            </w:r>
          </w:p>
        </w:tc>
        <w:tc>
          <w:tcPr>
            <w:tcW w:w="1843" w:type="dxa"/>
            <w:tcBorders>
              <w:bottom w:val="nil"/>
            </w:tcBorders>
            <w:shd w:val="clear" w:color="auto" w:fill="BCBEC0"/>
          </w:tcPr>
          <w:p w14:paraId="0F76728D" w14:textId="77777777" w:rsidR="00842C73" w:rsidRPr="002F76EA" w:rsidRDefault="00842C73" w:rsidP="00713C5F">
            <w:pPr>
              <w:pStyle w:val="TableText"/>
              <w:keepNext/>
              <w:rPr>
                <w:rFonts w:ascii="Public Sans" w:hAnsi="Public Sans" w:cstheme="minorHAnsi"/>
                <w:b/>
                <w:sz w:val="22"/>
                <w:szCs w:val="22"/>
              </w:rPr>
            </w:pPr>
            <w:r w:rsidRPr="002F76EA">
              <w:rPr>
                <w:rFonts w:ascii="Public Sans" w:hAnsi="Public Sans" w:cstheme="minorHAnsi"/>
                <w:b/>
                <w:sz w:val="22"/>
                <w:szCs w:val="22"/>
              </w:rPr>
              <w:t>Level</w:t>
            </w:r>
          </w:p>
        </w:tc>
      </w:tr>
      <w:tr w:rsidR="00842C73" w:rsidRPr="002F76EA" w14:paraId="07A907A2" w14:textId="77777777" w:rsidTr="00713C5F">
        <w:trPr>
          <w:trHeight w:val="20"/>
          <w:jc w:val="center"/>
        </w:trPr>
        <w:tc>
          <w:tcPr>
            <w:tcW w:w="1470" w:type="dxa"/>
            <w:vMerge w:val="restart"/>
            <w:tcBorders>
              <w:top w:val="nil"/>
            </w:tcBorders>
            <w:shd w:val="clear" w:color="auto" w:fill="F2F2F2" w:themeFill="background1" w:themeFillShade="F2"/>
          </w:tcPr>
          <w:p w14:paraId="22B53C60" w14:textId="77777777" w:rsidR="00842C73" w:rsidRPr="002F76EA" w:rsidRDefault="00842C73" w:rsidP="00713C5F">
            <w:pPr>
              <w:keepNext/>
              <w:rPr>
                <w:rFonts w:ascii="Public Sans" w:hAnsi="Public Sans" w:cstheme="minorHAnsi"/>
                <w:szCs w:val="22"/>
              </w:rPr>
            </w:pPr>
          </w:p>
          <w:p w14:paraId="1DD9EDD1" w14:textId="77777777" w:rsidR="00842C73" w:rsidRPr="002F76EA" w:rsidRDefault="00842C73" w:rsidP="00713C5F">
            <w:pPr>
              <w:keepNext/>
              <w:rPr>
                <w:rFonts w:ascii="Public Sans" w:hAnsi="Public Sans" w:cstheme="minorHAnsi"/>
                <w:szCs w:val="22"/>
              </w:rPr>
            </w:pPr>
            <w:r w:rsidRPr="002F76EA">
              <w:rPr>
                <w:rFonts w:ascii="Public Sans" w:hAnsi="Public Sans"/>
                <w:noProof/>
              </w:rPr>
              <w:drawing>
                <wp:inline distT="0" distB="0" distL="0" distR="0" wp14:anchorId="4866090A" wp14:editId="0D75ADB0">
                  <wp:extent cx="895350" cy="895350"/>
                  <wp:effectExtent l="0" t="0" r="0" b="0"/>
                  <wp:docPr id="7429"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 name="personal-attributes.jpg" descr="personal-attributes">
                            <a:extLst>
                              <a:ext uri="{C183D7F6-B498-43B3-948B-1728B52AA6E4}">
                                <adec:decorative xmlns:adec="http://schemas.microsoft.com/office/drawing/2017/decorative" val="0"/>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895350" cy="895350"/>
                          </a:xfrm>
                          <a:prstGeom prst="rect">
                            <a:avLst/>
                          </a:prstGeom>
                          <a:noFill/>
                          <a:ln>
                            <a:noFill/>
                          </a:ln>
                        </pic:spPr>
                      </pic:pic>
                    </a:graphicData>
                  </a:graphic>
                </wp:inline>
              </w:drawing>
            </w:r>
          </w:p>
        </w:tc>
        <w:tc>
          <w:tcPr>
            <w:tcW w:w="2409" w:type="dxa"/>
            <w:tcBorders>
              <w:top w:val="nil"/>
              <w:bottom w:val="nil"/>
            </w:tcBorders>
            <w:shd w:val="clear" w:color="auto" w:fill="F2F2F2" w:themeFill="background1" w:themeFillShade="F2"/>
          </w:tcPr>
          <w:p w14:paraId="4C853494" w14:textId="77777777" w:rsidR="00842C73" w:rsidRPr="002F76EA" w:rsidRDefault="00842C73" w:rsidP="00713C5F">
            <w:pPr>
              <w:pStyle w:val="TableText"/>
              <w:keepNext/>
              <w:rPr>
                <w:rFonts w:ascii="Public Sans" w:hAnsi="Public Sans" w:cstheme="minorHAnsi"/>
                <w:sz w:val="22"/>
                <w:szCs w:val="22"/>
              </w:rPr>
            </w:pPr>
          </w:p>
        </w:tc>
        <w:tc>
          <w:tcPr>
            <w:tcW w:w="4967" w:type="dxa"/>
            <w:tcBorders>
              <w:top w:val="nil"/>
              <w:bottom w:val="nil"/>
            </w:tcBorders>
            <w:shd w:val="clear" w:color="auto" w:fill="F2F2F2" w:themeFill="background1" w:themeFillShade="F2"/>
          </w:tcPr>
          <w:p w14:paraId="2D3F00D0" w14:textId="77777777" w:rsidR="00842C73" w:rsidRPr="002F76EA" w:rsidRDefault="00842C73" w:rsidP="00713C5F">
            <w:pPr>
              <w:rPr>
                <w:rFonts w:ascii="Public Sans" w:hAnsi="Public Sans" w:cstheme="minorHAnsi"/>
                <w:szCs w:val="22"/>
              </w:rPr>
            </w:pPr>
          </w:p>
        </w:tc>
        <w:tc>
          <w:tcPr>
            <w:tcW w:w="1843" w:type="dxa"/>
            <w:tcBorders>
              <w:top w:val="nil"/>
              <w:bottom w:val="nil"/>
            </w:tcBorders>
            <w:shd w:val="clear" w:color="auto" w:fill="F2F2F2" w:themeFill="background1" w:themeFillShade="F2"/>
          </w:tcPr>
          <w:p w14:paraId="650EE661" w14:textId="77777777" w:rsidR="00842C73" w:rsidRPr="002F76EA" w:rsidRDefault="00842C73" w:rsidP="00713C5F">
            <w:pPr>
              <w:pStyle w:val="TableText"/>
              <w:keepNext/>
              <w:rPr>
                <w:rFonts w:ascii="Public Sans" w:hAnsi="Public Sans" w:cstheme="minorHAnsi"/>
                <w:sz w:val="22"/>
                <w:szCs w:val="22"/>
              </w:rPr>
            </w:pPr>
          </w:p>
        </w:tc>
      </w:tr>
      <w:tr w:rsidR="00842C73" w:rsidRPr="002F76EA" w14:paraId="72323315" w14:textId="77777777" w:rsidTr="00713C5F">
        <w:trPr>
          <w:jc w:val="center"/>
        </w:trPr>
        <w:tc>
          <w:tcPr>
            <w:tcW w:w="1470" w:type="dxa"/>
            <w:vMerge/>
          </w:tcPr>
          <w:p w14:paraId="7A969702" w14:textId="77777777" w:rsidR="00842C73" w:rsidRPr="002F76EA" w:rsidRDefault="00842C73" w:rsidP="00713C5F">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7E2C1AAA" w14:textId="77777777" w:rsidR="00842C73" w:rsidRPr="00101D1D" w:rsidRDefault="00842C73" w:rsidP="00713C5F">
            <w:pPr>
              <w:pStyle w:val="TableText"/>
              <w:keepNext/>
              <w:rPr>
                <w:rFonts w:ascii="Public Sans" w:hAnsi="Public Sans" w:cstheme="minorHAnsi"/>
                <w:sz w:val="22"/>
                <w:szCs w:val="22"/>
              </w:rPr>
            </w:pPr>
            <w:r w:rsidRPr="00101D1D">
              <w:rPr>
                <w:rFonts w:ascii="Public Sans" w:hAnsi="Public Sans" w:cstheme="minorHAnsi"/>
                <w:sz w:val="22"/>
                <w:szCs w:val="22"/>
              </w:rPr>
              <w:t>Display Resilience and Courage</w:t>
            </w:r>
          </w:p>
        </w:tc>
        <w:tc>
          <w:tcPr>
            <w:tcW w:w="4967" w:type="dxa"/>
            <w:tcBorders>
              <w:top w:val="nil"/>
              <w:bottom w:val="single" w:sz="4" w:space="0" w:color="D9D9D9" w:themeColor="background1" w:themeShade="D9"/>
            </w:tcBorders>
          </w:tcPr>
          <w:p w14:paraId="7D07DE2B" w14:textId="77777777" w:rsidR="00842C73" w:rsidRPr="00101D1D" w:rsidRDefault="00842C73" w:rsidP="00713C5F">
            <w:pPr>
              <w:rPr>
                <w:rFonts w:ascii="Public Sans" w:hAnsi="Public Sans" w:cstheme="minorHAnsi"/>
                <w:szCs w:val="22"/>
              </w:rPr>
            </w:pPr>
            <w:r w:rsidRPr="00101D1D">
              <w:rPr>
                <w:rFonts w:ascii="Public Sans" w:hAnsi="Public Sans" w:cstheme="minorHAnsi"/>
                <w:szCs w:val="22"/>
              </w:rPr>
              <w:t>Be open and honest, prepared to express your views, and willing to accept and commit to change</w:t>
            </w:r>
          </w:p>
        </w:tc>
        <w:sdt>
          <w:sdtPr>
            <w:rPr>
              <w:rFonts w:ascii="Public Sans" w:hAnsi="Public Sans" w:cstheme="minorHAnsi"/>
              <w:sz w:val="22"/>
              <w:szCs w:val="22"/>
            </w:rPr>
            <w:id w:val="649249888"/>
            <w:placeholder>
              <w:docPart w:val="482654FFC1CD4FB4A4D0DC738CAB48DF"/>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bottom w:val="single" w:sz="4" w:space="0" w:color="D9D9D9" w:themeColor="background1" w:themeShade="D9"/>
                </w:tcBorders>
              </w:tcPr>
              <w:p w14:paraId="31E325E9" w14:textId="07CF3B89" w:rsidR="00842C73" w:rsidRPr="00101D1D" w:rsidRDefault="003516A9" w:rsidP="00713C5F">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842C73" w:rsidRPr="002F76EA" w14:paraId="0BF179F8" w14:textId="77777777" w:rsidTr="00713C5F">
        <w:trPr>
          <w:jc w:val="center"/>
        </w:trPr>
        <w:tc>
          <w:tcPr>
            <w:tcW w:w="1470" w:type="dxa"/>
            <w:vMerge/>
          </w:tcPr>
          <w:p w14:paraId="6244AB26" w14:textId="77777777" w:rsidR="00842C73" w:rsidRPr="002F76EA" w:rsidRDefault="00842C73" w:rsidP="00713C5F">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D9D9D9" w:themeColor="background1" w:themeShade="D9"/>
            </w:tcBorders>
          </w:tcPr>
          <w:p w14:paraId="7F66BCD9" w14:textId="77777777" w:rsidR="00842C73" w:rsidRPr="00101D1D" w:rsidRDefault="00842C73" w:rsidP="00713C5F">
            <w:pPr>
              <w:pStyle w:val="TableText"/>
              <w:keepNext/>
              <w:rPr>
                <w:rFonts w:ascii="Public Sans" w:hAnsi="Public Sans" w:cstheme="minorHAnsi"/>
                <w:sz w:val="22"/>
                <w:szCs w:val="22"/>
              </w:rPr>
            </w:pPr>
            <w:r w:rsidRPr="00101D1D">
              <w:rPr>
                <w:rFonts w:ascii="Public Sans" w:hAnsi="Public Sans" w:cstheme="minorHAnsi"/>
                <w:sz w:val="22"/>
                <w:szCs w:val="22"/>
              </w:rPr>
              <w:t>Manage Self</w:t>
            </w:r>
          </w:p>
        </w:tc>
        <w:tc>
          <w:tcPr>
            <w:tcW w:w="4967" w:type="dxa"/>
            <w:tcBorders>
              <w:top w:val="single" w:sz="4" w:space="0" w:color="D9D9D9" w:themeColor="background1" w:themeShade="D9"/>
              <w:bottom w:val="single" w:sz="4" w:space="0" w:color="D9D9D9" w:themeColor="background1" w:themeShade="D9"/>
            </w:tcBorders>
          </w:tcPr>
          <w:p w14:paraId="2367CE30" w14:textId="77777777" w:rsidR="00842C73" w:rsidRPr="00101D1D" w:rsidRDefault="00842C73" w:rsidP="00713C5F">
            <w:pPr>
              <w:rPr>
                <w:rFonts w:ascii="Public Sans" w:hAnsi="Public Sans" w:cstheme="minorHAnsi"/>
                <w:szCs w:val="22"/>
              </w:rPr>
            </w:pPr>
            <w:r w:rsidRPr="00101D1D">
              <w:rPr>
                <w:rFonts w:ascii="Public Sans" w:hAnsi="Public Sans" w:cstheme="minorHAnsi"/>
                <w:szCs w:val="22"/>
              </w:rPr>
              <w:t>Be persistent, self-reflect and commit to learning</w:t>
            </w:r>
          </w:p>
        </w:tc>
        <w:sdt>
          <w:sdtPr>
            <w:rPr>
              <w:rFonts w:ascii="Public Sans" w:hAnsi="Public Sans" w:cstheme="minorHAnsi"/>
              <w:sz w:val="22"/>
              <w:szCs w:val="22"/>
            </w:rPr>
            <w:id w:val="154350481"/>
            <w:placeholder>
              <w:docPart w:val="55A1AD8FF7E04210AD95C23BA49518FB"/>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605DDCEE" w14:textId="08FB7266" w:rsidR="00842C73" w:rsidRPr="00101D1D" w:rsidRDefault="003516A9" w:rsidP="00713C5F">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842C73" w:rsidRPr="002F76EA" w14:paraId="17372F39" w14:textId="77777777" w:rsidTr="00713C5F">
        <w:trPr>
          <w:jc w:val="center"/>
        </w:trPr>
        <w:tc>
          <w:tcPr>
            <w:tcW w:w="1470" w:type="dxa"/>
            <w:vMerge/>
            <w:tcBorders>
              <w:bottom w:val="single" w:sz="4" w:space="0" w:color="auto"/>
            </w:tcBorders>
          </w:tcPr>
          <w:p w14:paraId="49E0DAF6" w14:textId="77777777" w:rsidR="00842C73" w:rsidRPr="002F76EA" w:rsidRDefault="00842C73" w:rsidP="00713C5F">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auto"/>
            </w:tcBorders>
          </w:tcPr>
          <w:p w14:paraId="523CEE3A" w14:textId="77777777" w:rsidR="00842C73" w:rsidRPr="00101D1D" w:rsidRDefault="00842C73" w:rsidP="00713C5F">
            <w:pPr>
              <w:pStyle w:val="TableText"/>
              <w:rPr>
                <w:rFonts w:ascii="Public Sans" w:hAnsi="Public Sans" w:cstheme="minorHAnsi"/>
                <w:sz w:val="22"/>
                <w:szCs w:val="22"/>
              </w:rPr>
            </w:pPr>
            <w:r w:rsidRPr="00101D1D">
              <w:rPr>
                <w:rFonts w:ascii="Public Sans" w:hAnsi="Public Sans" w:cstheme="minorHAnsi"/>
                <w:sz w:val="22"/>
                <w:szCs w:val="22"/>
              </w:rPr>
              <w:t>Value Diversity and Inclusion</w:t>
            </w:r>
          </w:p>
        </w:tc>
        <w:tc>
          <w:tcPr>
            <w:tcW w:w="4967" w:type="dxa"/>
            <w:tcBorders>
              <w:top w:val="single" w:sz="4" w:space="0" w:color="D9D9D9" w:themeColor="background1" w:themeShade="D9"/>
              <w:bottom w:val="single" w:sz="4" w:space="0" w:color="auto"/>
            </w:tcBorders>
          </w:tcPr>
          <w:p w14:paraId="068BFF44" w14:textId="77777777" w:rsidR="00842C73" w:rsidRPr="00101D1D" w:rsidRDefault="00842C73" w:rsidP="00713C5F">
            <w:pPr>
              <w:rPr>
                <w:rFonts w:ascii="Public Sans" w:hAnsi="Public Sans" w:cstheme="minorHAnsi"/>
                <w:szCs w:val="22"/>
              </w:rPr>
            </w:pPr>
            <w:r w:rsidRPr="00101D1D">
              <w:rPr>
                <w:rFonts w:ascii="Public Sans" w:hAnsi="Public Sans" w:cstheme="minorHAnsi"/>
                <w:szCs w:val="22"/>
              </w:rPr>
              <w:t>Be inclusive and respect diverse backgrounds, experiences and perspectives</w:t>
            </w:r>
          </w:p>
        </w:tc>
        <w:sdt>
          <w:sdtPr>
            <w:rPr>
              <w:rFonts w:ascii="Public Sans" w:hAnsi="Public Sans" w:cstheme="minorHAnsi"/>
              <w:sz w:val="22"/>
              <w:szCs w:val="22"/>
            </w:rPr>
            <w:id w:val="-2022303780"/>
            <w:placeholder>
              <w:docPart w:val="8E96770BAF264AD7867EB4E2167D8CDA"/>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43CC7F29" w14:textId="5D104122" w:rsidR="00842C73" w:rsidRPr="00101D1D" w:rsidRDefault="003516A9" w:rsidP="00713C5F">
                <w:pPr>
                  <w:pStyle w:val="TableText"/>
                  <w:keepNext/>
                  <w:rPr>
                    <w:rFonts w:ascii="Public Sans" w:hAnsi="Public Sans" w:cstheme="minorHAnsi"/>
                    <w:sz w:val="22"/>
                    <w:szCs w:val="22"/>
                  </w:rPr>
                </w:pPr>
                <w:r>
                  <w:rPr>
                    <w:rFonts w:ascii="Public Sans" w:hAnsi="Public Sans" w:cstheme="minorHAnsi"/>
                    <w:sz w:val="22"/>
                    <w:szCs w:val="22"/>
                  </w:rPr>
                  <w:t>Adept</w:t>
                </w:r>
              </w:p>
            </w:tc>
          </w:sdtContent>
        </w:sdt>
      </w:tr>
    </w:tbl>
    <w:p w14:paraId="02136DDC" w14:textId="77777777" w:rsidR="00E240B9" w:rsidRDefault="00E240B9">
      <w:r>
        <w:br w:type="page"/>
      </w:r>
    </w:p>
    <w:tbl>
      <w:tblPr>
        <w:tblStyle w:val="PSCPurple"/>
        <w:tblW w:w="10689" w:type="dxa"/>
        <w:jc w:val="center"/>
        <w:tblLayout w:type="fixed"/>
        <w:tblLook w:val="04A0" w:firstRow="1" w:lastRow="0" w:firstColumn="1" w:lastColumn="0" w:noHBand="0" w:noVBand="1"/>
        <w:tblCaption w:val="PSC_ComplementaryCapabilityFrameworkTable"/>
      </w:tblPr>
      <w:tblGrid>
        <w:gridCol w:w="1470"/>
        <w:gridCol w:w="2409"/>
        <w:gridCol w:w="4967"/>
        <w:gridCol w:w="1843"/>
      </w:tblGrid>
      <w:tr w:rsidR="00842C73" w:rsidRPr="002F76EA" w14:paraId="1CE12F69" w14:textId="77777777" w:rsidTr="00713C5F">
        <w:trPr>
          <w:cnfStyle w:val="100000000000" w:firstRow="1" w:lastRow="0" w:firstColumn="0" w:lastColumn="0" w:oddVBand="0" w:evenVBand="0" w:oddHBand="0" w:evenHBand="0" w:firstRowFirstColumn="0" w:firstRowLastColumn="0" w:lastRowFirstColumn="0" w:lastRowLastColumn="0"/>
          <w:trHeight w:val="200"/>
          <w:jc w:val="center"/>
        </w:trPr>
        <w:tc>
          <w:tcPr>
            <w:tcW w:w="1470" w:type="dxa"/>
            <w:vMerge w:val="restart"/>
            <w:tcBorders>
              <w:top w:val="single" w:sz="4" w:space="0" w:color="auto"/>
            </w:tcBorders>
            <w:shd w:val="clear" w:color="auto" w:fill="F2F2F2" w:themeFill="background1" w:themeFillShade="F2"/>
          </w:tcPr>
          <w:p w14:paraId="3B1B63B1" w14:textId="2BDAC063" w:rsidR="00842C73" w:rsidRPr="002F76EA" w:rsidRDefault="00842C73" w:rsidP="00713C5F">
            <w:pPr>
              <w:keepNext/>
              <w:rPr>
                <w:rFonts w:ascii="Public Sans" w:hAnsi="Public Sans"/>
                <w:noProof/>
                <w:szCs w:val="22"/>
                <w:lang w:eastAsia="en-AU"/>
              </w:rPr>
            </w:pPr>
          </w:p>
          <w:p w14:paraId="24CC49CE" w14:textId="77777777" w:rsidR="00842C73" w:rsidRPr="002F76EA" w:rsidRDefault="00842C73" w:rsidP="00713C5F">
            <w:pPr>
              <w:keepNext/>
              <w:rPr>
                <w:rFonts w:ascii="Public Sans" w:hAnsi="Public Sans"/>
                <w:noProof/>
                <w:szCs w:val="22"/>
                <w:lang w:eastAsia="en-AU"/>
              </w:rPr>
            </w:pPr>
            <w:r w:rsidRPr="002F76EA">
              <w:rPr>
                <w:rFonts w:ascii="Public Sans" w:hAnsi="Public Sans"/>
                <w:noProof/>
              </w:rPr>
              <w:drawing>
                <wp:inline distT="0" distB="0" distL="0" distR="0" wp14:anchorId="7694DF5F" wp14:editId="484A46AF">
                  <wp:extent cx="857250" cy="857250"/>
                  <wp:effectExtent l="0" t="0" r="0" b="0"/>
                  <wp:docPr id="1023"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857250" cy="8572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4C3828C5" w14:textId="77777777" w:rsidR="00842C73" w:rsidRPr="00101D1D" w:rsidRDefault="00842C73" w:rsidP="00713C5F">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2180EB9B" w14:textId="77777777" w:rsidR="00842C73" w:rsidRPr="00101D1D" w:rsidRDefault="00842C73" w:rsidP="00713C5F">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69DB4B35" w14:textId="77777777" w:rsidR="00842C73" w:rsidRPr="00101D1D" w:rsidRDefault="00842C73" w:rsidP="00713C5F">
            <w:pPr>
              <w:pStyle w:val="TableText"/>
              <w:keepNext/>
              <w:rPr>
                <w:rFonts w:ascii="Public Sans" w:hAnsi="Public Sans" w:cstheme="minorHAnsi"/>
                <w:sz w:val="22"/>
                <w:szCs w:val="22"/>
              </w:rPr>
            </w:pPr>
          </w:p>
        </w:tc>
      </w:tr>
      <w:tr w:rsidR="00842C73" w:rsidRPr="002F76EA" w14:paraId="285A14A2" w14:textId="77777777" w:rsidTr="00713C5F">
        <w:trPr>
          <w:jc w:val="center"/>
        </w:trPr>
        <w:tc>
          <w:tcPr>
            <w:tcW w:w="1470" w:type="dxa"/>
            <w:vMerge/>
          </w:tcPr>
          <w:p w14:paraId="05E48BFD" w14:textId="77777777" w:rsidR="00842C73" w:rsidRPr="002F76EA" w:rsidRDefault="00842C73" w:rsidP="00713C5F">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2BDB2F45" w14:textId="77777777" w:rsidR="00842C73" w:rsidRPr="00101D1D" w:rsidRDefault="00842C73" w:rsidP="00713C5F">
            <w:pPr>
              <w:pStyle w:val="TableText"/>
              <w:keepNext/>
              <w:rPr>
                <w:rFonts w:ascii="Public Sans" w:hAnsi="Public Sans" w:cstheme="minorHAnsi"/>
                <w:sz w:val="22"/>
                <w:szCs w:val="22"/>
              </w:rPr>
            </w:pPr>
            <w:r w:rsidRPr="00101D1D">
              <w:rPr>
                <w:rFonts w:ascii="Public Sans" w:hAnsi="Public Sans" w:cstheme="minorHAnsi"/>
                <w:sz w:val="22"/>
                <w:szCs w:val="22"/>
              </w:rPr>
              <w:t>Communicate Effectively</w:t>
            </w:r>
          </w:p>
        </w:tc>
        <w:tc>
          <w:tcPr>
            <w:tcW w:w="4967" w:type="dxa"/>
            <w:tcBorders>
              <w:top w:val="nil"/>
              <w:bottom w:val="single" w:sz="4" w:space="0" w:color="D9D9D9" w:themeColor="background1" w:themeShade="D9"/>
            </w:tcBorders>
          </w:tcPr>
          <w:p w14:paraId="12B1330D" w14:textId="77777777" w:rsidR="00842C73" w:rsidRPr="00101D1D" w:rsidRDefault="00842C73" w:rsidP="00713C5F">
            <w:pPr>
              <w:rPr>
                <w:rFonts w:ascii="Public Sans" w:hAnsi="Public Sans" w:cstheme="minorHAnsi"/>
                <w:szCs w:val="22"/>
              </w:rPr>
            </w:pPr>
            <w:r w:rsidRPr="00101D1D">
              <w:rPr>
                <w:rFonts w:ascii="Public Sans" w:hAnsi="Public Sans" w:cstheme="minorHAnsi"/>
                <w:szCs w:val="22"/>
              </w:rPr>
              <w:t>Communicate clearly, pay attention to others and respond with understanding and respect</w:t>
            </w:r>
          </w:p>
        </w:tc>
        <w:sdt>
          <w:sdtPr>
            <w:rPr>
              <w:rFonts w:ascii="Public Sans" w:hAnsi="Public Sans" w:cstheme="minorHAnsi"/>
              <w:sz w:val="22"/>
              <w:szCs w:val="22"/>
            </w:rPr>
            <w:id w:val="-1474978844"/>
            <w:placeholder>
              <w:docPart w:val="03967DA71354458996952F9310A49D73"/>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bottom w:val="single" w:sz="4" w:space="0" w:color="D9D9D9" w:themeColor="background1" w:themeShade="D9"/>
                </w:tcBorders>
              </w:tcPr>
              <w:p w14:paraId="33002A0D" w14:textId="2DE2DE57" w:rsidR="00842C73" w:rsidRPr="00101D1D" w:rsidRDefault="003516A9" w:rsidP="00713C5F">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842C73" w:rsidRPr="002F76EA" w14:paraId="1DF39527" w14:textId="77777777" w:rsidTr="00713C5F">
        <w:trPr>
          <w:jc w:val="center"/>
        </w:trPr>
        <w:tc>
          <w:tcPr>
            <w:tcW w:w="1470" w:type="dxa"/>
            <w:vMerge/>
            <w:tcBorders>
              <w:bottom w:val="single" w:sz="4" w:space="0" w:color="auto"/>
            </w:tcBorders>
          </w:tcPr>
          <w:p w14:paraId="3B066752" w14:textId="77777777" w:rsidR="00842C73" w:rsidRPr="002F76EA" w:rsidRDefault="00842C73" w:rsidP="00713C5F">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7FB697B1" w14:textId="77777777" w:rsidR="00842C73" w:rsidRPr="00101D1D" w:rsidRDefault="00842C73" w:rsidP="00713C5F">
            <w:pPr>
              <w:pStyle w:val="TableText"/>
              <w:rPr>
                <w:rFonts w:ascii="Public Sans" w:hAnsi="Public Sans" w:cstheme="minorHAnsi"/>
                <w:sz w:val="22"/>
                <w:szCs w:val="22"/>
              </w:rPr>
            </w:pPr>
            <w:r w:rsidRPr="00101D1D">
              <w:rPr>
                <w:rFonts w:ascii="Public Sans" w:hAnsi="Public Sans" w:cstheme="minorHAnsi"/>
                <w:bCs/>
                <w:sz w:val="22"/>
                <w:szCs w:val="22"/>
              </w:rPr>
              <w:t>Influence and Negotiate</w:t>
            </w:r>
          </w:p>
        </w:tc>
        <w:tc>
          <w:tcPr>
            <w:tcW w:w="4967" w:type="dxa"/>
            <w:tcBorders>
              <w:top w:val="single" w:sz="4" w:space="0" w:color="D9D9D9" w:themeColor="background1" w:themeShade="D9"/>
              <w:bottom w:val="single" w:sz="4" w:space="0" w:color="auto"/>
            </w:tcBorders>
          </w:tcPr>
          <w:p w14:paraId="1AE65884" w14:textId="77777777" w:rsidR="00842C73" w:rsidRPr="00101D1D" w:rsidRDefault="00842C73" w:rsidP="00713C5F">
            <w:pPr>
              <w:rPr>
                <w:rFonts w:ascii="Public Sans" w:hAnsi="Public Sans" w:cstheme="minorHAnsi"/>
                <w:szCs w:val="22"/>
              </w:rPr>
            </w:pPr>
            <w:r w:rsidRPr="00101D1D">
              <w:rPr>
                <w:rFonts w:ascii="Public Sans" w:hAnsi="Public Sans" w:cstheme="minorHAnsi"/>
                <w:szCs w:val="22"/>
              </w:rPr>
              <w:t>Gain consensus and commitment from others, and resolve issues and conflicts</w:t>
            </w:r>
          </w:p>
        </w:tc>
        <w:sdt>
          <w:sdtPr>
            <w:rPr>
              <w:rFonts w:ascii="Public Sans" w:hAnsi="Public Sans" w:cstheme="minorHAnsi"/>
              <w:sz w:val="22"/>
              <w:szCs w:val="22"/>
            </w:rPr>
            <w:id w:val="-661079837"/>
            <w:placeholder>
              <w:docPart w:val="2BB919D24EC64FE1B58CBA463D1E5A6A"/>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11DE7322" w14:textId="72014ECD" w:rsidR="00842C73" w:rsidRPr="00101D1D" w:rsidRDefault="003516A9" w:rsidP="00713C5F">
                <w:pPr>
                  <w:pStyle w:val="TableText"/>
                  <w:keepNext/>
                  <w:rPr>
                    <w:rFonts w:ascii="Public Sans" w:hAnsi="Public Sans" w:cstheme="minorHAnsi"/>
                    <w:sz w:val="22"/>
                    <w:szCs w:val="22"/>
                  </w:rPr>
                </w:pPr>
                <w:r>
                  <w:rPr>
                    <w:rFonts w:ascii="Public Sans" w:hAnsi="Public Sans" w:cstheme="minorHAnsi"/>
                    <w:sz w:val="22"/>
                    <w:szCs w:val="22"/>
                  </w:rPr>
                  <w:t>Foundational</w:t>
                </w:r>
              </w:p>
            </w:tc>
          </w:sdtContent>
        </w:sdt>
      </w:tr>
      <w:tr w:rsidR="00842C73" w:rsidRPr="002F76EA" w14:paraId="1F8FE3BD" w14:textId="77777777" w:rsidTr="00713C5F">
        <w:trPr>
          <w:jc w:val="center"/>
        </w:trPr>
        <w:tc>
          <w:tcPr>
            <w:tcW w:w="1470" w:type="dxa"/>
            <w:vMerge w:val="restart"/>
            <w:tcBorders>
              <w:top w:val="single" w:sz="4" w:space="0" w:color="auto"/>
            </w:tcBorders>
            <w:shd w:val="clear" w:color="auto" w:fill="F2F2F2" w:themeFill="background1" w:themeFillShade="F2"/>
          </w:tcPr>
          <w:p w14:paraId="24ADBCAE" w14:textId="77777777" w:rsidR="00842C73" w:rsidRPr="002F76EA" w:rsidRDefault="00842C73" w:rsidP="00713C5F">
            <w:pPr>
              <w:keepNext/>
              <w:rPr>
                <w:rFonts w:ascii="Public Sans" w:hAnsi="Public Sans"/>
                <w:noProof/>
                <w:szCs w:val="22"/>
                <w:lang w:eastAsia="en-AU"/>
              </w:rPr>
            </w:pPr>
          </w:p>
          <w:p w14:paraId="382C2BF0" w14:textId="77777777" w:rsidR="00842C73" w:rsidRPr="002F76EA" w:rsidRDefault="00842C73" w:rsidP="00713C5F">
            <w:pPr>
              <w:keepNext/>
              <w:rPr>
                <w:rFonts w:ascii="Public Sans" w:hAnsi="Public Sans"/>
                <w:noProof/>
                <w:szCs w:val="22"/>
                <w:lang w:eastAsia="en-AU"/>
              </w:rPr>
            </w:pPr>
            <w:r w:rsidRPr="002F76EA">
              <w:rPr>
                <w:rFonts w:ascii="Public Sans" w:hAnsi="Public Sans"/>
                <w:noProof/>
              </w:rPr>
              <w:drawing>
                <wp:inline distT="0" distB="0" distL="0" distR="0" wp14:anchorId="64867520" wp14:editId="15482664">
                  <wp:extent cx="857250" cy="857250"/>
                  <wp:effectExtent l="0" t="0" r="0" b="0"/>
                  <wp:docPr id="4608"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857250" cy="8572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119E7008" w14:textId="77777777" w:rsidR="00842C73" w:rsidRPr="00101D1D" w:rsidRDefault="00842C73" w:rsidP="00713C5F">
            <w:pPr>
              <w:rPr>
                <w:rFonts w:ascii="Public Sans" w:hAnsi="Public Sans" w:cstheme="minorHAnsi"/>
                <w:szCs w:val="22"/>
              </w:rPr>
            </w:pPr>
          </w:p>
        </w:tc>
        <w:tc>
          <w:tcPr>
            <w:tcW w:w="4967" w:type="dxa"/>
            <w:tcBorders>
              <w:top w:val="single" w:sz="4" w:space="0" w:color="auto"/>
              <w:bottom w:val="nil"/>
            </w:tcBorders>
            <w:shd w:val="clear" w:color="auto" w:fill="F2F2F2" w:themeFill="background1" w:themeFillShade="F2"/>
          </w:tcPr>
          <w:p w14:paraId="063C8E38" w14:textId="77777777" w:rsidR="00842C73" w:rsidRPr="00101D1D" w:rsidRDefault="00842C73" w:rsidP="00713C5F">
            <w:pPr>
              <w:pStyle w:val="TableText"/>
              <w:keepNext/>
              <w:rPr>
                <w:rFonts w:ascii="Public Sans" w:hAnsi="Public Sans" w:cstheme="minorHAnsi"/>
                <w:sz w:val="22"/>
                <w:szCs w:val="22"/>
              </w:rPr>
            </w:pPr>
          </w:p>
        </w:tc>
        <w:tc>
          <w:tcPr>
            <w:tcW w:w="1843" w:type="dxa"/>
            <w:tcBorders>
              <w:top w:val="single" w:sz="4" w:space="0" w:color="auto"/>
              <w:bottom w:val="nil"/>
            </w:tcBorders>
            <w:shd w:val="clear" w:color="auto" w:fill="F2F2F2" w:themeFill="background1" w:themeFillShade="F2"/>
          </w:tcPr>
          <w:p w14:paraId="5C28AD5E" w14:textId="77777777" w:rsidR="00842C73" w:rsidRPr="00101D1D" w:rsidRDefault="00842C73" w:rsidP="00713C5F">
            <w:pPr>
              <w:pStyle w:val="TableText"/>
              <w:keepNext/>
              <w:rPr>
                <w:rFonts w:ascii="Public Sans" w:hAnsi="Public Sans" w:cstheme="minorHAnsi"/>
                <w:sz w:val="22"/>
                <w:szCs w:val="22"/>
              </w:rPr>
            </w:pPr>
          </w:p>
        </w:tc>
      </w:tr>
      <w:tr w:rsidR="00842C73" w:rsidRPr="002F76EA" w14:paraId="376C1ACD" w14:textId="77777777" w:rsidTr="00713C5F">
        <w:trPr>
          <w:jc w:val="center"/>
        </w:trPr>
        <w:tc>
          <w:tcPr>
            <w:tcW w:w="1470" w:type="dxa"/>
            <w:vMerge/>
          </w:tcPr>
          <w:p w14:paraId="346B3A64" w14:textId="77777777" w:rsidR="00842C73" w:rsidRPr="002F76EA" w:rsidRDefault="00842C73" w:rsidP="00713C5F">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10ABE1A7" w14:textId="77777777" w:rsidR="00842C73" w:rsidRPr="00101D1D" w:rsidRDefault="00842C73" w:rsidP="00713C5F">
            <w:pPr>
              <w:pStyle w:val="TableText"/>
              <w:keepNext/>
              <w:rPr>
                <w:rFonts w:ascii="Public Sans" w:hAnsi="Public Sans" w:cstheme="minorHAnsi"/>
                <w:sz w:val="22"/>
                <w:szCs w:val="22"/>
              </w:rPr>
            </w:pPr>
            <w:r w:rsidRPr="00101D1D">
              <w:rPr>
                <w:rFonts w:ascii="Public Sans" w:hAnsi="Public Sans" w:cstheme="minorHAnsi"/>
                <w:bCs/>
                <w:sz w:val="22"/>
                <w:szCs w:val="22"/>
              </w:rPr>
              <w:t>Plan and Prioritise</w:t>
            </w:r>
          </w:p>
        </w:tc>
        <w:tc>
          <w:tcPr>
            <w:tcW w:w="4967" w:type="dxa"/>
            <w:tcBorders>
              <w:top w:val="single" w:sz="4" w:space="0" w:color="D9D9D9" w:themeColor="background1" w:themeShade="D9"/>
              <w:bottom w:val="single" w:sz="4" w:space="0" w:color="D9D9D9" w:themeColor="background1" w:themeShade="D9"/>
            </w:tcBorders>
          </w:tcPr>
          <w:p w14:paraId="2CFC768C" w14:textId="77777777" w:rsidR="00842C73" w:rsidRPr="00101D1D" w:rsidRDefault="00842C73" w:rsidP="00713C5F">
            <w:pPr>
              <w:rPr>
                <w:rFonts w:ascii="Public Sans" w:hAnsi="Public Sans" w:cstheme="minorHAnsi"/>
                <w:szCs w:val="22"/>
              </w:rPr>
            </w:pPr>
            <w:r w:rsidRPr="00101D1D">
              <w:rPr>
                <w:rFonts w:ascii="Public Sans" w:hAnsi="Public Sans" w:cstheme="minorHAnsi"/>
                <w:szCs w:val="22"/>
              </w:rPr>
              <w:t>Plan to achieve priority outcomes and respond flexibly to changing circumstances</w:t>
            </w:r>
          </w:p>
        </w:tc>
        <w:sdt>
          <w:sdtPr>
            <w:rPr>
              <w:rFonts w:ascii="Public Sans" w:hAnsi="Public Sans" w:cstheme="minorHAnsi"/>
              <w:sz w:val="22"/>
              <w:szCs w:val="22"/>
            </w:rPr>
            <w:id w:val="842201985"/>
            <w:placeholder>
              <w:docPart w:val="32E9CBACFE614540B0526728704E570B"/>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6C5C9925" w14:textId="1E9F4684" w:rsidR="00842C73" w:rsidRPr="00101D1D" w:rsidRDefault="003516A9" w:rsidP="00713C5F">
                <w:pPr>
                  <w:pStyle w:val="TableText"/>
                  <w:keepNext/>
                  <w:rPr>
                    <w:rFonts w:ascii="Public Sans" w:hAnsi="Public Sans" w:cstheme="minorHAnsi"/>
                    <w:sz w:val="22"/>
                    <w:szCs w:val="22"/>
                  </w:rPr>
                </w:pPr>
                <w:r>
                  <w:rPr>
                    <w:rFonts w:ascii="Public Sans" w:hAnsi="Public Sans" w:cstheme="minorHAnsi"/>
                    <w:sz w:val="22"/>
                    <w:szCs w:val="22"/>
                  </w:rPr>
                  <w:t>Foundational</w:t>
                </w:r>
              </w:p>
            </w:tc>
          </w:sdtContent>
        </w:sdt>
      </w:tr>
      <w:tr w:rsidR="00842C73" w:rsidRPr="002F76EA" w14:paraId="52F48152" w14:textId="77777777" w:rsidTr="00713C5F">
        <w:trPr>
          <w:jc w:val="center"/>
        </w:trPr>
        <w:tc>
          <w:tcPr>
            <w:tcW w:w="1470" w:type="dxa"/>
            <w:vMerge/>
            <w:tcBorders>
              <w:bottom w:val="single" w:sz="4" w:space="0" w:color="auto"/>
            </w:tcBorders>
          </w:tcPr>
          <w:p w14:paraId="29BABEF6" w14:textId="77777777" w:rsidR="00842C73" w:rsidRPr="002F76EA" w:rsidRDefault="00842C73" w:rsidP="00713C5F">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7C3CA9DF" w14:textId="77777777" w:rsidR="00842C73" w:rsidRPr="00101D1D" w:rsidRDefault="00842C73" w:rsidP="00713C5F">
            <w:pPr>
              <w:pStyle w:val="TableText"/>
              <w:rPr>
                <w:rFonts w:ascii="Public Sans" w:hAnsi="Public Sans" w:cstheme="minorHAnsi"/>
                <w:sz w:val="22"/>
                <w:szCs w:val="22"/>
              </w:rPr>
            </w:pPr>
            <w:r w:rsidRPr="00101D1D">
              <w:rPr>
                <w:rFonts w:ascii="Public Sans" w:hAnsi="Public Sans" w:cstheme="minorHAnsi"/>
                <w:sz w:val="22"/>
                <w:szCs w:val="22"/>
              </w:rPr>
              <w:t>Demonstrate Accountability</w:t>
            </w:r>
          </w:p>
        </w:tc>
        <w:tc>
          <w:tcPr>
            <w:tcW w:w="4967" w:type="dxa"/>
            <w:tcBorders>
              <w:top w:val="single" w:sz="4" w:space="0" w:color="D9D9D9" w:themeColor="background1" w:themeShade="D9"/>
              <w:bottom w:val="single" w:sz="4" w:space="0" w:color="auto"/>
            </w:tcBorders>
          </w:tcPr>
          <w:p w14:paraId="3E4DCD4B" w14:textId="77777777" w:rsidR="00842C73" w:rsidRPr="00101D1D" w:rsidRDefault="00842C73" w:rsidP="00713C5F">
            <w:pPr>
              <w:rPr>
                <w:rFonts w:ascii="Public Sans" w:hAnsi="Public Sans" w:cstheme="minorHAnsi"/>
                <w:szCs w:val="22"/>
              </w:rPr>
            </w:pPr>
            <w:r w:rsidRPr="00101D1D">
              <w:rPr>
                <w:rFonts w:ascii="Public Sans" w:hAnsi="Public Sans" w:cstheme="minorHAnsi"/>
                <w:szCs w:val="22"/>
              </w:rPr>
              <w:t>Be proactive and responsible for your actions, and follow legislation, policy and guidelines</w:t>
            </w:r>
          </w:p>
        </w:tc>
        <w:sdt>
          <w:sdtPr>
            <w:rPr>
              <w:rFonts w:ascii="Public Sans" w:hAnsi="Public Sans" w:cstheme="minorHAnsi"/>
              <w:sz w:val="22"/>
              <w:szCs w:val="22"/>
            </w:rPr>
            <w:id w:val="-514617704"/>
            <w:placeholder>
              <w:docPart w:val="5D9F0A71B29F41C28DD8DAA8862D825B"/>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49C984B2" w14:textId="278E289B" w:rsidR="00842C73" w:rsidRPr="00101D1D" w:rsidRDefault="003516A9" w:rsidP="00713C5F">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842C73" w:rsidRPr="002F76EA" w14:paraId="1AA11CE7" w14:textId="77777777" w:rsidTr="00713C5F">
        <w:trPr>
          <w:jc w:val="center"/>
        </w:trPr>
        <w:tc>
          <w:tcPr>
            <w:tcW w:w="1470" w:type="dxa"/>
            <w:vMerge w:val="restart"/>
            <w:tcBorders>
              <w:top w:val="single" w:sz="4" w:space="0" w:color="auto"/>
            </w:tcBorders>
            <w:shd w:val="clear" w:color="auto" w:fill="F2F2F2" w:themeFill="background1" w:themeFillShade="F2"/>
          </w:tcPr>
          <w:p w14:paraId="09120CC5" w14:textId="77777777" w:rsidR="00842C73" w:rsidRPr="002F76EA" w:rsidRDefault="00842C73" w:rsidP="00713C5F">
            <w:pPr>
              <w:keepNext/>
              <w:rPr>
                <w:rFonts w:ascii="Public Sans" w:hAnsi="Public Sans"/>
                <w:noProof/>
                <w:szCs w:val="22"/>
                <w:lang w:eastAsia="en-AU"/>
              </w:rPr>
            </w:pPr>
          </w:p>
          <w:p w14:paraId="14809D36" w14:textId="77777777" w:rsidR="00842C73" w:rsidRPr="002F76EA" w:rsidRDefault="00842C73" w:rsidP="00713C5F">
            <w:pPr>
              <w:keepNext/>
              <w:rPr>
                <w:rFonts w:ascii="Public Sans" w:hAnsi="Public Sans" w:cstheme="minorHAnsi"/>
                <w:sz w:val="24"/>
                <w:szCs w:val="24"/>
              </w:rPr>
            </w:pPr>
            <w:r w:rsidRPr="002F76EA">
              <w:rPr>
                <w:rFonts w:ascii="Public Sans" w:hAnsi="Public Sans"/>
                <w:noProof/>
                <w:sz w:val="24"/>
                <w:szCs w:val="24"/>
              </w:rPr>
              <w:drawing>
                <wp:inline distT="0" distB="0" distL="0" distR="0" wp14:anchorId="0BF59509" wp14:editId="6763316A">
                  <wp:extent cx="844550" cy="844550"/>
                  <wp:effectExtent l="0" t="0" r="0" b="0"/>
                  <wp:docPr id="2973" name="personal-attributes.jpg" descr="business-enabl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 name="personal-attributes.jpg" descr="business-enablers">
                            <a:extLst>
                              <a:ext uri="{C183D7F6-B498-43B3-948B-1728B52AA6E4}">
                                <adec:decorative xmlns:adec="http://schemas.microsoft.com/office/drawing/2017/decorative" val="0"/>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844550" cy="8445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251BEA93" w14:textId="77777777" w:rsidR="00842C73" w:rsidRPr="002F76EA" w:rsidRDefault="00842C73" w:rsidP="00713C5F">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3B02C798" w14:textId="77777777" w:rsidR="00842C73" w:rsidRPr="002F76EA" w:rsidRDefault="00842C73" w:rsidP="00713C5F">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74AFE2EA" w14:textId="77777777" w:rsidR="00842C73" w:rsidRPr="002F76EA" w:rsidRDefault="00842C73" w:rsidP="00713C5F">
            <w:pPr>
              <w:pStyle w:val="TableText"/>
              <w:keepNext/>
              <w:rPr>
                <w:rFonts w:ascii="Public Sans" w:hAnsi="Public Sans" w:cstheme="minorHAnsi"/>
                <w:sz w:val="22"/>
                <w:szCs w:val="22"/>
              </w:rPr>
            </w:pPr>
          </w:p>
        </w:tc>
      </w:tr>
      <w:tr w:rsidR="00842C73" w:rsidRPr="002F76EA" w14:paraId="70B4B2DD" w14:textId="77777777" w:rsidTr="00713C5F">
        <w:trPr>
          <w:jc w:val="center"/>
        </w:trPr>
        <w:tc>
          <w:tcPr>
            <w:tcW w:w="1470" w:type="dxa"/>
            <w:vMerge/>
          </w:tcPr>
          <w:p w14:paraId="31DE80FE" w14:textId="77777777" w:rsidR="00842C73" w:rsidRPr="002F76EA" w:rsidRDefault="00842C73" w:rsidP="00713C5F">
            <w:pPr>
              <w:keepNext/>
              <w:rPr>
                <w:rFonts w:ascii="Public Sans" w:hAnsi="Public Sans" w:cstheme="minorHAnsi"/>
                <w:szCs w:val="22"/>
              </w:rPr>
            </w:pPr>
          </w:p>
        </w:tc>
        <w:tc>
          <w:tcPr>
            <w:tcW w:w="2409" w:type="dxa"/>
            <w:tcBorders>
              <w:top w:val="nil"/>
              <w:bottom w:val="single" w:sz="4" w:space="0" w:color="D9D9D9" w:themeColor="background1" w:themeShade="D9"/>
              <w:right w:val="nil"/>
            </w:tcBorders>
          </w:tcPr>
          <w:p w14:paraId="40075728" w14:textId="77777777" w:rsidR="00842C73" w:rsidRPr="00101D1D" w:rsidRDefault="00842C73" w:rsidP="00713C5F">
            <w:pPr>
              <w:pStyle w:val="TableText"/>
              <w:keepNext/>
              <w:rPr>
                <w:rFonts w:ascii="Public Sans" w:hAnsi="Public Sans" w:cstheme="minorHAnsi"/>
                <w:sz w:val="22"/>
                <w:szCs w:val="22"/>
              </w:rPr>
            </w:pPr>
            <w:r w:rsidRPr="00101D1D">
              <w:rPr>
                <w:rFonts w:ascii="Public Sans" w:hAnsi="Public Sans" w:cstheme="minorHAnsi"/>
                <w:sz w:val="22"/>
                <w:szCs w:val="22"/>
              </w:rPr>
              <w:t>Finance</w:t>
            </w:r>
          </w:p>
        </w:tc>
        <w:tc>
          <w:tcPr>
            <w:tcW w:w="4967" w:type="dxa"/>
            <w:tcBorders>
              <w:top w:val="nil"/>
              <w:left w:val="nil"/>
              <w:bottom w:val="single" w:sz="4" w:space="0" w:color="D9D9D9" w:themeColor="background1" w:themeShade="D9"/>
              <w:right w:val="nil"/>
            </w:tcBorders>
          </w:tcPr>
          <w:p w14:paraId="74A76CEC" w14:textId="77777777" w:rsidR="00842C73" w:rsidRPr="00101D1D" w:rsidRDefault="00842C73" w:rsidP="00713C5F">
            <w:pPr>
              <w:rPr>
                <w:rFonts w:ascii="Public Sans" w:hAnsi="Public Sans" w:cstheme="minorHAnsi"/>
                <w:szCs w:val="22"/>
              </w:rPr>
            </w:pPr>
            <w:r w:rsidRPr="00101D1D">
              <w:rPr>
                <w:rFonts w:ascii="Public Sans" w:hAnsi="Public Sans" w:cstheme="minorHAnsi"/>
                <w:szCs w:val="22"/>
              </w:rPr>
              <w:t>Understand and apply financial processes to achieve value for money and minimise financial risk</w:t>
            </w:r>
          </w:p>
        </w:tc>
        <w:sdt>
          <w:sdtPr>
            <w:rPr>
              <w:rFonts w:ascii="Public Sans" w:hAnsi="Public Sans" w:cstheme="minorHAnsi"/>
              <w:sz w:val="22"/>
              <w:szCs w:val="22"/>
            </w:rPr>
            <w:id w:val="-1084838073"/>
            <w:placeholder>
              <w:docPart w:val="E507D0A492A0461992F5AE88042EAED2"/>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nil"/>
                  <w:left w:val="nil"/>
                  <w:bottom w:val="single" w:sz="4" w:space="0" w:color="D9D9D9" w:themeColor="background1" w:themeShade="D9"/>
                </w:tcBorders>
              </w:tcPr>
              <w:p w14:paraId="560AA04E" w14:textId="26FB8CA6" w:rsidR="00842C73" w:rsidRPr="00101D1D" w:rsidRDefault="003516A9" w:rsidP="00713C5F">
                <w:pPr>
                  <w:pStyle w:val="TableText"/>
                  <w:keepNext/>
                  <w:rPr>
                    <w:rFonts w:ascii="Public Sans" w:hAnsi="Public Sans" w:cstheme="minorHAnsi"/>
                    <w:sz w:val="22"/>
                    <w:szCs w:val="22"/>
                  </w:rPr>
                </w:pPr>
                <w:r>
                  <w:rPr>
                    <w:rFonts w:ascii="Public Sans" w:hAnsi="Public Sans" w:cstheme="minorHAnsi"/>
                    <w:sz w:val="22"/>
                    <w:szCs w:val="22"/>
                  </w:rPr>
                  <w:t>Foundational</w:t>
                </w:r>
              </w:p>
            </w:tc>
          </w:sdtContent>
        </w:sdt>
      </w:tr>
      <w:tr w:rsidR="00842C73" w:rsidRPr="002F76EA" w14:paraId="4E1B7E38" w14:textId="77777777" w:rsidTr="00713C5F">
        <w:trPr>
          <w:jc w:val="center"/>
        </w:trPr>
        <w:tc>
          <w:tcPr>
            <w:tcW w:w="1470" w:type="dxa"/>
            <w:vMerge/>
          </w:tcPr>
          <w:p w14:paraId="5F3EC304" w14:textId="77777777" w:rsidR="00842C73" w:rsidRPr="002F76EA" w:rsidRDefault="00842C73" w:rsidP="00713C5F">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right w:val="nil"/>
            </w:tcBorders>
          </w:tcPr>
          <w:p w14:paraId="05CC5EAD" w14:textId="77777777" w:rsidR="00842C73" w:rsidRPr="00101D1D" w:rsidRDefault="00842C73" w:rsidP="00713C5F">
            <w:pPr>
              <w:pStyle w:val="TableText"/>
              <w:keepNext/>
              <w:rPr>
                <w:rFonts w:ascii="Public Sans" w:hAnsi="Public Sans" w:cstheme="minorHAnsi"/>
                <w:sz w:val="22"/>
                <w:szCs w:val="22"/>
              </w:rPr>
            </w:pPr>
            <w:r w:rsidRPr="00101D1D">
              <w:rPr>
                <w:rFonts w:ascii="Public Sans" w:hAnsi="Public Sans" w:cstheme="minorHAnsi"/>
                <w:bCs/>
                <w:sz w:val="22"/>
                <w:szCs w:val="22"/>
              </w:rPr>
              <w:t>Technology</w:t>
            </w:r>
          </w:p>
        </w:tc>
        <w:tc>
          <w:tcPr>
            <w:tcW w:w="4967" w:type="dxa"/>
            <w:tcBorders>
              <w:top w:val="single" w:sz="4" w:space="0" w:color="D9D9D9" w:themeColor="background1" w:themeShade="D9"/>
              <w:left w:val="nil"/>
              <w:bottom w:val="single" w:sz="4" w:space="0" w:color="D9D9D9" w:themeColor="background1" w:themeShade="D9"/>
              <w:right w:val="nil"/>
            </w:tcBorders>
          </w:tcPr>
          <w:p w14:paraId="0C58CDBF" w14:textId="77777777" w:rsidR="00842C73" w:rsidRPr="00101D1D" w:rsidRDefault="00842C73" w:rsidP="00713C5F">
            <w:pPr>
              <w:rPr>
                <w:rFonts w:ascii="Public Sans" w:hAnsi="Public Sans" w:cstheme="minorHAnsi"/>
                <w:szCs w:val="22"/>
              </w:rPr>
            </w:pPr>
            <w:r w:rsidRPr="00101D1D">
              <w:rPr>
                <w:rFonts w:ascii="Public Sans" w:hAnsi="Public Sans" w:cstheme="minorHAnsi"/>
                <w:szCs w:val="22"/>
              </w:rPr>
              <w:t>Understand and use available technology to maximise efficiencies and effectiveness</w:t>
            </w:r>
          </w:p>
        </w:tc>
        <w:sdt>
          <w:sdtPr>
            <w:rPr>
              <w:rFonts w:ascii="Public Sans" w:hAnsi="Public Sans" w:cstheme="minorHAnsi"/>
              <w:sz w:val="22"/>
              <w:szCs w:val="22"/>
            </w:rPr>
            <w:id w:val="-1554852715"/>
            <w:placeholder>
              <w:docPart w:val="39B21162DB3B4F3A9D84AAF26B26C12C"/>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left w:val="nil"/>
                  <w:bottom w:val="single" w:sz="4" w:space="0" w:color="D9D9D9" w:themeColor="background1" w:themeShade="D9"/>
                </w:tcBorders>
              </w:tcPr>
              <w:p w14:paraId="45D9C305" w14:textId="5617C86F" w:rsidR="00842C73" w:rsidRPr="00101D1D" w:rsidRDefault="003516A9" w:rsidP="00713C5F">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842C73" w:rsidRPr="002F76EA" w14:paraId="3DFBEE9A" w14:textId="77777777" w:rsidTr="00713C5F">
        <w:trPr>
          <w:jc w:val="center"/>
        </w:trPr>
        <w:tc>
          <w:tcPr>
            <w:tcW w:w="1470" w:type="dxa"/>
            <w:vMerge/>
          </w:tcPr>
          <w:p w14:paraId="0FC5F74C" w14:textId="77777777" w:rsidR="00842C73" w:rsidRPr="002F76EA" w:rsidRDefault="00842C73" w:rsidP="00713C5F">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right w:val="nil"/>
            </w:tcBorders>
          </w:tcPr>
          <w:p w14:paraId="38ACE6FE" w14:textId="77777777" w:rsidR="00842C73" w:rsidRPr="00101D1D" w:rsidRDefault="00842C73" w:rsidP="00713C5F">
            <w:pPr>
              <w:pStyle w:val="TableText"/>
              <w:keepNext/>
              <w:rPr>
                <w:rFonts w:ascii="Public Sans" w:hAnsi="Public Sans" w:cstheme="minorHAnsi"/>
                <w:sz w:val="22"/>
                <w:szCs w:val="22"/>
              </w:rPr>
            </w:pPr>
            <w:r w:rsidRPr="00101D1D">
              <w:rPr>
                <w:rFonts w:ascii="Public Sans" w:hAnsi="Public Sans" w:cstheme="minorHAnsi"/>
                <w:sz w:val="22"/>
                <w:szCs w:val="22"/>
              </w:rPr>
              <w:t>Procurement and Contract Management</w:t>
            </w:r>
          </w:p>
        </w:tc>
        <w:tc>
          <w:tcPr>
            <w:tcW w:w="4967" w:type="dxa"/>
            <w:tcBorders>
              <w:top w:val="single" w:sz="4" w:space="0" w:color="D9D9D9" w:themeColor="background1" w:themeShade="D9"/>
              <w:left w:val="nil"/>
              <w:bottom w:val="single" w:sz="4" w:space="0" w:color="D9D9D9" w:themeColor="background1" w:themeShade="D9"/>
              <w:right w:val="nil"/>
            </w:tcBorders>
          </w:tcPr>
          <w:p w14:paraId="5C266395" w14:textId="77777777" w:rsidR="00842C73" w:rsidRPr="00101D1D" w:rsidRDefault="00842C73" w:rsidP="00713C5F">
            <w:pPr>
              <w:rPr>
                <w:rFonts w:ascii="Public Sans" w:hAnsi="Public Sans" w:cstheme="minorHAnsi"/>
                <w:szCs w:val="22"/>
              </w:rPr>
            </w:pPr>
            <w:r w:rsidRPr="00101D1D">
              <w:rPr>
                <w:rFonts w:ascii="Public Sans" w:hAnsi="Public Sans" w:cstheme="minorHAnsi"/>
                <w:szCs w:val="22"/>
              </w:rPr>
              <w:t>Understand and use procurement processes to ensure effective purchasing and contract performance</w:t>
            </w:r>
          </w:p>
        </w:tc>
        <w:sdt>
          <w:sdtPr>
            <w:rPr>
              <w:rFonts w:ascii="Public Sans" w:hAnsi="Public Sans" w:cstheme="minorHAnsi"/>
              <w:sz w:val="22"/>
              <w:szCs w:val="22"/>
            </w:rPr>
            <w:id w:val="-1202706037"/>
            <w:placeholder>
              <w:docPart w:val="9DA97BE45D4846C99C0795A162F44B7D"/>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left w:val="nil"/>
                  <w:bottom w:val="single" w:sz="4" w:space="0" w:color="D9D9D9" w:themeColor="background1" w:themeShade="D9"/>
                </w:tcBorders>
              </w:tcPr>
              <w:p w14:paraId="47C725A4" w14:textId="34D2CD70" w:rsidR="00842C73" w:rsidRPr="00101D1D" w:rsidRDefault="003516A9" w:rsidP="00713C5F">
                <w:pPr>
                  <w:pStyle w:val="TableText"/>
                  <w:keepNext/>
                  <w:rPr>
                    <w:rFonts w:ascii="Public Sans" w:hAnsi="Public Sans" w:cstheme="minorHAnsi"/>
                    <w:sz w:val="22"/>
                    <w:szCs w:val="22"/>
                  </w:rPr>
                </w:pPr>
                <w:r>
                  <w:rPr>
                    <w:rFonts w:ascii="Public Sans" w:hAnsi="Public Sans" w:cstheme="minorHAnsi"/>
                    <w:sz w:val="22"/>
                    <w:szCs w:val="22"/>
                  </w:rPr>
                  <w:t>Foundational</w:t>
                </w:r>
              </w:p>
            </w:tc>
          </w:sdtContent>
        </w:sdt>
      </w:tr>
      <w:bookmarkEnd w:id="8"/>
    </w:tbl>
    <w:p w14:paraId="7F30EF4C" w14:textId="77777777" w:rsidR="00842C73" w:rsidRPr="00842C73" w:rsidRDefault="00842C73" w:rsidP="00842C73">
      <w:pPr>
        <w:tabs>
          <w:tab w:val="left" w:pos="3462"/>
        </w:tabs>
        <w:rPr>
          <w:rFonts w:ascii="Public Sans" w:hAnsi="Public Sans" w:cstheme="minorHAnsi"/>
        </w:rPr>
      </w:pPr>
    </w:p>
    <w:sectPr w:rsidR="00842C73" w:rsidRPr="00842C73" w:rsidSect="003A342B">
      <w:footerReference w:type="default" r:id="rId17"/>
      <w:headerReference w:type="first" r:id="rId18"/>
      <w:footerReference w:type="first" r:id="rId19"/>
      <w:pgSz w:w="11906" w:h="16838"/>
      <w:pgMar w:top="1673" w:right="709" w:bottom="1418" w:left="709" w:header="70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35E7A" w14:textId="77777777" w:rsidR="008124B7" w:rsidRDefault="008124B7" w:rsidP="00AC273D">
      <w:pPr>
        <w:spacing w:after="0" w:line="240" w:lineRule="auto"/>
      </w:pPr>
      <w:r>
        <w:separator/>
      </w:r>
    </w:p>
  </w:endnote>
  <w:endnote w:type="continuationSeparator" w:id="0">
    <w:p w14:paraId="14FC3EC1" w14:textId="77777777" w:rsidR="008124B7" w:rsidRDefault="008124B7" w:rsidP="00AC2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Public Sans">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176AE762" w14:textId="77777777" w:rsidTr="00CD6BA6">
      <w:tc>
        <w:tcPr>
          <w:tcW w:w="9709" w:type="dxa"/>
          <w:vAlign w:val="bottom"/>
        </w:tcPr>
        <w:p w14:paraId="0EB5B12E" w14:textId="77777777" w:rsidR="008C131B" w:rsidRPr="00051237" w:rsidRDefault="008C131B" w:rsidP="00A063C8">
          <w:pPr>
            <w:pStyle w:val="Footer"/>
            <w:tabs>
              <w:tab w:val="clear" w:pos="4513"/>
              <w:tab w:val="center" w:pos="5315"/>
            </w:tabs>
          </w:pPr>
          <w:bookmarkStart w:id="9" w:name="Footer_Title"/>
          <w:bookmarkEnd w:id="9"/>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4714EE">
            <w:rPr>
              <w:noProof/>
              <w:lang w:eastAsia="en-AU"/>
            </w:rPr>
            <w:t>3</w:t>
          </w:r>
          <w:r>
            <w:rPr>
              <w:noProof/>
              <w:lang w:eastAsia="en-AU"/>
            </w:rPr>
            <w:fldChar w:fldCharType="end"/>
          </w:r>
        </w:p>
      </w:tc>
      <w:tc>
        <w:tcPr>
          <w:tcW w:w="851" w:type="dxa"/>
        </w:tcPr>
        <w:p w14:paraId="6B5ADA05" w14:textId="77777777" w:rsidR="008C131B" w:rsidRDefault="008C131B" w:rsidP="00CD6BA6">
          <w:pPr>
            <w:pStyle w:val="Footer"/>
            <w:jc w:val="right"/>
          </w:pPr>
        </w:p>
      </w:tc>
    </w:tr>
  </w:tbl>
  <w:p w14:paraId="7B3B4DED" w14:textId="77777777" w:rsidR="008C131B" w:rsidRPr="001E2B26" w:rsidRDefault="008C131B" w:rsidP="00051237">
    <w:pPr>
      <w:pStyle w:val="Footer"/>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2DD18A57" w14:textId="77777777" w:rsidTr="00732229">
      <w:tc>
        <w:tcPr>
          <w:tcW w:w="9709" w:type="dxa"/>
          <w:vAlign w:val="bottom"/>
        </w:tcPr>
        <w:p w14:paraId="5DB760D3" w14:textId="77777777" w:rsidR="008C131B" w:rsidRPr="00051237" w:rsidRDefault="008C131B" w:rsidP="00732229">
          <w:pPr>
            <w:pStyle w:val="Footer"/>
            <w:tabs>
              <w:tab w:val="clear" w:pos="4513"/>
              <w:tab w:val="center" w:pos="5315"/>
            </w:tabs>
          </w:pPr>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4714EE">
            <w:rPr>
              <w:noProof/>
              <w:lang w:eastAsia="en-AU"/>
            </w:rPr>
            <w:t>1</w:t>
          </w:r>
          <w:r>
            <w:rPr>
              <w:noProof/>
              <w:lang w:eastAsia="en-AU"/>
            </w:rPr>
            <w:fldChar w:fldCharType="end"/>
          </w:r>
        </w:p>
      </w:tc>
      <w:tc>
        <w:tcPr>
          <w:tcW w:w="851" w:type="dxa"/>
        </w:tcPr>
        <w:p w14:paraId="5F0A6BAC" w14:textId="77777777" w:rsidR="008C131B" w:rsidRDefault="008C131B" w:rsidP="00732229">
          <w:pPr>
            <w:pStyle w:val="Footer"/>
            <w:jc w:val="right"/>
          </w:pPr>
        </w:p>
      </w:tc>
    </w:tr>
  </w:tbl>
  <w:p w14:paraId="5AB4F1D0" w14:textId="77777777" w:rsidR="008C131B" w:rsidRDefault="008C13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F46F0" w14:textId="77777777" w:rsidR="008124B7" w:rsidRDefault="008124B7" w:rsidP="00AC273D">
      <w:pPr>
        <w:spacing w:after="0" w:line="240" w:lineRule="auto"/>
      </w:pPr>
      <w:r>
        <w:separator/>
      </w:r>
    </w:p>
  </w:footnote>
  <w:footnote w:type="continuationSeparator" w:id="0">
    <w:p w14:paraId="4DAF9FFE" w14:textId="77777777" w:rsidR="008124B7" w:rsidRDefault="008124B7" w:rsidP="00AC2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DC2CE" w14:textId="04F9038A" w:rsidR="006203FF" w:rsidRDefault="00675CF2" w:rsidP="00795A4A">
    <w:pPr>
      <w:tabs>
        <w:tab w:val="right" w:pos="10488"/>
      </w:tabs>
    </w:pPr>
    <w:r w:rsidRPr="006203FF">
      <w:rPr>
        <w:rFonts w:ascii="Public Sans" w:hAnsi="Public Sans"/>
        <w:noProof/>
        <w:color w:val="002664"/>
        <w:spacing w:val="-5"/>
        <w:sz w:val="28"/>
        <w:szCs w:val="28"/>
      </w:rPr>
      <w:drawing>
        <wp:anchor distT="0" distB="0" distL="114300" distR="114300" simplePos="0" relativeHeight="251661824" behindDoc="0" locked="0" layoutInCell="1" allowOverlap="1" wp14:anchorId="1DE0C0A7" wp14:editId="29B53BFC">
          <wp:simplePos x="0" y="0"/>
          <wp:positionH relativeFrom="margin">
            <wp:posOffset>5794466</wp:posOffset>
          </wp:positionH>
          <wp:positionV relativeFrom="page">
            <wp:posOffset>424180</wp:posOffset>
          </wp:positionV>
          <wp:extent cx="642348" cy="698204"/>
          <wp:effectExtent l="0" t="0" r="5715" b="6985"/>
          <wp:wrapNone/>
          <wp:docPr id="2" name="Picture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SW Government Logo"/>
                  <pic:cNvPicPr/>
                </pic:nvPicPr>
                <pic:blipFill>
                  <a:blip r:embed="rId1">
                    <a:extLst>
                      <a:ext uri="{28A0092B-C50C-407E-A947-70E740481C1C}">
                        <a14:useLocalDpi xmlns:a14="http://schemas.microsoft.com/office/drawing/2010/main" val="0"/>
                      </a:ext>
                    </a:extLst>
                  </a:blip>
                  <a:stretch>
                    <a:fillRect/>
                  </a:stretch>
                </pic:blipFill>
                <pic:spPr>
                  <a:xfrm>
                    <a:off x="0" y="0"/>
                    <a:ext cx="642348" cy="698204"/>
                  </a:xfrm>
                  <a:prstGeom prst="rect">
                    <a:avLst/>
                  </a:prstGeom>
                </pic:spPr>
              </pic:pic>
            </a:graphicData>
          </a:graphic>
          <wp14:sizeRelH relativeFrom="page">
            <wp14:pctWidth>0</wp14:pctWidth>
          </wp14:sizeRelH>
          <wp14:sizeRelV relativeFrom="page">
            <wp14:pctHeight>0</wp14:pctHeight>
          </wp14:sizeRelV>
        </wp:anchor>
      </w:drawing>
    </w:r>
    <w:r w:rsidR="00795A4A">
      <w:tab/>
    </w:r>
  </w:p>
  <w:p w14:paraId="58930EDB" w14:textId="77777777" w:rsidR="006203FF" w:rsidRDefault="006203FF" w:rsidP="006203FF"/>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88"/>
    </w:tblGrid>
    <w:tr w:rsidR="008C131B" w14:paraId="26997B4F" w14:textId="77777777" w:rsidTr="005C08E4">
      <w:trPr>
        <w:cnfStyle w:val="100000000000" w:firstRow="1" w:lastRow="0" w:firstColumn="0" w:lastColumn="0" w:oddVBand="0" w:evenVBand="0" w:oddHBand="0" w:evenHBand="0" w:firstRowFirstColumn="0" w:firstRowLastColumn="0" w:lastRowFirstColumn="0" w:lastRowLastColumn="0"/>
        <w:trHeight w:hRule="exact" w:val="1134"/>
      </w:trPr>
      <w:tc>
        <w:tcPr>
          <w:tcW w:w="5000" w:type="pct"/>
          <w:noWrap/>
        </w:tcPr>
        <w:p w14:paraId="156567B6" w14:textId="1385E183" w:rsidR="008C131B" w:rsidRPr="00A02D8D" w:rsidRDefault="008C131B" w:rsidP="00A02D8D">
          <w:pPr>
            <w:pStyle w:val="TitleSub"/>
            <w:spacing w:after="0"/>
            <w:rPr>
              <w:rFonts w:ascii="Arial" w:hAnsi="Arial" w:cs="Arial"/>
              <w:b/>
              <w:sz w:val="40"/>
            </w:rPr>
          </w:pPr>
          <w:r w:rsidRPr="00D46DFC">
            <w:rPr>
              <w:rFonts w:ascii="Arial" w:hAnsi="Arial" w:cs="Arial"/>
              <w:b/>
              <w:sz w:val="40"/>
            </w:rPr>
            <w:t xml:space="preserve">ROLE DESCRIPTION </w:t>
          </w:r>
          <w:bookmarkStart w:id="10" w:name="Title"/>
          <w:bookmarkEnd w:id="10"/>
        </w:p>
        <w:p w14:paraId="6E4867E3" w14:textId="77777777" w:rsidR="008C131B" w:rsidRDefault="008C131B" w:rsidP="000C65EE">
          <w:pPr>
            <w:pStyle w:val="Title"/>
            <w:spacing w:line="240" w:lineRule="auto"/>
            <w:rPr>
              <w:sz w:val="12"/>
            </w:rPr>
          </w:pPr>
        </w:p>
        <w:p w14:paraId="6AC66733" w14:textId="410A899C" w:rsidR="008C131B" w:rsidRDefault="00C208DE" w:rsidP="000C65EE">
          <w:pPr>
            <w:pStyle w:val="Title"/>
            <w:spacing w:line="240" w:lineRule="auto"/>
            <w:rPr>
              <w:rFonts w:asciiTheme="majorHAnsi" w:hAnsiTheme="majorHAnsi" w:cstheme="majorHAnsi"/>
              <w:sz w:val="32"/>
              <w:szCs w:val="32"/>
            </w:rPr>
          </w:pPr>
          <w:r>
            <w:rPr>
              <w:rFonts w:asciiTheme="majorHAnsi" w:hAnsiTheme="majorHAnsi" w:cstheme="majorHAnsi"/>
              <w:sz w:val="32"/>
              <w:szCs w:val="32"/>
            </w:rPr>
            <w:t>PROJECT</w:t>
          </w:r>
          <w:r w:rsidR="00A213FE">
            <w:rPr>
              <w:rFonts w:asciiTheme="majorHAnsi" w:hAnsiTheme="majorHAnsi" w:cstheme="majorHAnsi"/>
              <w:sz w:val="32"/>
              <w:szCs w:val="32"/>
            </w:rPr>
            <w:t xml:space="preserve"> </w:t>
          </w:r>
          <w:r w:rsidR="009D7504">
            <w:rPr>
              <w:rFonts w:asciiTheme="majorHAnsi" w:hAnsiTheme="majorHAnsi" w:cstheme="majorHAnsi"/>
              <w:sz w:val="32"/>
              <w:szCs w:val="32"/>
            </w:rPr>
            <w:t>OFFICER</w:t>
          </w:r>
        </w:p>
        <w:p w14:paraId="0ADA507F" w14:textId="77777777" w:rsidR="00A02D8D" w:rsidRPr="00A02D8D" w:rsidRDefault="00A02D8D" w:rsidP="00A02D8D">
          <w:pPr>
            <w:rPr>
              <w:lang w:val="en-US"/>
            </w:rPr>
          </w:pPr>
        </w:p>
        <w:permStart w:id="1680282307" w:edGrp="everyone"/>
        <w:p w14:paraId="5871F38E" w14:textId="77777777" w:rsidR="008C131B" w:rsidRPr="00753C8C" w:rsidRDefault="008C131B" w:rsidP="00E832CB">
          <w:pPr>
            <w:pStyle w:val="TitleSub"/>
            <w:spacing w:after="0" w:line="240" w:lineRule="auto"/>
            <w:jc w:val="right"/>
            <w:rPr>
              <w:sz w:val="22"/>
              <w:szCs w:val="22"/>
            </w:rPr>
          </w:pPr>
          <w:r w:rsidRPr="00753C8C">
            <w:rPr>
              <w:vanish/>
              <w:sz w:val="22"/>
              <w:szCs w:val="22"/>
            </w:rPr>
            <w:fldChar w:fldCharType="begin"/>
          </w:r>
          <w:r w:rsidRPr="00753C8C">
            <w:rPr>
              <w:vanish/>
              <w:sz w:val="22"/>
              <w:szCs w:val="22"/>
            </w:rPr>
            <w:instrText xml:space="preserve"> MACROBUTTON  InsertPicture Double click here to insert logo.</w:instrText>
          </w:r>
          <w:r w:rsidRPr="00753C8C">
            <w:rPr>
              <w:vanish/>
              <w:sz w:val="22"/>
              <w:szCs w:val="22"/>
            </w:rPr>
            <w:fldChar w:fldCharType="end"/>
          </w:r>
          <w:permEnd w:id="1680282307"/>
        </w:p>
      </w:tc>
    </w:tr>
  </w:tbl>
  <w:p w14:paraId="691C4EAD" w14:textId="77777777" w:rsidR="008C131B" w:rsidRPr="00057CB3" w:rsidRDefault="008C131B" w:rsidP="00697E93">
    <w:pPr>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pt;height:24.9pt" o:bullet="t">
        <v:imagedata r:id="rId1" o:title="bullet"/>
      </v:shape>
    </w:pict>
  </w:numPicBullet>
  <w:abstractNum w:abstractNumId="0"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4B0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D6F8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D62720"/>
    <w:multiLevelType w:val="hybridMultilevel"/>
    <w:tmpl w:val="558A2714"/>
    <w:lvl w:ilvl="0" w:tplc="2ECEDED4">
      <w:start w:val="1"/>
      <w:numFmt w:val="bullet"/>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6A0216"/>
    <w:multiLevelType w:val="hybridMultilevel"/>
    <w:tmpl w:val="213ECC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3CE580B"/>
    <w:multiLevelType w:val="multilevel"/>
    <w:tmpl w:val="3F644932"/>
    <w:lvl w:ilvl="0">
      <w:start w:val="1"/>
      <w:numFmt w:val="none"/>
      <w:lvlText w:val="EXAMPLE: "/>
      <w:lvlJc w:val="left"/>
      <w:pPr>
        <w:ind w:left="1134" w:hanging="1134"/>
      </w:pPr>
      <w:rPr>
        <w:rFonts w:asciiTheme="minorHAnsi" w:hAnsiTheme="minorHAnsi"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6750B94"/>
    <w:multiLevelType w:val="hybridMultilevel"/>
    <w:tmpl w:val="A3CC352C"/>
    <w:lvl w:ilvl="0" w:tplc="04AEDC22">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6AE21D5"/>
    <w:multiLevelType w:val="hybridMultilevel"/>
    <w:tmpl w:val="39AA9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B9C3EA6"/>
    <w:multiLevelType w:val="multilevel"/>
    <w:tmpl w:val="BBAC29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0D758FC"/>
    <w:multiLevelType w:val="hybridMultilevel"/>
    <w:tmpl w:val="EF24C5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75506AA"/>
    <w:multiLevelType w:val="hybridMultilevel"/>
    <w:tmpl w:val="DDFC89B2"/>
    <w:lvl w:ilvl="0" w:tplc="0C090001">
      <w:start w:val="1"/>
      <w:numFmt w:val="bullet"/>
      <w:lvlText w:val=""/>
      <w:lvlJc w:val="left"/>
      <w:pPr>
        <w:ind w:left="812" w:hanging="360"/>
      </w:pPr>
      <w:rPr>
        <w:rFonts w:ascii="Symbol" w:hAnsi="Symbol" w:hint="default"/>
      </w:rPr>
    </w:lvl>
    <w:lvl w:ilvl="1" w:tplc="0C090003" w:tentative="1">
      <w:start w:val="1"/>
      <w:numFmt w:val="bullet"/>
      <w:lvlText w:val="o"/>
      <w:lvlJc w:val="left"/>
      <w:pPr>
        <w:ind w:left="1532" w:hanging="360"/>
      </w:pPr>
      <w:rPr>
        <w:rFonts w:ascii="Courier New" w:hAnsi="Courier New" w:cs="Courier New" w:hint="default"/>
      </w:rPr>
    </w:lvl>
    <w:lvl w:ilvl="2" w:tplc="0C090005" w:tentative="1">
      <w:start w:val="1"/>
      <w:numFmt w:val="bullet"/>
      <w:lvlText w:val=""/>
      <w:lvlJc w:val="left"/>
      <w:pPr>
        <w:ind w:left="2252" w:hanging="360"/>
      </w:pPr>
      <w:rPr>
        <w:rFonts w:ascii="Wingdings" w:hAnsi="Wingdings" w:hint="default"/>
      </w:rPr>
    </w:lvl>
    <w:lvl w:ilvl="3" w:tplc="0C090001" w:tentative="1">
      <w:start w:val="1"/>
      <w:numFmt w:val="bullet"/>
      <w:lvlText w:val=""/>
      <w:lvlJc w:val="left"/>
      <w:pPr>
        <w:ind w:left="2972" w:hanging="360"/>
      </w:pPr>
      <w:rPr>
        <w:rFonts w:ascii="Symbol" w:hAnsi="Symbol" w:hint="default"/>
      </w:rPr>
    </w:lvl>
    <w:lvl w:ilvl="4" w:tplc="0C090003" w:tentative="1">
      <w:start w:val="1"/>
      <w:numFmt w:val="bullet"/>
      <w:lvlText w:val="o"/>
      <w:lvlJc w:val="left"/>
      <w:pPr>
        <w:ind w:left="3692" w:hanging="360"/>
      </w:pPr>
      <w:rPr>
        <w:rFonts w:ascii="Courier New" w:hAnsi="Courier New" w:cs="Courier New" w:hint="default"/>
      </w:rPr>
    </w:lvl>
    <w:lvl w:ilvl="5" w:tplc="0C090005" w:tentative="1">
      <w:start w:val="1"/>
      <w:numFmt w:val="bullet"/>
      <w:lvlText w:val=""/>
      <w:lvlJc w:val="left"/>
      <w:pPr>
        <w:ind w:left="4412" w:hanging="360"/>
      </w:pPr>
      <w:rPr>
        <w:rFonts w:ascii="Wingdings" w:hAnsi="Wingdings" w:hint="default"/>
      </w:rPr>
    </w:lvl>
    <w:lvl w:ilvl="6" w:tplc="0C090001" w:tentative="1">
      <w:start w:val="1"/>
      <w:numFmt w:val="bullet"/>
      <w:lvlText w:val=""/>
      <w:lvlJc w:val="left"/>
      <w:pPr>
        <w:ind w:left="5132" w:hanging="360"/>
      </w:pPr>
      <w:rPr>
        <w:rFonts w:ascii="Symbol" w:hAnsi="Symbol" w:hint="default"/>
      </w:rPr>
    </w:lvl>
    <w:lvl w:ilvl="7" w:tplc="0C090003" w:tentative="1">
      <w:start w:val="1"/>
      <w:numFmt w:val="bullet"/>
      <w:lvlText w:val="o"/>
      <w:lvlJc w:val="left"/>
      <w:pPr>
        <w:ind w:left="5852" w:hanging="360"/>
      </w:pPr>
      <w:rPr>
        <w:rFonts w:ascii="Courier New" w:hAnsi="Courier New" w:cs="Courier New" w:hint="default"/>
      </w:rPr>
    </w:lvl>
    <w:lvl w:ilvl="8" w:tplc="0C090005" w:tentative="1">
      <w:start w:val="1"/>
      <w:numFmt w:val="bullet"/>
      <w:lvlText w:val=""/>
      <w:lvlJc w:val="left"/>
      <w:pPr>
        <w:ind w:left="6572" w:hanging="360"/>
      </w:pPr>
      <w:rPr>
        <w:rFonts w:ascii="Wingdings" w:hAnsi="Wingdings" w:hint="default"/>
      </w:rPr>
    </w:lvl>
  </w:abstractNum>
  <w:abstractNum w:abstractNumId="18" w15:restartNumberingAfterBreak="0">
    <w:nsid w:val="38542741"/>
    <w:multiLevelType w:val="hybridMultilevel"/>
    <w:tmpl w:val="5A1412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3584A69"/>
    <w:multiLevelType w:val="hybridMultilevel"/>
    <w:tmpl w:val="CC86D39C"/>
    <w:lvl w:ilvl="0" w:tplc="92AC507A">
      <w:numFmt w:val="bullet"/>
      <w:lvlText w:val=""/>
      <w:lvlJc w:val="left"/>
      <w:pPr>
        <w:ind w:left="840" w:hanging="361"/>
      </w:pPr>
      <w:rPr>
        <w:rFonts w:ascii="Symbol" w:eastAsia="Symbol" w:hAnsi="Symbol" w:cs="Symbol" w:hint="default"/>
        <w:b w:val="0"/>
        <w:bCs w:val="0"/>
        <w:i w:val="0"/>
        <w:iCs w:val="0"/>
        <w:spacing w:val="0"/>
        <w:w w:val="100"/>
        <w:sz w:val="22"/>
        <w:szCs w:val="22"/>
        <w:lang w:val="en-US" w:eastAsia="en-US" w:bidi="ar-SA"/>
      </w:rPr>
    </w:lvl>
    <w:lvl w:ilvl="1" w:tplc="DFB254AE">
      <w:numFmt w:val="bullet"/>
      <w:lvlText w:val=""/>
      <w:lvlJc w:val="left"/>
      <w:pPr>
        <w:ind w:left="1560" w:hanging="360"/>
      </w:pPr>
      <w:rPr>
        <w:rFonts w:ascii="Wingdings" w:eastAsia="Wingdings" w:hAnsi="Wingdings" w:cs="Wingdings" w:hint="default"/>
        <w:b w:val="0"/>
        <w:bCs w:val="0"/>
        <w:i w:val="0"/>
        <w:iCs w:val="0"/>
        <w:spacing w:val="0"/>
        <w:w w:val="100"/>
        <w:sz w:val="22"/>
        <w:szCs w:val="22"/>
        <w:lang w:val="en-US" w:eastAsia="en-US" w:bidi="ar-SA"/>
      </w:rPr>
    </w:lvl>
    <w:lvl w:ilvl="2" w:tplc="0DA48938">
      <w:numFmt w:val="bullet"/>
      <w:lvlText w:val="•"/>
      <w:lvlJc w:val="left"/>
      <w:pPr>
        <w:ind w:left="2624" w:hanging="360"/>
      </w:pPr>
      <w:rPr>
        <w:lang w:val="en-US" w:eastAsia="en-US" w:bidi="ar-SA"/>
      </w:rPr>
    </w:lvl>
    <w:lvl w:ilvl="3" w:tplc="8F068312">
      <w:numFmt w:val="bullet"/>
      <w:lvlText w:val="•"/>
      <w:lvlJc w:val="left"/>
      <w:pPr>
        <w:ind w:left="3688" w:hanging="360"/>
      </w:pPr>
      <w:rPr>
        <w:lang w:val="en-US" w:eastAsia="en-US" w:bidi="ar-SA"/>
      </w:rPr>
    </w:lvl>
    <w:lvl w:ilvl="4" w:tplc="EE9C80FC">
      <w:numFmt w:val="bullet"/>
      <w:lvlText w:val="•"/>
      <w:lvlJc w:val="left"/>
      <w:pPr>
        <w:ind w:left="4753" w:hanging="360"/>
      </w:pPr>
      <w:rPr>
        <w:lang w:val="en-US" w:eastAsia="en-US" w:bidi="ar-SA"/>
      </w:rPr>
    </w:lvl>
    <w:lvl w:ilvl="5" w:tplc="E9BC56EC">
      <w:numFmt w:val="bullet"/>
      <w:lvlText w:val="•"/>
      <w:lvlJc w:val="left"/>
      <w:pPr>
        <w:ind w:left="5817" w:hanging="360"/>
      </w:pPr>
      <w:rPr>
        <w:lang w:val="en-US" w:eastAsia="en-US" w:bidi="ar-SA"/>
      </w:rPr>
    </w:lvl>
    <w:lvl w:ilvl="6" w:tplc="1C2E796A">
      <w:numFmt w:val="bullet"/>
      <w:lvlText w:val="•"/>
      <w:lvlJc w:val="left"/>
      <w:pPr>
        <w:ind w:left="6882" w:hanging="360"/>
      </w:pPr>
      <w:rPr>
        <w:lang w:val="en-US" w:eastAsia="en-US" w:bidi="ar-SA"/>
      </w:rPr>
    </w:lvl>
    <w:lvl w:ilvl="7" w:tplc="793EC5C8">
      <w:numFmt w:val="bullet"/>
      <w:lvlText w:val="•"/>
      <w:lvlJc w:val="left"/>
      <w:pPr>
        <w:ind w:left="7946" w:hanging="360"/>
      </w:pPr>
      <w:rPr>
        <w:lang w:val="en-US" w:eastAsia="en-US" w:bidi="ar-SA"/>
      </w:rPr>
    </w:lvl>
    <w:lvl w:ilvl="8" w:tplc="0E2C31B6">
      <w:numFmt w:val="bullet"/>
      <w:lvlText w:val="•"/>
      <w:lvlJc w:val="left"/>
      <w:pPr>
        <w:ind w:left="9011" w:hanging="360"/>
      </w:pPr>
      <w:rPr>
        <w:lang w:val="en-US" w:eastAsia="en-US" w:bidi="ar-SA"/>
      </w:rPr>
    </w:lvl>
  </w:abstractNum>
  <w:abstractNum w:abstractNumId="21" w15:restartNumberingAfterBreak="0">
    <w:nsid w:val="4650375E"/>
    <w:multiLevelType w:val="hybridMultilevel"/>
    <w:tmpl w:val="BBAC29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7A120CB"/>
    <w:multiLevelType w:val="hybridMultilevel"/>
    <w:tmpl w:val="9BAA3D8A"/>
    <w:lvl w:ilvl="0" w:tplc="4D089346">
      <w:numFmt w:val="bullet"/>
      <w:lvlText w:val=""/>
      <w:lvlJc w:val="left"/>
      <w:pPr>
        <w:ind w:left="1093" w:hanging="360"/>
      </w:pPr>
      <w:rPr>
        <w:rFonts w:ascii="Symbol" w:eastAsia="Symbol" w:hAnsi="Symbol" w:cs="Symbol" w:hint="default"/>
        <w:b w:val="0"/>
        <w:bCs w:val="0"/>
        <w:i w:val="0"/>
        <w:iCs w:val="0"/>
        <w:spacing w:val="0"/>
        <w:w w:val="99"/>
        <w:sz w:val="20"/>
        <w:szCs w:val="20"/>
        <w:lang w:val="en-US" w:eastAsia="en-US" w:bidi="ar-SA"/>
      </w:rPr>
    </w:lvl>
    <w:lvl w:ilvl="1" w:tplc="7C7AE340">
      <w:numFmt w:val="bullet"/>
      <w:lvlText w:val="•"/>
      <w:lvlJc w:val="left"/>
      <w:pPr>
        <w:ind w:left="1753" w:hanging="360"/>
      </w:pPr>
      <w:rPr>
        <w:lang w:val="en-US" w:eastAsia="en-US" w:bidi="ar-SA"/>
      </w:rPr>
    </w:lvl>
    <w:lvl w:ilvl="2" w:tplc="CF4C4344">
      <w:numFmt w:val="bullet"/>
      <w:lvlText w:val="•"/>
      <w:lvlJc w:val="left"/>
      <w:pPr>
        <w:ind w:left="2406" w:hanging="360"/>
      </w:pPr>
      <w:rPr>
        <w:lang w:val="en-US" w:eastAsia="en-US" w:bidi="ar-SA"/>
      </w:rPr>
    </w:lvl>
    <w:lvl w:ilvl="3" w:tplc="0082CEBC">
      <w:numFmt w:val="bullet"/>
      <w:lvlText w:val="•"/>
      <w:lvlJc w:val="left"/>
      <w:pPr>
        <w:ind w:left="3059" w:hanging="360"/>
      </w:pPr>
      <w:rPr>
        <w:lang w:val="en-US" w:eastAsia="en-US" w:bidi="ar-SA"/>
      </w:rPr>
    </w:lvl>
    <w:lvl w:ilvl="4" w:tplc="9A761150">
      <w:numFmt w:val="bullet"/>
      <w:lvlText w:val="•"/>
      <w:lvlJc w:val="left"/>
      <w:pPr>
        <w:ind w:left="3712" w:hanging="360"/>
      </w:pPr>
      <w:rPr>
        <w:lang w:val="en-US" w:eastAsia="en-US" w:bidi="ar-SA"/>
      </w:rPr>
    </w:lvl>
    <w:lvl w:ilvl="5" w:tplc="7648351E">
      <w:numFmt w:val="bullet"/>
      <w:lvlText w:val="•"/>
      <w:lvlJc w:val="left"/>
      <w:pPr>
        <w:ind w:left="4366" w:hanging="360"/>
      </w:pPr>
      <w:rPr>
        <w:lang w:val="en-US" w:eastAsia="en-US" w:bidi="ar-SA"/>
      </w:rPr>
    </w:lvl>
    <w:lvl w:ilvl="6" w:tplc="2EDCF4BA">
      <w:numFmt w:val="bullet"/>
      <w:lvlText w:val="•"/>
      <w:lvlJc w:val="left"/>
      <w:pPr>
        <w:ind w:left="5019" w:hanging="360"/>
      </w:pPr>
      <w:rPr>
        <w:lang w:val="en-US" w:eastAsia="en-US" w:bidi="ar-SA"/>
      </w:rPr>
    </w:lvl>
    <w:lvl w:ilvl="7" w:tplc="31F87846">
      <w:numFmt w:val="bullet"/>
      <w:lvlText w:val="•"/>
      <w:lvlJc w:val="left"/>
      <w:pPr>
        <w:ind w:left="5672" w:hanging="360"/>
      </w:pPr>
      <w:rPr>
        <w:lang w:val="en-US" w:eastAsia="en-US" w:bidi="ar-SA"/>
      </w:rPr>
    </w:lvl>
    <w:lvl w:ilvl="8" w:tplc="92567FC8">
      <w:numFmt w:val="bullet"/>
      <w:lvlText w:val="•"/>
      <w:lvlJc w:val="left"/>
      <w:pPr>
        <w:ind w:left="6325" w:hanging="360"/>
      </w:pPr>
      <w:rPr>
        <w:lang w:val="en-US" w:eastAsia="en-US" w:bidi="ar-SA"/>
      </w:rPr>
    </w:lvl>
  </w:abstractNum>
  <w:abstractNum w:abstractNumId="23"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0875B55"/>
    <w:multiLevelType w:val="hybridMultilevel"/>
    <w:tmpl w:val="21BE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3C303AB"/>
    <w:multiLevelType w:val="multilevel"/>
    <w:tmpl w:val="6B4A6268"/>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Courier New" w:hAnsi="Courier New"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6" w15:restartNumberingAfterBreak="0">
    <w:nsid w:val="6DCB4775"/>
    <w:multiLevelType w:val="hybridMultilevel"/>
    <w:tmpl w:val="4D10AD04"/>
    <w:lvl w:ilvl="0" w:tplc="4D089346">
      <w:numFmt w:val="bullet"/>
      <w:lvlText w:val=""/>
      <w:lvlJc w:val="left"/>
      <w:pPr>
        <w:ind w:left="360" w:hanging="360"/>
      </w:pPr>
      <w:rPr>
        <w:rFonts w:ascii="Symbol" w:eastAsia="Symbol" w:hAnsi="Symbol" w:cs="Symbol" w:hint="default"/>
        <w:b w:val="0"/>
        <w:bCs w:val="0"/>
        <w:i w:val="0"/>
        <w:iCs w:val="0"/>
        <w:spacing w:val="0"/>
        <w:w w:val="99"/>
        <w:sz w:val="20"/>
        <w:szCs w:val="20"/>
        <w:lang w:val="en-US" w:eastAsia="en-US" w:bidi="ar-SA"/>
      </w:rPr>
    </w:lvl>
    <w:lvl w:ilvl="1" w:tplc="0C090003" w:tentative="1">
      <w:start w:val="1"/>
      <w:numFmt w:val="bullet"/>
      <w:lvlText w:val="o"/>
      <w:lvlJc w:val="left"/>
      <w:pPr>
        <w:ind w:left="707" w:hanging="360"/>
      </w:pPr>
      <w:rPr>
        <w:rFonts w:ascii="Courier New" w:hAnsi="Courier New" w:cs="Courier New" w:hint="default"/>
      </w:rPr>
    </w:lvl>
    <w:lvl w:ilvl="2" w:tplc="0C090005" w:tentative="1">
      <w:start w:val="1"/>
      <w:numFmt w:val="bullet"/>
      <w:lvlText w:val=""/>
      <w:lvlJc w:val="left"/>
      <w:pPr>
        <w:ind w:left="1427" w:hanging="360"/>
      </w:pPr>
      <w:rPr>
        <w:rFonts w:ascii="Wingdings" w:hAnsi="Wingdings" w:hint="default"/>
      </w:rPr>
    </w:lvl>
    <w:lvl w:ilvl="3" w:tplc="0C090001" w:tentative="1">
      <w:start w:val="1"/>
      <w:numFmt w:val="bullet"/>
      <w:lvlText w:val=""/>
      <w:lvlJc w:val="left"/>
      <w:pPr>
        <w:ind w:left="2147" w:hanging="360"/>
      </w:pPr>
      <w:rPr>
        <w:rFonts w:ascii="Symbol" w:hAnsi="Symbol" w:hint="default"/>
      </w:rPr>
    </w:lvl>
    <w:lvl w:ilvl="4" w:tplc="0C090003" w:tentative="1">
      <w:start w:val="1"/>
      <w:numFmt w:val="bullet"/>
      <w:lvlText w:val="o"/>
      <w:lvlJc w:val="left"/>
      <w:pPr>
        <w:ind w:left="2867" w:hanging="360"/>
      </w:pPr>
      <w:rPr>
        <w:rFonts w:ascii="Courier New" w:hAnsi="Courier New" w:cs="Courier New" w:hint="default"/>
      </w:rPr>
    </w:lvl>
    <w:lvl w:ilvl="5" w:tplc="0C090005" w:tentative="1">
      <w:start w:val="1"/>
      <w:numFmt w:val="bullet"/>
      <w:lvlText w:val=""/>
      <w:lvlJc w:val="left"/>
      <w:pPr>
        <w:ind w:left="3587" w:hanging="360"/>
      </w:pPr>
      <w:rPr>
        <w:rFonts w:ascii="Wingdings" w:hAnsi="Wingdings" w:hint="default"/>
      </w:rPr>
    </w:lvl>
    <w:lvl w:ilvl="6" w:tplc="0C090001" w:tentative="1">
      <w:start w:val="1"/>
      <w:numFmt w:val="bullet"/>
      <w:lvlText w:val=""/>
      <w:lvlJc w:val="left"/>
      <w:pPr>
        <w:ind w:left="4307" w:hanging="360"/>
      </w:pPr>
      <w:rPr>
        <w:rFonts w:ascii="Symbol" w:hAnsi="Symbol" w:hint="default"/>
      </w:rPr>
    </w:lvl>
    <w:lvl w:ilvl="7" w:tplc="0C090003" w:tentative="1">
      <w:start w:val="1"/>
      <w:numFmt w:val="bullet"/>
      <w:lvlText w:val="o"/>
      <w:lvlJc w:val="left"/>
      <w:pPr>
        <w:ind w:left="5027" w:hanging="360"/>
      </w:pPr>
      <w:rPr>
        <w:rFonts w:ascii="Courier New" w:hAnsi="Courier New" w:cs="Courier New" w:hint="default"/>
      </w:rPr>
    </w:lvl>
    <w:lvl w:ilvl="8" w:tplc="0C090005" w:tentative="1">
      <w:start w:val="1"/>
      <w:numFmt w:val="bullet"/>
      <w:lvlText w:val=""/>
      <w:lvlJc w:val="left"/>
      <w:pPr>
        <w:ind w:left="5747" w:hanging="360"/>
      </w:pPr>
      <w:rPr>
        <w:rFonts w:ascii="Wingdings" w:hAnsi="Wingdings" w:hint="default"/>
      </w:rPr>
    </w:lvl>
  </w:abstractNum>
  <w:abstractNum w:abstractNumId="27"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1535113"/>
    <w:multiLevelType w:val="hybridMultilevel"/>
    <w:tmpl w:val="04B274A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15:restartNumberingAfterBreak="0">
    <w:nsid w:val="79ED5552"/>
    <w:multiLevelType w:val="hybridMultilevel"/>
    <w:tmpl w:val="00CC0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70293816">
    <w:abstractNumId w:val="9"/>
  </w:num>
  <w:num w:numId="2" w16cid:durableId="1138302427">
    <w:abstractNumId w:val="7"/>
  </w:num>
  <w:num w:numId="3" w16cid:durableId="1988633232">
    <w:abstractNumId w:val="6"/>
  </w:num>
  <w:num w:numId="4" w16cid:durableId="971525020">
    <w:abstractNumId w:val="5"/>
  </w:num>
  <w:num w:numId="5" w16cid:durableId="695079506">
    <w:abstractNumId w:val="4"/>
  </w:num>
  <w:num w:numId="6" w16cid:durableId="94641885">
    <w:abstractNumId w:val="8"/>
  </w:num>
  <w:num w:numId="7" w16cid:durableId="1522403203">
    <w:abstractNumId w:val="3"/>
  </w:num>
  <w:num w:numId="8" w16cid:durableId="1447506848">
    <w:abstractNumId w:val="2"/>
  </w:num>
  <w:num w:numId="9" w16cid:durableId="1428386529">
    <w:abstractNumId w:val="1"/>
  </w:num>
  <w:num w:numId="10" w16cid:durableId="2038382506">
    <w:abstractNumId w:val="0"/>
  </w:num>
  <w:num w:numId="11" w16cid:durableId="24016255">
    <w:abstractNumId w:val="10"/>
  </w:num>
  <w:num w:numId="12" w16cid:durableId="1775395672">
    <w:abstractNumId w:val="25"/>
  </w:num>
  <w:num w:numId="13" w16cid:durableId="605623790">
    <w:abstractNumId w:val="25"/>
  </w:num>
  <w:num w:numId="14" w16cid:durableId="1844784048">
    <w:abstractNumId w:val="12"/>
  </w:num>
  <w:num w:numId="15" w16cid:durableId="1622035129">
    <w:abstractNumId w:val="12"/>
  </w:num>
  <w:num w:numId="16" w16cid:durableId="402489003">
    <w:abstractNumId w:val="12"/>
  </w:num>
  <w:num w:numId="17" w16cid:durableId="1384519335">
    <w:abstractNumId w:val="12"/>
  </w:num>
  <w:num w:numId="18" w16cid:durableId="1856263711">
    <w:abstractNumId w:val="12"/>
  </w:num>
  <w:num w:numId="19" w16cid:durableId="1306935716">
    <w:abstractNumId w:val="12"/>
  </w:num>
  <w:num w:numId="20" w16cid:durableId="190801194">
    <w:abstractNumId w:val="27"/>
  </w:num>
  <w:num w:numId="21" w16cid:durableId="1979719944">
    <w:abstractNumId w:val="23"/>
  </w:num>
  <w:num w:numId="22" w16cid:durableId="110324006">
    <w:abstractNumId w:val="19"/>
  </w:num>
  <w:num w:numId="23" w16cid:durableId="1922564338">
    <w:abstractNumId w:val="21"/>
  </w:num>
  <w:num w:numId="24" w16cid:durableId="993146383">
    <w:abstractNumId w:val="15"/>
  </w:num>
  <w:num w:numId="25" w16cid:durableId="334919566">
    <w:abstractNumId w:val="29"/>
  </w:num>
  <w:num w:numId="26" w16cid:durableId="1349211670">
    <w:abstractNumId w:val="9"/>
  </w:num>
  <w:num w:numId="27" w16cid:durableId="163739525">
    <w:abstractNumId w:val="24"/>
  </w:num>
  <w:num w:numId="28" w16cid:durableId="1786923219">
    <w:abstractNumId w:val="16"/>
  </w:num>
  <w:num w:numId="29" w16cid:durableId="614293669">
    <w:abstractNumId w:val="13"/>
  </w:num>
  <w:num w:numId="30" w16cid:durableId="1951546366">
    <w:abstractNumId w:val="11"/>
  </w:num>
  <w:num w:numId="31" w16cid:durableId="1666322202">
    <w:abstractNumId w:val="9"/>
  </w:num>
  <w:num w:numId="32" w16cid:durableId="1066336647">
    <w:abstractNumId w:val="17"/>
  </w:num>
  <w:num w:numId="33" w16cid:durableId="848569843">
    <w:abstractNumId w:val="22"/>
  </w:num>
  <w:num w:numId="34" w16cid:durableId="34355600">
    <w:abstractNumId w:val="20"/>
  </w:num>
  <w:num w:numId="35" w16cid:durableId="891188317">
    <w:abstractNumId w:val="28"/>
  </w:num>
  <w:num w:numId="36" w16cid:durableId="858854368">
    <w:abstractNumId w:val="18"/>
  </w:num>
  <w:num w:numId="37" w16cid:durableId="2049186792">
    <w:abstractNumId w:val="14"/>
  </w:num>
  <w:num w:numId="38" w16cid:durableId="717819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ocumentProtection w:edit="readOnly" w:enforcement="1" w:cryptProviderType="rsaAES" w:cryptAlgorithmClass="hash" w:cryptAlgorithmType="typeAny" w:cryptAlgorithmSid="14" w:cryptSpinCount="100000" w:hash="QkqDOGTr33FDuUhVSRH7X9JXFXzdIYdVLOaTyguXwPnw5lTq9RYud1aERXDohfcO/S5TwJaKX6/JOx+6d+aLeQ==" w:salt="UCr5G2/8aCzilNSeT3hRkw=="/>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45"/>
    <w:rsid w:val="000004A7"/>
    <w:rsid w:val="0000267F"/>
    <w:rsid w:val="000044A0"/>
    <w:rsid w:val="00006660"/>
    <w:rsid w:val="00006AB7"/>
    <w:rsid w:val="00014206"/>
    <w:rsid w:val="00014E98"/>
    <w:rsid w:val="000151A9"/>
    <w:rsid w:val="00021A26"/>
    <w:rsid w:val="000227A8"/>
    <w:rsid w:val="0002436B"/>
    <w:rsid w:val="00025270"/>
    <w:rsid w:val="0002595E"/>
    <w:rsid w:val="00026295"/>
    <w:rsid w:val="0002637C"/>
    <w:rsid w:val="000276EE"/>
    <w:rsid w:val="0003077E"/>
    <w:rsid w:val="00031B46"/>
    <w:rsid w:val="00031E32"/>
    <w:rsid w:val="0003659D"/>
    <w:rsid w:val="0003748A"/>
    <w:rsid w:val="00042681"/>
    <w:rsid w:val="00043B92"/>
    <w:rsid w:val="000440C3"/>
    <w:rsid w:val="00045975"/>
    <w:rsid w:val="000477E1"/>
    <w:rsid w:val="00050CD8"/>
    <w:rsid w:val="00051237"/>
    <w:rsid w:val="000564AF"/>
    <w:rsid w:val="000575F8"/>
    <w:rsid w:val="00057CB3"/>
    <w:rsid w:val="00057FCB"/>
    <w:rsid w:val="000618BB"/>
    <w:rsid w:val="0006207C"/>
    <w:rsid w:val="000626FD"/>
    <w:rsid w:val="00062859"/>
    <w:rsid w:val="0006316C"/>
    <w:rsid w:val="000673A1"/>
    <w:rsid w:val="00071200"/>
    <w:rsid w:val="00073F1E"/>
    <w:rsid w:val="00077B45"/>
    <w:rsid w:val="00077DFF"/>
    <w:rsid w:val="0008547B"/>
    <w:rsid w:val="00086B43"/>
    <w:rsid w:val="0009116E"/>
    <w:rsid w:val="000915AA"/>
    <w:rsid w:val="00092A99"/>
    <w:rsid w:val="00094538"/>
    <w:rsid w:val="000967EB"/>
    <w:rsid w:val="000975C1"/>
    <w:rsid w:val="00097C7F"/>
    <w:rsid w:val="00097CC6"/>
    <w:rsid w:val="000A16AF"/>
    <w:rsid w:val="000A417B"/>
    <w:rsid w:val="000A4E9E"/>
    <w:rsid w:val="000A561C"/>
    <w:rsid w:val="000A75A4"/>
    <w:rsid w:val="000B127E"/>
    <w:rsid w:val="000B1FDB"/>
    <w:rsid w:val="000B370C"/>
    <w:rsid w:val="000B6008"/>
    <w:rsid w:val="000C2AB2"/>
    <w:rsid w:val="000C65EE"/>
    <w:rsid w:val="000C698E"/>
    <w:rsid w:val="000D05E3"/>
    <w:rsid w:val="000D11D7"/>
    <w:rsid w:val="000E149C"/>
    <w:rsid w:val="000E264B"/>
    <w:rsid w:val="000E2D7E"/>
    <w:rsid w:val="000E41F7"/>
    <w:rsid w:val="000E4DC1"/>
    <w:rsid w:val="000E5EE6"/>
    <w:rsid w:val="000F21C2"/>
    <w:rsid w:val="000F2309"/>
    <w:rsid w:val="000F2402"/>
    <w:rsid w:val="000F3527"/>
    <w:rsid w:val="000F3CB4"/>
    <w:rsid w:val="000F3F7E"/>
    <w:rsid w:val="000F5B75"/>
    <w:rsid w:val="000F5C76"/>
    <w:rsid w:val="000F648C"/>
    <w:rsid w:val="00100337"/>
    <w:rsid w:val="001003F7"/>
    <w:rsid w:val="00101B6A"/>
    <w:rsid w:val="00101F55"/>
    <w:rsid w:val="0010245F"/>
    <w:rsid w:val="00106A75"/>
    <w:rsid w:val="0011338E"/>
    <w:rsid w:val="001142DA"/>
    <w:rsid w:val="00114575"/>
    <w:rsid w:val="0011627F"/>
    <w:rsid w:val="00116B0F"/>
    <w:rsid w:val="00116F0D"/>
    <w:rsid w:val="00120A45"/>
    <w:rsid w:val="0012232D"/>
    <w:rsid w:val="00122685"/>
    <w:rsid w:val="00123E52"/>
    <w:rsid w:val="00126219"/>
    <w:rsid w:val="0012683A"/>
    <w:rsid w:val="00130BC5"/>
    <w:rsid w:val="00142BAB"/>
    <w:rsid w:val="0014452C"/>
    <w:rsid w:val="0015040C"/>
    <w:rsid w:val="001612BF"/>
    <w:rsid w:val="00162154"/>
    <w:rsid w:val="00162275"/>
    <w:rsid w:val="001708F4"/>
    <w:rsid w:val="0017252E"/>
    <w:rsid w:val="00172A22"/>
    <w:rsid w:val="00174755"/>
    <w:rsid w:val="00176E9A"/>
    <w:rsid w:val="001772A3"/>
    <w:rsid w:val="00186C79"/>
    <w:rsid w:val="00186F6C"/>
    <w:rsid w:val="001875A4"/>
    <w:rsid w:val="00187715"/>
    <w:rsid w:val="00190510"/>
    <w:rsid w:val="00191F05"/>
    <w:rsid w:val="001945A8"/>
    <w:rsid w:val="00197236"/>
    <w:rsid w:val="001975E8"/>
    <w:rsid w:val="00197F8F"/>
    <w:rsid w:val="001A1637"/>
    <w:rsid w:val="001A5B5E"/>
    <w:rsid w:val="001A704A"/>
    <w:rsid w:val="001B0AF4"/>
    <w:rsid w:val="001C0122"/>
    <w:rsid w:val="001C0E34"/>
    <w:rsid w:val="001C406E"/>
    <w:rsid w:val="001C752D"/>
    <w:rsid w:val="001D0E26"/>
    <w:rsid w:val="001D0E78"/>
    <w:rsid w:val="001D133A"/>
    <w:rsid w:val="001D1BB5"/>
    <w:rsid w:val="001D73CA"/>
    <w:rsid w:val="001E0F3B"/>
    <w:rsid w:val="001E2B26"/>
    <w:rsid w:val="001E7CA4"/>
    <w:rsid w:val="001F0E79"/>
    <w:rsid w:val="001F3B8E"/>
    <w:rsid w:val="001F4A2D"/>
    <w:rsid w:val="001F57B6"/>
    <w:rsid w:val="001F5938"/>
    <w:rsid w:val="001F618B"/>
    <w:rsid w:val="00202CD4"/>
    <w:rsid w:val="00203E4E"/>
    <w:rsid w:val="00206F8D"/>
    <w:rsid w:val="00213ED7"/>
    <w:rsid w:val="0021527C"/>
    <w:rsid w:val="0021606E"/>
    <w:rsid w:val="00222CC4"/>
    <w:rsid w:val="002256A0"/>
    <w:rsid w:val="002268E7"/>
    <w:rsid w:val="002347AA"/>
    <w:rsid w:val="00237136"/>
    <w:rsid w:val="00237CFF"/>
    <w:rsid w:val="00243914"/>
    <w:rsid w:val="00252BF9"/>
    <w:rsid w:val="00265BEF"/>
    <w:rsid w:val="00271FAE"/>
    <w:rsid w:val="002735A9"/>
    <w:rsid w:val="0028049D"/>
    <w:rsid w:val="00280676"/>
    <w:rsid w:val="00284FE6"/>
    <w:rsid w:val="00285EA6"/>
    <w:rsid w:val="002863B5"/>
    <w:rsid w:val="00286B47"/>
    <w:rsid w:val="00287106"/>
    <w:rsid w:val="002872F7"/>
    <w:rsid w:val="002901B8"/>
    <w:rsid w:val="00291DF1"/>
    <w:rsid w:val="00294E56"/>
    <w:rsid w:val="00297CDF"/>
    <w:rsid w:val="002A18A8"/>
    <w:rsid w:val="002A4149"/>
    <w:rsid w:val="002A41AA"/>
    <w:rsid w:val="002A60C2"/>
    <w:rsid w:val="002B27D4"/>
    <w:rsid w:val="002B2C5E"/>
    <w:rsid w:val="002B7F04"/>
    <w:rsid w:val="002C39EE"/>
    <w:rsid w:val="002C458A"/>
    <w:rsid w:val="002D0251"/>
    <w:rsid w:val="002D30A7"/>
    <w:rsid w:val="002D4902"/>
    <w:rsid w:val="002D4927"/>
    <w:rsid w:val="002D4DE0"/>
    <w:rsid w:val="002D6639"/>
    <w:rsid w:val="002E09D3"/>
    <w:rsid w:val="002E11BF"/>
    <w:rsid w:val="002E3146"/>
    <w:rsid w:val="002F0164"/>
    <w:rsid w:val="002F07BE"/>
    <w:rsid w:val="002F2D26"/>
    <w:rsid w:val="003000E8"/>
    <w:rsid w:val="00300340"/>
    <w:rsid w:val="003008BA"/>
    <w:rsid w:val="0030097A"/>
    <w:rsid w:val="00301B57"/>
    <w:rsid w:val="00302551"/>
    <w:rsid w:val="0031270D"/>
    <w:rsid w:val="00313043"/>
    <w:rsid w:val="00321089"/>
    <w:rsid w:val="003212A3"/>
    <w:rsid w:val="00322B27"/>
    <w:rsid w:val="00324761"/>
    <w:rsid w:val="00324F2D"/>
    <w:rsid w:val="00326B2D"/>
    <w:rsid w:val="00327C35"/>
    <w:rsid w:val="00330331"/>
    <w:rsid w:val="00332DB9"/>
    <w:rsid w:val="00332F24"/>
    <w:rsid w:val="00334ED9"/>
    <w:rsid w:val="0033590A"/>
    <w:rsid w:val="0034373A"/>
    <w:rsid w:val="003452C0"/>
    <w:rsid w:val="00347F09"/>
    <w:rsid w:val="003516A9"/>
    <w:rsid w:val="00351878"/>
    <w:rsid w:val="00354809"/>
    <w:rsid w:val="003551DB"/>
    <w:rsid w:val="00355AB8"/>
    <w:rsid w:val="00357A96"/>
    <w:rsid w:val="003605CF"/>
    <w:rsid w:val="003613F1"/>
    <w:rsid w:val="00363104"/>
    <w:rsid w:val="0036321F"/>
    <w:rsid w:val="00365DAF"/>
    <w:rsid w:val="0037183B"/>
    <w:rsid w:val="003726BA"/>
    <w:rsid w:val="00375A2D"/>
    <w:rsid w:val="00376812"/>
    <w:rsid w:val="00376972"/>
    <w:rsid w:val="003776D3"/>
    <w:rsid w:val="00385104"/>
    <w:rsid w:val="00385EAF"/>
    <w:rsid w:val="003904D7"/>
    <w:rsid w:val="00394D28"/>
    <w:rsid w:val="003A342B"/>
    <w:rsid w:val="003A5831"/>
    <w:rsid w:val="003A7296"/>
    <w:rsid w:val="003C0BA4"/>
    <w:rsid w:val="003C410C"/>
    <w:rsid w:val="003C481F"/>
    <w:rsid w:val="003C5B79"/>
    <w:rsid w:val="003C5C8D"/>
    <w:rsid w:val="003C6579"/>
    <w:rsid w:val="003D01DE"/>
    <w:rsid w:val="003D0EA6"/>
    <w:rsid w:val="003D0ECA"/>
    <w:rsid w:val="003D10D6"/>
    <w:rsid w:val="003D11C3"/>
    <w:rsid w:val="003D2DDC"/>
    <w:rsid w:val="003D37DB"/>
    <w:rsid w:val="003D44C2"/>
    <w:rsid w:val="003D77D3"/>
    <w:rsid w:val="003E55F7"/>
    <w:rsid w:val="003E5AD6"/>
    <w:rsid w:val="003F0B30"/>
    <w:rsid w:val="003F1151"/>
    <w:rsid w:val="003F2024"/>
    <w:rsid w:val="003F22BD"/>
    <w:rsid w:val="003F2E7D"/>
    <w:rsid w:val="003F58FA"/>
    <w:rsid w:val="003F6E2B"/>
    <w:rsid w:val="003F7C59"/>
    <w:rsid w:val="00402E6D"/>
    <w:rsid w:val="0041221E"/>
    <w:rsid w:val="0041232C"/>
    <w:rsid w:val="00420C6F"/>
    <w:rsid w:val="004219E2"/>
    <w:rsid w:val="00423228"/>
    <w:rsid w:val="0042535F"/>
    <w:rsid w:val="0042689D"/>
    <w:rsid w:val="0042783B"/>
    <w:rsid w:val="004344E3"/>
    <w:rsid w:val="00440C1F"/>
    <w:rsid w:val="004418E9"/>
    <w:rsid w:val="00442916"/>
    <w:rsid w:val="004442C4"/>
    <w:rsid w:val="00444CE9"/>
    <w:rsid w:val="00444E4D"/>
    <w:rsid w:val="00444EC5"/>
    <w:rsid w:val="00451821"/>
    <w:rsid w:val="004522D0"/>
    <w:rsid w:val="004536A3"/>
    <w:rsid w:val="00453AA6"/>
    <w:rsid w:val="004543E0"/>
    <w:rsid w:val="00454B08"/>
    <w:rsid w:val="004562EC"/>
    <w:rsid w:val="0045640E"/>
    <w:rsid w:val="00456937"/>
    <w:rsid w:val="00460C8B"/>
    <w:rsid w:val="004629AB"/>
    <w:rsid w:val="00470173"/>
    <w:rsid w:val="00470D08"/>
    <w:rsid w:val="004714EE"/>
    <w:rsid w:val="0047302C"/>
    <w:rsid w:val="004738F6"/>
    <w:rsid w:val="004750B2"/>
    <w:rsid w:val="00475E3E"/>
    <w:rsid w:val="00477577"/>
    <w:rsid w:val="004779F0"/>
    <w:rsid w:val="004809D1"/>
    <w:rsid w:val="00482EE6"/>
    <w:rsid w:val="00486A12"/>
    <w:rsid w:val="0048713B"/>
    <w:rsid w:val="00487498"/>
    <w:rsid w:val="00491437"/>
    <w:rsid w:val="004940A1"/>
    <w:rsid w:val="004955B3"/>
    <w:rsid w:val="0049712A"/>
    <w:rsid w:val="00497E04"/>
    <w:rsid w:val="004A1E16"/>
    <w:rsid w:val="004A31C9"/>
    <w:rsid w:val="004A4485"/>
    <w:rsid w:val="004A4811"/>
    <w:rsid w:val="004A63EB"/>
    <w:rsid w:val="004B0FFB"/>
    <w:rsid w:val="004B492C"/>
    <w:rsid w:val="004B57AD"/>
    <w:rsid w:val="004B5D0E"/>
    <w:rsid w:val="004B7C08"/>
    <w:rsid w:val="004C2EF6"/>
    <w:rsid w:val="004C41B9"/>
    <w:rsid w:val="004D1E56"/>
    <w:rsid w:val="004D3800"/>
    <w:rsid w:val="004D751F"/>
    <w:rsid w:val="004E0CEE"/>
    <w:rsid w:val="004E3295"/>
    <w:rsid w:val="004E4265"/>
    <w:rsid w:val="004E4642"/>
    <w:rsid w:val="004E5FCD"/>
    <w:rsid w:val="004E7C6C"/>
    <w:rsid w:val="004F1DB4"/>
    <w:rsid w:val="004F1FB5"/>
    <w:rsid w:val="004F4AB0"/>
    <w:rsid w:val="004F6193"/>
    <w:rsid w:val="004F7410"/>
    <w:rsid w:val="005030FB"/>
    <w:rsid w:val="005037F1"/>
    <w:rsid w:val="00505E60"/>
    <w:rsid w:val="00506C0E"/>
    <w:rsid w:val="00506CB5"/>
    <w:rsid w:val="00506DED"/>
    <w:rsid w:val="00507F16"/>
    <w:rsid w:val="005122CD"/>
    <w:rsid w:val="005132CB"/>
    <w:rsid w:val="00513560"/>
    <w:rsid w:val="00516C0A"/>
    <w:rsid w:val="00520935"/>
    <w:rsid w:val="00522AB0"/>
    <w:rsid w:val="00523E59"/>
    <w:rsid w:val="00524886"/>
    <w:rsid w:val="00526D8B"/>
    <w:rsid w:val="00530754"/>
    <w:rsid w:val="00531385"/>
    <w:rsid w:val="0053264A"/>
    <w:rsid w:val="005360FF"/>
    <w:rsid w:val="00540C8A"/>
    <w:rsid w:val="00546A7D"/>
    <w:rsid w:val="005472AC"/>
    <w:rsid w:val="00550F81"/>
    <w:rsid w:val="00552A7A"/>
    <w:rsid w:val="00553980"/>
    <w:rsid w:val="00554A2C"/>
    <w:rsid w:val="00556960"/>
    <w:rsid w:val="0056018B"/>
    <w:rsid w:val="005612AD"/>
    <w:rsid w:val="00561E84"/>
    <w:rsid w:val="00566E7B"/>
    <w:rsid w:val="0056725F"/>
    <w:rsid w:val="00570E7B"/>
    <w:rsid w:val="005713D4"/>
    <w:rsid w:val="005741B0"/>
    <w:rsid w:val="0057423A"/>
    <w:rsid w:val="00575E21"/>
    <w:rsid w:val="00576997"/>
    <w:rsid w:val="005829CE"/>
    <w:rsid w:val="00582E73"/>
    <w:rsid w:val="005840AF"/>
    <w:rsid w:val="0058517A"/>
    <w:rsid w:val="0058762A"/>
    <w:rsid w:val="00591804"/>
    <w:rsid w:val="00594A6C"/>
    <w:rsid w:val="005A17C5"/>
    <w:rsid w:val="005A2572"/>
    <w:rsid w:val="005A28F1"/>
    <w:rsid w:val="005A2C7E"/>
    <w:rsid w:val="005B06A8"/>
    <w:rsid w:val="005B38CD"/>
    <w:rsid w:val="005B4A86"/>
    <w:rsid w:val="005B4FC3"/>
    <w:rsid w:val="005B5229"/>
    <w:rsid w:val="005B740B"/>
    <w:rsid w:val="005C08E4"/>
    <w:rsid w:val="005C0EBF"/>
    <w:rsid w:val="005C538C"/>
    <w:rsid w:val="005D2B6B"/>
    <w:rsid w:val="005D3386"/>
    <w:rsid w:val="005D62DC"/>
    <w:rsid w:val="005D7164"/>
    <w:rsid w:val="005D7A1A"/>
    <w:rsid w:val="005E06FD"/>
    <w:rsid w:val="005E073E"/>
    <w:rsid w:val="005E2A35"/>
    <w:rsid w:val="005E3AF6"/>
    <w:rsid w:val="005E3DE9"/>
    <w:rsid w:val="005E44A3"/>
    <w:rsid w:val="005E63D1"/>
    <w:rsid w:val="005F0E0E"/>
    <w:rsid w:val="005F2CA5"/>
    <w:rsid w:val="005F427B"/>
    <w:rsid w:val="005F4EC6"/>
    <w:rsid w:val="005F5991"/>
    <w:rsid w:val="005F7A3D"/>
    <w:rsid w:val="00601353"/>
    <w:rsid w:val="00602728"/>
    <w:rsid w:val="00604DCB"/>
    <w:rsid w:val="00611740"/>
    <w:rsid w:val="00611A2E"/>
    <w:rsid w:val="006203FF"/>
    <w:rsid w:val="00620CA4"/>
    <w:rsid w:val="00624400"/>
    <w:rsid w:val="0063412F"/>
    <w:rsid w:val="00634506"/>
    <w:rsid w:val="00635BBB"/>
    <w:rsid w:val="006367AD"/>
    <w:rsid w:val="00640B15"/>
    <w:rsid w:val="0064395B"/>
    <w:rsid w:val="00645B72"/>
    <w:rsid w:val="00651CEC"/>
    <w:rsid w:val="0065244C"/>
    <w:rsid w:val="006540AF"/>
    <w:rsid w:val="0065653A"/>
    <w:rsid w:val="00656EFD"/>
    <w:rsid w:val="006632B2"/>
    <w:rsid w:val="006633EF"/>
    <w:rsid w:val="00664E16"/>
    <w:rsid w:val="00666D0F"/>
    <w:rsid w:val="00670228"/>
    <w:rsid w:val="006710B5"/>
    <w:rsid w:val="00671EDB"/>
    <w:rsid w:val="00673E9B"/>
    <w:rsid w:val="006740B0"/>
    <w:rsid w:val="00674F8F"/>
    <w:rsid w:val="00675CBA"/>
    <w:rsid w:val="00675CF2"/>
    <w:rsid w:val="006769BD"/>
    <w:rsid w:val="00677D73"/>
    <w:rsid w:val="00682ACF"/>
    <w:rsid w:val="0068360A"/>
    <w:rsid w:val="00683BF1"/>
    <w:rsid w:val="00684141"/>
    <w:rsid w:val="00685FA7"/>
    <w:rsid w:val="00694BF2"/>
    <w:rsid w:val="00695C95"/>
    <w:rsid w:val="00696D00"/>
    <w:rsid w:val="00697DF2"/>
    <w:rsid w:val="00697E93"/>
    <w:rsid w:val="006A291C"/>
    <w:rsid w:val="006A38B2"/>
    <w:rsid w:val="006A6D25"/>
    <w:rsid w:val="006B2669"/>
    <w:rsid w:val="006B4035"/>
    <w:rsid w:val="006B592A"/>
    <w:rsid w:val="006C1B5E"/>
    <w:rsid w:val="006C1FBD"/>
    <w:rsid w:val="006C3E53"/>
    <w:rsid w:val="006C5A71"/>
    <w:rsid w:val="006C6EB0"/>
    <w:rsid w:val="006D5F1C"/>
    <w:rsid w:val="006E0883"/>
    <w:rsid w:val="006E3BC9"/>
    <w:rsid w:val="006E41E5"/>
    <w:rsid w:val="006E6D2F"/>
    <w:rsid w:val="006F16C0"/>
    <w:rsid w:val="006F2A07"/>
    <w:rsid w:val="006F390F"/>
    <w:rsid w:val="006F481B"/>
    <w:rsid w:val="006F6540"/>
    <w:rsid w:val="006F7045"/>
    <w:rsid w:val="00700589"/>
    <w:rsid w:val="0070281C"/>
    <w:rsid w:val="00713D4E"/>
    <w:rsid w:val="0071562A"/>
    <w:rsid w:val="0071682A"/>
    <w:rsid w:val="00716FD1"/>
    <w:rsid w:val="00720A00"/>
    <w:rsid w:val="00720F93"/>
    <w:rsid w:val="00721496"/>
    <w:rsid w:val="00721689"/>
    <w:rsid w:val="00722A51"/>
    <w:rsid w:val="00723D21"/>
    <w:rsid w:val="007265DF"/>
    <w:rsid w:val="007309E5"/>
    <w:rsid w:val="00731754"/>
    <w:rsid w:val="00732229"/>
    <w:rsid w:val="00732498"/>
    <w:rsid w:val="00732D8A"/>
    <w:rsid w:val="00733D92"/>
    <w:rsid w:val="00735790"/>
    <w:rsid w:val="00741726"/>
    <w:rsid w:val="00751C97"/>
    <w:rsid w:val="00752E19"/>
    <w:rsid w:val="00753279"/>
    <w:rsid w:val="00753C8C"/>
    <w:rsid w:val="00754862"/>
    <w:rsid w:val="00755854"/>
    <w:rsid w:val="00760115"/>
    <w:rsid w:val="0076011C"/>
    <w:rsid w:val="007630BE"/>
    <w:rsid w:val="0076331C"/>
    <w:rsid w:val="00766964"/>
    <w:rsid w:val="00766A1C"/>
    <w:rsid w:val="00766C18"/>
    <w:rsid w:val="00773F15"/>
    <w:rsid w:val="00780769"/>
    <w:rsid w:val="007830E1"/>
    <w:rsid w:val="00783BBC"/>
    <w:rsid w:val="007845C3"/>
    <w:rsid w:val="00787AA1"/>
    <w:rsid w:val="00791F8E"/>
    <w:rsid w:val="007924CD"/>
    <w:rsid w:val="0079471C"/>
    <w:rsid w:val="00794C42"/>
    <w:rsid w:val="00795A4A"/>
    <w:rsid w:val="00796201"/>
    <w:rsid w:val="0079771E"/>
    <w:rsid w:val="007A3E74"/>
    <w:rsid w:val="007B05B2"/>
    <w:rsid w:val="007B3114"/>
    <w:rsid w:val="007C1E46"/>
    <w:rsid w:val="007C47A9"/>
    <w:rsid w:val="007C5680"/>
    <w:rsid w:val="007C76D0"/>
    <w:rsid w:val="007C7AE1"/>
    <w:rsid w:val="007D0E9F"/>
    <w:rsid w:val="007D6D30"/>
    <w:rsid w:val="007E3E39"/>
    <w:rsid w:val="007F1AE2"/>
    <w:rsid w:val="007F366D"/>
    <w:rsid w:val="007F3905"/>
    <w:rsid w:val="007F5884"/>
    <w:rsid w:val="0080079A"/>
    <w:rsid w:val="00802CD3"/>
    <w:rsid w:val="008034D3"/>
    <w:rsid w:val="00803E47"/>
    <w:rsid w:val="00803EEA"/>
    <w:rsid w:val="0080529D"/>
    <w:rsid w:val="008124B7"/>
    <w:rsid w:val="008151FF"/>
    <w:rsid w:val="0081582E"/>
    <w:rsid w:val="008209B6"/>
    <w:rsid w:val="00821C4C"/>
    <w:rsid w:val="00822DC8"/>
    <w:rsid w:val="008245C3"/>
    <w:rsid w:val="00824DB4"/>
    <w:rsid w:val="00825325"/>
    <w:rsid w:val="0082615A"/>
    <w:rsid w:val="00830982"/>
    <w:rsid w:val="008325D5"/>
    <w:rsid w:val="00833B64"/>
    <w:rsid w:val="00835D24"/>
    <w:rsid w:val="008365F5"/>
    <w:rsid w:val="008373A1"/>
    <w:rsid w:val="00837C2E"/>
    <w:rsid w:val="00841FE4"/>
    <w:rsid w:val="00842C73"/>
    <w:rsid w:val="00842FBF"/>
    <w:rsid w:val="00844228"/>
    <w:rsid w:val="008478DA"/>
    <w:rsid w:val="008526DE"/>
    <w:rsid w:val="0085463A"/>
    <w:rsid w:val="008634A3"/>
    <w:rsid w:val="00863AF9"/>
    <w:rsid w:val="00865372"/>
    <w:rsid w:val="00866A99"/>
    <w:rsid w:val="00867136"/>
    <w:rsid w:val="00867E89"/>
    <w:rsid w:val="0087247B"/>
    <w:rsid w:val="00873988"/>
    <w:rsid w:val="00873E3D"/>
    <w:rsid w:val="008744CA"/>
    <w:rsid w:val="00874DE9"/>
    <w:rsid w:val="00876FF3"/>
    <w:rsid w:val="00883378"/>
    <w:rsid w:val="00884050"/>
    <w:rsid w:val="008913F9"/>
    <w:rsid w:val="008913FE"/>
    <w:rsid w:val="0089412A"/>
    <w:rsid w:val="008978C5"/>
    <w:rsid w:val="008A043A"/>
    <w:rsid w:val="008A09CE"/>
    <w:rsid w:val="008A33F0"/>
    <w:rsid w:val="008A5136"/>
    <w:rsid w:val="008A77FC"/>
    <w:rsid w:val="008A7E97"/>
    <w:rsid w:val="008B1D03"/>
    <w:rsid w:val="008B201D"/>
    <w:rsid w:val="008B243C"/>
    <w:rsid w:val="008B35C3"/>
    <w:rsid w:val="008B79A8"/>
    <w:rsid w:val="008C0A06"/>
    <w:rsid w:val="008C131B"/>
    <w:rsid w:val="008C78EF"/>
    <w:rsid w:val="008D21B4"/>
    <w:rsid w:val="008D774C"/>
    <w:rsid w:val="008D7AAE"/>
    <w:rsid w:val="008E0207"/>
    <w:rsid w:val="008E2FD9"/>
    <w:rsid w:val="008E525F"/>
    <w:rsid w:val="008E52B8"/>
    <w:rsid w:val="008E562C"/>
    <w:rsid w:val="008E65A3"/>
    <w:rsid w:val="008E6C44"/>
    <w:rsid w:val="008F12FD"/>
    <w:rsid w:val="008F52FC"/>
    <w:rsid w:val="00901B0A"/>
    <w:rsid w:val="00903694"/>
    <w:rsid w:val="00911600"/>
    <w:rsid w:val="0091160E"/>
    <w:rsid w:val="00913641"/>
    <w:rsid w:val="00913836"/>
    <w:rsid w:val="00914D86"/>
    <w:rsid w:val="0092000E"/>
    <w:rsid w:val="00920A62"/>
    <w:rsid w:val="00923CF6"/>
    <w:rsid w:val="00927BEC"/>
    <w:rsid w:val="00930255"/>
    <w:rsid w:val="009302D1"/>
    <w:rsid w:val="009303B6"/>
    <w:rsid w:val="00930BFE"/>
    <w:rsid w:val="00931051"/>
    <w:rsid w:val="00931674"/>
    <w:rsid w:val="00931E80"/>
    <w:rsid w:val="0093429D"/>
    <w:rsid w:val="00935FF0"/>
    <w:rsid w:val="00945108"/>
    <w:rsid w:val="00945CBA"/>
    <w:rsid w:val="00951702"/>
    <w:rsid w:val="009565EF"/>
    <w:rsid w:val="0095776A"/>
    <w:rsid w:val="0095786C"/>
    <w:rsid w:val="00957887"/>
    <w:rsid w:val="00957A8E"/>
    <w:rsid w:val="00960981"/>
    <w:rsid w:val="009609A1"/>
    <w:rsid w:val="0096289B"/>
    <w:rsid w:val="00967090"/>
    <w:rsid w:val="00970F86"/>
    <w:rsid w:val="00972AE0"/>
    <w:rsid w:val="00972C0F"/>
    <w:rsid w:val="00972D2F"/>
    <w:rsid w:val="00973219"/>
    <w:rsid w:val="0097549F"/>
    <w:rsid w:val="00975C70"/>
    <w:rsid w:val="009767D9"/>
    <w:rsid w:val="009847B4"/>
    <w:rsid w:val="009868FD"/>
    <w:rsid w:val="00990974"/>
    <w:rsid w:val="009933C0"/>
    <w:rsid w:val="00993AC0"/>
    <w:rsid w:val="00994854"/>
    <w:rsid w:val="009A09E8"/>
    <w:rsid w:val="009A0A5E"/>
    <w:rsid w:val="009A3B8F"/>
    <w:rsid w:val="009A6996"/>
    <w:rsid w:val="009A7ABD"/>
    <w:rsid w:val="009B3B93"/>
    <w:rsid w:val="009C0731"/>
    <w:rsid w:val="009C10F5"/>
    <w:rsid w:val="009C2A70"/>
    <w:rsid w:val="009C2D0D"/>
    <w:rsid w:val="009C726E"/>
    <w:rsid w:val="009D2ECB"/>
    <w:rsid w:val="009D32A7"/>
    <w:rsid w:val="009D3EB2"/>
    <w:rsid w:val="009D7504"/>
    <w:rsid w:val="009D7C79"/>
    <w:rsid w:val="009E39AD"/>
    <w:rsid w:val="009E3EA7"/>
    <w:rsid w:val="009E575C"/>
    <w:rsid w:val="009E597C"/>
    <w:rsid w:val="009E6312"/>
    <w:rsid w:val="009F0890"/>
    <w:rsid w:val="009F0E18"/>
    <w:rsid w:val="009F182E"/>
    <w:rsid w:val="009F7524"/>
    <w:rsid w:val="00A02297"/>
    <w:rsid w:val="00A02D8D"/>
    <w:rsid w:val="00A03790"/>
    <w:rsid w:val="00A057BA"/>
    <w:rsid w:val="00A06383"/>
    <w:rsid w:val="00A063C8"/>
    <w:rsid w:val="00A0734A"/>
    <w:rsid w:val="00A120AB"/>
    <w:rsid w:val="00A14552"/>
    <w:rsid w:val="00A15CDB"/>
    <w:rsid w:val="00A213FE"/>
    <w:rsid w:val="00A21E67"/>
    <w:rsid w:val="00A24571"/>
    <w:rsid w:val="00A266ED"/>
    <w:rsid w:val="00A30842"/>
    <w:rsid w:val="00A30DC8"/>
    <w:rsid w:val="00A34E17"/>
    <w:rsid w:val="00A35AA5"/>
    <w:rsid w:val="00A362D2"/>
    <w:rsid w:val="00A37C23"/>
    <w:rsid w:val="00A43CE0"/>
    <w:rsid w:val="00A45F50"/>
    <w:rsid w:val="00A51871"/>
    <w:rsid w:val="00A51ECE"/>
    <w:rsid w:val="00A522D3"/>
    <w:rsid w:val="00A525E0"/>
    <w:rsid w:val="00A527FC"/>
    <w:rsid w:val="00A56978"/>
    <w:rsid w:val="00A61EA7"/>
    <w:rsid w:val="00A64134"/>
    <w:rsid w:val="00A67BC8"/>
    <w:rsid w:val="00A70731"/>
    <w:rsid w:val="00A755A5"/>
    <w:rsid w:val="00A756A7"/>
    <w:rsid w:val="00A76532"/>
    <w:rsid w:val="00A76BF2"/>
    <w:rsid w:val="00A77C45"/>
    <w:rsid w:val="00A8245E"/>
    <w:rsid w:val="00A82CC7"/>
    <w:rsid w:val="00A83DEC"/>
    <w:rsid w:val="00A84761"/>
    <w:rsid w:val="00A85561"/>
    <w:rsid w:val="00A85ACD"/>
    <w:rsid w:val="00A86EA3"/>
    <w:rsid w:val="00A86F28"/>
    <w:rsid w:val="00A870F6"/>
    <w:rsid w:val="00A90F97"/>
    <w:rsid w:val="00A91E70"/>
    <w:rsid w:val="00A91FCC"/>
    <w:rsid w:val="00A93EB9"/>
    <w:rsid w:val="00AA00CD"/>
    <w:rsid w:val="00AA05B6"/>
    <w:rsid w:val="00AA3A8F"/>
    <w:rsid w:val="00AA6480"/>
    <w:rsid w:val="00AA65F1"/>
    <w:rsid w:val="00AB096C"/>
    <w:rsid w:val="00AB0B56"/>
    <w:rsid w:val="00AB4AA5"/>
    <w:rsid w:val="00AB5DEE"/>
    <w:rsid w:val="00AB6DDC"/>
    <w:rsid w:val="00AB767C"/>
    <w:rsid w:val="00AC0CEF"/>
    <w:rsid w:val="00AC273D"/>
    <w:rsid w:val="00AC3EE2"/>
    <w:rsid w:val="00AC56BF"/>
    <w:rsid w:val="00AC7D9E"/>
    <w:rsid w:val="00AD259B"/>
    <w:rsid w:val="00AD4152"/>
    <w:rsid w:val="00AD5945"/>
    <w:rsid w:val="00AE2222"/>
    <w:rsid w:val="00AE75EA"/>
    <w:rsid w:val="00AF0507"/>
    <w:rsid w:val="00AF6C3D"/>
    <w:rsid w:val="00AF6C63"/>
    <w:rsid w:val="00B0402F"/>
    <w:rsid w:val="00B04165"/>
    <w:rsid w:val="00B04B86"/>
    <w:rsid w:val="00B04E23"/>
    <w:rsid w:val="00B0703F"/>
    <w:rsid w:val="00B07555"/>
    <w:rsid w:val="00B0794E"/>
    <w:rsid w:val="00B20BD2"/>
    <w:rsid w:val="00B2131F"/>
    <w:rsid w:val="00B223FE"/>
    <w:rsid w:val="00B229B3"/>
    <w:rsid w:val="00B24067"/>
    <w:rsid w:val="00B2603F"/>
    <w:rsid w:val="00B3444D"/>
    <w:rsid w:val="00B3664D"/>
    <w:rsid w:val="00B36ADB"/>
    <w:rsid w:val="00B37EC4"/>
    <w:rsid w:val="00B40DC6"/>
    <w:rsid w:val="00B40ED0"/>
    <w:rsid w:val="00B40F02"/>
    <w:rsid w:val="00B4385F"/>
    <w:rsid w:val="00B43C9C"/>
    <w:rsid w:val="00B44FA0"/>
    <w:rsid w:val="00B46439"/>
    <w:rsid w:val="00B50ED5"/>
    <w:rsid w:val="00B520FC"/>
    <w:rsid w:val="00B545C7"/>
    <w:rsid w:val="00B547F2"/>
    <w:rsid w:val="00B55B6C"/>
    <w:rsid w:val="00B56682"/>
    <w:rsid w:val="00B566F3"/>
    <w:rsid w:val="00B6308A"/>
    <w:rsid w:val="00B6379C"/>
    <w:rsid w:val="00B65238"/>
    <w:rsid w:val="00B65548"/>
    <w:rsid w:val="00B67CEE"/>
    <w:rsid w:val="00B72341"/>
    <w:rsid w:val="00B75918"/>
    <w:rsid w:val="00B80BAB"/>
    <w:rsid w:val="00B81F30"/>
    <w:rsid w:val="00B92BA2"/>
    <w:rsid w:val="00B92D96"/>
    <w:rsid w:val="00B93AF5"/>
    <w:rsid w:val="00BA04C3"/>
    <w:rsid w:val="00BA2FCB"/>
    <w:rsid w:val="00BA36ED"/>
    <w:rsid w:val="00BA3815"/>
    <w:rsid w:val="00BA5174"/>
    <w:rsid w:val="00BB4A35"/>
    <w:rsid w:val="00BC3F78"/>
    <w:rsid w:val="00BC543C"/>
    <w:rsid w:val="00BC78A9"/>
    <w:rsid w:val="00BD1219"/>
    <w:rsid w:val="00BD1817"/>
    <w:rsid w:val="00BD4313"/>
    <w:rsid w:val="00BD79F4"/>
    <w:rsid w:val="00BE57E8"/>
    <w:rsid w:val="00BF3DFD"/>
    <w:rsid w:val="00BF5AC8"/>
    <w:rsid w:val="00C002B4"/>
    <w:rsid w:val="00C01EFB"/>
    <w:rsid w:val="00C01FA7"/>
    <w:rsid w:val="00C026B0"/>
    <w:rsid w:val="00C041AA"/>
    <w:rsid w:val="00C054B7"/>
    <w:rsid w:val="00C0626A"/>
    <w:rsid w:val="00C07262"/>
    <w:rsid w:val="00C07EBD"/>
    <w:rsid w:val="00C138D1"/>
    <w:rsid w:val="00C13977"/>
    <w:rsid w:val="00C14928"/>
    <w:rsid w:val="00C15DAD"/>
    <w:rsid w:val="00C17097"/>
    <w:rsid w:val="00C208DE"/>
    <w:rsid w:val="00C223B9"/>
    <w:rsid w:val="00C22BDB"/>
    <w:rsid w:val="00C22FA8"/>
    <w:rsid w:val="00C23420"/>
    <w:rsid w:val="00C24A20"/>
    <w:rsid w:val="00C267D4"/>
    <w:rsid w:val="00C2705A"/>
    <w:rsid w:val="00C272EE"/>
    <w:rsid w:val="00C31C1C"/>
    <w:rsid w:val="00C362C0"/>
    <w:rsid w:val="00C443BB"/>
    <w:rsid w:val="00C45998"/>
    <w:rsid w:val="00C45AEA"/>
    <w:rsid w:val="00C477D9"/>
    <w:rsid w:val="00C47F9B"/>
    <w:rsid w:val="00C550B9"/>
    <w:rsid w:val="00C5547A"/>
    <w:rsid w:val="00C5778D"/>
    <w:rsid w:val="00C57959"/>
    <w:rsid w:val="00C61154"/>
    <w:rsid w:val="00C64392"/>
    <w:rsid w:val="00C64BAF"/>
    <w:rsid w:val="00C67638"/>
    <w:rsid w:val="00C677C0"/>
    <w:rsid w:val="00C73E1E"/>
    <w:rsid w:val="00C74EE5"/>
    <w:rsid w:val="00C75830"/>
    <w:rsid w:val="00C76E4D"/>
    <w:rsid w:val="00C774D1"/>
    <w:rsid w:val="00C801E1"/>
    <w:rsid w:val="00C80860"/>
    <w:rsid w:val="00C84019"/>
    <w:rsid w:val="00C85EB2"/>
    <w:rsid w:val="00C91D7E"/>
    <w:rsid w:val="00C92D66"/>
    <w:rsid w:val="00C932BD"/>
    <w:rsid w:val="00C9331B"/>
    <w:rsid w:val="00C9380D"/>
    <w:rsid w:val="00C942B9"/>
    <w:rsid w:val="00C9515B"/>
    <w:rsid w:val="00C95A08"/>
    <w:rsid w:val="00C97302"/>
    <w:rsid w:val="00C974BD"/>
    <w:rsid w:val="00C978B9"/>
    <w:rsid w:val="00CA1F6A"/>
    <w:rsid w:val="00CA4745"/>
    <w:rsid w:val="00CA5938"/>
    <w:rsid w:val="00CA5AF4"/>
    <w:rsid w:val="00CA5D7F"/>
    <w:rsid w:val="00CA5FC3"/>
    <w:rsid w:val="00CA6DE5"/>
    <w:rsid w:val="00CA72D4"/>
    <w:rsid w:val="00CB036C"/>
    <w:rsid w:val="00CB0F21"/>
    <w:rsid w:val="00CB121B"/>
    <w:rsid w:val="00CB3D1A"/>
    <w:rsid w:val="00CB464E"/>
    <w:rsid w:val="00CB75E5"/>
    <w:rsid w:val="00CC2CD9"/>
    <w:rsid w:val="00CC2CE8"/>
    <w:rsid w:val="00CC47BF"/>
    <w:rsid w:val="00CD3717"/>
    <w:rsid w:val="00CD5CA8"/>
    <w:rsid w:val="00CD6BA6"/>
    <w:rsid w:val="00CE17D7"/>
    <w:rsid w:val="00CE5915"/>
    <w:rsid w:val="00CE5B1D"/>
    <w:rsid w:val="00CF008C"/>
    <w:rsid w:val="00CF0299"/>
    <w:rsid w:val="00CF1512"/>
    <w:rsid w:val="00CF15AA"/>
    <w:rsid w:val="00CF4997"/>
    <w:rsid w:val="00D009F6"/>
    <w:rsid w:val="00D01DE9"/>
    <w:rsid w:val="00D01E91"/>
    <w:rsid w:val="00D03021"/>
    <w:rsid w:val="00D145C0"/>
    <w:rsid w:val="00D201B3"/>
    <w:rsid w:val="00D24E35"/>
    <w:rsid w:val="00D2560A"/>
    <w:rsid w:val="00D25C96"/>
    <w:rsid w:val="00D2725D"/>
    <w:rsid w:val="00D30028"/>
    <w:rsid w:val="00D34DFE"/>
    <w:rsid w:val="00D35E99"/>
    <w:rsid w:val="00D4689C"/>
    <w:rsid w:val="00D46DFC"/>
    <w:rsid w:val="00D50088"/>
    <w:rsid w:val="00D57BD0"/>
    <w:rsid w:val="00D60597"/>
    <w:rsid w:val="00D6122E"/>
    <w:rsid w:val="00D6282F"/>
    <w:rsid w:val="00D64C06"/>
    <w:rsid w:val="00D64DCD"/>
    <w:rsid w:val="00D66802"/>
    <w:rsid w:val="00D67A8B"/>
    <w:rsid w:val="00D72A9B"/>
    <w:rsid w:val="00D7553E"/>
    <w:rsid w:val="00D77339"/>
    <w:rsid w:val="00D77353"/>
    <w:rsid w:val="00D77D7D"/>
    <w:rsid w:val="00D83555"/>
    <w:rsid w:val="00D87288"/>
    <w:rsid w:val="00D903AB"/>
    <w:rsid w:val="00D904C8"/>
    <w:rsid w:val="00D90845"/>
    <w:rsid w:val="00D9376A"/>
    <w:rsid w:val="00D9544A"/>
    <w:rsid w:val="00D95C64"/>
    <w:rsid w:val="00D96261"/>
    <w:rsid w:val="00DA0A2D"/>
    <w:rsid w:val="00DA0A53"/>
    <w:rsid w:val="00DA27C4"/>
    <w:rsid w:val="00DA3502"/>
    <w:rsid w:val="00DA457E"/>
    <w:rsid w:val="00DB14CE"/>
    <w:rsid w:val="00DB4946"/>
    <w:rsid w:val="00DC006B"/>
    <w:rsid w:val="00DC1090"/>
    <w:rsid w:val="00DC18CB"/>
    <w:rsid w:val="00DC338F"/>
    <w:rsid w:val="00DC400E"/>
    <w:rsid w:val="00DD1535"/>
    <w:rsid w:val="00DD15D6"/>
    <w:rsid w:val="00DD3989"/>
    <w:rsid w:val="00DD5869"/>
    <w:rsid w:val="00DD685B"/>
    <w:rsid w:val="00DE405D"/>
    <w:rsid w:val="00DE54F9"/>
    <w:rsid w:val="00DE6AF8"/>
    <w:rsid w:val="00DF297D"/>
    <w:rsid w:val="00DF3DC9"/>
    <w:rsid w:val="00DF3F93"/>
    <w:rsid w:val="00DF42A4"/>
    <w:rsid w:val="00DF59CB"/>
    <w:rsid w:val="00E04F5B"/>
    <w:rsid w:val="00E058FB"/>
    <w:rsid w:val="00E0672D"/>
    <w:rsid w:val="00E0750F"/>
    <w:rsid w:val="00E10BFC"/>
    <w:rsid w:val="00E12DDA"/>
    <w:rsid w:val="00E135C5"/>
    <w:rsid w:val="00E158C8"/>
    <w:rsid w:val="00E1611A"/>
    <w:rsid w:val="00E22488"/>
    <w:rsid w:val="00E23F6C"/>
    <w:rsid w:val="00E240B9"/>
    <w:rsid w:val="00E2410D"/>
    <w:rsid w:val="00E24161"/>
    <w:rsid w:val="00E25BBE"/>
    <w:rsid w:val="00E2699A"/>
    <w:rsid w:val="00E30E47"/>
    <w:rsid w:val="00E30F38"/>
    <w:rsid w:val="00E31B30"/>
    <w:rsid w:val="00E31CD3"/>
    <w:rsid w:val="00E334D8"/>
    <w:rsid w:val="00E36116"/>
    <w:rsid w:val="00E37F8A"/>
    <w:rsid w:val="00E42376"/>
    <w:rsid w:val="00E4329E"/>
    <w:rsid w:val="00E43C5B"/>
    <w:rsid w:val="00E47997"/>
    <w:rsid w:val="00E5168D"/>
    <w:rsid w:val="00E531A9"/>
    <w:rsid w:val="00E565D0"/>
    <w:rsid w:val="00E620B5"/>
    <w:rsid w:val="00E62C1F"/>
    <w:rsid w:val="00E62FC0"/>
    <w:rsid w:val="00E6495E"/>
    <w:rsid w:val="00E71CDF"/>
    <w:rsid w:val="00E71EAD"/>
    <w:rsid w:val="00E720F5"/>
    <w:rsid w:val="00E74F63"/>
    <w:rsid w:val="00E752E9"/>
    <w:rsid w:val="00E80B45"/>
    <w:rsid w:val="00E81E93"/>
    <w:rsid w:val="00E827B0"/>
    <w:rsid w:val="00E832CB"/>
    <w:rsid w:val="00E8389B"/>
    <w:rsid w:val="00E86271"/>
    <w:rsid w:val="00E87403"/>
    <w:rsid w:val="00E877C1"/>
    <w:rsid w:val="00E87940"/>
    <w:rsid w:val="00E903AC"/>
    <w:rsid w:val="00EA0BC5"/>
    <w:rsid w:val="00EA2ACF"/>
    <w:rsid w:val="00EA2DF3"/>
    <w:rsid w:val="00EA36A0"/>
    <w:rsid w:val="00EA5D0F"/>
    <w:rsid w:val="00EA78BF"/>
    <w:rsid w:val="00EB0DFC"/>
    <w:rsid w:val="00EB277F"/>
    <w:rsid w:val="00EB431F"/>
    <w:rsid w:val="00EB4487"/>
    <w:rsid w:val="00EB49CC"/>
    <w:rsid w:val="00EB64B8"/>
    <w:rsid w:val="00EB65E5"/>
    <w:rsid w:val="00EB76CB"/>
    <w:rsid w:val="00EB7F9D"/>
    <w:rsid w:val="00EC20DC"/>
    <w:rsid w:val="00EC237B"/>
    <w:rsid w:val="00EC711F"/>
    <w:rsid w:val="00ED00C2"/>
    <w:rsid w:val="00ED118C"/>
    <w:rsid w:val="00ED368F"/>
    <w:rsid w:val="00ED472C"/>
    <w:rsid w:val="00ED649D"/>
    <w:rsid w:val="00EE35DA"/>
    <w:rsid w:val="00EE75EC"/>
    <w:rsid w:val="00EF0BF3"/>
    <w:rsid w:val="00EF4164"/>
    <w:rsid w:val="00EF4821"/>
    <w:rsid w:val="00EF5BA6"/>
    <w:rsid w:val="00EF6A76"/>
    <w:rsid w:val="00F035CC"/>
    <w:rsid w:val="00F0671B"/>
    <w:rsid w:val="00F06811"/>
    <w:rsid w:val="00F06934"/>
    <w:rsid w:val="00F1031C"/>
    <w:rsid w:val="00F12900"/>
    <w:rsid w:val="00F12E9D"/>
    <w:rsid w:val="00F14555"/>
    <w:rsid w:val="00F1584F"/>
    <w:rsid w:val="00F15E5E"/>
    <w:rsid w:val="00F2621E"/>
    <w:rsid w:val="00F26622"/>
    <w:rsid w:val="00F26A4D"/>
    <w:rsid w:val="00F26F92"/>
    <w:rsid w:val="00F310FD"/>
    <w:rsid w:val="00F34477"/>
    <w:rsid w:val="00F34B25"/>
    <w:rsid w:val="00F34E14"/>
    <w:rsid w:val="00F359FF"/>
    <w:rsid w:val="00F37DDA"/>
    <w:rsid w:val="00F410B1"/>
    <w:rsid w:val="00F4142A"/>
    <w:rsid w:val="00F41DC7"/>
    <w:rsid w:val="00F444BA"/>
    <w:rsid w:val="00F4708C"/>
    <w:rsid w:val="00F47559"/>
    <w:rsid w:val="00F50BCE"/>
    <w:rsid w:val="00F53A24"/>
    <w:rsid w:val="00F555D8"/>
    <w:rsid w:val="00F617C7"/>
    <w:rsid w:val="00F63E26"/>
    <w:rsid w:val="00F66266"/>
    <w:rsid w:val="00F66D56"/>
    <w:rsid w:val="00F67852"/>
    <w:rsid w:val="00F72BA5"/>
    <w:rsid w:val="00F749A4"/>
    <w:rsid w:val="00F74BFF"/>
    <w:rsid w:val="00F75EF9"/>
    <w:rsid w:val="00F7605A"/>
    <w:rsid w:val="00F82237"/>
    <w:rsid w:val="00F83022"/>
    <w:rsid w:val="00F83A7A"/>
    <w:rsid w:val="00F84AE8"/>
    <w:rsid w:val="00F84D18"/>
    <w:rsid w:val="00F8592D"/>
    <w:rsid w:val="00F94FA4"/>
    <w:rsid w:val="00F9774A"/>
    <w:rsid w:val="00FA1399"/>
    <w:rsid w:val="00FA3A77"/>
    <w:rsid w:val="00FA7304"/>
    <w:rsid w:val="00FB0070"/>
    <w:rsid w:val="00FB048D"/>
    <w:rsid w:val="00FB1347"/>
    <w:rsid w:val="00FC050C"/>
    <w:rsid w:val="00FC1BDC"/>
    <w:rsid w:val="00FC2FCD"/>
    <w:rsid w:val="00FC3181"/>
    <w:rsid w:val="00FC41C4"/>
    <w:rsid w:val="00FE270A"/>
    <w:rsid w:val="00FE274C"/>
    <w:rsid w:val="00FE45EC"/>
    <w:rsid w:val="00FE5C48"/>
    <w:rsid w:val="00FE6656"/>
    <w:rsid w:val="00FF0E9D"/>
    <w:rsid w:val="00FF191E"/>
    <w:rsid w:val="00FF1C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D14026"/>
  <w15:docId w15:val="{6B13B749-C191-42D3-ADDA-C18E9B5C8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8"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lsdException w:name="heading 4" w:semiHidden="1" w:uiPriority="1" w:unhideWhenUsed="1"/>
    <w:lsdException w:name="heading 5" w:semiHidden="1" w:uiPriority="1" w:unhideWhenUsed="1"/>
    <w:lsdException w:name="heading 6" w:semiHidden="1" w:uiPriority="1" w:unhideWhenUsed="1"/>
    <w:lsdException w:name="heading 7" w:semiHidden="1" w:uiPriority="1"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97" w:unhideWhenUsed="1"/>
    <w:lsdException w:name="toc 2" w:semiHidden="1" w:uiPriority="97" w:unhideWhenUsed="1"/>
    <w:lsdException w:name="toc 3" w:semiHidden="1" w:uiPriority="97" w:unhideWhenUsed="1"/>
    <w:lsdException w:name="toc 4" w:semiHidden="1" w:uiPriority="97"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semiHidden="1" w:uiPriority="97" w:unhideWhenUsed="1"/>
    <w:lsdException w:name="annotation text" w:semiHidden="1" w:uiPriority="97" w:unhideWhenUsed="1"/>
    <w:lsdException w:name="header" w:semiHidden="1" w:uiPriority="9" w:unhideWhenUsed="1"/>
    <w:lsdException w:name="footer" w:semiHidden="1" w:uiPriority="9" w:unhideWhenUsed="1"/>
    <w:lsdException w:name="index heading" w:semiHidden="1" w:uiPriority="97" w:unhideWhenUsed="1"/>
    <w:lsdException w:name="caption" w:semiHidden="1" w:uiPriority="97" w:unhideWhenUsed="1" w:qFormat="1"/>
    <w:lsdException w:name="table of figures" w:semiHidden="1" w:uiPriority="97" w:unhideWhenUsed="1"/>
    <w:lsdException w:name="envelope address" w:semiHidden="1" w:uiPriority="97" w:unhideWhenUsed="1"/>
    <w:lsdException w:name="envelope return" w:semiHidden="1" w:uiPriority="97" w:unhideWhenUsed="1"/>
    <w:lsdException w:name="footnote reference" w:semiHidden="1" w:uiPriority="97" w:unhideWhenUsed="1"/>
    <w:lsdException w:name="annotation reference" w:semiHidden="1" w:uiPriority="97" w:unhideWhenUsed="1"/>
    <w:lsdException w:name="line number" w:semiHidden="1" w:uiPriority="97" w:unhideWhenUsed="1"/>
    <w:lsdException w:name="page number" w:semiHidden="1" w:uiPriority="97" w:unhideWhenUsed="1"/>
    <w:lsdException w:name="endnote reference" w:semiHidden="1" w:uiPriority="97" w:unhideWhenUsed="1"/>
    <w:lsdException w:name="endnote text" w:semiHidden="1" w:uiPriority="97" w:unhideWhenUsed="1"/>
    <w:lsdException w:name="table of authorities" w:uiPriority="97"/>
    <w:lsdException w:name="macro" w:semiHidden="1" w:uiPriority="97" w:unhideWhenUsed="1"/>
    <w:lsdException w:name="toa heading" w:semiHidden="1" w:uiPriority="97" w:unhideWhenUsed="1"/>
    <w:lsdException w:name="List" w:uiPriority="4"/>
    <w:lsdException w:name="List Bullet" w:uiPriority="2" w:qFormat="1"/>
    <w:lsdException w:name="List Number" w:semiHidden="1" w:uiPriority="3" w:unhideWhenUsed="1" w:qFormat="1"/>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4"/>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97" w:unhideWhenUsed="1"/>
    <w:lsdException w:name="Body Text Indent" w:semiHidden="1" w:uiPriority="97" w:unhideWhenUsed="1"/>
    <w:lsdException w:name="List Continue" w:semiHidden="1" w:unhideWhenUsed="1"/>
    <w:lsdException w:name="List Continue 2" w:uiPriority="10"/>
    <w:lsdException w:name="List Continue 3" w:uiPriority="10"/>
    <w:lsdException w:name="List Continue 4" w:uiPriority="10"/>
    <w:lsdException w:name="List Continue 5" w:uiPriority="10"/>
    <w:lsdException w:name="Message Header" w:semiHidden="1" w:uiPriority="97" w:unhideWhenUsed="1"/>
    <w:lsdException w:name="Subtitle" w:uiPriority="97"/>
    <w:lsdException w:name="Salutation" w:semiHidden="1" w:uiPriority="97" w:unhideWhenUsed="1"/>
    <w:lsdException w:name="Date" w:semiHidden="1" w:uiPriority="97" w:unhideWhenUsed="1"/>
    <w:lsdException w:name="Body Text First Indent" w:semiHidden="1" w:uiPriority="97" w:unhideWhenUsed="1"/>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97" w:unhideWhenUsed="1"/>
    <w:lsdException w:name="FollowedHyperlink" w:semiHidden="1" w:uiPriority="97" w:unhideWhenUsed="1"/>
    <w:lsdException w:name="Strong" w:uiPriority="97"/>
    <w:lsdException w:name="Emphasis" w:uiPriority="97"/>
    <w:lsdException w:name="Document Map" w:semiHidden="1" w:uiPriority="97" w:unhideWhenUsed="1"/>
    <w:lsdException w:name="Plain Text" w:semiHidden="1" w:uiPriority="99"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7"/>
    <w:lsdException w:name="Table Theme" w:semiHidden="1" w:unhideWhenUsed="1"/>
    <w:lsdException w:name="Placeholder Text" w:semiHidden="1" w:uiPriority="14"/>
    <w:lsdException w:name="No Spacing" w:uiPriority="97"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97"/>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7"/>
    <w:lsdException w:name="Subtle Reference" w:uiPriority="97"/>
    <w:lsdException w:name="Intense Reference" w:uiPriority="97"/>
    <w:lsdException w:name="Book Title" w:uiPriority="97"/>
    <w:lsdException w:name="Bibliography" w:semiHidden="1" w:uiPriority="9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3C5B"/>
    <w:pPr>
      <w:spacing w:after="120" w:line="260" w:lineRule="atLeast"/>
    </w:pPr>
    <w:rPr>
      <w:rFonts w:ascii="Georgia" w:hAnsi="Georgia"/>
      <w:sz w:val="22"/>
    </w:rPr>
  </w:style>
  <w:style w:type="paragraph" w:styleId="Heading1">
    <w:name w:val="heading 1"/>
    <w:basedOn w:val="Normal"/>
    <w:next w:val="Normal"/>
    <w:link w:val="Heading1Char"/>
    <w:uiPriority w:val="1"/>
    <w:qFormat/>
    <w:rsid w:val="0003659D"/>
    <w:pPr>
      <w:keepNext/>
      <w:spacing w:line="400" w:lineRule="atLeast"/>
      <w:outlineLvl w:val="0"/>
    </w:pPr>
    <w:rPr>
      <w:rFonts w:cs="Arial"/>
      <w:b/>
      <w:bCs/>
      <w:kern w:val="32"/>
      <w:sz w:val="26"/>
      <w:szCs w:val="32"/>
    </w:rPr>
  </w:style>
  <w:style w:type="paragraph" w:styleId="Heading2">
    <w:name w:val="heading 2"/>
    <w:basedOn w:val="Normal"/>
    <w:next w:val="Normal"/>
    <w:uiPriority w:val="1"/>
    <w:qFormat/>
    <w:rsid w:val="00911600"/>
    <w:pPr>
      <w:keepNext/>
      <w:outlineLvl w:val="1"/>
    </w:pPr>
    <w:rPr>
      <w:rFonts w:cs="Arial"/>
      <w:b/>
      <w:bCs/>
      <w:iCs/>
      <w:color w:val="6D6E71"/>
      <w:sz w:val="24"/>
      <w:szCs w:val="28"/>
    </w:rPr>
  </w:style>
  <w:style w:type="paragraph" w:styleId="Heading3">
    <w:name w:val="heading 3"/>
    <w:basedOn w:val="Normal"/>
    <w:next w:val="Normal"/>
    <w:uiPriority w:val="1"/>
    <w:semiHidden/>
    <w:rsid w:val="008E65A3"/>
    <w:pPr>
      <w:keepNext/>
      <w:outlineLvl w:val="2"/>
    </w:pPr>
    <w:rPr>
      <w:rFonts w:asciiTheme="majorHAnsi" w:hAnsiTheme="majorHAnsi" w:cs="Arial"/>
      <w:bCs/>
      <w:i/>
      <w:szCs w:val="26"/>
    </w:rPr>
  </w:style>
  <w:style w:type="paragraph" w:styleId="Heading4">
    <w:name w:val="heading 4"/>
    <w:basedOn w:val="Normal"/>
    <w:next w:val="Normal"/>
    <w:uiPriority w:val="1"/>
    <w:semiHidden/>
    <w:rsid w:val="008E65A3"/>
    <w:pPr>
      <w:keepNext/>
      <w:outlineLvl w:val="3"/>
    </w:pPr>
    <w:rPr>
      <w:rFonts w:asciiTheme="majorHAnsi" w:hAnsiTheme="majorHAnsi"/>
      <w:b/>
      <w:bCs/>
      <w:szCs w:val="28"/>
    </w:rPr>
  </w:style>
  <w:style w:type="paragraph" w:styleId="Heading5">
    <w:name w:val="heading 5"/>
    <w:basedOn w:val="Normal"/>
    <w:next w:val="Normal"/>
    <w:uiPriority w:val="1"/>
    <w:semiHidden/>
    <w:rsid w:val="008E65A3"/>
    <w:pPr>
      <w:outlineLvl w:val="4"/>
    </w:pPr>
    <w:rPr>
      <w:rFonts w:asciiTheme="majorHAnsi" w:hAnsiTheme="majorHAnsi"/>
      <w:b/>
      <w:bCs/>
      <w:iCs/>
      <w:szCs w:val="26"/>
    </w:rPr>
  </w:style>
  <w:style w:type="paragraph" w:styleId="Heading6">
    <w:name w:val="heading 6"/>
    <w:basedOn w:val="Normal"/>
    <w:next w:val="Normal"/>
    <w:link w:val="Heading6Char"/>
    <w:uiPriority w:val="1"/>
    <w:semiHidden/>
    <w:rsid w:val="008E65A3"/>
    <w:pPr>
      <w:spacing w:before="240" w:after="60"/>
      <w:outlineLvl w:val="5"/>
    </w:pPr>
    <w:rPr>
      <w:rFonts w:asciiTheme="majorHAnsi" w:hAnsiTheme="majorHAnsi"/>
      <w:b/>
      <w:bCs/>
    </w:rPr>
  </w:style>
  <w:style w:type="paragraph" w:styleId="Heading7">
    <w:name w:val="heading 7"/>
    <w:basedOn w:val="Normal"/>
    <w:next w:val="Normal"/>
    <w:uiPriority w:val="1"/>
    <w:semiHidden/>
    <w:rsid w:val="008E65A3"/>
    <w:pPr>
      <w:spacing w:before="240" w:after="60"/>
      <w:outlineLvl w:val="6"/>
    </w:pPr>
    <w:rPr>
      <w:rFonts w:asciiTheme="majorHAnsi" w:hAnsiTheme="majorHAnsi"/>
      <w:b/>
    </w:rPr>
  </w:style>
  <w:style w:type="paragraph" w:styleId="Heading8">
    <w:name w:val="heading 8"/>
    <w:basedOn w:val="Normal"/>
    <w:next w:val="Normal"/>
    <w:uiPriority w:val="1"/>
    <w:semiHidden/>
    <w:rsid w:val="008E65A3"/>
    <w:pPr>
      <w:spacing w:before="240" w:after="60"/>
      <w:outlineLvl w:val="7"/>
    </w:pPr>
    <w:rPr>
      <w:rFonts w:asciiTheme="majorHAnsi" w:hAnsiTheme="majorHAnsi"/>
      <w:b/>
      <w:iCs/>
    </w:rPr>
  </w:style>
  <w:style w:type="paragraph" w:styleId="Heading9">
    <w:name w:val="heading 9"/>
    <w:basedOn w:val="Normal"/>
    <w:next w:val="Normal"/>
    <w:uiPriority w:val="1"/>
    <w:semiHidden/>
    <w:rsid w:val="008E65A3"/>
    <w:pPr>
      <w:spacing w:before="240" w:after="60"/>
      <w:outlineLvl w:val="8"/>
    </w:pPr>
    <w:rPr>
      <w:rFonts w:asciiTheme="majorHAnsi" w:hAnsiTheme="majorHAnsi"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2"/>
    <w:qFormat/>
    <w:rsid w:val="003D0ECA"/>
    <w:pPr>
      <w:numPr>
        <w:numId w:val="1"/>
      </w:numPr>
      <w:tabs>
        <w:tab w:val="clear" w:pos="360"/>
        <w:tab w:val="num" w:pos="284"/>
      </w:tabs>
      <w:spacing w:after="0" w:line="280" w:lineRule="atLeast"/>
      <w:ind w:left="284" w:hanging="284"/>
    </w:pPr>
  </w:style>
  <w:style w:type="character" w:styleId="PageNumber">
    <w:name w:val="page number"/>
    <w:basedOn w:val="DefaultParagraphFont"/>
    <w:uiPriority w:val="97"/>
    <w:semiHidden/>
    <w:rsid w:val="008E65A3"/>
    <w:rPr>
      <w:rFonts w:asciiTheme="minorHAnsi" w:hAnsiTheme="minorHAnsi"/>
    </w:rPr>
  </w:style>
  <w:style w:type="table" w:styleId="TableGrid">
    <w:name w:val="Table Grid"/>
    <w:basedOn w:val="TableNormal"/>
    <w:uiPriority w:val="98"/>
    <w:rsid w:val="008E65A3"/>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Theme="majorHAnsi" w:hAnsiTheme="majorHAnsi"/>
      </w:rPr>
    </w:tblStylePr>
  </w:style>
  <w:style w:type="paragraph" w:styleId="NoSpacing">
    <w:name w:val="No Spacing"/>
    <w:uiPriority w:val="97"/>
    <w:semiHidden/>
    <w:qFormat/>
    <w:rsid w:val="008E65A3"/>
    <w:rPr>
      <w:rFonts w:asciiTheme="minorHAnsi" w:hAnsiTheme="minorHAnsi"/>
      <w:szCs w:val="24"/>
    </w:rPr>
  </w:style>
  <w:style w:type="paragraph" w:styleId="TOC1">
    <w:name w:val="toc 1"/>
    <w:basedOn w:val="Heading2"/>
    <w:next w:val="Normal"/>
    <w:uiPriority w:val="14"/>
    <w:semiHidden/>
    <w:rsid w:val="008E65A3"/>
    <w:pPr>
      <w:spacing w:before="340" w:after="100"/>
      <w:contextualSpacing/>
      <w:outlineLvl w:val="0"/>
    </w:pPr>
    <w:rPr>
      <w:rFonts w:asciiTheme="minorHAnsi" w:hAnsiTheme="minorHAnsi"/>
      <w:b w:val="0"/>
      <w:color w:val="000000" w:themeColor="text1"/>
    </w:rPr>
  </w:style>
  <w:style w:type="paragraph" w:styleId="BodyText">
    <w:name w:val="Body Text"/>
    <w:basedOn w:val="Normal"/>
    <w:link w:val="BodyTextChar"/>
    <w:uiPriority w:val="97"/>
    <w:semiHidden/>
    <w:rsid w:val="008E65A3"/>
    <w:pPr>
      <w:spacing w:before="120"/>
    </w:pPr>
    <w:rPr>
      <w:color w:val="404040" w:themeColor="text1" w:themeTint="BF"/>
    </w:rPr>
  </w:style>
  <w:style w:type="character" w:customStyle="1" w:styleId="BodyTextChar">
    <w:name w:val="Body Text Char"/>
    <w:basedOn w:val="DefaultParagraphFont"/>
    <w:link w:val="BodyText"/>
    <w:uiPriority w:val="97"/>
    <w:semiHidden/>
    <w:rsid w:val="00AC56BF"/>
    <w:rPr>
      <w:rFonts w:asciiTheme="minorHAnsi" w:hAnsiTheme="minorHAnsi"/>
      <w:color w:val="404040" w:themeColor="text1" w:themeTint="BF"/>
    </w:rPr>
  </w:style>
  <w:style w:type="paragraph" w:styleId="BodyTextIndent3">
    <w:name w:val="Body Text Indent 3"/>
    <w:basedOn w:val="Normal"/>
    <w:link w:val="BodyTextIndent3Char"/>
    <w:uiPriority w:val="97"/>
    <w:semiHidden/>
    <w:rsid w:val="008E65A3"/>
    <w:pPr>
      <w:ind w:left="283"/>
    </w:pPr>
    <w:rPr>
      <w:sz w:val="16"/>
      <w:szCs w:val="16"/>
    </w:rPr>
  </w:style>
  <w:style w:type="character" w:customStyle="1" w:styleId="BodyTextIndent3Char">
    <w:name w:val="Body Text Indent 3 Char"/>
    <w:basedOn w:val="DefaultParagraphFont"/>
    <w:link w:val="BodyTextIndent3"/>
    <w:uiPriority w:val="97"/>
    <w:semiHidden/>
    <w:rsid w:val="008E65A3"/>
    <w:rPr>
      <w:rFonts w:asciiTheme="minorHAnsi" w:hAnsiTheme="minorHAnsi"/>
      <w:sz w:val="16"/>
      <w:szCs w:val="16"/>
    </w:rPr>
  </w:style>
  <w:style w:type="numbering" w:styleId="111111">
    <w:name w:val="Outline List 2"/>
    <w:basedOn w:val="NoList"/>
    <w:uiPriority w:val="97"/>
    <w:semiHidden/>
    <w:rsid w:val="008E65A3"/>
    <w:pPr>
      <w:numPr>
        <w:numId w:val="20"/>
      </w:numPr>
    </w:pPr>
  </w:style>
  <w:style w:type="numbering" w:styleId="1ai">
    <w:name w:val="Outline List 1"/>
    <w:basedOn w:val="NoList"/>
    <w:uiPriority w:val="97"/>
    <w:semiHidden/>
    <w:rsid w:val="008E65A3"/>
    <w:pPr>
      <w:numPr>
        <w:numId w:val="21"/>
      </w:numPr>
    </w:pPr>
  </w:style>
  <w:style w:type="numbering" w:styleId="ArticleSection">
    <w:name w:val="Outline List 3"/>
    <w:basedOn w:val="NoList"/>
    <w:uiPriority w:val="97"/>
    <w:semiHidden/>
    <w:rsid w:val="008E65A3"/>
    <w:pPr>
      <w:numPr>
        <w:numId w:val="22"/>
      </w:numPr>
    </w:pPr>
  </w:style>
  <w:style w:type="paragraph" w:styleId="BalloonText">
    <w:name w:val="Balloon Text"/>
    <w:basedOn w:val="Normal"/>
    <w:link w:val="BalloonTextChar"/>
    <w:uiPriority w:val="97"/>
    <w:semiHidden/>
    <w:rsid w:val="008E65A3"/>
    <w:rPr>
      <w:rFonts w:cs="Tahoma"/>
      <w:sz w:val="16"/>
      <w:szCs w:val="16"/>
    </w:rPr>
  </w:style>
  <w:style w:type="character" w:customStyle="1" w:styleId="BalloonTextChar">
    <w:name w:val="Balloon Text Char"/>
    <w:basedOn w:val="DefaultParagraphFont"/>
    <w:link w:val="BalloonText"/>
    <w:uiPriority w:val="97"/>
    <w:semiHidden/>
    <w:rsid w:val="008E65A3"/>
    <w:rPr>
      <w:rFonts w:asciiTheme="minorHAnsi" w:hAnsiTheme="minorHAnsi" w:cs="Tahoma"/>
      <w:sz w:val="16"/>
      <w:szCs w:val="16"/>
    </w:rPr>
  </w:style>
  <w:style w:type="paragraph" w:styleId="Bibliography">
    <w:name w:val="Bibliography"/>
    <w:basedOn w:val="Normal"/>
    <w:next w:val="Normal"/>
    <w:uiPriority w:val="97"/>
    <w:semiHidden/>
    <w:unhideWhenUsed/>
    <w:rsid w:val="008E65A3"/>
  </w:style>
  <w:style w:type="paragraph" w:styleId="BlockText">
    <w:name w:val="Block Text"/>
    <w:basedOn w:val="Normal"/>
    <w:uiPriority w:val="97"/>
    <w:semiHidden/>
    <w:rsid w:val="008E65A3"/>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styleId="BodyText2">
    <w:name w:val="Body Text 2"/>
    <w:basedOn w:val="Normal"/>
    <w:link w:val="BodyText2Char"/>
    <w:uiPriority w:val="97"/>
    <w:semiHidden/>
    <w:rsid w:val="008E65A3"/>
    <w:pPr>
      <w:spacing w:line="480" w:lineRule="auto"/>
    </w:pPr>
  </w:style>
  <w:style w:type="character" w:customStyle="1" w:styleId="BodyText2Char">
    <w:name w:val="Body Text 2 Char"/>
    <w:basedOn w:val="DefaultParagraphFont"/>
    <w:link w:val="BodyText2"/>
    <w:uiPriority w:val="97"/>
    <w:semiHidden/>
    <w:rsid w:val="008E65A3"/>
    <w:rPr>
      <w:rFonts w:asciiTheme="minorHAnsi" w:hAnsiTheme="minorHAnsi"/>
    </w:rPr>
  </w:style>
  <w:style w:type="paragraph" w:styleId="BodyText3">
    <w:name w:val="Body Text 3"/>
    <w:basedOn w:val="Normal"/>
    <w:link w:val="BodyText3Char"/>
    <w:uiPriority w:val="97"/>
    <w:semiHidden/>
    <w:rsid w:val="008E65A3"/>
    <w:rPr>
      <w:sz w:val="16"/>
      <w:szCs w:val="16"/>
    </w:rPr>
  </w:style>
  <w:style w:type="character" w:customStyle="1" w:styleId="BodyText3Char">
    <w:name w:val="Body Text 3 Char"/>
    <w:basedOn w:val="DefaultParagraphFont"/>
    <w:link w:val="BodyText3"/>
    <w:uiPriority w:val="97"/>
    <w:semiHidden/>
    <w:rsid w:val="008E65A3"/>
    <w:rPr>
      <w:rFonts w:asciiTheme="minorHAnsi" w:hAnsiTheme="minorHAnsi"/>
      <w:sz w:val="16"/>
      <w:szCs w:val="16"/>
    </w:rPr>
  </w:style>
  <w:style w:type="paragraph" w:styleId="BodyTextFirstIndent">
    <w:name w:val="Body Text First Indent"/>
    <w:basedOn w:val="BodyText"/>
    <w:link w:val="BodyTextFirstIndentChar"/>
    <w:uiPriority w:val="97"/>
    <w:semiHidden/>
    <w:rsid w:val="008E65A3"/>
    <w:pPr>
      <w:spacing w:before="0" w:after="0"/>
      <w:ind w:firstLine="360"/>
    </w:pPr>
    <w:rPr>
      <w:color w:val="auto"/>
    </w:rPr>
  </w:style>
  <w:style w:type="character" w:customStyle="1" w:styleId="BodyTextFirstIndentChar">
    <w:name w:val="Body Text First Indent Char"/>
    <w:basedOn w:val="BodyTextChar"/>
    <w:link w:val="BodyTextFirstIndent"/>
    <w:uiPriority w:val="97"/>
    <w:semiHidden/>
    <w:rsid w:val="008E65A3"/>
    <w:rPr>
      <w:rFonts w:asciiTheme="minorHAnsi" w:hAnsiTheme="minorHAnsi"/>
      <w:color w:val="404040" w:themeColor="text1" w:themeTint="BF"/>
    </w:rPr>
  </w:style>
  <w:style w:type="paragraph" w:styleId="BodyTextIndent">
    <w:name w:val="Body Text Indent"/>
    <w:basedOn w:val="Normal"/>
    <w:link w:val="BodyTextIndentChar"/>
    <w:uiPriority w:val="97"/>
    <w:semiHidden/>
    <w:rsid w:val="008E65A3"/>
    <w:pPr>
      <w:ind w:left="283"/>
    </w:pPr>
  </w:style>
  <w:style w:type="character" w:customStyle="1" w:styleId="BodyTextIndentChar">
    <w:name w:val="Body Text Indent Char"/>
    <w:basedOn w:val="DefaultParagraphFont"/>
    <w:link w:val="BodyTextIndent"/>
    <w:uiPriority w:val="97"/>
    <w:semiHidden/>
    <w:rsid w:val="008E65A3"/>
    <w:rPr>
      <w:rFonts w:asciiTheme="minorHAnsi" w:hAnsiTheme="minorHAnsi"/>
    </w:rPr>
  </w:style>
  <w:style w:type="paragraph" w:styleId="BodyTextFirstIndent2">
    <w:name w:val="Body Text First Indent 2"/>
    <w:basedOn w:val="BodyTextIndent"/>
    <w:link w:val="BodyTextFirstIndent2Char"/>
    <w:uiPriority w:val="97"/>
    <w:semiHidden/>
    <w:rsid w:val="008E65A3"/>
    <w:pPr>
      <w:spacing w:after="0"/>
      <w:ind w:left="360" w:firstLine="360"/>
    </w:pPr>
  </w:style>
  <w:style w:type="character" w:customStyle="1" w:styleId="BodyTextFirstIndent2Char">
    <w:name w:val="Body Text First Indent 2 Char"/>
    <w:basedOn w:val="BodyTextIndentChar"/>
    <w:link w:val="BodyTextFirstIndent2"/>
    <w:uiPriority w:val="97"/>
    <w:semiHidden/>
    <w:rsid w:val="008E65A3"/>
    <w:rPr>
      <w:rFonts w:asciiTheme="minorHAnsi" w:hAnsiTheme="minorHAnsi"/>
    </w:rPr>
  </w:style>
  <w:style w:type="paragraph" w:styleId="BodyTextIndent2">
    <w:name w:val="Body Text Indent 2"/>
    <w:basedOn w:val="Normal"/>
    <w:link w:val="BodyTextIndent2Char"/>
    <w:uiPriority w:val="97"/>
    <w:semiHidden/>
    <w:rsid w:val="008E65A3"/>
    <w:pPr>
      <w:spacing w:line="480" w:lineRule="auto"/>
      <w:ind w:left="283"/>
    </w:pPr>
  </w:style>
  <w:style w:type="character" w:customStyle="1" w:styleId="BodyTextIndent2Char">
    <w:name w:val="Body Text Indent 2 Char"/>
    <w:basedOn w:val="DefaultParagraphFont"/>
    <w:link w:val="BodyTextIndent2"/>
    <w:uiPriority w:val="97"/>
    <w:semiHidden/>
    <w:rsid w:val="008E65A3"/>
    <w:rPr>
      <w:rFonts w:asciiTheme="minorHAnsi" w:hAnsiTheme="minorHAnsi"/>
    </w:rPr>
  </w:style>
  <w:style w:type="character" w:styleId="BookTitle">
    <w:name w:val="Book Title"/>
    <w:basedOn w:val="DefaultParagraphFont"/>
    <w:uiPriority w:val="97"/>
    <w:semiHidden/>
    <w:rsid w:val="008E65A3"/>
    <w:rPr>
      <w:rFonts w:asciiTheme="minorHAnsi" w:hAnsiTheme="minorHAnsi"/>
      <w:b/>
      <w:bCs/>
      <w:smallCaps/>
      <w:spacing w:val="5"/>
    </w:rPr>
  </w:style>
  <w:style w:type="paragraph" w:styleId="Caption">
    <w:name w:val="caption"/>
    <w:basedOn w:val="Normal"/>
    <w:next w:val="Normal"/>
    <w:uiPriority w:val="10"/>
    <w:semiHidden/>
    <w:unhideWhenUsed/>
    <w:qFormat/>
    <w:rsid w:val="008E65A3"/>
    <w:pPr>
      <w:spacing w:after="200"/>
    </w:pPr>
    <w:rPr>
      <w:b/>
      <w:bCs/>
      <w:color w:val="4F81BD" w:themeColor="accent1"/>
      <w:sz w:val="18"/>
      <w:szCs w:val="18"/>
    </w:rPr>
  </w:style>
  <w:style w:type="paragraph" w:styleId="Closing">
    <w:name w:val="Closing"/>
    <w:basedOn w:val="Normal"/>
    <w:link w:val="ClosingChar"/>
    <w:uiPriority w:val="97"/>
    <w:semiHidden/>
    <w:rsid w:val="008E65A3"/>
    <w:pPr>
      <w:ind w:left="4252"/>
    </w:pPr>
  </w:style>
  <w:style w:type="character" w:customStyle="1" w:styleId="ClosingChar">
    <w:name w:val="Closing Char"/>
    <w:basedOn w:val="DefaultParagraphFont"/>
    <w:link w:val="Closing"/>
    <w:uiPriority w:val="97"/>
    <w:semiHidden/>
    <w:rsid w:val="008E65A3"/>
    <w:rPr>
      <w:rFonts w:asciiTheme="minorHAnsi" w:hAnsiTheme="minorHAnsi"/>
    </w:rPr>
  </w:style>
  <w:style w:type="table" w:styleId="ColorfulGrid">
    <w:name w:val="Colorful Grid"/>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Mar>
        <w:top w:w="57" w:type="dxa"/>
        <w:left w:w="57" w:type="dxa"/>
        <w:bottom w:w="57" w:type="dxa"/>
        <w:right w:w="57" w:type="dxa"/>
      </w:tcMar>
    </w:tcPr>
    <w:tblStylePr w:type="firstRow">
      <w:rPr>
        <w:rFonts w:asciiTheme="majorHAnsi" w:hAnsiTheme="majorHAnsi"/>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Mar>
        <w:top w:w="57" w:type="dxa"/>
        <w:left w:w="57" w:type="dxa"/>
        <w:bottom w:w="57" w:type="dxa"/>
        <w:right w:w="57" w:type="dxa"/>
      </w:tcMar>
    </w:tcPr>
    <w:tblStylePr w:type="firstRow">
      <w:rPr>
        <w:rFonts w:asciiTheme="majorHAnsi" w:hAnsiTheme="majorHAnsi"/>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Mar>
        <w:top w:w="57" w:type="dxa"/>
        <w:left w:w="57" w:type="dxa"/>
        <w:bottom w:w="57" w:type="dxa"/>
        <w:right w:w="57" w:type="dxa"/>
      </w:tcMar>
    </w:tcPr>
    <w:tblStylePr w:type="firstRow">
      <w:rPr>
        <w:rFonts w:asciiTheme="majorHAnsi" w:hAnsiTheme="majorHAnsi"/>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Mar>
        <w:top w:w="57" w:type="dxa"/>
        <w:left w:w="57" w:type="dxa"/>
        <w:bottom w:w="57" w:type="dxa"/>
        <w:right w:w="57" w:type="dxa"/>
      </w:tcMar>
    </w:tcPr>
    <w:tblStylePr w:type="firstRow">
      <w:rPr>
        <w:rFonts w:asciiTheme="majorHAnsi" w:hAnsiTheme="majorHAnsi"/>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Mar>
        <w:top w:w="57" w:type="dxa"/>
        <w:left w:w="57" w:type="dxa"/>
        <w:bottom w:w="57" w:type="dxa"/>
        <w:right w:w="57" w:type="dxa"/>
      </w:tcMar>
    </w:tcPr>
    <w:tblStylePr w:type="firstRow">
      <w:rPr>
        <w:rFonts w:asciiTheme="majorHAnsi" w:hAnsiTheme="majorHAnsi"/>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8"/>
    <w:rsid w:val="008E65A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rsid w:val="008E65A3"/>
    <w:rPr>
      <w:color w:val="000000" w:themeColor="text1"/>
    </w:rPr>
    <w:tblPr>
      <w:tblStyleRowBandSize w:val="1"/>
      <w:tblStyleColBandSize w:val="1"/>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8"/>
    <w:rsid w:val="008E65A3"/>
    <w:rPr>
      <w:color w:val="000000" w:themeColor="text1"/>
    </w:rPr>
    <w:tblPr>
      <w:tblStyleRowBandSize w:val="1"/>
      <w:tblStyleColBandSize w:val="1"/>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8"/>
    <w:rsid w:val="008E65A3"/>
    <w:rPr>
      <w:color w:val="000000" w:themeColor="text1"/>
    </w:rPr>
    <w:tblPr>
      <w:tblStyleRowBandSize w:val="1"/>
      <w:tblStyleColBandSize w:val="1"/>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8"/>
    <w:rsid w:val="008E65A3"/>
    <w:rPr>
      <w:color w:val="000000" w:themeColor="text1"/>
    </w:rPr>
    <w:tblPr>
      <w:tblStyleRowBandSize w:val="1"/>
      <w:tblStyleColBandSize w:val="1"/>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8"/>
    <w:rsid w:val="008E65A3"/>
    <w:rPr>
      <w:color w:val="000000" w:themeColor="text1"/>
    </w:rPr>
    <w:tblPr>
      <w:tblStyleRowBandSize w:val="1"/>
      <w:tblStyleColBandSize w:val="1"/>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8"/>
    <w:rsid w:val="008E65A3"/>
    <w:rPr>
      <w:color w:val="000000" w:themeColor="text1"/>
    </w:rPr>
    <w:tblPr>
      <w:tblStyleRowBandSize w:val="1"/>
      <w:tblStyleColBandSize w:val="1"/>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rsid w:val="008E65A3"/>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8"/>
    <w:rsid w:val="008E65A3"/>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rsid w:val="008E65A3"/>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rsid w:val="008E65A3"/>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7"/>
    <w:semiHidden/>
    <w:rsid w:val="008E65A3"/>
    <w:rPr>
      <w:rFonts w:asciiTheme="minorHAnsi" w:hAnsiTheme="minorHAnsi"/>
      <w:sz w:val="16"/>
      <w:szCs w:val="16"/>
    </w:rPr>
  </w:style>
  <w:style w:type="paragraph" w:styleId="CommentText">
    <w:name w:val="annotation text"/>
    <w:basedOn w:val="Normal"/>
    <w:link w:val="CommentTextChar"/>
    <w:uiPriority w:val="97"/>
    <w:semiHidden/>
    <w:rsid w:val="008E65A3"/>
  </w:style>
  <w:style w:type="character" w:customStyle="1" w:styleId="CommentTextChar">
    <w:name w:val="Comment Text Char"/>
    <w:basedOn w:val="DefaultParagraphFont"/>
    <w:link w:val="CommentText"/>
    <w:uiPriority w:val="97"/>
    <w:semiHidden/>
    <w:rsid w:val="008E65A3"/>
    <w:rPr>
      <w:rFonts w:asciiTheme="minorHAnsi" w:hAnsiTheme="minorHAnsi"/>
    </w:rPr>
  </w:style>
  <w:style w:type="paragraph" w:styleId="CommentSubject">
    <w:name w:val="annotation subject"/>
    <w:basedOn w:val="CommentText"/>
    <w:next w:val="CommentText"/>
    <w:link w:val="CommentSubjectChar"/>
    <w:uiPriority w:val="97"/>
    <w:semiHidden/>
    <w:rsid w:val="008E65A3"/>
    <w:rPr>
      <w:b/>
      <w:bCs/>
    </w:rPr>
  </w:style>
  <w:style w:type="character" w:customStyle="1" w:styleId="CommentSubjectChar">
    <w:name w:val="Comment Subject Char"/>
    <w:basedOn w:val="CommentTextChar"/>
    <w:link w:val="CommentSubject"/>
    <w:uiPriority w:val="97"/>
    <w:semiHidden/>
    <w:rsid w:val="008E65A3"/>
    <w:rPr>
      <w:rFonts w:asciiTheme="minorHAnsi" w:hAnsiTheme="minorHAnsi"/>
      <w:b/>
      <w:bCs/>
    </w:rPr>
  </w:style>
  <w:style w:type="table" w:styleId="DarkList">
    <w:name w:val="Dark List"/>
    <w:basedOn w:val="TableNormal"/>
    <w:uiPriority w:val="98"/>
    <w:rsid w:val="008E65A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8E65A3"/>
    <w:rPr>
      <w:color w:val="FFFFFF" w:themeColor="background1"/>
    </w:rPr>
    <w:tblPr>
      <w:tblStyleRowBandSize w:val="1"/>
      <w:tblStyleColBandSize w:val="1"/>
    </w:tblPr>
    <w:tcPr>
      <w:shd w:val="clear" w:color="auto" w:fill="4F81BD"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8"/>
    <w:rsid w:val="008E65A3"/>
    <w:rPr>
      <w:color w:val="FFFFFF" w:themeColor="background1"/>
    </w:rPr>
    <w:tblPr>
      <w:tblStyleRowBandSize w:val="1"/>
      <w:tblStyleColBandSize w:val="1"/>
    </w:tblPr>
    <w:tcPr>
      <w:shd w:val="clear" w:color="auto" w:fill="C0504D"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8"/>
    <w:rsid w:val="008E65A3"/>
    <w:rPr>
      <w:color w:val="FFFFFF" w:themeColor="background1"/>
    </w:rPr>
    <w:tblPr>
      <w:tblStyleRowBandSize w:val="1"/>
      <w:tblStyleColBandSize w:val="1"/>
    </w:tblPr>
    <w:tcPr>
      <w:shd w:val="clear" w:color="auto" w:fill="9BBB59"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8"/>
    <w:rsid w:val="008E65A3"/>
    <w:rPr>
      <w:color w:val="FFFFFF" w:themeColor="background1"/>
    </w:rPr>
    <w:tblPr>
      <w:tblStyleRowBandSize w:val="1"/>
      <w:tblStyleColBandSize w:val="1"/>
    </w:tblPr>
    <w:tcPr>
      <w:shd w:val="clear" w:color="auto" w:fill="8064A2"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8"/>
    <w:rsid w:val="008E65A3"/>
    <w:rPr>
      <w:color w:val="FFFFFF" w:themeColor="background1"/>
    </w:rPr>
    <w:tblPr>
      <w:tblStyleRowBandSize w:val="1"/>
      <w:tblStyleColBandSize w:val="1"/>
    </w:tblPr>
    <w:tcPr>
      <w:shd w:val="clear" w:color="auto" w:fill="4BACC6"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8"/>
    <w:rsid w:val="008E65A3"/>
    <w:rPr>
      <w:color w:val="FFFFFF" w:themeColor="background1"/>
    </w:rPr>
    <w:tblPr>
      <w:tblStyleRowBandSize w:val="1"/>
      <w:tblStyleColBandSize w:val="1"/>
    </w:tblPr>
    <w:tcPr>
      <w:shd w:val="clear" w:color="auto" w:fill="F7964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7"/>
    <w:semiHidden/>
    <w:rsid w:val="008E65A3"/>
  </w:style>
  <w:style w:type="character" w:customStyle="1" w:styleId="DateChar">
    <w:name w:val="Date Char"/>
    <w:basedOn w:val="DefaultParagraphFont"/>
    <w:link w:val="Date"/>
    <w:uiPriority w:val="97"/>
    <w:semiHidden/>
    <w:rsid w:val="008E65A3"/>
    <w:rPr>
      <w:rFonts w:asciiTheme="minorHAnsi" w:hAnsiTheme="minorHAnsi"/>
    </w:rPr>
  </w:style>
  <w:style w:type="paragraph" w:styleId="DocumentMap">
    <w:name w:val="Document Map"/>
    <w:basedOn w:val="Normal"/>
    <w:link w:val="DocumentMapChar"/>
    <w:uiPriority w:val="97"/>
    <w:semiHidden/>
    <w:rsid w:val="008E65A3"/>
    <w:rPr>
      <w:rFonts w:cs="Tahoma"/>
      <w:sz w:val="16"/>
      <w:szCs w:val="16"/>
    </w:rPr>
  </w:style>
  <w:style w:type="character" w:customStyle="1" w:styleId="DocumentMapChar">
    <w:name w:val="Document Map Char"/>
    <w:basedOn w:val="DefaultParagraphFont"/>
    <w:link w:val="DocumentMap"/>
    <w:uiPriority w:val="97"/>
    <w:semiHidden/>
    <w:rsid w:val="008E65A3"/>
    <w:rPr>
      <w:rFonts w:asciiTheme="minorHAnsi" w:hAnsiTheme="minorHAnsi" w:cs="Tahoma"/>
      <w:sz w:val="16"/>
      <w:szCs w:val="16"/>
    </w:rPr>
  </w:style>
  <w:style w:type="paragraph" w:styleId="E-mailSignature">
    <w:name w:val="E-mail Signature"/>
    <w:basedOn w:val="Normal"/>
    <w:link w:val="E-mailSignatureChar"/>
    <w:uiPriority w:val="97"/>
    <w:semiHidden/>
    <w:rsid w:val="008E65A3"/>
  </w:style>
  <w:style w:type="character" w:customStyle="1" w:styleId="E-mailSignatureChar">
    <w:name w:val="E-mail Signature Char"/>
    <w:basedOn w:val="DefaultParagraphFont"/>
    <w:link w:val="E-mailSignature"/>
    <w:uiPriority w:val="97"/>
    <w:semiHidden/>
    <w:rsid w:val="008E65A3"/>
    <w:rPr>
      <w:rFonts w:asciiTheme="minorHAnsi" w:hAnsiTheme="minorHAnsi"/>
    </w:rPr>
  </w:style>
  <w:style w:type="character" w:styleId="Emphasis">
    <w:name w:val="Emphasis"/>
    <w:basedOn w:val="DefaultParagraphFont"/>
    <w:uiPriority w:val="97"/>
    <w:semiHidden/>
    <w:rsid w:val="008E65A3"/>
    <w:rPr>
      <w:rFonts w:asciiTheme="minorHAnsi" w:hAnsiTheme="minorHAnsi"/>
      <w:i/>
      <w:iCs/>
    </w:rPr>
  </w:style>
  <w:style w:type="character" w:styleId="EndnoteReference">
    <w:name w:val="endnote reference"/>
    <w:basedOn w:val="DefaultParagraphFont"/>
    <w:uiPriority w:val="97"/>
    <w:semiHidden/>
    <w:rsid w:val="008E65A3"/>
    <w:rPr>
      <w:rFonts w:asciiTheme="minorHAnsi" w:hAnsiTheme="minorHAnsi"/>
      <w:vertAlign w:val="superscript"/>
    </w:rPr>
  </w:style>
  <w:style w:type="paragraph" w:styleId="EndnoteText">
    <w:name w:val="endnote text"/>
    <w:basedOn w:val="Normal"/>
    <w:link w:val="EndnoteTextChar"/>
    <w:uiPriority w:val="97"/>
    <w:semiHidden/>
    <w:rsid w:val="008E65A3"/>
  </w:style>
  <w:style w:type="character" w:customStyle="1" w:styleId="EndnoteTextChar">
    <w:name w:val="Endnote Text Char"/>
    <w:basedOn w:val="DefaultParagraphFont"/>
    <w:link w:val="EndnoteText"/>
    <w:uiPriority w:val="97"/>
    <w:semiHidden/>
    <w:rsid w:val="008E65A3"/>
    <w:rPr>
      <w:rFonts w:asciiTheme="minorHAnsi" w:hAnsiTheme="minorHAnsi"/>
    </w:rPr>
  </w:style>
  <w:style w:type="paragraph" w:styleId="EnvelopeAddress">
    <w:name w:val="envelope address"/>
    <w:basedOn w:val="Normal"/>
    <w:uiPriority w:val="97"/>
    <w:semiHidden/>
    <w:rsid w:val="008E65A3"/>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7"/>
    <w:semiHidden/>
    <w:rsid w:val="008E65A3"/>
    <w:rPr>
      <w:rFonts w:eastAsiaTheme="majorEastAsia" w:cstheme="majorBidi"/>
    </w:rPr>
  </w:style>
  <w:style w:type="character" w:styleId="FollowedHyperlink">
    <w:name w:val="FollowedHyperlink"/>
    <w:basedOn w:val="DefaultParagraphFont"/>
    <w:uiPriority w:val="97"/>
    <w:semiHidden/>
    <w:rsid w:val="008E65A3"/>
    <w:rPr>
      <w:rFonts w:asciiTheme="minorHAnsi" w:hAnsiTheme="minorHAnsi"/>
      <w:color w:val="800080" w:themeColor="followedHyperlink"/>
      <w:u w:val="single"/>
    </w:rPr>
  </w:style>
  <w:style w:type="paragraph" w:styleId="Footer">
    <w:name w:val="footer"/>
    <w:basedOn w:val="Normal"/>
    <w:link w:val="FooterChar"/>
    <w:uiPriority w:val="9"/>
    <w:rsid w:val="00051237"/>
    <w:pPr>
      <w:tabs>
        <w:tab w:val="center" w:pos="4513"/>
        <w:tab w:val="right" w:pos="9026"/>
      </w:tabs>
      <w:spacing w:after="0" w:line="240" w:lineRule="auto"/>
    </w:pPr>
    <w:rPr>
      <w:color w:val="928B81"/>
      <w:sz w:val="18"/>
    </w:rPr>
  </w:style>
  <w:style w:type="character" w:customStyle="1" w:styleId="FooterChar">
    <w:name w:val="Footer Char"/>
    <w:basedOn w:val="DefaultParagraphFont"/>
    <w:link w:val="Footer"/>
    <w:uiPriority w:val="9"/>
    <w:rsid w:val="00051237"/>
    <w:rPr>
      <w:rFonts w:ascii="Georgia" w:hAnsi="Georgia"/>
      <w:color w:val="928B81"/>
      <w:sz w:val="18"/>
    </w:rPr>
  </w:style>
  <w:style w:type="character" w:styleId="FootnoteReference">
    <w:name w:val="footnote reference"/>
    <w:basedOn w:val="DefaultParagraphFont"/>
    <w:uiPriority w:val="10"/>
    <w:semiHidden/>
    <w:rsid w:val="008E65A3"/>
    <w:rPr>
      <w:rFonts w:asciiTheme="minorHAnsi" w:hAnsiTheme="minorHAnsi"/>
      <w:vertAlign w:val="superscript"/>
    </w:rPr>
  </w:style>
  <w:style w:type="paragraph" w:styleId="FootnoteText">
    <w:name w:val="footnote text"/>
    <w:basedOn w:val="Normal"/>
    <w:link w:val="FootnoteTextChar"/>
    <w:uiPriority w:val="10"/>
    <w:semiHidden/>
    <w:rsid w:val="008E65A3"/>
  </w:style>
  <w:style w:type="character" w:customStyle="1" w:styleId="FootnoteTextChar">
    <w:name w:val="Footnote Text Char"/>
    <w:basedOn w:val="DefaultParagraphFont"/>
    <w:link w:val="FootnoteText"/>
    <w:uiPriority w:val="10"/>
    <w:semiHidden/>
    <w:rsid w:val="008E65A3"/>
    <w:rPr>
      <w:rFonts w:asciiTheme="minorHAnsi" w:hAnsiTheme="minorHAnsi"/>
    </w:rPr>
  </w:style>
  <w:style w:type="paragraph" w:styleId="Header">
    <w:name w:val="header"/>
    <w:basedOn w:val="Normal"/>
    <w:link w:val="HeaderChar"/>
    <w:uiPriority w:val="9"/>
    <w:rsid w:val="008E65A3"/>
    <w:pPr>
      <w:tabs>
        <w:tab w:val="center" w:pos="4513"/>
        <w:tab w:val="right" w:pos="9026"/>
      </w:tabs>
    </w:pPr>
  </w:style>
  <w:style w:type="character" w:customStyle="1" w:styleId="HeaderChar">
    <w:name w:val="Header Char"/>
    <w:basedOn w:val="DefaultParagraphFont"/>
    <w:link w:val="Header"/>
    <w:uiPriority w:val="9"/>
    <w:rsid w:val="008E65A3"/>
    <w:rPr>
      <w:rFonts w:asciiTheme="minorHAnsi" w:hAnsiTheme="minorHAnsi"/>
    </w:rPr>
  </w:style>
  <w:style w:type="character" w:styleId="HTMLAcronym">
    <w:name w:val="HTML Acronym"/>
    <w:basedOn w:val="DefaultParagraphFont"/>
    <w:uiPriority w:val="97"/>
    <w:semiHidden/>
    <w:rsid w:val="008E65A3"/>
    <w:rPr>
      <w:rFonts w:asciiTheme="minorHAnsi" w:hAnsiTheme="minorHAnsi"/>
    </w:rPr>
  </w:style>
  <w:style w:type="paragraph" w:styleId="HTMLAddress">
    <w:name w:val="HTML Address"/>
    <w:basedOn w:val="Normal"/>
    <w:link w:val="HTMLAddressChar"/>
    <w:uiPriority w:val="97"/>
    <w:semiHidden/>
    <w:rsid w:val="008E65A3"/>
    <w:rPr>
      <w:i/>
      <w:iCs/>
    </w:rPr>
  </w:style>
  <w:style w:type="character" w:customStyle="1" w:styleId="HTMLAddressChar">
    <w:name w:val="HTML Address Char"/>
    <w:basedOn w:val="DefaultParagraphFont"/>
    <w:link w:val="HTMLAddress"/>
    <w:uiPriority w:val="97"/>
    <w:semiHidden/>
    <w:rsid w:val="008E65A3"/>
    <w:rPr>
      <w:rFonts w:asciiTheme="minorHAnsi" w:hAnsiTheme="minorHAnsi"/>
      <w:i/>
      <w:iCs/>
    </w:rPr>
  </w:style>
  <w:style w:type="character" w:styleId="HTMLCite">
    <w:name w:val="HTML Cite"/>
    <w:basedOn w:val="DefaultParagraphFont"/>
    <w:uiPriority w:val="97"/>
    <w:semiHidden/>
    <w:rsid w:val="008E65A3"/>
    <w:rPr>
      <w:rFonts w:asciiTheme="minorHAnsi" w:hAnsiTheme="minorHAnsi"/>
      <w:i/>
      <w:iCs/>
    </w:rPr>
  </w:style>
  <w:style w:type="character" w:styleId="HTMLCode">
    <w:name w:val="HTML Code"/>
    <w:basedOn w:val="DefaultParagraphFont"/>
    <w:uiPriority w:val="97"/>
    <w:semiHidden/>
    <w:rsid w:val="008E65A3"/>
    <w:rPr>
      <w:rFonts w:asciiTheme="minorHAnsi" w:hAnsiTheme="minorHAnsi"/>
      <w:sz w:val="20"/>
      <w:szCs w:val="20"/>
    </w:rPr>
  </w:style>
  <w:style w:type="character" w:styleId="HTMLDefinition">
    <w:name w:val="HTML Definition"/>
    <w:basedOn w:val="DefaultParagraphFont"/>
    <w:uiPriority w:val="97"/>
    <w:semiHidden/>
    <w:rsid w:val="008E65A3"/>
    <w:rPr>
      <w:rFonts w:asciiTheme="minorHAnsi" w:hAnsiTheme="minorHAnsi"/>
      <w:i/>
      <w:iCs/>
    </w:rPr>
  </w:style>
  <w:style w:type="character" w:styleId="HTMLKeyboard">
    <w:name w:val="HTML Keyboard"/>
    <w:basedOn w:val="DefaultParagraphFont"/>
    <w:uiPriority w:val="97"/>
    <w:semiHidden/>
    <w:rsid w:val="008E65A3"/>
    <w:rPr>
      <w:rFonts w:asciiTheme="minorHAnsi" w:hAnsiTheme="minorHAnsi"/>
      <w:sz w:val="20"/>
      <w:szCs w:val="20"/>
    </w:rPr>
  </w:style>
  <w:style w:type="paragraph" w:styleId="HTMLPreformatted">
    <w:name w:val="HTML Preformatted"/>
    <w:basedOn w:val="Normal"/>
    <w:link w:val="HTMLPreformattedChar"/>
    <w:uiPriority w:val="97"/>
    <w:semiHidden/>
    <w:rsid w:val="008E65A3"/>
  </w:style>
  <w:style w:type="character" w:customStyle="1" w:styleId="HTMLPreformattedChar">
    <w:name w:val="HTML Preformatted Char"/>
    <w:basedOn w:val="DefaultParagraphFont"/>
    <w:link w:val="HTMLPreformatted"/>
    <w:uiPriority w:val="97"/>
    <w:semiHidden/>
    <w:rsid w:val="008E65A3"/>
    <w:rPr>
      <w:rFonts w:asciiTheme="minorHAnsi" w:hAnsiTheme="minorHAnsi"/>
    </w:rPr>
  </w:style>
  <w:style w:type="character" w:styleId="HTMLSample">
    <w:name w:val="HTML Sample"/>
    <w:basedOn w:val="DefaultParagraphFont"/>
    <w:uiPriority w:val="97"/>
    <w:semiHidden/>
    <w:rsid w:val="008E65A3"/>
    <w:rPr>
      <w:rFonts w:asciiTheme="minorHAnsi" w:hAnsiTheme="minorHAnsi"/>
      <w:sz w:val="24"/>
      <w:szCs w:val="24"/>
    </w:rPr>
  </w:style>
  <w:style w:type="character" w:styleId="HTMLTypewriter">
    <w:name w:val="HTML Typewriter"/>
    <w:basedOn w:val="DefaultParagraphFont"/>
    <w:uiPriority w:val="97"/>
    <w:semiHidden/>
    <w:rsid w:val="008E65A3"/>
    <w:rPr>
      <w:rFonts w:asciiTheme="minorHAnsi" w:hAnsiTheme="minorHAnsi"/>
      <w:sz w:val="20"/>
      <w:szCs w:val="20"/>
    </w:rPr>
  </w:style>
  <w:style w:type="character" w:styleId="HTMLVariable">
    <w:name w:val="HTML Variable"/>
    <w:basedOn w:val="DefaultParagraphFont"/>
    <w:uiPriority w:val="97"/>
    <w:semiHidden/>
    <w:rsid w:val="008E65A3"/>
    <w:rPr>
      <w:rFonts w:asciiTheme="minorHAnsi" w:hAnsiTheme="minorHAnsi"/>
      <w:i/>
      <w:iCs/>
    </w:rPr>
  </w:style>
  <w:style w:type="character" w:styleId="Hyperlink">
    <w:name w:val="Hyperlink"/>
    <w:basedOn w:val="DefaultParagraphFont"/>
    <w:uiPriority w:val="15"/>
    <w:semiHidden/>
    <w:rsid w:val="008E65A3"/>
    <w:rPr>
      <w:rFonts w:asciiTheme="minorHAnsi" w:hAnsiTheme="minorHAnsi"/>
      <w:color w:val="0000FF" w:themeColor="hyperlink"/>
      <w:u w:val="single"/>
    </w:rPr>
  </w:style>
  <w:style w:type="paragraph" w:styleId="Index1">
    <w:name w:val="index 1"/>
    <w:basedOn w:val="Normal"/>
    <w:next w:val="Normal"/>
    <w:autoRedefine/>
    <w:uiPriority w:val="97"/>
    <w:semiHidden/>
    <w:rsid w:val="008E65A3"/>
    <w:pPr>
      <w:ind w:left="200" w:hanging="200"/>
    </w:pPr>
  </w:style>
  <w:style w:type="paragraph" w:styleId="Index2">
    <w:name w:val="index 2"/>
    <w:basedOn w:val="Normal"/>
    <w:next w:val="Normal"/>
    <w:autoRedefine/>
    <w:uiPriority w:val="97"/>
    <w:semiHidden/>
    <w:rsid w:val="008E65A3"/>
    <w:pPr>
      <w:ind w:left="400" w:hanging="200"/>
    </w:pPr>
  </w:style>
  <w:style w:type="paragraph" w:styleId="Index3">
    <w:name w:val="index 3"/>
    <w:basedOn w:val="Normal"/>
    <w:next w:val="Normal"/>
    <w:autoRedefine/>
    <w:uiPriority w:val="97"/>
    <w:semiHidden/>
    <w:rsid w:val="008E65A3"/>
    <w:pPr>
      <w:ind w:left="600" w:hanging="200"/>
    </w:pPr>
  </w:style>
  <w:style w:type="paragraph" w:styleId="Index4">
    <w:name w:val="index 4"/>
    <w:basedOn w:val="Normal"/>
    <w:next w:val="Normal"/>
    <w:autoRedefine/>
    <w:uiPriority w:val="97"/>
    <w:semiHidden/>
    <w:rsid w:val="008E65A3"/>
    <w:pPr>
      <w:ind w:left="800" w:hanging="200"/>
    </w:pPr>
  </w:style>
  <w:style w:type="paragraph" w:styleId="Index5">
    <w:name w:val="index 5"/>
    <w:basedOn w:val="Normal"/>
    <w:next w:val="Normal"/>
    <w:autoRedefine/>
    <w:uiPriority w:val="97"/>
    <w:semiHidden/>
    <w:rsid w:val="008E65A3"/>
    <w:pPr>
      <w:ind w:left="1000" w:hanging="200"/>
    </w:pPr>
  </w:style>
  <w:style w:type="paragraph" w:styleId="Index6">
    <w:name w:val="index 6"/>
    <w:basedOn w:val="Normal"/>
    <w:next w:val="Normal"/>
    <w:autoRedefine/>
    <w:uiPriority w:val="97"/>
    <w:semiHidden/>
    <w:rsid w:val="008E65A3"/>
    <w:pPr>
      <w:ind w:left="1200" w:hanging="200"/>
    </w:pPr>
  </w:style>
  <w:style w:type="paragraph" w:styleId="Index7">
    <w:name w:val="index 7"/>
    <w:basedOn w:val="Normal"/>
    <w:next w:val="Normal"/>
    <w:autoRedefine/>
    <w:uiPriority w:val="97"/>
    <w:semiHidden/>
    <w:rsid w:val="008E65A3"/>
    <w:pPr>
      <w:ind w:left="1400" w:hanging="200"/>
    </w:pPr>
  </w:style>
  <w:style w:type="paragraph" w:styleId="Index8">
    <w:name w:val="index 8"/>
    <w:basedOn w:val="Normal"/>
    <w:next w:val="Normal"/>
    <w:autoRedefine/>
    <w:uiPriority w:val="97"/>
    <w:semiHidden/>
    <w:rsid w:val="008E65A3"/>
    <w:pPr>
      <w:ind w:left="1600" w:hanging="200"/>
    </w:pPr>
  </w:style>
  <w:style w:type="paragraph" w:styleId="Index9">
    <w:name w:val="index 9"/>
    <w:basedOn w:val="Normal"/>
    <w:next w:val="Normal"/>
    <w:autoRedefine/>
    <w:uiPriority w:val="97"/>
    <w:semiHidden/>
    <w:rsid w:val="008E65A3"/>
    <w:pPr>
      <w:ind w:left="1800" w:hanging="200"/>
    </w:pPr>
  </w:style>
  <w:style w:type="paragraph" w:styleId="IndexHeading">
    <w:name w:val="index heading"/>
    <w:basedOn w:val="Normal"/>
    <w:next w:val="Index1"/>
    <w:uiPriority w:val="97"/>
    <w:semiHidden/>
    <w:rsid w:val="008E65A3"/>
    <w:rPr>
      <w:rFonts w:asciiTheme="majorHAnsi" w:eastAsiaTheme="majorEastAsia" w:hAnsiTheme="majorHAnsi" w:cstheme="majorBidi"/>
      <w:b/>
      <w:bCs/>
    </w:rPr>
  </w:style>
  <w:style w:type="character" w:styleId="IntenseEmphasis">
    <w:name w:val="Intense Emphasis"/>
    <w:basedOn w:val="DefaultParagraphFont"/>
    <w:uiPriority w:val="97"/>
    <w:semiHidden/>
    <w:rsid w:val="008E65A3"/>
    <w:rPr>
      <w:rFonts w:asciiTheme="minorHAnsi" w:hAnsiTheme="minorHAnsi"/>
      <w:b/>
      <w:bCs/>
      <w:i/>
      <w:iCs/>
      <w:color w:val="4F81BD" w:themeColor="accent1"/>
    </w:rPr>
  </w:style>
  <w:style w:type="paragraph" w:styleId="IntenseQuote">
    <w:name w:val="Intense Quote"/>
    <w:basedOn w:val="Normal"/>
    <w:next w:val="Normal"/>
    <w:link w:val="IntenseQuoteChar"/>
    <w:uiPriority w:val="97"/>
    <w:semiHidden/>
    <w:rsid w:val="008E65A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7"/>
    <w:semiHidden/>
    <w:rsid w:val="008E65A3"/>
    <w:rPr>
      <w:rFonts w:asciiTheme="minorHAnsi" w:hAnsiTheme="minorHAnsi"/>
      <w:b/>
      <w:bCs/>
      <w:i/>
      <w:iCs/>
      <w:color w:val="4F81BD" w:themeColor="accent1"/>
    </w:rPr>
  </w:style>
  <w:style w:type="character" w:styleId="IntenseReference">
    <w:name w:val="Intense Reference"/>
    <w:basedOn w:val="DefaultParagraphFont"/>
    <w:uiPriority w:val="97"/>
    <w:semiHidden/>
    <w:rsid w:val="008E65A3"/>
    <w:rPr>
      <w:rFonts w:asciiTheme="minorHAnsi" w:hAnsiTheme="minorHAnsi"/>
      <w:b/>
      <w:bCs/>
      <w:smallCaps/>
      <w:color w:val="C0504D" w:themeColor="accent2"/>
      <w:spacing w:val="5"/>
      <w:u w:val="single"/>
    </w:rPr>
  </w:style>
  <w:style w:type="table" w:styleId="LightGrid">
    <w:name w:val="Light Grid"/>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8"/>
    <w:rsid w:val="008E65A3"/>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8E65A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8"/>
    <w:rsid w:val="008E65A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8"/>
    <w:rsid w:val="008E65A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8"/>
    <w:rsid w:val="008E65A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8"/>
    <w:rsid w:val="008E65A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8"/>
    <w:rsid w:val="008E65A3"/>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7"/>
    <w:semiHidden/>
    <w:rsid w:val="008E65A3"/>
    <w:rPr>
      <w:rFonts w:asciiTheme="minorHAnsi" w:hAnsiTheme="minorHAnsi"/>
    </w:rPr>
  </w:style>
  <w:style w:type="paragraph" w:styleId="List">
    <w:name w:val="List"/>
    <w:basedOn w:val="Normal"/>
    <w:uiPriority w:val="4"/>
    <w:semiHidden/>
    <w:rsid w:val="008E65A3"/>
    <w:pPr>
      <w:ind w:left="283" w:hanging="283"/>
      <w:contextualSpacing/>
    </w:pPr>
  </w:style>
  <w:style w:type="paragraph" w:styleId="List2">
    <w:name w:val="List 2"/>
    <w:basedOn w:val="Normal"/>
    <w:uiPriority w:val="4"/>
    <w:semiHidden/>
    <w:rsid w:val="008E65A3"/>
    <w:pPr>
      <w:ind w:left="566" w:hanging="283"/>
      <w:contextualSpacing/>
    </w:pPr>
  </w:style>
  <w:style w:type="paragraph" w:styleId="List3">
    <w:name w:val="List 3"/>
    <w:basedOn w:val="Normal"/>
    <w:uiPriority w:val="4"/>
    <w:semiHidden/>
    <w:rsid w:val="008E65A3"/>
    <w:pPr>
      <w:ind w:left="849" w:hanging="283"/>
      <w:contextualSpacing/>
    </w:pPr>
  </w:style>
  <w:style w:type="paragraph" w:styleId="List4">
    <w:name w:val="List 4"/>
    <w:basedOn w:val="Normal"/>
    <w:uiPriority w:val="4"/>
    <w:semiHidden/>
    <w:rsid w:val="008E65A3"/>
    <w:pPr>
      <w:ind w:left="1132" w:hanging="283"/>
      <w:contextualSpacing/>
    </w:pPr>
  </w:style>
  <w:style w:type="paragraph" w:styleId="List5">
    <w:name w:val="List 5"/>
    <w:basedOn w:val="Normal"/>
    <w:uiPriority w:val="4"/>
    <w:semiHidden/>
    <w:rsid w:val="008E65A3"/>
    <w:pPr>
      <w:ind w:left="1415" w:hanging="283"/>
      <w:contextualSpacing/>
    </w:pPr>
  </w:style>
  <w:style w:type="paragraph" w:styleId="ListBullet2">
    <w:name w:val="List Bullet 2"/>
    <w:basedOn w:val="Normal"/>
    <w:uiPriority w:val="2"/>
    <w:semiHidden/>
    <w:rsid w:val="008E65A3"/>
    <w:pPr>
      <w:numPr>
        <w:numId w:val="2"/>
      </w:numPr>
      <w:contextualSpacing/>
    </w:pPr>
  </w:style>
  <w:style w:type="paragraph" w:styleId="ListBullet3">
    <w:name w:val="List Bullet 3"/>
    <w:basedOn w:val="Normal"/>
    <w:uiPriority w:val="2"/>
    <w:semiHidden/>
    <w:rsid w:val="008E65A3"/>
    <w:pPr>
      <w:numPr>
        <w:numId w:val="3"/>
      </w:numPr>
      <w:contextualSpacing/>
    </w:pPr>
  </w:style>
  <w:style w:type="paragraph" w:styleId="ListBullet4">
    <w:name w:val="List Bullet 4"/>
    <w:basedOn w:val="Normal"/>
    <w:uiPriority w:val="2"/>
    <w:semiHidden/>
    <w:rsid w:val="008E65A3"/>
    <w:pPr>
      <w:numPr>
        <w:numId w:val="4"/>
      </w:numPr>
      <w:contextualSpacing/>
    </w:pPr>
  </w:style>
  <w:style w:type="paragraph" w:styleId="ListBullet5">
    <w:name w:val="List Bullet 5"/>
    <w:basedOn w:val="Normal"/>
    <w:uiPriority w:val="2"/>
    <w:semiHidden/>
    <w:rsid w:val="008E65A3"/>
    <w:pPr>
      <w:numPr>
        <w:numId w:val="5"/>
      </w:numPr>
      <w:contextualSpacing/>
    </w:pPr>
  </w:style>
  <w:style w:type="paragraph" w:styleId="ListContinue2">
    <w:name w:val="List Continue 2"/>
    <w:basedOn w:val="Normal"/>
    <w:uiPriority w:val="98"/>
    <w:semiHidden/>
    <w:rsid w:val="008E65A3"/>
    <w:pPr>
      <w:ind w:left="566"/>
      <w:contextualSpacing/>
    </w:pPr>
  </w:style>
  <w:style w:type="paragraph" w:styleId="ListContinue3">
    <w:name w:val="List Continue 3"/>
    <w:basedOn w:val="Normal"/>
    <w:uiPriority w:val="98"/>
    <w:semiHidden/>
    <w:rsid w:val="008E65A3"/>
    <w:pPr>
      <w:ind w:left="849"/>
      <w:contextualSpacing/>
    </w:pPr>
  </w:style>
  <w:style w:type="paragraph" w:styleId="ListContinue4">
    <w:name w:val="List Continue 4"/>
    <w:basedOn w:val="Normal"/>
    <w:uiPriority w:val="98"/>
    <w:semiHidden/>
    <w:rsid w:val="008E65A3"/>
    <w:pPr>
      <w:ind w:left="1132"/>
      <w:contextualSpacing/>
    </w:pPr>
  </w:style>
  <w:style w:type="paragraph" w:styleId="ListContinue5">
    <w:name w:val="List Continue 5"/>
    <w:basedOn w:val="Normal"/>
    <w:uiPriority w:val="98"/>
    <w:semiHidden/>
    <w:rsid w:val="008E65A3"/>
    <w:pPr>
      <w:ind w:left="1415"/>
      <w:contextualSpacing/>
    </w:pPr>
  </w:style>
  <w:style w:type="paragraph" w:styleId="ListNumber">
    <w:name w:val="List Number"/>
    <w:basedOn w:val="Normal"/>
    <w:uiPriority w:val="3"/>
    <w:semiHidden/>
    <w:qFormat/>
    <w:rsid w:val="008E65A3"/>
    <w:pPr>
      <w:numPr>
        <w:numId w:val="6"/>
      </w:numPr>
      <w:contextualSpacing/>
    </w:pPr>
  </w:style>
  <w:style w:type="paragraph" w:styleId="ListNumber2">
    <w:name w:val="List Number 2"/>
    <w:basedOn w:val="Normal"/>
    <w:uiPriority w:val="3"/>
    <w:semiHidden/>
    <w:rsid w:val="008E65A3"/>
    <w:pPr>
      <w:numPr>
        <w:numId w:val="7"/>
      </w:numPr>
      <w:contextualSpacing/>
    </w:pPr>
  </w:style>
  <w:style w:type="paragraph" w:styleId="ListNumber3">
    <w:name w:val="List Number 3"/>
    <w:basedOn w:val="Normal"/>
    <w:uiPriority w:val="3"/>
    <w:semiHidden/>
    <w:rsid w:val="008E65A3"/>
    <w:pPr>
      <w:numPr>
        <w:numId w:val="8"/>
      </w:numPr>
      <w:contextualSpacing/>
    </w:pPr>
  </w:style>
  <w:style w:type="paragraph" w:styleId="ListNumber4">
    <w:name w:val="List Number 4"/>
    <w:basedOn w:val="Normal"/>
    <w:uiPriority w:val="3"/>
    <w:semiHidden/>
    <w:rsid w:val="008E65A3"/>
    <w:pPr>
      <w:numPr>
        <w:numId w:val="9"/>
      </w:numPr>
      <w:contextualSpacing/>
    </w:pPr>
  </w:style>
  <w:style w:type="paragraph" w:styleId="ListNumber5">
    <w:name w:val="List Number 5"/>
    <w:basedOn w:val="Normal"/>
    <w:uiPriority w:val="3"/>
    <w:semiHidden/>
    <w:rsid w:val="008E65A3"/>
    <w:pPr>
      <w:numPr>
        <w:numId w:val="10"/>
      </w:numPr>
      <w:contextualSpacing/>
    </w:pPr>
  </w:style>
  <w:style w:type="paragraph" w:styleId="ListParagraph">
    <w:name w:val="List Paragraph"/>
    <w:basedOn w:val="Normal"/>
    <w:link w:val="ListParagraphChar"/>
    <w:uiPriority w:val="34"/>
    <w:qFormat/>
    <w:rsid w:val="008E65A3"/>
    <w:pPr>
      <w:ind w:left="720"/>
      <w:contextualSpacing/>
    </w:pPr>
  </w:style>
  <w:style w:type="paragraph" w:styleId="MacroText">
    <w:name w:val="macro"/>
    <w:link w:val="MacroTextChar"/>
    <w:uiPriority w:val="97"/>
    <w:semiHidden/>
    <w:rsid w:val="008E65A3"/>
    <w:pPr>
      <w:tabs>
        <w:tab w:val="left" w:pos="480"/>
        <w:tab w:val="left" w:pos="960"/>
        <w:tab w:val="left" w:pos="1440"/>
        <w:tab w:val="left" w:pos="1920"/>
        <w:tab w:val="left" w:pos="2400"/>
        <w:tab w:val="left" w:pos="2880"/>
        <w:tab w:val="left" w:pos="3360"/>
        <w:tab w:val="left" w:pos="3840"/>
        <w:tab w:val="left" w:pos="4320"/>
      </w:tabs>
    </w:pPr>
    <w:rPr>
      <w:rFonts w:asciiTheme="minorHAnsi" w:hAnsiTheme="minorHAnsi"/>
    </w:rPr>
  </w:style>
  <w:style w:type="character" w:customStyle="1" w:styleId="MacroTextChar">
    <w:name w:val="Macro Text Char"/>
    <w:basedOn w:val="DefaultParagraphFont"/>
    <w:link w:val="MacroText"/>
    <w:uiPriority w:val="97"/>
    <w:semiHidden/>
    <w:rsid w:val="008E65A3"/>
    <w:rPr>
      <w:rFonts w:asciiTheme="minorHAnsi" w:hAnsiTheme="minorHAnsi"/>
    </w:rPr>
  </w:style>
  <w:style w:type="table" w:styleId="MediumGrid1">
    <w:name w:val="Medium Grid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8"/>
    <w:rsid w:val="008E65A3"/>
    <w:rPr>
      <w:color w:val="000000" w:themeColor="text1"/>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8E65A3"/>
    <w:rPr>
      <w:color w:val="000000" w:themeColor="text1"/>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8"/>
    <w:rsid w:val="008E65A3"/>
    <w:rPr>
      <w:color w:val="000000" w:themeColor="text1"/>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8"/>
    <w:rsid w:val="008E65A3"/>
    <w:rPr>
      <w:color w:val="000000" w:themeColor="text1"/>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8"/>
    <w:rsid w:val="008E65A3"/>
    <w:rPr>
      <w:color w:val="000000" w:themeColor="text1"/>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8"/>
    <w:rsid w:val="008E65A3"/>
    <w:rPr>
      <w:color w:val="000000" w:themeColor="text1"/>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8"/>
    <w:rsid w:val="008E65A3"/>
    <w:rPr>
      <w:color w:val="000000" w:themeColor="text1"/>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7"/>
    <w:semiHidden/>
    <w:rsid w:val="008E65A3"/>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7"/>
    <w:semiHidden/>
    <w:rsid w:val="008E65A3"/>
    <w:rPr>
      <w:rFonts w:asciiTheme="minorHAnsi" w:eastAsiaTheme="majorEastAsia" w:hAnsiTheme="minorHAnsi" w:cstheme="majorBidi"/>
      <w:sz w:val="24"/>
      <w:szCs w:val="24"/>
      <w:shd w:val="pct20" w:color="auto" w:fill="auto"/>
    </w:rPr>
  </w:style>
  <w:style w:type="paragraph" w:styleId="NormalWeb">
    <w:name w:val="Normal (Web)"/>
    <w:basedOn w:val="Normal"/>
    <w:uiPriority w:val="98"/>
    <w:semiHidden/>
    <w:rsid w:val="008E65A3"/>
    <w:rPr>
      <w:sz w:val="24"/>
      <w:szCs w:val="24"/>
    </w:rPr>
  </w:style>
  <w:style w:type="paragraph" w:styleId="NoteHeading">
    <w:name w:val="Note Heading"/>
    <w:basedOn w:val="Normal"/>
    <w:next w:val="Normal"/>
    <w:link w:val="NoteHeadingChar"/>
    <w:uiPriority w:val="97"/>
    <w:semiHidden/>
    <w:rsid w:val="008E65A3"/>
    <w:rPr>
      <w:rFonts w:asciiTheme="majorHAnsi" w:hAnsiTheme="majorHAnsi"/>
    </w:rPr>
  </w:style>
  <w:style w:type="character" w:customStyle="1" w:styleId="NoteHeadingChar">
    <w:name w:val="Note Heading Char"/>
    <w:basedOn w:val="DefaultParagraphFont"/>
    <w:link w:val="NoteHeading"/>
    <w:uiPriority w:val="97"/>
    <w:semiHidden/>
    <w:rsid w:val="008E65A3"/>
    <w:rPr>
      <w:rFonts w:asciiTheme="majorHAnsi" w:hAnsiTheme="majorHAnsi"/>
    </w:rPr>
  </w:style>
  <w:style w:type="character" w:styleId="PlaceholderText">
    <w:name w:val="Placeholder Text"/>
    <w:basedOn w:val="DefaultParagraphFont"/>
    <w:uiPriority w:val="14"/>
    <w:semiHidden/>
    <w:rsid w:val="008E65A3"/>
    <w:rPr>
      <w:rFonts w:asciiTheme="minorHAnsi" w:hAnsiTheme="minorHAnsi"/>
      <w:color w:val="808080"/>
    </w:rPr>
  </w:style>
  <w:style w:type="paragraph" w:styleId="PlainText">
    <w:name w:val="Plain Text"/>
    <w:basedOn w:val="Normal"/>
    <w:link w:val="PlainTextChar"/>
    <w:uiPriority w:val="99"/>
    <w:rsid w:val="008E65A3"/>
    <w:rPr>
      <w:sz w:val="21"/>
      <w:szCs w:val="21"/>
    </w:rPr>
  </w:style>
  <w:style w:type="character" w:customStyle="1" w:styleId="PlainTextChar">
    <w:name w:val="Plain Text Char"/>
    <w:basedOn w:val="DefaultParagraphFont"/>
    <w:link w:val="PlainText"/>
    <w:uiPriority w:val="99"/>
    <w:rsid w:val="008E65A3"/>
    <w:rPr>
      <w:rFonts w:asciiTheme="minorHAnsi" w:hAnsiTheme="minorHAnsi"/>
      <w:sz w:val="21"/>
      <w:szCs w:val="21"/>
    </w:rPr>
  </w:style>
  <w:style w:type="paragraph" w:styleId="Quote">
    <w:name w:val="Quote"/>
    <w:basedOn w:val="Normal"/>
    <w:next w:val="Normal"/>
    <w:link w:val="QuoteChar"/>
    <w:uiPriority w:val="97"/>
    <w:semiHidden/>
    <w:rsid w:val="008E65A3"/>
    <w:rPr>
      <w:i/>
      <w:iCs/>
      <w:color w:val="000000" w:themeColor="text1"/>
    </w:rPr>
  </w:style>
  <w:style w:type="character" w:customStyle="1" w:styleId="QuoteChar">
    <w:name w:val="Quote Char"/>
    <w:basedOn w:val="DefaultParagraphFont"/>
    <w:link w:val="Quote"/>
    <w:uiPriority w:val="97"/>
    <w:semiHidden/>
    <w:rsid w:val="008E65A3"/>
    <w:rPr>
      <w:rFonts w:asciiTheme="minorHAnsi" w:hAnsiTheme="minorHAnsi"/>
      <w:i/>
      <w:iCs/>
      <w:color w:val="000000" w:themeColor="text1"/>
    </w:rPr>
  </w:style>
  <w:style w:type="paragraph" w:styleId="Salutation">
    <w:name w:val="Salutation"/>
    <w:basedOn w:val="Normal"/>
    <w:next w:val="Normal"/>
    <w:link w:val="SalutationChar"/>
    <w:uiPriority w:val="97"/>
    <w:semiHidden/>
    <w:rsid w:val="008E65A3"/>
  </w:style>
  <w:style w:type="character" w:customStyle="1" w:styleId="SalutationChar">
    <w:name w:val="Salutation Char"/>
    <w:basedOn w:val="DefaultParagraphFont"/>
    <w:link w:val="Salutation"/>
    <w:uiPriority w:val="97"/>
    <w:semiHidden/>
    <w:rsid w:val="008E65A3"/>
    <w:rPr>
      <w:rFonts w:asciiTheme="minorHAnsi" w:hAnsiTheme="minorHAnsi"/>
    </w:rPr>
  </w:style>
  <w:style w:type="paragraph" w:styleId="Signature">
    <w:name w:val="Signature"/>
    <w:basedOn w:val="Normal"/>
    <w:link w:val="SignatureChar"/>
    <w:uiPriority w:val="97"/>
    <w:semiHidden/>
    <w:rsid w:val="008E65A3"/>
    <w:pPr>
      <w:ind w:left="4252"/>
    </w:pPr>
  </w:style>
  <w:style w:type="character" w:customStyle="1" w:styleId="SignatureChar">
    <w:name w:val="Signature Char"/>
    <w:basedOn w:val="DefaultParagraphFont"/>
    <w:link w:val="Signature"/>
    <w:uiPriority w:val="97"/>
    <w:semiHidden/>
    <w:rsid w:val="008E65A3"/>
    <w:rPr>
      <w:rFonts w:asciiTheme="minorHAnsi" w:hAnsiTheme="minorHAnsi"/>
    </w:rPr>
  </w:style>
  <w:style w:type="character" w:styleId="Strong">
    <w:name w:val="Strong"/>
    <w:basedOn w:val="DefaultParagraphFont"/>
    <w:uiPriority w:val="97"/>
    <w:semiHidden/>
    <w:rsid w:val="008E65A3"/>
    <w:rPr>
      <w:rFonts w:asciiTheme="minorHAnsi" w:hAnsiTheme="minorHAnsi"/>
      <w:b/>
      <w:bCs/>
    </w:rPr>
  </w:style>
  <w:style w:type="paragraph" w:styleId="Subtitle">
    <w:name w:val="Subtitle"/>
    <w:basedOn w:val="Normal"/>
    <w:next w:val="Normal"/>
    <w:link w:val="SubtitleChar"/>
    <w:uiPriority w:val="97"/>
    <w:semiHidden/>
    <w:rsid w:val="008E65A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97"/>
    <w:semiHidden/>
    <w:rsid w:val="008E65A3"/>
    <w:rPr>
      <w:rFonts w:asciiTheme="minorHAnsi" w:eastAsiaTheme="majorEastAsia" w:hAnsiTheme="minorHAnsi" w:cstheme="majorBidi"/>
      <w:i/>
      <w:iCs/>
      <w:color w:val="4F81BD" w:themeColor="accent1"/>
      <w:spacing w:val="15"/>
      <w:sz w:val="24"/>
      <w:szCs w:val="24"/>
    </w:rPr>
  </w:style>
  <w:style w:type="character" w:styleId="SubtleEmphasis">
    <w:name w:val="Subtle Emphasis"/>
    <w:basedOn w:val="DefaultParagraphFont"/>
    <w:uiPriority w:val="97"/>
    <w:semiHidden/>
    <w:rsid w:val="008E65A3"/>
    <w:rPr>
      <w:rFonts w:asciiTheme="minorHAnsi" w:hAnsiTheme="minorHAnsi"/>
      <w:i/>
      <w:iCs/>
      <w:color w:val="808080" w:themeColor="text1" w:themeTint="7F"/>
    </w:rPr>
  </w:style>
  <w:style w:type="character" w:styleId="SubtleReference">
    <w:name w:val="Subtle Reference"/>
    <w:basedOn w:val="DefaultParagraphFont"/>
    <w:uiPriority w:val="97"/>
    <w:semiHidden/>
    <w:rsid w:val="008E65A3"/>
    <w:rPr>
      <w:rFonts w:asciiTheme="minorHAnsi" w:hAnsiTheme="minorHAnsi"/>
      <w:smallCaps/>
      <w:color w:val="C0504D" w:themeColor="accent2"/>
      <w:u w:val="single"/>
    </w:rPr>
  </w:style>
  <w:style w:type="table" w:styleId="Table3Deffects1">
    <w:name w:val="Table 3D effects 1"/>
    <w:basedOn w:val="TableNormal"/>
    <w:uiPriority w:val="98"/>
    <w:rsid w:val="008E65A3"/>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8E65A3"/>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8E65A3"/>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8E65A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8E65A3"/>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rsid w:val="008E65A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rsid w:val="008E65A3"/>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rsid w:val="008E65A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8E65A3"/>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8E65A3"/>
    <w:rPr>
      <w:b/>
      <w:bCs/>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8E65A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8E65A3"/>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8E65A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8E65A3"/>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8E65A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8E65A3"/>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8E65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8E65A3"/>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8E65A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8E65A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8E65A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8E65A3"/>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8E65A3"/>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8E65A3"/>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8E65A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8E65A3"/>
    <w:pPr>
      <w:ind w:left="200" w:hanging="200"/>
    </w:pPr>
  </w:style>
  <w:style w:type="paragraph" w:styleId="TableofFigures">
    <w:name w:val="table of figures"/>
    <w:basedOn w:val="Normal"/>
    <w:next w:val="Normal"/>
    <w:uiPriority w:val="97"/>
    <w:semiHidden/>
    <w:rsid w:val="008E65A3"/>
  </w:style>
  <w:style w:type="table" w:styleId="TableProfessional">
    <w:name w:val="Table Professional"/>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8E65A3"/>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8E65A3"/>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8E65A3"/>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8E65A3"/>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8E65A3"/>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8E6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8"/>
    <w:rsid w:val="008E65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8"/>
    <w:rsid w:val="008E65A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8"/>
    <w:rsid w:val="008E65A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4"/>
    <w:rsid w:val="00E43C5B"/>
    <w:pPr>
      <w:autoSpaceDE w:val="0"/>
      <w:autoSpaceDN w:val="0"/>
      <w:adjustRightInd w:val="0"/>
      <w:spacing w:after="0" w:line="448" w:lineRule="atLeast"/>
      <w:textAlignment w:val="center"/>
    </w:pPr>
    <w:rPr>
      <w:rFonts w:cs="Georgia"/>
      <w:b/>
      <w:bCs/>
      <w:color w:val="000000"/>
      <w:sz w:val="42"/>
      <w:szCs w:val="42"/>
      <w:lang w:val="en-US"/>
    </w:rPr>
  </w:style>
  <w:style w:type="character" w:customStyle="1" w:styleId="TitleChar">
    <w:name w:val="Title Char"/>
    <w:basedOn w:val="DefaultParagraphFont"/>
    <w:link w:val="Title"/>
    <w:uiPriority w:val="14"/>
    <w:rsid w:val="00057CB3"/>
    <w:rPr>
      <w:rFonts w:ascii="Georgia" w:hAnsi="Georgia" w:cs="Georgia"/>
      <w:b/>
      <w:bCs/>
      <w:color w:val="000000"/>
      <w:sz w:val="42"/>
      <w:szCs w:val="42"/>
      <w:lang w:val="en-US"/>
    </w:rPr>
  </w:style>
  <w:style w:type="paragraph" w:styleId="TOAHeading">
    <w:name w:val="toa heading"/>
    <w:basedOn w:val="Normal"/>
    <w:next w:val="Normal"/>
    <w:uiPriority w:val="97"/>
    <w:semiHidden/>
    <w:rsid w:val="008E65A3"/>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14"/>
    <w:semiHidden/>
    <w:rsid w:val="008E65A3"/>
    <w:pPr>
      <w:spacing w:after="100"/>
      <w:ind w:left="200"/>
    </w:pPr>
  </w:style>
  <w:style w:type="paragraph" w:styleId="TOC3">
    <w:name w:val="toc 3"/>
    <w:basedOn w:val="Normal"/>
    <w:next w:val="Normal"/>
    <w:autoRedefine/>
    <w:uiPriority w:val="14"/>
    <w:semiHidden/>
    <w:rsid w:val="008E65A3"/>
    <w:pPr>
      <w:spacing w:after="100"/>
      <w:ind w:left="400"/>
    </w:pPr>
  </w:style>
  <w:style w:type="paragraph" w:styleId="TOC4">
    <w:name w:val="toc 4"/>
    <w:basedOn w:val="Normal"/>
    <w:next w:val="Normal"/>
    <w:autoRedefine/>
    <w:uiPriority w:val="14"/>
    <w:semiHidden/>
    <w:rsid w:val="008E65A3"/>
    <w:pPr>
      <w:spacing w:after="100"/>
      <w:ind w:left="600"/>
    </w:pPr>
  </w:style>
  <w:style w:type="paragraph" w:styleId="TOC5">
    <w:name w:val="toc 5"/>
    <w:basedOn w:val="Normal"/>
    <w:next w:val="Normal"/>
    <w:autoRedefine/>
    <w:uiPriority w:val="14"/>
    <w:semiHidden/>
    <w:rsid w:val="008E65A3"/>
    <w:pPr>
      <w:spacing w:after="100"/>
      <w:ind w:left="800"/>
    </w:pPr>
  </w:style>
  <w:style w:type="paragraph" w:styleId="TOC6">
    <w:name w:val="toc 6"/>
    <w:basedOn w:val="Normal"/>
    <w:next w:val="Normal"/>
    <w:autoRedefine/>
    <w:uiPriority w:val="14"/>
    <w:semiHidden/>
    <w:rsid w:val="008E65A3"/>
    <w:pPr>
      <w:spacing w:after="100"/>
      <w:ind w:left="1000"/>
    </w:pPr>
  </w:style>
  <w:style w:type="paragraph" w:styleId="TOC7">
    <w:name w:val="toc 7"/>
    <w:basedOn w:val="Normal"/>
    <w:next w:val="Normal"/>
    <w:autoRedefine/>
    <w:uiPriority w:val="14"/>
    <w:semiHidden/>
    <w:rsid w:val="008E65A3"/>
    <w:pPr>
      <w:spacing w:after="100"/>
      <w:ind w:left="1200"/>
    </w:pPr>
  </w:style>
  <w:style w:type="paragraph" w:styleId="TOC8">
    <w:name w:val="toc 8"/>
    <w:basedOn w:val="Normal"/>
    <w:next w:val="Normal"/>
    <w:autoRedefine/>
    <w:uiPriority w:val="14"/>
    <w:semiHidden/>
    <w:rsid w:val="008E65A3"/>
    <w:pPr>
      <w:spacing w:after="100"/>
      <w:ind w:left="1400"/>
    </w:pPr>
  </w:style>
  <w:style w:type="paragraph" w:styleId="TOC9">
    <w:name w:val="toc 9"/>
    <w:basedOn w:val="Normal"/>
    <w:next w:val="Normal"/>
    <w:autoRedefine/>
    <w:uiPriority w:val="14"/>
    <w:semiHidden/>
    <w:rsid w:val="008E65A3"/>
    <w:pPr>
      <w:spacing w:after="100"/>
      <w:ind w:left="1600"/>
    </w:pPr>
  </w:style>
  <w:style w:type="paragraph" w:styleId="TOCHeading">
    <w:name w:val="TOC Heading"/>
    <w:basedOn w:val="Heading1"/>
    <w:next w:val="Normal"/>
    <w:uiPriority w:val="14"/>
    <w:semiHidden/>
    <w:unhideWhenUsed/>
    <w:qFormat/>
    <w:rsid w:val="008E65A3"/>
    <w:pPr>
      <w:keepLines/>
      <w:spacing w:before="480"/>
      <w:outlineLvl w:val="9"/>
    </w:pPr>
    <w:rPr>
      <w:rFonts w:eastAsiaTheme="majorEastAsia" w:cstheme="majorBidi"/>
      <w:color w:val="365F91" w:themeColor="accent1" w:themeShade="BF"/>
      <w:kern w:val="0"/>
      <w:szCs w:val="28"/>
    </w:rPr>
  </w:style>
  <w:style w:type="character" w:customStyle="1" w:styleId="ListParagraphChar">
    <w:name w:val="List Paragraph Char"/>
    <w:link w:val="ListParagraph"/>
    <w:uiPriority w:val="34"/>
    <w:locked/>
    <w:rsid w:val="00E43C5B"/>
    <w:rPr>
      <w:rFonts w:ascii="Georgia" w:hAnsi="Georgia"/>
      <w:sz w:val="22"/>
    </w:rPr>
  </w:style>
  <w:style w:type="paragraph" w:customStyle="1" w:styleId="BasicParagraph">
    <w:name w:val="[Basic Paragraph]"/>
    <w:basedOn w:val="Normal"/>
    <w:uiPriority w:val="99"/>
    <w:rsid w:val="00AC273D"/>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CF4997"/>
    <w:pPr>
      <w:autoSpaceDE w:val="0"/>
      <w:autoSpaceDN w:val="0"/>
      <w:adjustRightInd w:val="0"/>
      <w:spacing w:line="420" w:lineRule="atLeast"/>
      <w:textAlignment w:val="center"/>
    </w:pPr>
    <w:rPr>
      <w:rFonts w:cs="Georgia"/>
      <w:color w:val="000000"/>
      <w:spacing w:val="-10"/>
      <w:sz w:val="42"/>
      <w:szCs w:val="42"/>
      <w:lang w:val="en-US"/>
    </w:rPr>
  </w:style>
  <w:style w:type="table" w:customStyle="1" w:styleId="PSCGreen">
    <w:name w:val="PSC_Green"/>
    <w:basedOn w:val="TableNormal"/>
    <w:uiPriority w:val="99"/>
    <w:rsid w:val="00A76532"/>
    <w:pPr>
      <w:spacing w:line="280" w:lineRule="atLeast"/>
    </w:pPr>
    <w:rPr>
      <w:rFonts w:ascii="Arial" w:hAnsi="Arial"/>
      <w:color w:val="FFFFFF" w:themeColor="background1"/>
    </w:rPr>
    <w:tblPr>
      <w:tblBorders>
        <w:top w:val="single" w:sz="8" w:space="0" w:color="auto"/>
        <w:bottom w:val="single" w:sz="8" w:space="0" w:color="auto"/>
        <w:insideH w:val="single" w:sz="8" w:space="0" w:color="FFFFFF" w:themeColor="background1"/>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02436B"/>
    <w:pPr>
      <w:spacing w:before="40" w:after="40" w:line="280" w:lineRule="atLeast"/>
    </w:pPr>
    <w:rPr>
      <w:rFonts w:ascii="Arial" w:hAnsi="Arial"/>
      <w:color w:val="FFFFFF"/>
      <w:sz w:val="20"/>
    </w:rPr>
  </w:style>
  <w:style w:type="table" w:customStyle="1" w:styleId="PSCPurple">
    <w:name w:val="PSC_Purple"/>
    <w:basedOn w:val="TableNormal"/>
    <w:uiPriority w:val="99"/>
    <w:rsid w:val="008E0207"/>
    <w:rPr>
      <w:rFonts w:ascii="Arial" w:hAnsi="Arial"/>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02436B"/>
    <w:rPr>
      <w:color w:val="auto"/>
    </w:rPr>
  </w:style>
  <w:style w:type="paragraph" w:customStyle="1" w:styleId="Tablehead1">
    <w:name w:val="Table head 1"/>
    <w:basedOn w:val="Normal"/>
    <w:uiPriority w:val="99"/>
    <w:rsid w:val="00DD15D6"/>
    <w:pPr>
      <w:suppressAutoHyphens/>
      <w:autoSpaceDE w:val="0"/>
      <w:autoSpaceDN w:val="0"/>
      <w:adjustRightInd w:val="0"/>
      <w:spacing w:before="57" w:after="113" w:line="392" w:lineRule="atLeast"/>
      <w:textAlignment w:val="center"/>
    </w:pPr>
    <w:rPr>
      <w:rFonts w:ascii="Arial" w:hAnsi="Arial" w:cs="Arial"/>
      <w:b/>
      <w:bCs/>
      <w:color w:val="FFFFFF"/>
      <w:szCs w:val="22"/>
      <w:lang w:val="en-US"/>
    </w:rPr>
  </w:style>
  <w:style w:type="paragraph" w:customStyle="1" w:styleId="TableBullet">
    <w:name w:val="Table Bullet"/>
    <w:basedOn w:val="ListBullet"/>
    <w:qFormat/>
    <w:rsid w:val="00E43C5B"/>
    <w:rPr>
      <w:rFonts w:asciiTheme="minorHAnsi" w:hAnsiTheme="minorHAnsi"/>
      <w:sz w:val="20"/>
    </w:rPr>
  </w:style>
  <w:style w:type="paragraph" w:customStyle="1" w:styleId="HelpText">
    <w:name w:val="HelpText"/>
    <w:basedOn w:val="Normal"/>
    <w:qFormat/>
    <w:rsid w:val="00B04165"/>
    <w:pPr>
      <w:spacing w:after="0" w:line="240" w:lineRule="auto"/>
    </w:pPr>
    <w:rPr>
      <w:rFonts w:asciiTheme="minorHAnsi" w:hAnsiTheme="minorHAnsi"/>
      <w:vanish/>
      <w:color w:val="FF0000"/>
      <w:sz w:val="16"/>
    </w:rPr>
  </w:style>
  <w:style w:type="paragraph" w:customStyle="1" w:styleId="TableTextWhite0">
    <w:name w:val="Table_Text_White"/>
    <w:basedOn w:val="Normal"/>
    <w:qFormat/>
    <w:rsid w:val="00803E47"/>
    <w:pPr>
      <w:spacing w:before="40" w:after="40" w:line="280" w:lineRule="atLeast"/>
    </w:pPr>
    <w:rPr>
      <w:rFonts w:ascii="Arial" w:hAnsi="Arial"/>
      <w:b/>
      <w:color w:val="FFFFFF"/>
    </w:rPr>
  </w:style>
  <w:style w:type="character" w:customStyle="1" w:styleId="Heading1Char">
    <w:name w:val="Heading 1 Char"/>
    <w:basedOn w:val="DefaultParagraphFont"/>
    <w:link w:val="Heading1"/>
    <w:uiPriority w:val="1"/>
    <w:rsid w:val="00923CF6"/>
    <w:rPr>
      <w:rFonts w:ascii="Georgia" w:hAnsi="Georgia" w:cs="Arial"/>
      <w:b/>
      <w:bCs/>
      <w:kern w:val="32"/>
      <w:sz w:val="26"/>
      <w:szCs w:val="32"/>
    </w:rPr>
  </w:style>
  <w:style w:type="paragraph" w:customStyle="1" w:styleId="TableParagraph">
    <w:name w:val="Table Paragraph"/>
    <w:basedOn w:val="Normal"/>
    <w:uiPriority w:val="1"/>
    <w:qFormat/>
    <w:rsid w:val="00931674"/>
    <w:pPr>
      <w:widowControl w:val="0"/>
      <w:autoSpaceDE w:val="0"/>
      <w:autoSpaceDN w:val="0"/>
      <w:spacing w:after="0" w:line="240" w:lineRule="auto"/>
    </w:pPr>
    <w:rPr>
      <w:rFonts w:ascii="Arial" w:eastAsia="Arial" w:hAnsi="Arial" w:cs="Arial"/>
      <w:szCs w:val="22"/>
      <w:lang w:val="en-US"/>
    </w:rPr>
  </w:style>
  <w:style w:type="character" w:customStyle="1" w:styleId="Heading6Char">
    <w:name w:val="Heading 6 Char"/>
    <w:basedOn w:val="DefaultParagraphFont"/>
    <w:link w:val="Heading6"/>
    <w:uiPriority w:val="1"/>
    <w:semiHidden/>
    <w:rsid w:val="008A7E97"/>
    <w:rPr>
      <w:rFonts w:asciiTheme="majorHAnsi" w:hAnsiTheme="majorHAnsi"/>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283244">
      <w:bodyDiv w:val="1"/>
      <w:marLeft w:val="0"/>
      <w:marRight w:val="0"/>
      <w:marTop w:val="0"/>
      <w:marBottom w:val="0"/>
      <w:divBdr>
        <w:top w:val="none" w:sz="0" w:space="0" w:color="auto"/>
        <w:left w:val="none" w:sz="0" w:space="0" w:color="auto"/>
        <w:bottom w:val="none" w:sz="0" w:space="0" w:color="auto"/>
        <w:right w:val="none" w:sz="0" w:space="0" w:color="auto"/>
      </w:divBdr>
    </w:div>
    <w:div w:id="578902068">
      <w:bodyDiv w:val="1"/>
      <w:marLeft w:val="0"/>
      <w:marRight w:val="0"/>
      <w:marTop w:val="0"/>
      <w:marBottom w:val="0"/>
      <w:divBdr>
        <w:top w:val="none" w:sz="0" w:space="0" w:color="auto"/>
        <w:left w:val="none" w:sz="0" w:space="0" w:color="auto"/>
        <w:bottom w:val="none" w:sz="0" w:space="0" w:color="auto"/>
        <w:right w:val="none" w:sz="0" w:space="0" w:color="auto"/>
      </w:divBdr>
    </w:div>
    <w:div w:id="790831350">
      <w:bodyDiv w:val="1"/>
      <w:marLeft w:val="0"/>
      <w:marRight w:val="0"/>
      <w:marTop w:val="0"/>
      <w:marBottom w:val="0"/>
      <w:divBdr>
        <w:top w:val="none" w:sz="0" w:space="0" w:color="auto"/>
        <w:left w:val="none" w:sz="0" w:space="0" w:color="auto"/>
        <w:bottom w:val="none" w:sz="0" w:space="0" w:color="auto"/>
        <w:right w:val="none" w:sz="0" w:space="0" w:color="auto"/>
      </w:divBdr>
    </w:div>
    <w:div w:id="835144698">
      <w:bodyDiv w:val="1"/>
      <w:marLeft w:val="0"/>
      <w:marRight w:val="0"/>
      <w:marTop w:val="0"/>
      <w:marBottom w:val="0"/>
      <w:divBdr>
        <w:top w:val="none" w:sz="0" w:space="0" w:color="auto"/>
        <w:left w:val="none" w:sz="0" w:space="0" w:color="auto"/>
        <w:bottom w:val="none" w:sz="0" w:space="0" w:color="auto"/>
        <w:right w:val="none" w:sz="0" w:space="0" w:color="auto"/>
      </w:divBdr>
    </w:div>
    <w:div w:id="981693886">
      <w:bodyDiv w:val="1"/>
      <w:marLeft w:val="0"/>
      <w:marRight w:val="0"/>
      <w:marTop w:val="0"/>
      <w:marBottom w:val="0"/>
      <w:divBdr>
        <w:top w:val="none" w:sz="0" w:space="0" w:color="auto"/>
        <w:left w:val="none" w:sz="0" w:space="0" w:color="auto"/>
        <w:bottom w:val="none" w:sz="0" w:space="0" w:color="auto"/>
        <w:right w:val="none" w:sz="0" w:space="0" w:color="auto"/>
      </w:divBdr>
    </w:div>
    <w:div w:id="1396856150">
      <w:bodyDiv w:val="1"/>
      <w:marLeft w:val="0"/>
      <w:marRight w:val="0"/>
      <w:marTop w:val="0"/>
      <w:marBottom w:val="0"/>
      <w:divBdr>
        <w:top w:val="none" w:sz="0" w:space="0" w:color="auto"/>
        <w:left w:val="none" w:sz="0" w:space="0" w:color="auto"/>
        <w:bottom w:val="none" w:sz="0" w:space="0" w:color="auto"/>
        <w:right w:val="none" w:sz="0" w:space="0" w:color="auto"/>
      </w:divBdr>
    </w:div>
    <w:div w:id="1523665123">
      <w:bodyDiv w:val="1"/>
      <w:marLeft w:val="0"/>
      <w:marRight w:val="0"/>
      <w:marTop w:val="0"/>
      <w:marBottom w:val="0"/>
      <w:divBdr>
        <w:top w:val="none" w:sz="0" w:space="0" w:color="auto"/>
        <w:left w:val="none" w:sz="0" w:space="0" w:color="auto"/>
        <w:bottom w:val="none" w:sz="0" w:space="0" w:color="auto"/>
        <w:right w:val="none" w:sz="0" w:space="0" w:color="auto"/>
      </w:divBdr>
    </w:div>
    <w:div w:id="1645886237">
      <w:bodyDiv w:val="1"/>
      <w:marLeft w:val="0"/>
      <w:marRight w:val="0"/>
      <w:marTop w:val="0"/>
      <w:marBottom w:val="0"/>
      <w:divBdr>
        <w:top w:val="none" w:sz="0" w:space="0" w:color="auto"/>
        <w:left w:val="none" w:sz="0" w:space="0" w:color="auto"/>
        <w:bottom w:val="none" w:sz="0" w:space="0" w:color="auto"/>
        <w:right w:val="none" w:sz="0" w:space="0" w:color="auto"/>
      </w:divBdr>
    </w:div>
    <w:div w:id="1679961188">
      <w:bodyDiv w:val="1"/>
      <w:marLeft w:val="0"/>
      <w:marRight w:val="0"/>
      <w:marTop w:val="0"/>
      <w:marBottom w:val="0"/>
      <w:divBdr>
        <w:top w:val="none" w:sz="0" w:space="0" w:color="auto"/>
        <w:left w:val="none" w:sz="0" w:space="0" w:color="auto"/>
        <w:bottom w:val="none" w:sz="0" w:space="0" w:color="auto"/>
        <w:right w:val="none" w:sz="0" w:space="0" w:color="auto"/>
      </w:divBdr>
    </w:div>
    <w:div w:id="1834101310">
      <w:bodyDiv w:val="1"/>
      <w:marLeft w:val="0"/>
      <w:marRight w:val="0"/>
      <w:marTop w:val="0"/>
      <w:marBottom w:val="0"/>
      <w:divBdr>
        <w:top w:val="none" w:sz="0" w:space="0" w:color="auto"/>
        <w:left w:val="none" w:sz="0" w:space="0" w:color="auto"/>
        <w:bottom w:val="none" w:sz="0" w:space="0" w:color="auto"/>
        <w:right w:val="none" w:sz="0" w:space="0" w:color="auto"/>
      </w:divBdr>
    </w:div>
    <w:div w:id="1916012315">
      <w:bodyDiv w:val="1"/>
      <w:marLeft w:val="0"/>
      <w:marRight w:val="0"/>
      <w:marTop w:val="0"/>
      <w:marBottom w:val="0"/>
      <w:divBdr>
        <w:top w:val="none" w:sz="0" w:space="0" w:color="auto"/>
        <w:left w:val="none" w:sz="0" w:space="0" w:color="auto"/>
        <w:bottom w:val="none" w:sz="0" w:space="0" w:color="auto"/>
        <w:right w:val="none" w:sz="0" w:space="0" w:color="auto"/>
      </w:divBdr>
    </w:div>
    <w:div w:id="1997296667">
      <w:bodyDiv w:val="1"/>
      <w:marLeft w:val="0"/>
      <w:marRight w:val="0"/>
      <w:marTop w:val="0"/>
      <w:marBottom w:val="0"/>
      <w:divBdr>
        <w:top w:val="none" w:sz="0" w:space="0" w:color="auto"/>
        <w:left w:val="none" w:sz="0" w:space="0" w:color="auto"/>
        <w:bottom w:val="none" w:sz="0" w:space="0" w:color="auto"/>
        <w:right w:val="none" w:sz="0" w:space="0" w:color="auto"/>
      </w:divBdr>
    </w:div>
    <w:div w:id="2002347997">
      <w:bodyDiv w:val="1"/>
      <w:marLeft w:val="0"/>
      <w:marRight w:val="0"/>
      <w:marTop w:val="0"/>
      <w:marBottom w:val="0"/>
      <w:divBdr>
        <w:top w:val="none" w:sz="0" w:space="0" w:color="auto"/>
        <w:left w:val="none" w:sz="0" w:space="0" w:color="auto"/>
        <w:bottom w:val="none" w:sz="0" w:space="0" w:color="auto"/>
        <w:right w:val="none" w:sz="0" w:space="0" w:color="auto"/>
      </w:divBdr>
    </w:div>
    <w:div w:id="203360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c.nsw.gov.au/workforce-management/capability-framework/the-capability-framework" TargetMode="External"/><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tuano0\Local%20Settings\Temporary%20Internet%20Files\Content.IE5\GIXWKIQR\Role%20Description%20template%5b1%5d.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82654FFC1CD4FB4A4D0DC738CAB48DF"/>
        <w:category>
          <w:name w:val="General"/>
          <w:gallery w:val="placeholder"/>
        </w:category>
        <w:types>
          <w:type w:val="bbPlcHdr"/>
        </w:types>
        <w:behaviors>
          <w:behavior w:val="content"/>
        </w:behaviors>
        <w:guid w:val="{8906D1FD-D02E-4D96-A216-C0393DF4842D}"/>
      </w:docPartPr>
      <w:docPartBody>
        <w:p w:rsidR="002A47F3" w:rsidRDefault="002A6C08" w:rsidP="002A6C08">
          <w:pPr>
            <w:pStyle w:val="482654FFC1CD4FB4A4D0DC738CAB48DF"/>
          </w:pPr>
          <w:r w:rsidRPr="00FE4FE6">
            <w:rPr>
              <w:rStyle w:val="PlaceholderText"/>
            </w:rPr>
            <w:t>Choose an item.</w:t>
          </w:r>
        </w:p>
      </w:docPartBody>
    </w:docPart>
    <w:docPart>
      <w:docPartPr>
        <w:name w:val="55A1AD8FF7E04210AD95C23BA49518FB"/>
        <w:category>
          <w:name w:val="General"/>
          <w:gallery w:val="placeholder"/>
        </w:category>
        <w:types>
          <w:type w:val="bbPlcHdr"/>
        </w:types>
        <w:behaviors>
          <w:behavior w:val="content"/>
        </w:behaviors>
        <w:guid w:val="{DC962ED8-2787-4A00-A5E0-B50675E252D1}"/>
      </w:docPartPr>
      <w:docPartBody>
        <w:p w:rsidR="002A47F3" w:rsidRDefault="002A6C08" w:rsidP="002A6C08">
          <w:pPr>
            <w:pStyle w:val="55A1AD8FF7E04210AD95C23BA49518FB"/>
          </w:pPr>
          <w:r w:rsidRPr="00FE4FE6">
            <w:rPr>
              <w:rStyle w:val="PlaceholderText"/>
            </w:rPr>
            <w:t>Choose an item.</w:t>
          </w:r>
        </w:p>
      </w:docPartBody>
    </w:docPart>
    <w:docPart>
      <w:docPartPr>
        <w:name w:val="8E96770BAF264AD7867EB4E2167D8CDA"/>
        <w:category>
          <w:name w:val="General"/>
          <w:gallery w:val="placeholder"/>
        </w:category>
        <w:types>
          <w:type w:val="bbPlcHdr"/>
        </w:types>
        <w:behaviors>
          <w:behavior w:val="content"/>
        </w:behaviors>
        <w:guid w:val="{B7426D9B-580F-4B69-9E2B-A5D9C8FB8D22}"/>
      </w:docPartPr>
      <w:docPartBody>
        <w:p w:rsidR="002A47F3" w:rsidRDefault="002A6C08" w:rsidP="002A6C08">
          <w:pPr>
            <w:pStyle w:val="8E96770BAF264AD7867EB4E2167D8CDA"/>
          </w:pPr>
          <w:r w:rsidRPr="00FE4FE6">
            <w:rPr>
              <w:rStyle w:val="PlaceholderText"/>
            </w:rPr>
            <w:t>Choose an item.</w:t>
          </w:r>
        </w:p>
      </w:docPartBody>
    </w:docPart>
    <w:docPart>
      <w:docPartPr>
        <w:name w:val="03967DA71354458996952F9310A49D73"/>
        <w:category>
          <w:name w:val="General"/>
          <w:gallery w:val="placeholder"/>
        </w:category>
        <w:types>
          <w:type w:val="bbPlcHdr"/>
        </w:types>
        <w:behaviors>
          <w:behavior w:val="content"/>
        </w:behaviors>
        <w:guid w:val="{2E6A66B1-5CDE-4A99-A04C-9AEC392F3813}"/>
      </w:docPartPr>
      <w:docPartBody>
        <w:p w:rsidR="002A47F3" w:rsidRDefault="002A6C08" w:rsidP="002A6C08">
          <w:pPr>
            <w:pStyle w:val="03967DA71354458996952F9310A49D73"/>
          </w:pPr>
          <w:r w:rsidRPr="00FE4FE6">
            <w:rPr>
              <w:rStyle w:val="PlaceholderText"/>
            </w:rPr>
            <w:t>Choose an item.</w:t>
          </w:r>
        </w:p>
      </w:docPartBody>
    </w:docPart>
    <w:docPart>
      <w:docPartPr>
        <w:name w:val="2BB919D24EC64FE1B58CBA463D1E5A6A"/>
        <w:category>
          <w:name w:val="General"/>
          <w:gallery w:val="placeholder"/>
        </w:category>
        <w:types>
          <w:type w:val="bbPlcHdr"/>
        </w:types>
        <w:behaviors>
          <w:behavior w:val="content"/>
        </w:behaviors>
        <w:guid w:val="{B51C6357-39A9-4E9B-B071-6E547627F76B}"/>
      </w:docPartPr>
      <w:docPartBody>
        <w:p w:rsidR="002A47F3" w:rsidRDefault="002A6C08" w:rsidP="002A6C08">
          <w:pPr>
            <w:pStyle w:val="2BB919D24EC64FE1B58CBA463D1E5A6A"/>
          </w:pPr>
          <w:r w:rsidRPr="00FE4FE6">
            <w:rPr>
              <w:rStyle w:val="PlaceholderText"/>
            </w:rPr>
            <w:t>Choose an item.</w:t>
          </w:r>
        </w:p>
      </w:docPartBody>
    </w:docPart>
    <w:docPart>
      <w:docPartPr>
        <w:name w:val="32E9CBACFE614540B0526728704E570B"/>
        <w:category>
          <w:name w:val="General"/>
          <w:gallery w:val="placeholder"/>
        </w:category>
        <w:types>
          <w:type w:val="bbPlcHdr"/>
        </w:types>
        <w:behaviors>
          <w:behavior w:val="content"/>
        </w:behaviors>
        <w:guid w:val="{9FFC6F09-C76E-4DF0-867F-750FEF722C15}"/>
      </w:docPartPr>
      <w:docPartBody>
        <w:p w:rsidR="002A47F3" w:rsidRDefault="002A6C08" w:rsidP="002A6C08">
          <w:pPr>
            <w:pStyle w:val="32E9CBACFE614540B0526728704E570B"/>
          </w:pPr>
          <w:r w:rsidRPr="00FE4FE6">
            <w:rPr>
              <w:rStyle w:val="PlaceholderText"/>
            </w:rPr>
            <w:t>Choose an item.</w:t>
          </w:r>
        </w:p>
      </w:docPartBody>
    </w:docPart>
    <w:docPart>
      <w:docPartPr>
        <w:name w:val="5D9F0A71B29F41C28DD8DAA8862D825B"/>
        <w:category>
          <w:name w:val="General"/>
          <w:gallery w:val="placeholder"/>
        </w:category>
        <w:types>
          <w:type w:val="bbPlcHdr"/>
        </w:types>
        <w:behaviors>
          <w:behavior w:val="content"/>
        </w:behaviors>
        <w:guid w:val="{4A447541-42EE-4C98-A88F-8CC30ECD942A}"/>
      </w:docPartPr>
      <w:docPartBody>
        <w:p w:rsidR="002A47F3" w:rsidRDefault="002A6C08" w:rsidP="002A6C08">
          <w:pPr>
            <w:pStyle w:val="5D9F0A71B29F41C28DD8DAA8862D825B"/>
          </w:pPr>
          <w:r w:rsidRPr="00FE4FE6">
            <w:rPr>
              <w:rStyle w:val="PlaceholderText"/>
            </w:rPr>
            <w:t>Choose an item.</w:t>
          </w:r>
        </w:p>
      </w:docPartBody>
    </w:docPart>
    <w:docPart>
      <w:docPartPr>
        <w:name w:val="E507D0A492A0461992F5AE88042EAED2"/>
        <w:category>
          <w:name w:val="General"/>
          <w:gallery w:val="placeholder"/>
        </w:category>
        <w:types>
          <w:type w:val="bbPlcHdr"/>
        </w:types>
        <w:behaviors>
          <w:behavior w:val="content"/>
        </w:behaviors>
        <w:guid w:val="{DC59A8B9-3FD4-4BA1-A4A8-1C9BC7E89FC7}"/>
      </w:docPartPr>
      <w:docPartBody>
        <w:p w:rsidR="002A47F3" w:rsidRDefault="002A6C08" w:rsidP="002A6C08">
          <w:pPr>
            <w:pStyle w:val="E507D0A492A0461992F5AE88042EAED2"/>
          </w:pPr>
          <w:r w:rsidRPr="00FE4FE6">
            <w:rPr>
              <w:rStyle w:val="PlaceholderText"/>
            </w:rPr>
            <w:t>Choose an item.</w:t>
          </w:r>
        </w:p>
      </w:docPartBody>
    </w:docPart>
    <w:docPart>
      <w:docPartPr>
        <w:name w:val="39B21162DB3B4F3A9D84AAF26B26C12C"/>
        <w:category>
          <w:name w:val="General"/>
          <w:gallery w:val="placeholder"/>
        </w:category>
        <w:types>
          <w:type w:val="bbPlcHdr"/>
        </w:types>
        <w:behaviors>
          <w:behavior w:val="content"/>
        </w:behaviors>
        <w:guid w:val="{BBDC38F2-3760-4EEE-987D-4CF7F3FCF9B7}"/>
      </w:docPartPr>
      <w:docPartBody>
        <w:p w:rsidR="002A47F3" w:rsidRDefault="002A6C08" w:rsidP="002A6C08">
          <w:pPr>
            <w:pStyle w:val="39B21162DB3B4F3A9D84AAF26B26C12C"/>
          </w:pPr>
          <w:r w:rsidRPr="00FE4FE6">
            <w:rPr>
              <w:rStyle w:val="PlaceholderText"/>
            </w:rPr>
            <w:t>Choose an item.</w:t>
          </w:r>
        </w:p>
      </w:docPartBody>
    </w:docPart>
    <w:docPart>
      <w:docPartPr>
        <w:name w:val="9DA97BE45D4846C99C0795A162F44B7D"/>
        <w:category>
          <w:name w:val="General"/>
          <w:gallery w:val="placeholder"/>
        </w:category>
        <w:types>
          <w:type w:val="bbPlcHdr"/>
        </w:types>
        <w:behaviors>
          <w:behavior w:val="content"/>
        </w:behaviors>
        <w:guid w:val="{DC955E84-C6F6-44C9-9E79-C94B9C05D533}"/>
      </w:docPartPr>
      <w:docPartBody>
        <w:p w:rsidR="002A47F3" w:rsidRDefault="002A6C08" w:rsidP="002A6C08">
          <w:pPr>
            <w:pStyle w:val="9DA97BE45D4846C99C0795A162F44B7D"/>
          </w:pPr>
          <w:r w:rsidRPr="00FE4FE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Public Sans">
    <w:panose1 w:val="00000000000000000000"/>
    <w:charset w:val="00"/>
    <w:family w:val="auto"/>
    <w:pitch w:val="variable"/>
    <w:sig w:usb0="A00000FF" w:usb1="4000205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4EF2"/>
    <w:rsid w:val="000014B7"/>
    <w:rsid w:val="001030CE"/>
    <w:rsid w:val="0013603F"/>
    <w:rsid w:val="002A47F3"/>
    <w:rsid w:val="002A6C08"/>
    <w:rsid w:val="002E5D8C"/>
    <w:rsid w:val="003406DD"/>
    <w:rsid w:val="004A4EF2"/>
    <w:rsid w:val="0059691E"/>
    <w:rsid w:val="005A37C6"/>
    <w:rsid w:val="005F2E24"/>
    <w:rsid w:val="00681C26"/>
    <w:rsid w:val="006D5F1C"/>
    <w:rsid w:val="007A3424"/>
    <w:rsid w:val="009240DA"/>
    <w:rsid w:val="00A11993"/>
    <w:rsid w:val="00A32830"/>
    <w:rsid w:val="00AA6480"/>
    <w:rsid w:val="00AE7CDA"/>
    <w:rsid w:val="00B14C74"/>
    <w:rsid w:val="00CC43E2"/>
    <w:rsid w:val="00D43C61"/>
    <w:rsid w:val="00E8448A"/>
    <w:rsid w:val="00EC1210"/>
    <w:rsid w:val="00FA21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14"/>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14"/>
    <w:semiHidden/>
    <w:rsid w:val="002A6C08"/>
    <w:rPr>
      <w:rFonts w:asciiTheme="minorHAnsi" w:hAnsiTheme="minorHAnsi"/>
      <w:color w:val="808080"/>
    </w:rPr>
  </w:style>
  <w:style w:type="paragraph" w:customStyle="1" w:styleId="482654FFC1CD4FB4A4D0DC738CAB48DF">
    <w:name w:val="482654FFC1CD4FB4A4D0DC738CAB48DF"/>
    <w:rsid w:val="002A6C08"/>
    <w:pPr>
      <w:spacing w:after="160" w:line="278" w:lineRule="auto"/>
    </w:pPr>
    <w:rPr>
      <w:kern w:val="2"/>
      <w:sz w:val="24"/>
      <w:szCs w:val="24"/>
      <w14:ligatures w14:val="standardContextual"/>
    </w:rPr>
  </w:style>
  <w:style w:type="paragraph" w:customStyle="1" w:styleId="55A1AD8FF7E04210AD95C23BA49518FB">
    <w:name w:val="55A1AD8FF7E04210AD95C23BA49518FB"/>
    <w:rsid w:val="002A6C08"/>
    <w:pPr>
      <w:spacing w:after="160" w:line="278" w:lineRule="auto"/>
    </w:pPr>
    <w:rPr>
      <w:kern w:val="2"/>
      <w:sz w:val="24"/>
      <w:szCs w:val="24"/>
      <w14:ligatures w14:val="standardContextual"/>
    </w:rPr>
  </w:style>
  <w:style w:type="paragraph" w:customStyle="1" w:styleId="8E96770BAF264AD7867EB4E2167D8CDA">
    <w:name w:val="8E96770BAF264AD7867EB4E2167D8CDA"/>
    <w:rsid w:val="002A6C08"/>
    <w:pPr>
      <w:spacing w:after="160" w:line="278" w:lineRule="auto"/>
    </w:pPr>
    <w:rPr>
      <w:kern w:val="2"/>
      <w:sz w:val="24"/>
      <w:szCs w:val="24"/>
      <w14:ligatures w14:val="standardContextual"/>
    </w:rPr>
  </w:style>
  <w:style w:type="paragraph" w:customStyle="1" w:styleId="03967DA71354458996952F9310A49D73">
    <w:name w:val="03967DA71354458996952F9310A49D73"/>
    <w:rsid w:val="002A6C08"/>
    <w:pPr>
      <w:spacing w:after="160" w:line="278" w:lineRule="auto"/>
    </w:pPr>
    <w:rPr>
      <w:kern w:val="2"/>
      <w:sz w:val="24"/>
      <w:szCs w:val="24"/>
      <w14:ligatures w14:val="standardContextual"/>
    </w:rPr>
  </w:style>
  <w:style w:type="paragraph" w:customStyle="1" w:styleId="2BB919D24EC64FE1B58CBA463D1E5A6A">
    <w:name w:val="2BB919D24EC64FE1B58CBA463D1E5A6A"/>
    <w:rsid w:val="002A6C08"/>
    <w:pPr>
      <w:spacing w:after="160" w:line="278" w:lineRule="auto"/>
    </w:pPr>
    <w:rPr>
      <w:kern w:val="2"/>
      <w:sz w:val="24"/>
      <w:szCs w:val="24"/>
      <w14:ligatures w14:val="standardContextual"/>
    </w:rPr>
  </w:style>
  <w:style w:type="paragraph" w:customStyle="1" w:styleId="32E9CBACFE614540B0526728704E570B">
    <w:name w:val="32E9CBACFE614540B0526728704E570B"/>
    <w:rsid w:val="002A6C08"/>
    <w:pPr>
      <w:spacing w:after="160" w:line="278" w:lineRule="auto"/>
    </w:pPr>
    <w:rPr>
      <w:kern w:val="2"/>
      <w:sz w:val="24"/>
      <w:szCs w:val="24"/>
      <w14:ligatures w14:val="standardContextual"/>
    </w:rPr>
  </w:style>
  <w:style w:type="paragraph" w:customStyle="1" w:styleId="5D9F0A71B29F41C28DD8DAA8862D825B">
    <w:name w:val="5D9F0A71B29F41C28DD8DAA8862D825B"/>
    <w:rsid w:val="002A6C08"/>
    <w:pPr>
      <w:spacing w:after="160" w:line="278" w:lineRule="auto"/>
    </w:pPr>
    <w:rPr>
      <w:kern w:val="2"/>
      <w:sz w:val="24"/>
      <w:szCs w:val="24"/>
      <w14:ligatures w14:val="standardContextual"/>
    </w:rPr>
  </w:style>
  <w:style w:type="paragraph" w:customStyle="1" w:styleId="E507D0A492A0461992F5AE88042EAED2">
    <w:name w:val="E507D0A492A0461992F5AE88042EAED2"/>
    <w:rsid w:val="002A6C08"/>
    <w:pPr>
      <w:spacing w:after="160" w:line="278" w:lineRule="auto"/>
    </w:pPr>
    <w:rPr>
      <w:kern w:val="2"/>
      <w:sz w:val="24"/>
      <w:szCs w:val="24"/>
      <w14:ligatures w14:val="standardContextual"/>
    </w:rPr>
  </w:style>
  <w:style w:type="paragraph" w:customStyle="1" w:styleId="39B21162DB3B4F3A9D84AAF26B26C12C">
    <w:name w:val="39B21162DB3B4F3A9D84AAF26B26C12C"/>
    <w:rsid w:val="002A6C08"/>
    <w:pPr>
      <w:spacing w:after="160" w:line="278" w:lineRule="auto"/>
    </w:pPr>
    <w:rPr>
      <w:kern w:val="2"/>
      <w:sz w:val="24"/>
      <w:szCs w:val="24"/>
      <w14:ligatures w14:val="standardContextual"/>
    </w:rPr>
  </w:style>
  <w:style w:type="paragraph" w:customStyle="1" w:styleId="9DA97BE45D4846C99C0795A162F44B7D">
    <w:name w:val="9DA97BE45D4846C99C0795A162F44B7D"/>
    <w:rsid w:val="002A6C08"/>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_Default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FD00D-8A6C-4953-AA45-C93800675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Role Description template[1].dotm</Template>
  <TotalTime>1</TotalTime>
  <Pages>8</Pages>
  <Words>2014</Words>
  <Characters>11481</Characters>
  <Application>Microsoft Office Word</Application>
  <DocSecurity>12</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Public Sector Commission</Company>
  <LinksUpToDate>false</LinksUpToDate>
  <CharactersWithSpaces>13469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OFFICER</dc:title>
  <dc:creator>Renate Tuano</dc:creator>
  <cp:lastModifiedBy>Liam Mccormack</cp:lastModifiedBy>
  <cp:revision>2</cp:revision>
  <dcterms:created xsi:type="dcterms:W3CDTF">2026-09-24T06:29:00Z</dcterms:created>
  <dcterms:modified xsi:type="dcterms:W3CDTF">2026-09-24T06:29:00Z</dcterms:modified>
  <cp:category>Role Description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t_Agency">
    <vt:lpwstr>Department/Agency</vt:lpwstr>
  </property>
</Properties>
</file>