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56" w:type="dxa"/>
        <w:tblBorders>
          <w:top w:val="single" w:sz="8" w:space="0" w:color="auto"/>
          <w:bottom w:val="single" w:sz="8" w:space="0" w:color="auto"/>
          <w:insideH w:val="single" w:sz="8" w:space="0" w:color="FFFFFF"/>
        </w:tblBorders>
        <w:tblCellMar>
          <w:left w:w="57" w:type="dxa"/>
          <w:right w:w="0" w:type="dxa"/>
        </w:tblCellMar>
        <w:tblLook w:val="04A0" w:firstRow="1" w:lastRow="0" w:firstColumn="1" w:lastColumn="0" w:noHBand="0" w:noVBand="1"/>
      </w:tblPr>
      <w:tblGrid>
        <w:gridCol w:w="3601"/>
        <w:gridCol w:w="4394"/>
        <w:gridCol w:w="2561"/>
      </w:tblGrid>
      <w:tr w:rsidR="00B750EC" w:rsidRPr="00C942B9" w14:paraId="599496ED" w14:textId="77777777" w:rsidTr="71404AF9">
        <w:tc>
          <w:tcPr>
            <w:tcW w:w="3601" w:type="dxa"/>
            <w:tcBorders>
              <w:top w:val="single" w:sz="8" w:space="0" w:color="auto"/>
              <w:left w:val="nil"/>
              <w:bottom w:val="nil"/>
              <w:right w:val="nil"/>
              <w:tl2br w:val="nil"/>
              <w:tr2bl w:val="nil"/>
            </w:tcBorders>
            <w:shd w:val="clear" w:color="auto" w:fill="C6D9F1" w:themeFill="text2" w:themeFillTint="33"/>
            <w:vAlign w:val="center"/>
            <w:hideMark/>
          </w:tcPr>
          <w:p w14:paraId="1C3D7578" w14:textId="77777777" w:rsidR="00B750EC" w:rsidRPr="00C942B9" w:rsidRDefault="00B750EC" w:rsidP="0004243B">
            <w:pPr>
              <w:pStyle w:val="TableTextWhite"/>
              <w:rPr>
                <w:rFonts w:ascii="Public Sans" w:hAnsi="Public Sans" w:cstheme="minorHAnsi"/>
                <w:b/>
                <w:color w:val="auto"/>
                <w:sz w:val="22"/>
                <w:szCs w:val="22"/>
              </w:rPr>
            </w:pPr>
            <w:r>
              <w:rPr>
                <w:rFonts w:ascii="Public Sans" w:hAnsi="Public Sans" w:cstheme="minorHAnsi"/>
                <w:b/>
                <w:color w:val="auto"/>
                <w:sz w:val="22"/>
                <w:szCs w:val="22"/>
              </w:rPr>
              <w:t>Portfolio</w:t>
            </w:r>
          </w:p>
        </w:tc>
        <w:tc>
          <w:tcPr>
            <w:tcW w:w="6955" w:type="dxa"/>
            <w:gridSpan w:val="2"/>
            <w:tcBorders>
              <w:top w:val="single" w:sz="8" w:space="0" w:color="auto"/>
              <w:left w:val="nil"/>
              <w:bottom w:val="nil"/>
              <w:right w:val="nil"/>
              <w:tl2br w:val="nil"/>
              <w:tr2bl w:val="nil"/>
            </w:tcBorders>
            <w:shd w:val="clear" w:color="auto" w:fill="C6D9F1" w:themeFill="text2" w:themeFillTint="33"/>
          </w:tcPr>
          <w:p w14:paraId="7CD02E7E" w14:textId="77777777" w:rsidR="00B750EC" w:rsidRPr="00C942B9" w:rsidRDefault="00B750EC" w:rsidP="0004243B">
            <w:pPr>
              <w:pStyle w:val="TableTextWhite"/>
              <w:rPr>
                <w:rFonts w:ascii="Public Sans" w:hAnsi="Public Sans" w:cstheme="minorHAnsi"/>
                <w:color w:val="auto"/>
                <w:sz w:val="22"/>
                <w:szCs w:val="22"/>
              </w:rPr>
            </w:pPr>
            <w:r w:rsidRPr="00C942B9">
              <w:rPr>
                <w:rFonts w:ascii="Public Sans" w:hAnsi="Public Sans" w:cstheme="minorHAnsi"/>
                <w:color w:val="auto"/>
                <w:sz w:val="22"/>
                <w:szCs w:val="22"/>
              </w:rPr>
              <w:t>Communities and Justice</w:t>
            </w:r>
          </w:p>
        </w:tc>
      </w:tr>
      <w:tr w:rsidR="00B750EC" w:rsidRPr="00C942B9" w14:paraId="67F78A88" w14:textId="77777777" w:rsidTr="71404AF9">
        <w:tc>
          <w:tcPr>
            <w:tcW w:w="3601" w:type="dxa"/>
            <w:tcBorders>
              <w:top w:val="single" w:sz="8" w:space="0" w:color="FFFFFF" w:themeColor="background1"/>
              <w:left w:val="nil"/>
              <w:bottom w:val="single" w:sz="8" w:space="0" w:color="FFFFFF" w:themeColor="background1"/>
              <w:right w:val="nil"/>
            </w:tcBorders>
            <w:shd w:val="clear" w:color="auto" w:fill="C6D9F1" w:themeFill="text2" w:themeFillTint="33"/>
            <w:vAlign w:val="center"/>
          </w:tcPr>
          <w:p w14:paraId="346EE561" w14:textId="77777777" w:rsidR="00B750EC" w:rsidRPr="00C942B9" w:rsidRDefault="00B750EC" w:rsidP="0004243B">
            <w:pPr>
              <w:pStyle w:val="TableTextWhite"/>
              <w:rPr>
                <w:rFonts w:ascii="Public Sans" w:hAnsi="Public Sans" w:cstheme="minorHAnsi"/>
                <w:b/>
                <w:color w:val="auto"/>
                <w:sz w:val="22"/>
                <w:szCs w:val="22"/>
              </w:rPr>
            </w:pPr>
            <w:r w:rsidRPr="00C942B9">
              <w:rPr>
                <w:rFonts w:ascii="Public Sans" w:hAnsi="Public Sans" w:cstheme="minorHAnsi"/>
                <w:b/>
                <w:color w:val="auto"/>
                <w:sz w:val="22"/>
                <w:szCs w:val="22"/>
              </w:rPr>
              <w:t>Department</w:t>
            </w:r>
          </w:p>
        </w:tc>
        <w:tc>
          <w:tcPr>
            <w:tcW w:w="6955" w:type="dxa"/>
            <w:gridSpan w:val="2"/>
            <w:tcBorders>
              <w:top w:val="single" w:sz="8" w:space="0" w:color="FFFFFF" w:themeColor="background1"/>
              <w:left w:val="nil"/>
              <w:bottom w:val="single" w:sz="8" w:space="0" w:color="FFFFFF" w:themeColor="background1"/>
              <w:right w:val="nil"/>
            </w:tcBorders>
            <w:shd w:val="clear" w:color="auto" w:fill="C6D9F1" w:themeFill="text2" w:themeFillTint="33"/>
          </w:tcPr>
          <w:p w14:paraId="1D628791" w14:textId="77777777" w:rsidR="00B750EC" w:rsidRPr="00C942B9" w:rsidRDefault="00B750EC" w:rsidP="0004243B">
            <w:pPr>
              <w:pStyle w:val="TableTextWhite"/>
              <w:rPr>
                <w:rFonts w:ascii="Public Sans" w:hAnsi="Public Sans" w:cstheme="minorHAnsi"/>
                <w:color w:val="auto"/>
                <w:sz w:val="22"/>
                <w:szCs w:val="22"/>
              </w:rPr>
            </w:pPr>
            <w:r w:rsidRPr="00C942B9">
              <w:rPr>
                <w:rFonts w:ascii="Public Sans" w:hAnsi="Public Sans" w:cstheme="minorHAnsi"/>
                <w:color w:val="auto"/>
                <w:sz w:val="22"/>
                <w:szCs w:val="22"/>
              </w:rPr>
              <w:t>Department of Communities and Justice</w:t>
            </w:r>
          </w:p>
        </w:tc>
      </w:tr>
      <w:tr w:rsidR="00B750EC" w:rsidRPr="00C942B9" w14:paraId="60F6C067" w14:textId="77777777" w:rsidTr="71404AF9">
        <w:tc>
          <w:tcPr>
            <w:tcW w:w="3601" w:type="dxa"/>
            <w:tcBorders>
              <w:top w:val="single" w:sz="8" w:space="0" w:color="FFFFFF" w:themeColor="background1"/>
              <w:left w:val="nil"/>
              <w:bottom w:val="single" w:sz="8" w:space="0" w:color="FFFFFF" w:themeColor="background1"/>
              <w:right w:val="nil"/>
            </w:tcBorders>
            <w:shd w:val="clear" w:color="auto" w:fill="C6D9F1" w:themeFill="text2" w:themeFillTint="33"/>
            <w:vAlign w:val="center"/>
            <w:hideMark/>
          </w:tcPr>
          <w:p w14:paraId="1E8A80D7" w14:textId="77777777" w:rsidR="00B750EC" w:rsidRPr="00C942B9" w:rsidRDefault="00B750EC" w:rsidP="0004243B">
            <w:pPr>
              <w:pStyle w:val="TableTextWhite"/>
              <w:rPr>
                <w:rFonts w:ascii="Public Sans" w:hAnsi="Public Sans" w:cstheme="minorHAnsi"/>
                <w:b/>
                <w:color w:val="auto"/>
                <w:sz w:val="22"/>
                <w:szCs w:val="22"/>
              </w:rPr>
            </w:pPr>
            <w:r w:rsidRPr="00C942B9">
              <w:rPr>
                <w:rFonts w:ascii="Public Sans" w:hAnsi="Public Sans" w:cstheme="minorHAnsi"/>
                <w:b/>
                <w:color w:val="auto"/>
                <w:sz w:val="22"/>
                <w:szCs w:val="22"/>
              </w:rPr>
              <w:t>Division/Branch/Unit</w:t>
            </w:r>
          </w:p>
        </w:tc>
        <w:tc>
          <w:tcPr>
            <w:tcW w:w="6955" w:type="dxa"/>
            <w:gridSpan w:val="2"/>
            <w:tcBorders>
              <w:top w:val="single" w:sz="8" w:space="0" w:color="FFFFFF" w:themeColor="background1"/>
              <w:left w:val="nil"/>
              <w:bottom w:val="single" w:sz="8" w:space="0" w:color="FFFFFF" w:themeColor="background1"/>
              <w:right w:val="nil"/>
            </w:tcBorders>
            <w:shd w:val="clear" w:color="auto" w:fill="C6D9F1" w:themeFill="text2" w:themeFillTint="33"/>
          </w:tcPr>
          <w:p w14:paraId="427D6E21" w14:textId="77777777" w:rsidR="00B750EC" w:rsidRPr="00C942B9" w:rsidRDefault="00B750EC" w:rsidP="0004243B">
            <w:pPr>
              <w:pStyle w:val="TableTextWhite"/>
              <w:rPr>
                <w:rFonts w:ascii="Public Sans" w:hAnsi="Public Sans" w:cstheme="minorHAnsi"/>
                <w:color w:val="auto"/>
                <w:sz w:val="22"/>
                <w:szCs w:val="22"/>
              </w:rPr>
            </w:pPr>
            <w:r>
              <w:rPr>
                <w:rFonts w:ascii="Public Sans" w:hAnsi="Public Sans" w:cstheme="minorHAnsi"/>
                <w:color w:val="auto"/>
                <w:sz w:val="22"/>
                <w:szCs w:val="22"/>
              </w:rPr>
              <w:t>Homes NSW / Aboriginal Housing Office</w:t>
            </w:r>
          </w:p>
        </w:tc>
      </w:tr>
      <w:tr w:rsidR="00B750EC" w:rsidRPr="00C942B9" w14:paraId="757EB109" w14:textId="77777777" w:rsidTr="71404AF9">
        <w:tc>
          <w:tcPr>
            <w:tcW w:w="3601" w:type="dxa"/>
            <w:tcBorders>
              <w:top w:val="single" w:sz="8" w:space="0" w:color="FFFFFF" w:themeColor="background1"/>
              <w:left w:val="nil"/>
              <w:bottom w:val="single" w:sz="8" w:space="0" w:color="FFFFFF" w:themeColor="background1"/>
              <w:right w:val="nil"/>
            </w:tcBorders>
            <w:shd w:val="clear" w:color="auto" w:fill="C6D9F1" w:themeFill="text2" w:themeFillTint="33"/>
            <w:hideMark/>
          </w:tcPr>
          <w:p w14:paraId="75401624" w14:textId="77777777" w:rsidR="00B750EC" w:rsidRPr="00C942B9" w:rsidRDefault="00B750EC" w:rsidP="0004243B">
            <w:pPr>
              <w:pStyle w:val="TableTextWhite"/>
              <w:rPr>
                <w:rFonts w:ascii="Public Sans" w:hAnsi="Public Sans" w:cstheme="minorHAnsi"/>
                <w:b/>
                <w:color w:val="auto"/>
                <w:sz w:val="22"/>
                <w:szCs w:val="22"/>
              </w:rPr>
            </w:pPr>
            <w:r w:rsidRPr="00C942B9">
              <w:rPr>
                <w:rFonts w:ascii="Public Sans" w:hAnsi="Public Sans" w:cstheme="minorHAnsi"/>
                <w:b/>
                <w:color w:val="auto"/>
                <w:sz w:val="22"/>
                <w:szCs w:val="22"/>
              </w:rPr>
              <w:t>Location</w:t>
            </w:r>
          </w:p>
        </w:tc>
        <w:tc>
          <w:tcPr>
            <w:tcW w:w="6955" w:type="dxa"/>
            <w:gridSpan w:val="2"/>
            <w:tcBorders>
              <w:top w:val="single" w:sz="8" w:space="0" w:color="FFFFFF" w:themeColor="background1"/>
              <w:left w:val="nil"/>
              <w:bottom w:val="single" w:sz="8" w:space="0" w:color="FFFFFF" w:themeColor="background1"/>
              <w:right w:val="nil"/>
            </w:tcBorders>
            <w:shd w:val="clear" w:color="auto" w:fill="C6D9F1" w:themeFill="text2" w:themeFillTint="33"/>
          </w:tcPr>
          <w:p w14:paraId="369E6468" w14:textId="01911A09" w:rsidR="00B750EC" w:rsidRPr="00C942B9" w:rsidRDefault="00B750EC" w:rsidP="0004243B">
            <w:pPr>
              <w:pStyle w:val="TableTextWhite"/>
              <w:rPr>
                <w:rFonts w:ascii="Public Sans" w:hAnsi="Public Sans" w:cstheme="minorHAnsi"/>
                <w:color w:val="auto"/>
                <w:sz w:val="22"/>
                <w:szCs w:val="22"/>
              </w:rPr>
            </w:pPr>
            <w:r w:rsidRPr="00B750EC">
              <w:rPr>
                <w:rFonts w:ascii="Public Sans" w:hAnsi="Public Sans" w:cstheme="minorHAnsi"/>
                <w:color w:val="auto"/>
                <w:sz w:val="22"/>
                <w:szCs w:val="22"/>
              </w:rPr>
              <w:t xml:space="preserve">Greater Sydney Area </w:t>
            </w:r>
          </w:p>
        </w:tc>
      </w:tr>
      <w:tr w:rsidR="00B750EC" w:rsidRPr="00C942B9" w14:paraId="28A0532A" w14:textId="77777777" w:rsidTr="71404AF9">
        <w:tc>
          <w:tcPr>
            <w:tcW w:w="3601" w:type="dxa"/>
            <w:tcBorders>
              <w:top w:val="single" w:sz="8" w:space="0" w:color="FFFFFF" w:themeColor="background1"/>
              <w:left w:val="nil"/>
              <w:bottom w:val="single" w:sz="8" w:space="0" w:color="FFFFFF" w:themeColor="background1"/>
              <w:right w:val="nil"/>
            </w:tcBorders>
            <w:shd w:val="clear" w:color="auto" w:fill="C6D9F1" w:themeFill="text2" w:themeFillTint="33"/>
            <w:vAlign w:val="center"/>
            <w:hideMark/>
          </w:tcPr>
          <w:p w14:paraId="185A9C82" w14:textId="77777777" w:rsidR="00B750EC" w:rsidRPr="00C942B9" w:rsidRDefault="00B750EC" w:rsidP="0004243B">
            <w:pPr>
              <w:pStyle w:val="TableTextWhite"/>
              <w:rPr>
                <w:rFonts w:ascii="Public Sans" w:hAnsi="Public Sans" w:cstheme="minorHAnsi"/>
                <w:b/>
                <w:color w:val="auto"/>
                <w:sz w:val="22"/>
                <w:szCs w:val="22"/>
              </w:rPr>
            </w:pPr>
            <w:r w:rsidRPr="00C942B9">
              <w:rPr>
                <w:rFonts w:ascii="Public Sans" w:hAnsi="Public Sans" w:cstheme="minorHAnsi"/>
                <w:b/>
                <w:color w:val="auto"/>
                <w:sz w:val="22"/>
                <w:szCs w:val="22"/>
              </w:rPr>
              <w:t>Classification/Grade/Band</w:t>
            </w:r>
          </w:p>
        </w:tc>
        <w:tc>
          <w:tcPr>
            <w:tcW w:w="6955" w:type="dxa"/>
            <w:gridSpan w:val="2"/>
            <w:tcBorders>
              <w:top w:val="single" w:sz="8" w:space="0" w:color="FFFFFF" w:themeColor="background1"/>
              <w:left w:val="nil"/>
              <w:bottom w:val="single" w:sz="8" w:space="0" w:color="FFFFFF" w:themeColor="background1"/>
              <w:right w:val="nil"/>
            </w:tcBorders>
            <w:shd w:val="clear" w:color="auto" w:fill="C6D9F1" w:themeFill="text2" w:themeFillTint="33"/>
          </w:tcPr>
          <w:p w14:paraId="6732F2FA" w14:textId="0FE296A4" w:rsidR="00B750EC" w:rsidRPr="00C942B9" w:rsidRDefault="00563297" w:rsidP="0004243B">
            <w:pPr>
              <w:pStyle w:val="TableTextWhite"/>
              <w:rPr>
                <w:rFonts w:ascii="Public Sans" w:hAnsi="Public Sans" w:cstheme="minorHAnsi"/>
                <w:color w:val="auto"/>
                <w:sz w:val="22"/>
                <w:szCs w:val="22"/>
              </w:rPr>
            </w:pPr>
            <w:r w:rsidRPr="00563297">
              <w:rPr>
                <w:rFonts w:ascii="Public Sans" w:hAnsi="Public Sans" w:cstheme="minorHAnsi"/>
                <w:color w:val="auto"/>
                <w:sz w:val="22"/>
                <w:szCs w:val="22"/>
              </w:rPr>
              <w:t>Clerk Grade 7/8</w:t>
            </w:r>
          </w:p>
        </w:tc>
      </w:tr>
      <w:tr w:rsidR="00B750EC" w:rsidRPr="00C942B9" w14:paraId="4AE7DB35" w14:textId="77777777" w:rsidTr="71404AF9">
        <w:tc>
          <w:tcPr>
            <w:tcW w:w="3601" w:type="dxa"/>
            <w:tcBorders>
              <w:top w:val="single" w:sz="8" w:space="0" w:color="FFFFFF" w:themeColor="background1"/>
              <w:left w:val="nil"/>
              <w:bottom w:val="single" w:sz="8" w:space="0" w:color="FFFFFF" w:themeColor="background1"/>
              <w:right w:val="nil"/>
            </w:tcBorders>
            <w:shd w:val="clear" w:color="auto" w:fill="C6D9F1" w:themeFill="text2" w:themeFillTint="33"/>
            <w:vAlign w:val="center"/>
            <w:hideMark/>
          </w:tcPr>
          <w:p w14:paraId="29A32CC7" w14:textId="77777777" w:rsidR="00B750EC" w:rsidRPr="00C942B9" w:rsidRDefault="00B750EC" w:rsidP="0004243B">
            <w:pPr>
              <w:pStyle w:val="TableTextWhite"/>
              <w:rPr>
                <w:rFonts w:ascii="Public Sans" w:hAnsi="Public Sans" w:cstheme="minorHAnsi"/>
                <w:b/>
                <w:color w:val="auto"/>
                <w:sz w:val="22"/>
                <w:szCs w:val="22"/>
              </w:rPr>
            </w:pPr>
            <w:r w:rsidRPr="00C942B9">
              <w:rPr>
                <w:rFonts w:ascii="Public Sans" w:hAnsi="Public Sans" w:cstheme="minorHAnsi"/>
                <w:b/>
                <w:color w:val="auto"/>
                <w:sz w:val="22"/>
                <w:szCs w:val="22"/>
              </w:rPr>
              <w:t>Role Number</w:t>
            </w:r>
          </w:p>
        </w:tc>
        <w:tc>
          <w:tcPr>
            <w:tcW w:w="6955" w:type="dxa"/>
            <w:gridSpan w:val="2"/>
            <w:tcBorders>
              <w:top w:val="single" w:sz="8" w:space="0" w:color="FFFFFF" w:themeColor="background1"/>
              <w:left w:val="nil"/>
              <w:bottom w:val="single" w:sz="8" w:space="0" w:color="FFFFFF" w:themeColor="background1"/>
              <w:right w:val="nil"/>
            </w:tcBorders>
            <w:shd w:val="clear" w:color="auto" w:fill="C6D9F1" w:themeFill="text2" w:themeFillTint="33"/>
          </w:tcPr>
          <w:p w14:paraId="73F9A2CF" w14:textId="54E8C45A" w:rsidR="00B750EC" w:rsidRPr="00C942B9" w:rsidRDefault="00563297" w:rsidP="0004243B">
            <w:pPr>
              <w:pStyle w:val="TableTextWhite"/>
              <w:rPr>
                <w:rFonts w:ascii="Public Sans" w:hAnsi="Public Sans" w:cstheme="minorHAnsi"/>
                <w:color w:val="auto"/>
                <w:sz w:val="22"/>
                <w:szCs w:val="22"/>
              </w:rPr>
            </w:pPr>
            <w:r w:rsidRPr="00563297">
              <w:rPr>
                <w:rFonts w:ascii="Public Sans" w:hAnsi="Public Sans" w:cstheme="minorHAnsi"/>
                <w:color w:val="auto"/>
                <w:sz w:val="22"/>
                <w:szCs w:val="22"/>
              </w:rPr>
              <w:t>Various</w:t>
            </w:r>
          </w:p>
        </w:tc>
      </w:tr>
      <w:tr w:rsidR="00B750EC" w:rsidRPr="00C942B9" w14:paraId="1EB6EF26" w14:textId="77777777" w:rsidTr="71404AF9">
        <w:tc>
          <w:tcPr>
            <w:tcW w:w="3601" w:type="dxa"/>
            <w:tcBorders>
              <w:top w:val="single" w:sz="8" w:space="0" w:color="FFFFFF" w:themeColor="background1"/>
              <w:left w:val="nil"/>
              <w:bottom w:val="single" w:sz="8" w:space="0" w:color="FFFFFF" w:themeColor="background1"/>
              <w:right w:val="nil"/>
            </w:tcBorders>
            <w:shd w:val="clear" w:color="auto" w:fill="C6D9F1" w:themeFill="text2" w:themeFillTint="33"/>
            <w:vAlign w:val="center"/>
            <w:hideMark/>
          </w:tcPr>
          <w:p w14:paraId="3BD14B68" w14:textId="77777777" w:rsidR="00B750EC" w:rsidRPr="00C942B9" w:rsidRDefault="00B750EC" w:rsidP="0004243B">
            <w:pPr>
              <w:pStyle w:val="TableTextWhite"/>
              <w:rPr>
                <w:rFonts w:ascii="Public Sans" w:hAnsi="Public Sans" w:cstheme="minorHAnsi"/>
                <w:b/>
                <w:color w:val="auto"/>
                <w:sz w:val="22"/>
                <w:szCs w:val="22"/>
              </w:rPr>
            </w:pPr>
            <w:r w:rsidRPr="00C942B9">
              <w:rPr>
                <w:rFonts w:ascii="Public Sans" w:hAnsi="Public Sans" w:cstheme="minorHAnsi"/>
                <w:b/>
                <w:color w:val="auto"/>
                <w:sz w:val="22"/>
                <w:szCs w:val="22"/>
              </w:rPr>
              <w:t>ANZSCO Code</w:t>
            </w:r>
          </w:p>
        </w:tc>
        <w:tc>
          <w:tcPr>
            <w:tcW w:w="6955" w:type="dxa"/>
            <w:gridSpan w:val="2"/>
            <w:tcBorders>
              <w:top w:val="single" w:sz="8" w:space="0" w:color="FFFFFF" w:themeColor="background1"/>
              <w:left w:val="nil"/>
              <w:bottom w:val="single" w:sz="8" w:space="0" w:color="FFFFFF" w:themeColor="background1"/>
              <w:right w:val="nil"/>
            </w:tcBorders>
            <w:shd w:val="clear" w:color="auto" w:fill="C6D9F1" w:themeFill="text2" w:themeFillTint="33"/>
          </w:tcPr>
          <w:p w14:paraId="6746B5BD" w14:textId="722DD463" w:rsidR="00B750EC" w:rsidRPr="00C942B9" w:rsidRDefault="00CF09BB" w:rsidP="0004243B">
            <w:pPr>
              <w:pStyle w:val="TableTextWhite"/>
              <w:rPr>
                <w:rFonts w:ascii="Public Sans" w:hAnsi="Public Sans" w:cstheme="minorHAnsi"/>
                <w:color w:val="auto"/>
                <w:sz w:val="22"/>
                <w:szCs w:val="22"/>
              </w:rPr>
            </w:pPr>
            <w:r>
              <w:rPr>
                <w:rFonts w:ascii="Public Sans" w:hAnsi="Public Sans" w:cstheme="minorHAnsi"/>
                <w:color w:val="auto"/>
                <w:sz w:val="22"/>
                <w:szCs w:val="22"/>
              </w:rPr>
              <w:t>511112</w:t>
            </w:r>
          </w:p>
        </w:tc>
      </w:tr>
      <w:tr w:rsidR="00B750EC" w:rsidRPr="00C942B9" w14:paraId="625AC3A2" w14:textId="77777777" w:rsidTr="71404AF9">
        <w:tc>
          <w:tcPr>
            <w:tcW w:w="3601" w:type="dxa"/>
            <w:tcBorders>
              <w:top w:val="single" w:sz="8" w:space="0" w:color="FFFFFF" w:themeColor="background1"/>
              <w:left w:val="nil"/>
              <w:bottom w:val="single" w:sz="8" w:space="0" w:color="FFFFFF" w:themeColor="background1"/>
              <w:right w:val="nil"/>
            </w:tcBorders>
            <w:shd w:val="clear" w:color="auto" w:fill="C6D9F1" w:themeFill="text2" w:themeFillTint="33"/>
            <w:vAlign w:val="center"/>
            <w:hideMark/>
          </w:tcPr>
          <w:p w14:paraId="6B015653" w14:textId="77777777" w:rsidR="00B750EC" w:rsidRPr="00C942B9" w:rsidRDefault="00B750EC" w:rsidP="0004243B">
            <w:pPr>
              <w:pStyle w:val="TableTextWhite"/>
              <w:rPr>
                <w:rFonts w:ascii="Public Sans" w:hAnsi="Public Sans" w:cstheme="minorHAnsi"/>
                <w:b/>
                <w:color w:val="auto"/>
                <w:sz w:val="22"/>
                <w:szCs w:val="22"/>
              </w:rPr>
            </w:pPr>
            <w:r w:rsidRPr="00C942B9">
              <w:rPr>
                <w:rFonts w:ascii="Public Sans" w:hAnsi="Public Sans" w:cstheme="minorHAnsi"/>
                <w:b/>
                <w:color w:val="auto"/>
                <w:sz w:val="22"/>
                <w:szCs w:val="22"/>
              </w:rPr>
              <w:t>PCAT Code</w:t>
            </w:r>
          </w:p>
        </w:tc>
        <w:tc>
          <w:tcPr>
            <w:tcW w:w="6955" w:type="dxa"/>
            <w:gridSpan w:val="2"/>
            <w:tcBorders>
              <w:top w:val="single" w:sz="8" w:space="0" w:color="FFFFFF" w:themeColor="background1"/>
              <w:left w:val="nil"/>
              <w:bottom w:val="single" w:sz="8" w:space="0" w:color="FFFFFF" w:themeColor="background1"/>
              <w:right w:val="nil"/>
            </w:tcBorders>
            <w:shd w:val="clear" w:color="auto" w:fill="C6D9F1" w:themeFill="text2" w:themeFillTint="33"/>
          </w:tcPr>
          <w:p w14:paraId="2D599FF8" w14:textId="60554941" w:rsidR="00B750EC" w:rsidRPr="00C942B9" w:rsidRDefault="00CF09BB" w:rsidP="0004243B">
            <w:pPr>
              <w:pStyle w:val="TableTextWhite"/>
              <w:rPr>
                <w:rFonts w:ascii="Public Sans" w:hAnsi="Public Sans" w:cstheme="minorHAnsi"/>
                <w:color w:val="auto"/>
                <w:sz w:val="22"/>
                <w:szCs w:val="22"/>
              </w:rPr>
            </w:pPr>
            <w:r>
              <w:rPr>
                <w:rFonts w:ascii="Public Sans" w:hAnsi="Public Sans" w:cstheme="minorHAnsi"/>
                <w:color w:val="auto"/>
                <w:sz w:val="22"/>
                <w:szCs w:val="22"/>
              </w:rPr>
              <w:t>2119192</w:t>
            </w:r>
          </w:p>
        </w:tc>
      </w:tr>
      <w:tr w:rsidR="00B750EC" w:rsidRPr="00C942B9" w14:paraId="0C35DC96" w14:textId="77777777" w:rsidTr="71404AF9">
        <w:tc>
          <w:tcPr>
            <w:tcW w:w="3601" w:type="dxa"/>
            <w:tcBorders>
              <w:top w:val="single" w:sz="8" w:space="0" w:color="FFFFFF" w:themeColor="background1"/>
              <w:left w:val="nil"/>
              <w:bottom w:val="single" w:sz="8" w:space="0" w:color="FFFFFF" w:themeColor="background1"/>
              <w:right w:val="nil"/>
            </w:tcBorders>
            <w:shd w:val="clear" w:color="auto" w:fill="C6D9F1" w:themeFill="text2" w:themeFillTint="33"/>
            <w:vAlign w:val="center"/>
            <w:hideMark/>
          </w:tcPr>
          <w:p w14:paraId="4F101630" w14:textId="77777777" w:rsidR="00B750EC" w:rsidRPr="00C942B9" w:rsidRDefault="00B750EC" w:rsidP="0004243B">
            <w:pPr>
              <w:pStyle w:val="TableTextWhite"/>
              <w:rPr>
                <w:rFonts w:ascii="Public Sans" w:hAnsi="Public Sans" w:cstheme="minorHAnsi"/>
                <w:b/>
                <w:color w:val="auto"/>
                <w:sz w:val="22"/>
                <w:szCs w:val="22"/>
              </w:rPr>
            </w:pPr>
            <w:r w:rsidRPr="00C942B9">
              <w:rPr>
                <w:rFonts w:ascii="Public Sans" w:hAnsi="Public Sans" w:cstheme="minorHAnsi"/>
                <w:b/>
                <w:color w:val="auto"/>
                <w:sz w:val="22"/>
                <w:szCs w:val="22"/>
              </w:rPr>
              <w:t>Date of Approval</w:t>
            </w:r>
          </w:p>
        </w:tc>
        <w:tc>
          <w:tcPr>
            <w:tcW w:w="4394" w:type="dxa"/>
            <w:tcBorders>
              <w:top w:val="single" w:sz="8" w:space="0" w:color="FFFFFF" w:themeColor="background1"/>
              <w:left w:val="nil"/>
              <w:bottom w:val="single" w:sz="8" w:space="0" w:color="FFFFFF" w:themeColor="background1"/>
              <w:right w:val="nil"/>
            </w:tcBorders>
            <w:shd w:val="clear" w:color="auto" w:fill="C6D9F1" w:themeFill="text2" w:themeFillTint="33"/>
          </w:tcPr>
          <w:p w14:paraId="372FFE56" w14:textId="16D5F645" w:rsidR="00B750EC" w:rsidRPr="00C942B9" w:rsidRDefault="0030060D" w:rsidP="0004243B">
            <w:pPr>
              <w:pStyle w:val="TableTextWhite"/>
              <w:rPr>
                <w:rFonts w:ascii="Public Sans" w:hAnsi="Public Sans" w:cstheme="minorHAnsi"/>
                <w:color w:val="auto"/>
                <w:sz w:val="22"/>
                <w:szCs w:val="22"/>
              </w:rPr>
            </w:pPr>
            <w:r>
              <w:rPr>
                <w:rFonts w:ascii="Public Sans" w:hAnsi="Public Sans" w:cstheme="minorHAnsi"/>
                <w:color w:val="auto"/>
                <w:sz w:val="22"/>
                <w:szCs w:val="22"/>
              </w:rPr>
              <w:t>19 November 2025</w:t>
            </w:r>
          </w:p>
        </w:tc>
        <w:tc>
          <w:tcPr>
            <w:tcW w:w="2561" w:type="dxa"/>
            <w:tcBorders>
              <w:top w:val="single" w:sz="8" w:space="0" w:color="FFFFFF" w:themeColor="background1"/>
              <w:left w:val="nil"/>
              <w:bottom w:val="single" w:sz="8" w:space="0" w:color="FFFFFF" w:themeColor="background1"/>
              <w:right w:val="nil"/>
            </w:tcBorders>
            <w:shd w:val="clear" w:color="auto" w:fill="C6D9F1" w:themeFill="text2" w:themeFillTint="33"/>
          </w:tcPr>
          <w:p w14:paraId="473D0D59" w14:textId="7A2C18FB" w:rsidR="00B750EC" w:rsidRPr="00C942B9" w:rsidRDefault="007E36E5" w:rsidP="0004243B">
            <w:pPr>
              <w:pStyle w:val="TableTextWhite"/>
              <w:rPr>
                <w:rFonts w:ascii="Public Sans" w:hAnsi="Public Sans" w:cstheme="minorHAnsi"/>
                <w:b/>
                <w:color w:val="auto"/>
                <w:sz w:val="22"/>
                <w:szCs w:val="22"/>
              </w:rPr>
            </w:pPr>
            <w:r w:rsidRPr="00C942B9">
              <w:rPr>
                <w:rFonts w:ascii="Public Sans" w:hAnsi="Public Sans" w:cstheme="minorHAnsi"/>
                <w:b/>
                <w:color w:val="auto"/>
                <w:sz w:val="22"/>
                <w:szCs w:val="22"/>
              </w:rPr>
              <w:t>Ref:</w:t>
            </w:r>
            <w:r>
              <w:rPr>
                <w:rFonts w:ascii="Public Sans" w:hAnsi="Public Sans" w:cstheme="minorHAnsi"/>
                <w:b/>
                <w:color w:val="auto"/>
                <w:sz w:val="22"/>
                <w:szCs w:val="22"/>
              </w:rPr>
              <w:t xml:space="preserve"> </w:t>
            </w:r>
            <w:r w:rsidRPr="005946B8">
              <w:rPr>
                <w:rFonts w:ascii="Public Sans" w:hAnsi="Public Sans" w:cstheme="minorHAnsi"/>
                <w:b/>
                <w:color w:val="auto"/>
                <w:sz w:val="22"/>
                <w:szCs w:val="22"/>
              </w:rPr>
              <w:t>AHO</w:t>
            </w:r>
            <w:r w:rsidR="00CF09BB">
              <w:rPr>
                <w:rFonts w:ascii="Public Sans" w:hAnsi="Public Sans" w:cstheme="minorHAnsi"/>
                <w:b/>
                <w:color w:val="auto"/>
                <w:sz w:val="22"/>
                <w:szCs w:val="22"/>
              </w:rPr>
              <w:t>101</w:t>
            </w:r>
          </w:p>
        </w:tc>
      </w:tr>
      <w:tr w:rsidR="00B750EC" w:rsidRPr="00C942B9" w14:paraId="46948765" w14:textId="77777777" w:rsidTr="71404AF9">
        <w:tc>
          <w:tcPr>
            <w:tcW w:w="3601" w:type="dxa"/>
            <w:tcBorders>
              <w:top w:val="single" w:sz="8" w:space="0" w:color="FFFFFF" w:themeColor="background1"/>
              <w:left w:val="nil"/>
              <w:bottom w:val="single" w:sz="8" w:space="0" w:color="auto"/>
              <w:right w:val="nil"/>
            </w:tcBorders>
            <w:shd w:val="clear" w:color="auto" w:fill="C6D9F1" w:themeFill="text2" w:themeFillTint="33"/>
            <w:vAlign w:val="center"/>
            <w:hideMark/>
          </w:tcPr>
          <w:p w14:paraId="095C2463" w14:textId="77777777" w:rsidR="00B750EC" w:rsidRPr="00C942B9" w:rsidRDefault="00B750EC" w:rsidP="0004243B">
            <w:pPr>
              <w:pStyle w:val="TableTextWhite"/>
              <w:rPr>
                <w:rFonts w:ascii="Public Sans" w:hAnsi="Public Sans" w:cstheme="minorHAnsi"/>
                <w:b/>
                <w:color w:val="auto"/>
                <w:sz w:val="22"/>
                <w:szCs w:val="22"/>
              </w:rPr>
            </w:pPr>
            <w:r w:rsidRPr="00C942B9">
              <w:rPr>
                <w:rFonts w:ascii="Public Sans" w:hAnsi="Public Sans" w:cstheme="minorHAnsi"/>
                <w:b/>
                <w:color w:val="auto"/>
                <w:sz w:val="22"/>
                <w:szCs w:val="22"/>
              </w:rPr>
              <w:t>Agency Website</w:t>
            </w:r>
          </w:p>
        </w:tc>
        <w:tc>
          <w:tcPr>
            <w:tcW w:w="6955" w:type="dxa"/>
            <w:gridSpan w:val="2"/>
            <w:tcBorders>
              <w:top w:val="single" w:sz="8" w:space="0" w:color="FFFFFF" w:themeColor="background1"/>
              <w:left w:val="nil"/>
              <w:bottom w:val="single" w:sz="8" w:space="0" w:color="auto"/>
              <w:right w:val="nil"/>
            </w:tcBorders>
            <w:shd w:val="clear" w:color="auto" w:fill="C6D9F1" w:themeFill="text2" w:themeFillTint="33"/>
          </w:tcPr>
          <w:p w14:paraId="2EEC9ECA" w14:textId="081C5F8E" w:rsidR="00B750EC" w:rsidRPr="00C942B9" w:rsidRDefault="47EF9FC9" w:rsidP="71404AF9">
            <w:pPr>
              <w:pStyle w:val="TableTextWhite"/>
              <w:rPr>
                <w:rFonts w:ascii="Public Sans" w:hAnsi="Public Sans" w:cstheme="minorBidi"/>
                <w:color w:val="auto"/>
                <w:sz w:val="22"/>
                <w:szCs w:val="22"/>
              </w:rPr>
            </w:pPr>
            <w:r w:rsidRPr="71404AF9">
              <w:rPr>
                <w:rFonts w:ascii="Public Sans" w:hAnsi="Public Sans" w:cstheme="minorBidi"/>
                <w:color w:val="auto"/>
                <w:sz w:val="22"/>
                <w:szCs w:val="22"/>
              </w:rPr>
              <w:t>www.dcj.nsw.gov.au</w:t>
            </w:r>
          </w:p>
        </w:tc>
      </w:tr>
    </w:tbl>
    <w:p w14:paraId="1DDB0F1F" w14:textId="77777777" w:rsidR="00081359" w:rsidRPr="0004048A" w:rsidRDefault="00081359" w:rsidP="00081359">
      <w:pPr>
        <w:jc w:val="both"/>
        <w:rPr>
          <w:rFonts w:ascii="Public Sans" w:hAnsi="Public Sans" w:cs="Arial"/>
          <w:b/>
          <w:i/>
          <w:color w:val="FF0000"/>
        </w:rPr>
      </w:pPr>
      <w:r w:rsidRPr="0004048A">
        <w:rPr>
          <w:rFonts w:ascii="Public Sans" w:hAnsi="Public Sans" w:cs="Arial"/>
          <w:b/>
          <w:i/>
        </w:rPr>
        <w:t xml:space="preserve">Please see job notes and/or advertisement for more information on specific role qualification requirements and relevant experience. </w:t>
      </w:r>
    </w:p>
    <w:p w14:paraId="57E8E246" w14:textId="77777777" w:rsidR="00B750EC" w:rsidRPr="00B750EC" w:rsidRDefault="00B750EC" w:rsidP="00B750EC"/>
    <w:p w14:paraId="1A769540" w14:textId="5EBD9991" w:rsidR="000536DB" w:rsidRDefault="006950E9" w:rsidP="000536DB">
      <w:r w:rsidRPr="006950E9">
        <w:rPr>
          <w:rFonts w:ascii="Public Sans" w:hAnsi="Public Sans" w:cstheme="minorHAnsi"/>
          <w:b/>
          <w:bCs/>
          <w:kern w:val="32"/>
          <w:sz w:val="24"/>
          <w:szCs w:val="24"/>
        </w:rPr>
        <w:t>Aboriginal Housing Office overview</w:t>
      </w:r>
      <w:bookmarkStart w:id="0" w:name="_Hlk162958588"/>
    </w:p>
    <w:p w14:paraId="42192C1D" w14:textId="77777777" w:rsidR="00923CF6" w:rsidRPr="0004048A" w:rsidDel="00601DBE" w:rsidRDefault="00923CF6" w:rsidP="00923CF6">
      <w:pPr>
        <w:jc w:val="both"/>
        <w:rPr>
          <w:rFonts w:ascii="Public Sans" w:hAnsi="Public Sans" w:cs="Arial"/>
          <w:szCs w:val="22"/>
        </w:rPr>
      </w:pPr>
      <w:r w:rsidRPr="0004048A" w:rsidDel="00601DBE">
        <w:rPr>
          <w:rFonts w:ascii="Public Sans" w:hAnsi="Public Sans" w:cs="Arial"/>
          <w:szCs w:val="22"/>
        </w:rPr>
        <w:t>The Aboriginal Housing Office (AHO) is a statutory body established under the Aboriginal Housing Act 1998 (NSW) to ensure Aboriginal and Torres Strait Islander people have access to affordable, quality housing.</w:t>
      </w:r>
    </w:p>
    <w:p w14:paraId="5ABE2AED" w14:textId="77777777" w:rsidR="00923CF6" w:rsidRPr="0004048A" w:rsidDel="00601DBE" w:rsidRDefault="00923CF6" w:rsidP="00923CF6">
      <w:pPr>
        <w:jc w:val="both"/>
        <w:rPr>
          <w:rFonts w:ascii="Public Sans" w:hAnsi="Public Sans" w:cs="Arial"/>
          <w:szCs w:val="22"/>
        </w:rPr>
      </w:pPr>
      <w:r w:rsidRPr="0004048A" w:rsidDel="00601DBE">
        <w:rPr>
          <w:rFonts w:ascii="Public Sans" w:hAnsi="Public Sans" w:cs="Arial"/>
          <w:szCs w:val="22"/>
        </w:rPr>
        <w:t>The AHO is governed by an all-Aboriginal Board, which provides advice to the Minister for Water and Minister for Housing in NSW. In addition, the AHO manages and coordinates an annual capital works program, along with developing and implementing financial and resourcing strategies.</w:t>
      </w:r>
    </w:p>
    <w:p w14:paraId="4C81B07F" w14:textId="77777777" w:rsidR="00923CF6" w:rsidRPr="0004048A" w:rsidDel="00601DBE" w:rsidRDefault="00923CF6" w:rsidP="00923CF6">
      <w:pPr>
        <w:jc w:val="both"/>
        <w:rPr>
          <w:rFonts w:ascii="Public Sans" w:hAnsi="Public Sans" w:cs="Arial"/>
          <w:szCs w:val="22"/>
        </w:rPr>
      </w:pPr>
      <w:r w:rsidRPr="0004048A" w:rsidDel="00601DBE">
        <w:rPr>
          <w:rFonts w:ascii="Public Sans" w:hAnsi="Public Sans" w:cs="Arial"/>
          <w:szCs w:val="22"/>
        </w:rPr>
        <w:t>Underpinning all planning is a strong commitment to the principles of self-determination and self-management, articulated through inclusive, fully consultative planning. At the same time, the AHO actively promotes employment opportunities for Aboriginal people, both within the AHO and through opportunities for tradespeople and trainees with contracted Aboriginal and non-Aboriginal building companies.</w:t>
      </w:r>
    </w:p>
    <w:p w14:paraId="66864059" w14:textId="05E09286" w:rsidR="00923CF6" w:rsidDel="00601DBE" w:rsidRDefault="00923CF6" w:rsidP="00923CF6">
      <w:pPr>
        <w:jc w:val="both"/>
        <w:rPr>
          <w:rFonts w:ascii="Public Sans" w:hAnsi="Public Sans" w:cs="Arial"/>
          <w:szCs w:val="22"/>
        </w:rPr>
      </w:pPr>
      <w:r w:rsidRPr="0004048A" w:rsidDel="00601DBE">
        <w:rPr>
          <w:rFonts w:ascii="Public Sans" w:hAnsi="Public Sans" w:cs="Arial"/>
          <w:szCs w:val="22"/>
        </w:rPr>
        <w:t>Underpinned by an all-Aboriginal</w:t>
      </w:r>
      <w:r w:rsidRPr="0004048A" w:rsidDel="00601DBE">
        <w:rPr>
          <w:rFonts w:ascii="Times New Roman" w:hAnsi="Times New Roman"/>
          <w:szCs w:val="22"/>
        </w:rPr>
        <w:t> </w:t>
      </w:r>
      <w:r w:rsidRPr="0004048A" w:rsidDel="00601DBE">
        <w:rPr>
          <w:rFonts w:ascii="Public Sans" w:hAnsi="Public Sans" w:cs="Arial"/>
          <w:szCs w:val="22"/>
        </w:rPr>
        <w:t>Board providing advice to the Minister, the AHO provides housing assistance for Aboriginal and Torres Strait Islander people and an increased range of housing choices, especially for those members of the community most in need. The AHO plans, administers, and expands the policies, program and asset base for Aboriginal housing in NSW.</w:t>
      </w:r>
    </w:p>
    <w:bookmarkEnd w:id="0"/>
    <w:p w14:paraId="2BE4AD67" w14:textId="77777777" w:rsidR="003F1151" w:rsidRPr="005334C9" w:rsidRDefault="003F1151" w:rsidP="005334C9">
      <w:pPr>
        <w:jc w:val="both"/>
        <w:rPr>
          <w:rFonts w:ascii="Public Sans" w:hAnsi="Public Sans" w:cs="Arial"/>
          <w:szCs w:val="22"/>
        </w:rPr>
      </w:pPr>
    </w:p>
    <w:p w14:paraId="1FEA9CFA" w14:textId="77777777" w:rsidR="00057CB3" w:rsidRPr="00C942B9" w:rsidRDefault="00057CB3" w:rsidP="001875A4">
      <w:pPr>
        <w:pStyle w:val="Heading1"/>
        <w:spacing w:line="240" w:lineRule="auto"/>
        <w:rPr>
          <w:rFonts w:ascii="Public Sans" w:hAnsi="Public Sans" w:cstheme="minorHAnsi"/>
          <w:sz w:val="24"/>
          <w:szCs w:val="24"/>
        </w:rPr>
      </w:pPr>
      <w:r w:rsidRPr="00C942B9">
        <w:rPr>
          <w:rFonts w:ascii="Public Sans" w:hAnsi="Public Sans" w:cstheme="minorHAnsi"/>
          <w:sz w:val="24"/>
          <w:szCs w:val="24"/>
        </w:rPr>
        <w:t>Primary purpose of the role</w:t>
      </w:r>
    </w:p>
    <w:p w14:paraId="0694F6AB" w14:textId="24AF944B" w:rsidR="006F390F" w:rsidRPr="004D3E66" w:rsidRDefault="004B5D2C" w:rsidP="002F4C89">
      <w:pPr>
        <w:tabs>
          <w:tab w:val="left" w:pos="6281"/>
        </w:tabs>
        <w:jc w:val="both"/>
        <w:rPr>
          <w:rFonts w:ascii="Public Sans" w:hAnsi="Public Sans" w:cs="Arial"/>
        </w:rPr>
      </w:pPr>
      <w:r w:rsidRPr="004D3E66">
        <w:rPr>
          <w:rFonts w:ascii="Public Sans" w:hAnsi="Public Sans" w:cs="Arial"/>
        </w:rPr>
        <w:t xml:space="preserve">The </w:t>
      </w:r>
      <w:r w:rsidR="0030060D">
        <w:rPr>
          <w:rFonts w:ascii="Public Sans" w:hAnsi="Public Sans" w:cs="Arial"/>
        </w:rPr>
        <w:t>Client Relationship Officer (Aboriginal)</w:t>
      </w:r>
      <w:r w:rsidRPr="004D3E66">
        <w:rPr>
          <w:rFonts w:ascii="Public Sans" w:hAnsi="Public Sans" w:cs="Arial"/>
        </w:rPr>
        <w:t xml:space="preserve"> plays a key role in supporting the delivery of culturally appropriate and client-focused housing services to Aboriginal communities. The role is responsible for </w:t>
      </w:r>
      <w:r w:rsidR="00AD3D9E" w:rsidRPr="004D3E66">
        <w:rPr>
          <w:rFonts w:ascii="Public Sans" w:hAnsi="Public Sans" w:cs="Arial"/>
        </w:rPr>
        <w:t xml:space="preserve">AHO </w:t>
      </w:r>
      <w:r w:rsidRPr="004D3E66">
        <w:rPr>
          <w:rFonts w:ascii="Public Sans" w:hAnsi="Public Sans" w:cs="Arial"/>
        </w:rPr>
        <w:t xml:space="preserve">tenant support and triage, resolution of client issues, and strengthening relationships between Aboriginal </w:t>
      </w:r>
      <w:r w:rsidR="4FBC4BA8" w:rsidRPr="004D3E66">
        <w:rPr>
          <w:rFonts w:ascii="Public Sans" w:hAnsi="Public Sans" w:cs="Arial"/>
        </w:rPr>
        <w:t xml:space="preserve">Community </w:t>
      </w:r>
      <w:r w:rsidRPr="004D3E66">
        <w:rPr>
          <w:rFonts w:ascii="Public Sans" w:hAnsi="Public Sans" w:cs="Arial"/>
        </w:rPr>
        <w:t xml:space="preserve">Housing Providers, </w:t>
      </w:r>
      <w:r w:rsidR="007C4DCC" w:rsidRPr="004D3E66">
        <w:rPr>
          <w:rFonts w:ascii="Public Sans" w:hAnsi="Public Sans" w:cs="Arial"/>
        </w:rPr>
        <w:t>AHO tenants</w:t>
      </w:r>
      <w:r w:rsidRPr="004D3E66">
        <w:rPr>
          <w:rFonts w:ascii="Public Sans" w:hAnsi="Public Sans" w:cs="Arial"/>
        </w:rPr>
        <w:t xml:space="preserve">, </w:t>
      </w:r>
      <w:r w:rsidR="69287C52" w:rsidRPr="004D3E66">
        <w:rPr>
          <w:rFonts w:ascii="Public Sans" w:hAnsi="Public Sans" w:cs="Arial"/>
        </w:rPr>
        <w:t xml:space="preserve">Homes NSW (Housing Services and Housing Portfolio) </w:t>
      </w:r>
      <w:r w:rsidRPr="004D3E66">
        <w:rPr>
          <w:rFonts w:ascii="Public Sans" w:hAnsi="Public Sans" w:cs="Arial"/>
        </w:rPr>
        <w:t>and the AHO. It contributes to regional planning, strategic service delivery, community participation, and continuous service improvement to ensure better housing and wellbeing outcomes for Aboriginal people</w:t>
      </w:r>
      <w:r w:rsidR="0B3F1928" w:rsidRPr="004D3E66">
        <w:rPr>
          <w:rFonts w:ascii="Public Sans" w:hAnsi="Public Sans" w:cs="Arial"/>
        </w:rPr>
        <w:t xml:space="preserve"> and communities</w:t>
      </w:r>
      <w:r w:rsidRPr="004D3E66">
        <w:rPr>
          <w:rFonts w:ascii="Public Sans" w:hAnsi="Public Sans" w:cs="Arial"/>
        </w:rPr>
        <w:t>.</w:t>
      </w:r>
      <w:r w:rsidRPr="004D3E66">
        <w:rPr>
          <w:rFonts w:ascii="Public Sans" w:hAnsi="Public Sans"/>
        </w:rPr>
        <w:tab/>
      </w:r>
    </w:p>
    <w:p w14:paraId="1BC7BB6A" w14:textId="77777777" w:rsidR="00057CB3" w:rsidRPr="00C942B9" w:rsidRDefault="00057CB3" w:rsidP="002C39EE">
      <w:pPr>
        <w:pStyle w:val="Heading1"/>
        <w:spacing w:before="40"/>
        <w:rPr>
          <w:rFonts w:ascii="Public Sans" w:hAnsi="Public Sans" w:cstheme="minorHAnsi"/>
          <w:sz w:val="24"/>
          <w:szCs w:val="24"/>
        </w:rPr>
      </w:pPr>
      <w:bookmarkStart w:id="1" w:name="Purpose"/>
      <w:bookmarkEnd w:id="1"/>
      <w:r w:rsidRPr="00C942B9">
        <w:rPr>
          <w:rFonts w:ascii="Public Sans" w:hAnsi="Public Sans" w:cstheme="minorHAnsi"/>
          <w:sz w:val="24"/>
          <w:szCs w:val="24"/>
        </w:rPr>
        <w:lastRenderedPageBreak/>
        <w:t xml:space="preserve">Key </w:t>
      </w:r>
      <w:r w:rsidR="00043B92" w:rsidRPr="00C942B9">
        <w:rPr>
          <w:rFonts w:ascii="Public Sans" w:hAnsi="Public Sans" w:cstheme="minorHAnsi"/>
          <w:sz w:val="24"/>
          <w:szCs w:val="24"/>
        </w:rPr>
        <w:t>a</w:t>
      </w:r>
      <w:r w:rsidRPr="00C942B9">
        <w:rPr>
          <w:rFonts w:ascii="Public Sans" w:hAnsi="Public Sans" w:cstheme="minorHAnsi"/>
          <w:sz w:val="24"/>
          <w:szCs w:val="24"/>
        </w:rPr>
        <w:t>ccountabilities</w:t>
      </w:r>
    </w:p>
    <w:p w14:paraId="51D90E20" w14:textId="77777777" w:rsidR="00614112" w:rsidRPr="00614112" w:rsidRDefault="00614112" w:rsidP="00614112">
      <w:pPr>
        <w:pStyle w:val="ListParagraph"/>
        <w:numPr>
          <w:ilvl w:val="0"/>
          <w:numId w:val="29"/>
        </w:numPr>
        <w:tabs>
          <w:tab w:val="clear" w:pos="360"/>
        </w:tabs>
        <w:spacing w:after="0" w:line="257" w:lineRule="auto"/>
        <w:ind w:left="720"/>
        <w:jc w:val="both"/>
        <w:rPr>
          <w:rFonts w:ascii="Public Sans" w:eastAsia="Aptos" w:hAnsi="Public Sans" w:cs="Arial"/>
          <w:szCs w:val="22"/>
        </w:rPr>
      </w:pPr>
      <w:r w:rsidRPr="00614112">
        <w:rPr>
          <w:rFonts w:ascii="Public Sans" w:eastAsia="Aptos" w:hAnsi="Public Sans" w:cs="Arial"/>
          <w:szCs w:val="22"/>
        </w:rPr>
        <w:t>Provide front-line AHO tenant support and triage, including education, guidance, and advocacy, and escalate complaints or complex matters as appropriate.</w:t>
      </w:r>
    </w:p>
    <w:p w14:paraId="1482B9A2" w14:textId="54D9CBE3" w:rsidR="00614112" w:rsidRPr="00385341" w:rsidRDefault="00614112" w:rsidP="00614112">
      <w:pPr>
        <w:pStyle w:val="ListParagraph"/>
        <w:numPr>
          <w:ilvl w:val="0"/>
          <w:numId w:val="29"/>
        </w:numPr>
        <w:tabs>
          <w:tab w:val="clear" w:pos="360"/>
        </w:tabs>
        <w:spacing w:after="0" w:line="257" w:lineRule="auto"/>
        <w:ind w:left="720"/>
        <w:jc w:val="both"/>
        <w:rPr>
          <w:rFonts w:ascii="Public Sans" w:eastAsia="Aptos" w:hAnsi="Public Sans" w:cs="Arial"/>
          <w:szCs w:val="22"/>
        </w:rPr>
      </w:pPr>
      <w:r w:rsidRPr="00614112">
        <w:rPr>
          <w:rFonts w:ascii="Public Sans" w:eastAsia="Aptos" w:hAnsi="Public Sans" w:cs="Arial"/>
          <w:szCs w:val="22"/>
        </w:rPr>
        <w:t>Manage the resolution of client issues and inquiries, providing timely, culturally appropriate, and standards-compliant advice and support.</w:t>
      </w:r>
    </w:p>
    <w:p w14:paraId="2BFE566B" w14:textId="31F2D821" w:rsidR="00D8478A" w:rsidRPr="00385341" w:rsidRDefault="00D8478A" w:rsidP="000A7E46">
      <w:pPr>
        <w:pStyle w:val="ListParagraph"/>
        <w:numPr>
          <w:ilvl w:val="0"/>
          <w:numId w:val="29"/>
        </w:numPr>
        <w:tabs>
          <w:tab w:val="clear" w:pos="360"/>
        </w:tabs>
        <w:spacing w:after="0" w:line="257" w:lineRule="auto"/>
        <w:ind w:left="720"/>
        <w:jc w:val="both"/>
        <w:rPr>
          <w:rFonts w:ascii="Public Sans" w:eastAsia="Aptos" w:hAnsi="Public Sans" w:cs="Arial"/>
          <w:szCs w:val="22"/>
        </w:rPr>
      </w:pPr>
      <w:r w:rsidRPr="00385341">
        <w:rPr>
          <w:rFonts w:ascii="Public Sans" w:eastAsia="Aptos" w:hAnsi="Public Sans" w:cs="Arial"/>
          <w:szCs w:val="22"/>
        </w:rPr>
        <w:t xml:space="preserve">Collaborate with Aboriginal </w:t>
      </w:r>
      <w:r w:rsidR="00A64389" w:rsidRPr="00385341">
        <w:rPr>
          <w:rFonts w:ascii="Public Sans" w:eastAsia="Aptos" w:hAnsi="Public Sans" w:cs="Arial"/>
          <w:szCs w:val="22"/>
        </w:rPr>
        <w:t>Community</w:t>
      </w:r>
      <w:r w:rsidRPr="00385341">
        <w:rPr>
          <w:rFonts w:ascii="Public Sans" w:eastAsia="Aptos" w:hAnsi="Public Sans" w:cs="Arial"/>
          <w:szCs w:val="22"/>
        </w:rPr>
        <w:t xml:space="preserve"> </w:t>
      </w:r>
      <w:r w:rsidR="00A64389" w:rsidRPr="00385341">
        <w:rPr>
          <w:rFonts w:ascii="Public Sans" w:eastAsia="Aptos" w:hAnsi="Public Sans" w:cs="Arial"/>
          <w:szCs w:val="22"/>
        </w:rPr>
        <w:t>H</w:t>
      </w:r>
      <w:r w:rsidRPr="00385341">
        <w:rPr>
          <w:rFonts w:ascii="Public Sans" w:eastAsia="Aptos" w:hAnsi="Public Sans" w:cs="Arial"/>
          <w:szCs w:val="22"/>
        </w:rPr>
        <w:t xml:space="preserve">ousing </w:t>
      </w:r>
      <w:r w:rsidR="00F93169">
        <w:rPr>
          <w:rFonts w:ascii="Public Sans" w:eastAsia="Aptos" w:hAnsi="Public Sans" w:cs="Arial"/>
          <w:szCs w:val="22"/>
        </w:rPr>
        <w:t>tenants</w:t>
      </w:r>
      <w:r w:rsidRPr="00385341">
        <w:rPr>
          <w:rFonts w:ascii="Public Sans" w:eastAsia="Aptos" w:hAnsi="Public Sans" w:cs="Arial"/>
          <w:szCs w:val="22"/>
        </w:rPr>
        <w:t xml:space="preserve"> to support the implementation of </w:t>
      </w:r>
      <w:r w:rsidR="00932051" w:rsidRPr="00385341">
        <w:rPr>
          <w:rFonts w:ascii="Public Sans" w:eastAsia="Aptos" w:hAnsi="Public Sans" w:cs="Arial"/>
          <w:szCs w:val="22"/>
        </w:rPr>
        <w:t xml:space="preserve">sector focused AHO programs and </w:t>
      </w:r>
      <w:r w:rsidR="00932051" w:rsidRPr="00385341" w:rsidDel="007E4978">
        <w:rPr>
          <w:rFonts w:ascii="Public Sans" w:eastAsia="Aptos" w:hAnsi="Public Sans" w:cs="Arial"/>
          <w:szCs w:val="22"/>
        </w:rPr>
        <w:t>initiatives</w:t>
      </w:r>
      <w:r w:rsidR="007E4978" w:rsidRPr="00385341" w:rsidDel="00932051">
        <w:rPr>
          <w:rFonts w:ascii="Public Sans" w:eastAsia="Aptos" w:hAnsi="Public Sans" w:cs="Arial"/>
          <w:szCs w:val="22"/>
        </w:rPr>
        <w:t>.</w:t>
      </w:r>
    </w:p>
    <w:p w14:paraId="358798A4" w14:textId="490D922B" w:rsidR="00D8478A" w:rsidRPr="00385341" w:rsidRDefault="00D8478A" w:rsidP="000A7E46">
      <w:pPr>
        <w:pStyle w:val="ListParagraph"/>
        <w:numPr>
          <w:ilvl w:val="0"/>
          <w:numId w:val="29"/>
        </w:numPr>
        <w:tabs>
          <w:tab w:val="clear" w:pos="360"/>
        </w:tabs>
        <w:spacing w:after="0" w:line="257" w:lineRule="auto"/>
        <w:ind w:left="720"/>
        <w:jc w:val="both"/>
        <w:rPr>
          <w:rFonts w:ascii="Public Sans" w:eastAsia="Aptos" w:hAnsi="Public Sans" w:cs="Arial"/>
          <w:szCs w:val="22"/>
        </w:rPr>
      </w:pPr>
      <w:r w:rsidRPr="00385341">
        <w:rPr>
          <w:rFonts w:ascii="Public Sans" w:eastAsia="Aptos" w:hAnsi="Public Sans" w:cs="Arial"/>
          <w:szCs w:val="22"/>
        </w:rPr>
        <w:t xml:space="preserve">Act as the local AHO representative within the region, building trust-based relationships with clients, </w:t>
      </w:r>
      <w:r w:rsidR="007C4DCC" w:rsidRPr="00385341">
        <w:rPr>
          <w:rFonts w:ascii="Public Sans" w:eastAsia="Aptos" w:hAnsi="Public Sans" w:cs="Arial"/>
          <w:szCs w:val="22"/>
        </w:rPr>
        <w:t>AHO tenants</w:t>
      </w:r>
      <w:r w:rsidRPr="00385341">
        <w:rPr>
          <w:rFonts w:ascii="Public Sans" w:eastAsia="Aptos" w:hAnsi="Public Sans" w:cs="Arial"/>
          <w:szCs w:val="22"/>
        </w:rPr>
        <w:t>, and stakeholders to improve delivery outcomes.</w:t>
      </w:r>
    </w:p>
    <w:p w14:paraId="0C647BA8" w14:textId="2884823C" w:rsidR="00D8478A" w:rsidRPr="00385341" w:rsidRDefault="00D8478A" w:rsidP="000A7E46">
      <w:pPr>
        <w:pStyle w:val="ListParagraph"/>
        <w:numPr>
          <w:ilvl w:val="0"/>
          <w:numId w:val="29"/>
        </w:numPr>
        <w:tabs>
          <w:tab w:val="clear" w:pos="360"/>
        </w:tabs>
        <w:spacing w:after="0" w:line="257" w:lineRule="auto"/>
        <w:ind w:left="720"/>
        <w:jc w:val="both"/>
        <w:rPr>
          <w:rFonts w:ascii="Public Sans" w:eastAsia="Aptos" w:hAnsi="Public Sans" w:cs="Arial"/>
          <w:szCs w:val="22"/>
        </w:rPr>
      </w:pPr>
      <w:r w:rsidRPr="00385341">
        <w:rPr>
          <w:rFonts w:ascii="Public Sans" w:eastAsia="Aptos" w:hAnsi="Public Sans" w:cs="Arial"/>
          <w:szCs w:val="22"/>
        </w:rPr>
        <w:t xml:space="preserve">Contribute to </w:t>
      </w:r>
      <w:r w:rsidR="00A52A64">
        <w:rPr>
          <w:rFonts w:ascii="Public Sans" w:eastAsia="Aptos" w:hAnsi="Public Sans" w:cs="Arial"/>
          <w:szCs w:val="22"/>
        </w:rPr>
        <w:t>tenant</w:t>
      </w:r>
      <w:r w:rsidR="007E0CFD" w:rsidRPr="00385341">
        <w:rPr>
          <w:rFonts w:ascii="Public Sans" w:eastAsia="Aptos" w:hAnsi="Public Sans" w:cs="Arial"/>
          <w:szCs w:val="22"/>
        </w:rPr>
        <w:t xml:space="preserve"> capacity building activities</w:t>
      </w:r>
      <w:r w:rsidR="008463ED" w:rsidRPr="00385341">
        <w:rPr>
          <w:rFonts w:ascii="Public Sans" w:eastAsia="Aptos" w:hAnsi="Public Sans" w:cs="Arial"/>
          <w:szCs w:val="22"/>
        </w:rPr>
        <w:t>.</w:t>
      </w:r>
    </w:p>
    <w:p w14:paraId="458B8343" w14:textId="50F654C0" w:rsidR="00D8478A" w:rsidRPr="00385341" w:rsidRDefault="00D8478A" w:rsidP="000A7E46">
      <w:pPr>
        <w:pStyle w:val="ListParagraph"/>
        <w:numPr>
          <w:ilvl w:val="0"/>
          <w:numId w:val="29"/>
        </w:numPr>
        <w:tabs>
          <w:tab w:val="clear" w:pos="360"/>
        </w:tabs>
        <w:spacing w:after="0" w:line="257" w:lineRule="auto"/>
        <w:ind w:left="720"/>
        <w:jc w:val="both"/>
        <w:rPr>
          <w:rFonts w:ascii="Public Sans" w:eastAsia="Aptos" w:hAnsi="Public Sans" w:cs="Arial"/>
          <w:szCs w:val="22"/>
        </w:rPr>
      </w:pPr>
      <w:r w:rsidRPr="00385341">
        <w:rPr>
          <w:rFonts w:ascii="Public Sans" w:eastAsia="Aptos" w:hAnsi="Public Sans" w:cs="Arial"/>
          <w:szCs w:val="22"/>
        </w:rPr>
        <w:t>Identify and escalate</w:t>
      </w:r>
      <w:r w:rsidR="00001EB8" w:rsidRPr="00385341">
        <w:rPr>
          <w:rFonts w:ascii="Public Sans" w:eastAsia="Aptos" w:hAnsi="Public Sans" w:cs="Arial"/>
          <w:szCs w:val="22"/>
        </w:rPr>
        <w:t xml:space="preserve"> ACHP performance and</w:t>
      </w:r>
      <w:r w:rsidRPr="00385341">
        <w:rPr>
          <w:rFonts w:ascii="Public Sans" w:eastAsia="Aptos" w:hAnsi="Public Sans" w:cs="Arial"/>
          <w:szCs w:val="22"/>
        </w:rPr>
        <w:t xml:space="preserve"> service delivery risks or gaps</w:t>
      </w:r>
      <w:r w:rsidR="00001EB8" w:rsidRPr="00385341">
        <w:rPr>
          <w:rFonts w:ascii="Public Sans" w:eastAsia="Aptos" w:hAnsi="Public Sans" w:cs="Arial"/>
          <w:szCs w:val="22"/>
        </w:rPr>
        <w:t xml:space="preserve"> </w:t>
      </w:r>
      <w:r w:rsidR="0049405C" w:rsidRPr="00385341">
        <w:rPr>
          <w:rFonts w:ascii="Public Sans" w:eastAsia="Aptos" w:hAnsi="Public Sans" w:cs="Arial"/>
          <w:szCs w:val="22"/>
        </w:rPr>
        <w:t>to their line manager and/</w:t>
      </w:r>
      <w:r w:rsidR="006C443F" w:rsidRPr="00385341">
        <w:rPr>
          <w:rFonts w:ascii="Public Sans" w:eastAsia="Aptos" w:hAnsi="Public Sans" w:cs="Arial"/>
          <w:szCs w:val="22"/>
        </w:rPr>
        <w:t>or Sector</w:t>
      </w:r>
      <w:r w:rsidR="0049405C" w:rsidRPr="00385341">
        <w:rPr>
          <w:rFonts w:ascii="Public Sans" w:eastAsia="Aptos" w:hAnsi="Public Sans" w:cs="Arial"/>
          <w:szCs w:val="22"/>
        </w:rPr>
        <w:t xml:space="preserve"> Governance &amp; Analysis team</w:t>
      </w:r>
      <w:r w:rsidRPr="00385341">
        <w:rPr>
          <w:rFonts w:ascii="Public Sans" w:eastAsia="Aptos" w:hAnsi="Public Sans" w:cs="Arial"/>
          <w:szCs w:val="22"/>
        </w:rPr>
        <w:t>.</w:t>
      </w:r>
    </w:p>
    <w:p w14:paraId="2006DD06" w14:textId="3D507174" w:rsidR="000E4452" w:rsidRPr="00385341" w:rsidRDefault="000E4452" w:rsidP="000A7E46">
      <w:pPr>
        <w:pStyle w:val="ListParagraph"/>
        <w:numPr>
          <w:ilvl w:val="0"/>
          <w:numId w:val="29"/>
        </w:numPr>
        <w:tabs>
          <w:tab w:val="clear" w:pos="360"/>
        </w:tabs>
        <w:spacing w:after="0" w:line="257" w:lineRule="auto"/>
        <w:ind w:left="720"/>
        <w:jc w:val="both"/>
        <w:rPr>
          <w:rFonts w:ascii="Public Sans" w:eastAsia="Aptos" w:hAnsi="Public Sans" w:cs="Arial"/>
          <w:szCs w:val="22"/>
        </w:rPr>
      </w:pPr>
      <w:r w:rsidRPr="00385341">
        <w:rPr>
          <w:rFonts w:ascii="Public Sans" w:eastAsia="Aptos" w:hAnsi="Public Sans" w:cs="Arial"/>
          <w:szCs w:val="22"/>
        </w:rPr>
        <w:t>Contribute to the design, implementation and coordination of projects that deliver culturally appropriate housing outcomes and meet client service delivery needs.</w:t>
      </w:r>
    </w:p>
    <w:p w14:paraId="101376AC" w14:textId="0AB5732F" w:rsidR="00D8478A" w:rsidRPr="00385341" w:rsidRDefault="00D8478A" w:rsidP="000A7E46">
      <w:pPr>
        <w:pStyle w:val="ListParagraph"/>
        <w:numPr>
          <w:ilvl w:val="0"/>
          <w:numId w:val="29"/>
        </w:numPr>
        <w:tabs>
          <w:tab w:val="clear" w:pos="360"/>
        </w:tabs>
        <w:spacing w:after="0" w:line="257" w:lineRule="auto"/>
        <w:ind w:left="720"/>
        <w:jc w:val="both"/>
        <w:rPr>
          <w:rFonts w:ascii="Public Sans" w:eastAsia="Aptos" w:hAnsi="Public Sans" w:cs="Arial"/>
          <w:szCs w:val="22"/>
        </w:rPr>
      </w:pPr>
      <w:r w:rsidRPr="00385341">
        <w:rPr>
          <w:rFonts w:ascii="Public Sans" w:eastAsia="Aptos" w:hAnsi="Public Sans" w:cs="Arial"/>
          <w:szCs w:val="22"/>
        </w:rPr>
        <w:t xml:space="preserve">Work collaboratively with other teams and internal </w:t>
      </w:r>
      <w:r w:rsidR="000C77E4" w:rsidRPr="00385341">
        <w:rPr>
          <w:rFonts w:ascii="Public Sans" w:eastAsia="Aptos" w:hAnsi="Public Sans" w:cs="Arial"/>
          <w:szCs w:val="22"/>
        </w:rPr>
        <w:t>stakeholders to</w:t>
      </w:r>
      <w:r w:rsidRPr="00385341">
        <w:rPr>
          <w:rFonts w:ascii="Public Sans" w:eastAsia="Aptos" w:hAnsi="Public Sans" w:cs="Arial"/>
          <w:szCs w:val="22"/>
        </w:rPr>
        <w:t xml:space="preserve"> deliver coordinated case management and enhance service quality and client experience.</w:t>
      </w:r>
    </w:p>
    <w:p w14:paraId="33E17B59" w14:textId="77777777" w:rsidR="00986E17" w:rsidRDefault="00986E17" w:rsidP="00057CB3">
      <w:pPr>
        <w:pStyle w:val="Heading1"/>
        <w:rPr>
          <w:rFonts w:ascii="Public Sans" w:hAnsi="Public Sans" w:cstheme="minorHAnsi"/>
          <w:sz w:val="24"/>
          <w:szCs w:val="24"/>
        </w:rPr>
      </w:pPr>
      <w:bookmarkStart w:id="2" w:name="Accountabilities"/>
      <w:bookmarkEnd w:id="2"/>
    </w:p>
    <w:p w14:paraId="7FEC22AD" w14:textId="2FE3091D" w:rsidR="00057CB3" w:rsidRPr="00C942B9" w:rsidRDefault="00057CB3" w:rsidP="00057CB3">
      <w:pPr>
        <w:pStyle w:val="Heading1"/>
        <w:rPr>
          <w:rFonts w:ascii="Public Sans" w:hAnsi="Public Sans" w:cstheme="minorHAnsi"/>
          <w:sz w:val="24"/>
          <w:szCs w:val="24"/>
        </w:rPr>
      </w:pPr>
      <w:r w:rsidRPr="00C942B9">
        <w:rPr>
          <w:rFonts w:ascii="Public Sans" w:hAnsi="Public Sans" w:cstheme="minorHAnsi"/>
          <w:sz w:val="24"/>
          <w:szCs w:val="24"/>
        </w:rPr>
        <w:t>Key</w:t>
      </w:r>
      <w:r w:rsidR="00E31CD3" w:rsidRPr="00C942B9">
        <w:rPr>
          <w:rFonts w:ascii="Public Sans" w:hAnsi="Public Sans" w:cstheme="minorHAnsi"/>
          <w:sz w:val="24"/>
          <w:szCs w:val="24"/>
        </w:rPr>
        <w:t xml:space="preserve"> </w:t>
      </w:r>
      <w:r w:rsidR="00043B92" w:rsidRPr="00C942B9">
        <w:rPr>
          <w:rFonts w:ascii="Public Sans" w:hAnsi="Public Sans" w:cstheme="minorHAnsi"/>
          <w:sz w:val="24"/>
          <w:szCs w:val="24"/>
        </w:rPr>
        <w:t>c</w:t>
      </w:r>
      <w:r w:rsidRPr="00C942B9">
        <w:rPr>
          <w:rFonts w:ascii="Public Sans" w:hAnsi="Public Sans" w:cstheme="minorHAnsi"/>
          <w:sz w:val="24"/>
          <w:szCs w:val="24"/>
        </w:rPr>
        <w:t>hallenges</w:t>
      </w:r>
    </w:p>
    <w:p w14:paraId="77468C4F" w14:textId="77777777" w:rsidR="00114F6B" w:rsidRPr="00385341" w:rsidRDefault="00114F6B" w:rsidP="00385341">
      <w:pPr>
        <w:pStyle w:val="ListParagraph"/>
        <w:numPr>
          <w:ilvl w:val="0"/>
          <w:numId w:val="29"/>
        </w:numPr>
        <w:tabs>
          <w:tab w:val="clear" w:pos="360"/>
        </w:tabs>
        <w:spacing w:after="0" w:line="257" w:lineRule="auto"/>
        <w:ind w:left="720"/>
        <w:jc w:val="both"/>
        <w:rPr>
          <w:rFonts w:ascii="Public Sans" w:eastAsia="Aptos" w:hAnsi="Public Sans" w:cs="Arial"/>
          <w:szCs w:val="22"/>
        </w:rPr>
      </w:pPr>
      <w:bookmarkStart w:id="3" w:name="Challenges"/>
      <w:bookmarkEnd w:id="3"/>
      <w:r w:rsidRPr="00385341">
        <w:rPr>
          <w:rFonts w:ascii="Public Sans" w:eastAsia="Aptos" w:hAnsi="Public Sans" w:cs="Arial"/>
          <w:szCs w:val="22"/>
        </w:rPr>
        <w:t>Balancing client needs with policy and program frameworks, particularly where expectations may differ from available resources or statutory limitations.</w:t>
      </w:r>
    </w:p>
    <w:p w14:paraId="53AD6E99" w14:textId="77777777" w:rsidR="00114F6B" w:rsidRPr="00385341" w:rsidRDefault="00114F6B" w:rsidP="00385341">
      <w:pPr>
        <w:pStyle w:val="ListParagraph"/>
        <w:numPr>
          <w:ilvl w:val="0"/>
          <w:numId w:val="29"/>
        </w:numPr>
        <w:tabs>
          <w:tab w:val="clear" w:pos="360"/>
        </w:tabs>
        <w:spacing w:after="0" w:line="257" w:lineRule="auto"/>
        <w:ind w:left="720"/>
        <w:jc w:val="both"/>
        <w:rPr>
          <w:rFonts w:ascii="Public Sans" w:eastAsia="Aptos" w:hAnsi="Public Sans" w:cs="Arial"/>
          <w:szCs w:val="22"/>
        </w:rPr>
      </w:pPr>
      <w:r w:rsidRPr="00385341">
        <w:rPr>
          <w:rFonts w:ascii="Public Sans" w:eastAsia="Aptos" w:hAnsi="Public Sans" w:cs="Arial"/>
          <w:szCs w:val="22"/>
        </w:rPr>
        <w:t>Maintaining culturally respectful and professional engagement with clients and communities in sometimes complex, sensitive, or emotionally charged circumstances.</w:t>
      </w:r>
    </w:p>
    <w:p w14:paraId="6535C122" w14:textId="1535D35A" w:rsidR="00E76806" w:rsidRPr="00385341" w:rsidRDefault="00114F6B" w:rsidP="00385341">
      <w:pPr>
        <w:pStyle w:val="ListParagraph"/>
        <w:numPr>
          <w:ilvl w:val="0"/>
          <w:numId w:val="29"/>
        </w:numPr>
        <w:tabs>
          <w:tab w:val="clear" w:pos="360"/>
        </w:tabs>
        <w:spacing w:after="0" w:line="257" w:lineRule="auto"/>
        <w:ind w:left="720"/>
        <w:jc w:val="both"/>
        <w:rPr>
          <w:rFonts w:ascii="Public Sans" w:eastAsia="Aptos" w:hAnsi="Public Sans" w:cs="Arial"/>
          <w:szCs w:val="22"/>
        </w:rPr>
      </w:pPr>
      <w:r w:rsidRPr="00385341">
        <w:rPr>
          <w:rFonts w:ascii="Public Sans" w:eastAsia="Aptos" w:hAnsi="Public Sans" w:cs="Arial"/>
          <w:szCs w:val="22"/>
        </w:rPr>
        <w:t>Coordinating across a broad range of internal and external stakeholders, including community leaders, service providers, and other government departments, to achieve integrated and timely service delivery.</w:t>
      </w:r>
    </w:p>
    <w:p w14:paraId="7F7B79AD" w14:textId="2EAADCAB" w:rsidR="00D72A9B" w:rsidRPr="00C942B9" w:rsidRDefault="00D72A9B">
      <w:pPr>
        <w:spacing w:after="0" w:line="240" w:lineRule="auto"/>
        <w:rPr>
          <w:rFonts w:ascii="Public Sans" w:hAnsi="Public Sans" w:cstheme="minorHAnsi"/>
          <w:b/>
          <w:bCs/>
          <w:kern w:val="32"/>
          <w:sz w:val="24"/>
          <w:szCs w:val="24"/>
        </w:rPr>
      </w:pPr>
    </w:p>
    <w:p w14:paraId="62BF1105" w14:textId="6E17EE9E" w:rsidR="00057CB3" w:rsidRPr="00C942B9" w:rsidRDefault="00043B92" w:rsidP="00057CB3">
      <w:pPr>
        <w:pStyle w:val="Heading1"/>
        <w:rPr>
          <w:rFonts w:ascii="Public Sans" w:hAnsi="Public Sans" w:cstheme="minorHAnsi"/>
          <w:sz w:val="24"/>
          <w:szCs w:val="24"/>
        </w:rPr>
      </w:pPr>
      <w:r w:rsidRPr="4BD4204F">
        <w:rPr>
          <w:rFonts w:ascii="Public Sans" w:hAnsi="Public Sans" w:cstheme="minorBidi"/>
          <w:sz w:val="24"/>
          <w:szCs w:val="24"/>
        </w:rPr>
        <w:t>Key r</w:t>
      </w:r>
      <w:r w:rsidR="00057CB3" w:rsidRPr="4BD4204F">
        <w:rPr>
          <w:rFonts w:ascii="Public Sans" w:hAnsi="Public Sans" w:cstheme="minorBidi"/>
          <w:sz w:val="24"/>
          <w:szCs w:val="24"/>
        </w:rPr>
        <w:t>elationships</w:t>
      </w:r>
    </w:p>
    <w:tbl>
      <w:tblPr>
        <w:tblW w:w="10874" w:type="dxa"/>
        <w:tblInd w:w="113" w:type="dxa"/>
        <w:tblLayout w:type="fixed"/>
        <w:tblCellMar>
          <w:left w:w="0" w:type="dxa"/>
          <w:right w:w="0" w:type="dxa"/>
        </w:tblCellMar>
        <w:tblLook w:val="01E0" w:firstRow="1" w:lastRow="1" w:firstColumn="1" w:lastColumn="1" w:noHBand="0" w:noVBand="0"/>
      </w:tblPr>
      <w:tblGrid>
        <w:gridCol w:w="2510"/>
        <w:gridCol w:w="8364"/>
      </w:tblGrid>
      <w:tr w:rsidR="005946B8" w:rsidRPr="003F7439" w14:paraId="0EA8A372" w14:textId="77777777" w:rsidTr="4BD4204F">
        <w:trPr>
          <w:trHeight w:val="361"/>
        </w:trPr>
        <w:tc>
          <w:tcPr>
            <w:tcW w:w="2510" w:type="dxa"/>
            <w:tcBorders>
              <w:top w:val="single" w:sz="8" w:space="0" w:color="000000" w:themeColor="text1"/>
              <w:left w:val="nil"/>
              <w:bottom w:val="single" w:sz="8" w:space="0" w:color="000000" w:themeColor="text1"/>
              <w:right w:val="nil"/>
            </w:tcBorders>
            <w:shd w:val="clear" w:color="auto" w:fill="6C276A"/>
            <w:hideMark/>
          </w:tcPr>
          <w:p w14:paraId="4AB7FE78" w14:textId="77777777" w:rsidR="005946B8" w:rsidRPr="003F7439" w:rsidRDefault="005946B8">
            <w:pPr>
              <w:pStyle w:val="TableParagraph"/>
              <w:spacing w:before="88"/>
              <w:ind w:left="72"/>
              <w:rPr>
                <w:rFonts w:ascii="Public Sans" w:hAnsi="Public Sans"/>
                <w:b/>
              </w:rPr>
            </w:pPr>
            <w:r w:rsidRPr="003F7439">
              <w:rPr>
                <w:rFonts w:ascii="Public Sans" w:hAnsi="Public Sans"/>
                <w:b/>
                <w:color w:val="FFFFFF"/>
                <w:spacing w:val="-5"/>
              </w:rPr>
              <w:t>Who</w:t>
            </w:r>
          </w:p>
        </w:tc>
        <w:tc>
          <w:tcPr>
            <w:tcW w:w="8364" w:type="dxa"/>
            <w:tcBorders>
              <w:top w:val="single" w:sz="8" w:space="0" w:color="000000" w:themeColor="text1"/>
              <w:left w:val="nil"/>
              <w:bottom w:val="single" w:sz="8" w:space="0" w:color="000000" w:themeColor="text1"/>
              <w:right w:val="nil"/>
            </w:tcBorders>
            <w:shd w:val="clear" w:color="auto" w:fill="6C276A"/>
            <w:hideMark/>
          </w:tcPr>
          <w:p w14:paraId="0FAA2DB8" w14:textId="77777777" w:rsidR="005946B8" w:rsidRPr="003F7439" w:rsidRDefault="005946B8">
            <w:pPr>
              <w:pStyle w:val="TableParagraph"/>
              <w:spacing w:before="88"/>
              <w:ind w:left="1218"/>
              <w:rPr>
                <w:rFonts w:ascii="Public Sans" w:hAnsi="Public Sans"/>
                <w:b/>
              </w:rPr>
            </w:pPr>
            <w:r w:rsidRPr="003F7439">
              <w:rPr>
                <w:rFonts w:ascii="Public Sans" w:hAnsi="Public Sans"/>
                <w:b/>
                <w:color w:val="FFFFFF"/>
                <w:spacing w:val="-5"/>
              </w:rPr>
              <w:t>Why</w:t>
            </w:r>
          </w:p>
        </w:tc>
      </w:tr>
      <w:tr w:rsidR="005946B8" w:rsidRPr="003F7439" w14:paraId="39EBA35B" w14:textId="77777777" w:rsidTr="4BD4204F">
        <w:trPr>
          <w:trHeight w:val="359"/>
        </w:trPr>
        <w:tc>
          <w:tcPr>
            <w:tcW w:w="2510" w:type="dxa"/>
            <w:tcBorders>
              <w:top w:val="single" w:sz="8" w:space="0" w:color="000000" w:themeColor="text1"/>
              <w:left w:val="nil"/>
              <w:bottom w:val="single" w:sz="8" w:space="0" w:color="000000" w:themeColor="text1"/>
              <w:right w:val="nil"/>
            </w:tcBorders>
            <w:shd w:val="clear" w:color="auto" w:fill="BBBDC0"/>
            <w:hideMark/>
          </w:tcPr>
          <w:p w14:paraId="7692F758" w14:textId="77777777" w:rsidR="005946B8" w:rsidRPr="003F7439" w:rsidRDefault="005946B8">
            <w:pPr>
              <w:pStyle w:val="TableParagraph"/>
              <w:spacing w:before="85"/>
              <w:ind w:left="72"/>
              <w:rPr>
                <w:rFonts w:ascii="Public Sans" w:hAnsi="Public Sans"/>
                <w:b/>
              </w:rPr>
            </w:pPr>
            <w:r w:rsidRPr="003F7439">
              <w:rPr>
                <w:rFonts w:ascii="Public Sans" w:hAnsi="Public Sans"/>
                <w:b/>
                <w:spacing w:val="-2"/>
              </w:rPr>
              <w:t>Internal</w:t>
            </w:r>
          </w:p>
        </w:tc>
        <w:tc>
          <w:tcPr>
            <w:tcW w:w="8364" w:type="dxa"/>
            <w:tcBorders>
              <w:top w:val="single" w:sz="8" w:space="0" w:color="000000" w:themeColor="text1"/>
              <w:left w:val="nil"/>
              <w:bottom w:val="single" w:sz="8" w:space="0" w:color="000000" w:themeColor="text1"/>
              <w:right w:val="nil"/>
            </w:tcBorders>
            <w:shd w:val="clear" w:color="auto" w:fill="BBBDC0"/>
          </w:tcPr>
          <w:p w14:paraId="7F27EE3D" w14:textId="77777777" w:rsidR="005946B8" w:rsidRPr="003F7439" w:rsidRDefault="005946B8">
            <w:pPr>
              <w:pStyle w:val="TableParagraph"/>
              <w:ind w:left="0"/>
              <w:rPr>
                <w:rFonts w:ascii="Public Sans" w:hAnsi="Public Sans"/>
              </w:rPr>
            </w:pPr>
          </w:p>
        </w:tc>
      </w:tr>
      <w:tr w:rsidR="005946B8" w:rsidRPr="003F7439" w14:paraId="059A042F" w14:textId="77777777" w:rsidTr="4BD4204F">
        <w:trPr>
          <w:trHeight w:val="680"/>
        </w:trPr>
        <w:tc>
          <w:tcPr>
            <w:tcW w:w="2510" w:type="dxa"/>
            <w:tcBorders>
              <w:top w:val="single" w:sz="8" w:space="0" w:color="000000" w:themeColor="text1"/>
              <w:left w:val="nil"/>
              <w:bottom w:val="single" w:sz="8" w:space="0" w:color="BBBDC0"/>
              <w:right w:val="nil"/>
            </w:tcBorders>
            <w:hideMark/>
          </w:tcPr>
          <w:p w14:paraId="1FE6A404" w14:textId="77777777" w:rsidR="005946B8" w:rsidRPr="00385341" w:rsidRDefault="005946B8">
            <w:pPr>
              <w:pStyle w:val="TableParagraph"/>
              <w:spacing w:before="88"/>
              <w:ind w:left="72"/>
              <w:rPr>
                <w:rFonts w:ascii="Public Sans" w:hAnsi="Public Sans"/>
              </w:rPr>
            </w:pPr>
            <w:r w:rsidRPr="00385341">
              <w:rPr>
                <w:rFonts w:ascii="Public Sans" w:hAnsi="Public Sans"/>
              </w:rPr>
              <w:t>Line</w:t>
            </w:r>
            <w:r w:rsidRPr="00385341">
              <w:rPr>
                <w:rFonts w:ascii="Public Sans" w:hAnsi="Public Sans"/>
                <w:spacing w:val="-7"/>
              </w:rPr>
              <w:t xml:space="preserve"> </w:t>
            </w:r>
            <w:r w:rsidRPr="00385341">
              <w:rPr>
                <w:rFonts w:ascii="Public Sans" w:hAnsi="Public Sans"/>
                <w:spacing w:val="-2"/>
              </w:rPr>
              <w:t>Manager</w:t>
            </w:r>
          </w:p>
        </w:tc>
        <w:tc>
          <w:tcPr>
            <w:tcW w:w="8364" w:type="dxa"/>
            <w:tcBorders>
              <w:top w:val="single" w:sz="8" w:space="0" w:color="000000" w:themeColor="text1"/>
              <w:left w:val="nil"/>
              <w:bottom w:val="single" w:sz="8" w:space="0" w:color="BBBDC0"/>
              <w:right w:val="nil"/>
            </w:tcBorders>
            <w:hideMark/>
          </w:tcPr>
          <w:p w14:paraId="57041073" w14:textId="77777777" w:rsidR="005946B8" w:rsidRPr="00385341" w:rsidRDefault="005946B8" w:rsidP="003F7439">
            <w:pPr>
              <w:pStyle w:val="TableParagraph"/>
              <w:numPr>
                <w:ilvl w:val="0"/>
                <w:numId w:val="35"/>
              </w:numPr>
              <w:tabs>
                <w:tab w:val="left" w:pos="1093"/>
              </w:tabs>
              <w:spacing w:before="77"/>
              <w:rPr>
                <w:rFonts w:ascii="Public Sans" w:hAnsi="Public Sans"/>
              </w:rPr>
            </w:pPr>
            <w:r w:rsidRPr="00385341">
              <w:rPr>
                <w:rFonts w:ascii="Public Sans" w:hAnsi="Public Sans"/>
              </w:rPr>
              <w:t>Seek direction, advice and support</w:t>
            </w:r>
          </w:p>
          <w:p w14:paraId="1912E9A4" w14:textId="68B304C4" w:rsidR="005946B8" w:rsidRPr="00385341" w:rsidRDefault="005946B8" w:rsidP="003F7439">
            <w:pPr>
              <w:pStyle w:val="TableParagraph"/>
              <w:numPr>
                <w:ilvl w:val="0"/>
                <w:numId w:val="35"/>
              </w:numPr>
              <w:tabs>
                <w:tab w:val="left" w:pos="1093"/>
              </w:tabs>
              <w:spacing w:before="77"/>
              <w:rPr>
                <w:rFonts w:ascii="Public Sans" w:hAnsi="Public Sans"/>
              </w:rPr>
            </w:pPr>
            <w:r w:rsidRPr="00385341">
              <w:rPr>
                <w:rFonts w:ascii="Public Sans" w:hAnsi="Public Sans"/>
              </w:rPr>
              <w:t>Provide information and feedback</w:t>
            </w:r>
          </w:p>
        </w:tc>
      </w:tr>
      <w:tr w:rsidR="005946B8" w:rsidRPr="003F7439" w14:paraId="15231068" w14:textId="77777777" w:rsidTr="4BD4204F">
        <w:trPr>
          <w:trHeight w:val="680"/>
        </w:trPr>
        <w:tc>
          <w:tcPr>
            <w:tcW w:w="2510" w:type="dxa"/>
            <w:tcBorders>
              <w:top w:val="single" w:sz="8" w:space="0" w:color="000000" w:themeColor="text1"/>
              <w:left w:val="nil"/>
              <w:bottom w:val="single" w:sz="8" w:space="0" w:color="BBBDC0"/>
              <w:right w:val="nil"/>
            </w:tcBorders>
            <w:hideMark/>
          </w:tcPr>
          <w:p w14:paraId="08B6E94E" w14:textId="77777777" w:rsidR="005946B8" w:rsidRPr="00385341" w:rsidRDefault="005946B8" w:rsidP="005946B8">
            <w:pPr>
              <w:pStyle w:val="TableParagraph"/>
              <w:spacing w:before="88"/>
              <w:ind w:left="72"/>
              <w:rPr>
                <w:rFonts w:ascii="Public Sans" w:hAnsi="Public Sans"/>
              </w:rPr>
            </w:pPr>
            <w:r w:rsidRPr="00385341">
              <w:rPr>
                <w:rFonts w:ascii="Public Sans" w:hAnsi="Public Sans"/>
              </w:rPr>
              <w:t>Team Members</w:t>
            </w:r>
          </w:p>
        </w:tc>
        <w:tc>
          <w:tcPr>
            <w:tcW w:w="8364" w:type="dxa"/>
            <w:tcBorders>
              <w:top w:val="single" w:sz="8" w:space="0" w:color="000000" w:themeColor="text1"/>
              <w:left w:val="nil"/>
              <w:bottom w:val="single" w:sz="8" w:space="0" w:color="BBBDC0"/>
              <w:right w:val="nil"/>
            </w:tcBorders>
            <w:hideMark/>
          </w:tcPr>
          <w:p w14:paraId="6C210A15" w14:textId="77777777" w:rsidR="005946B8" w:rsidRPr="00385341" w:rsidRDefault="005946B8" w:rsidP="005946B8">
            <w:pPr>
              <w:pStyle w:val="TableParagraph"/>
              <w:numPr>
                <w:ilvl w:val="0"/>
                <w:numId w:val="35"/>
              </w:numPr>
              <w:tabs>
                <w:tab w:val="left" w:pos="1093"/>
              </w:tabs>
              <w:spacing w:before="77"/>
              <w:rPr>
                <w:rFonts w:ascii="Public Sans" w:hAnsi="Public Sans"/>
              </w:rPr>
            </w:pPr>
            <w:r w:rsidRPr="00385341">
              <w:rPr>
                <w:rFonts w:ascii="Public Sans" w:hAnsi="Public Sans"/>
              </w:rPr>
              <w:t>Provide information and advice</w:t>
            </w:r>
          </w:p>
          <w:p w14:paraId="4A8CC309" w14:textId="6D7E5A08" w:rsidR="005946B8" w:rsidRPr="00385341" w:rsidRDefault="00471FC2" w:rsidP="005946B8">
            <w:pPr>
              <w:pStyle w:val="TableParagraph"/>
              <w:numPr>
                <w:ilvl w:val="0"/>
                <w:numId w:val="35"/>
              </w:numPr>
              <w:tabs>
                <w:tab w:val="left" w:pos="1093"/>
              </w:tabs>
              <w:spacing w:before="74"/>
              <w:rPr>
                <w:rFonts w:ascii="Public Sans" w:hAnsi="Public Sans"/>
              </w:rPr>
            </w:pPr>
            <w:r w:rsidRPr="00385341">
              <w:rPr>
                <w:rFonts w:ascii="Public Sans" w:hAnsi="Public Sans"/>
              </w:rPr>
              <w:t xml:space="preserve"> Communicate effectively and </w:t>
            </w:r>
            <w:r w:rsidR="00C92BFD" w:rsidRPr="00385341">
              <w:rPr>
                <w:rFonts w:ascii="Public Sans" w:hAnsi="Public Sans"/>
              </w:rPr>
              <w:t>work collaborat</w:t>
            </w:r>
            <w:r w:rsidR="00283D10" w:rsidRPr="00385341">
              <w:rPr>
                <w:rFonts w:ascii="Public Sans" w:hAnsi="Public Sans"/>
              </w:rPr>
              <w:t>iv</w:t>
            </w:r>
            <w:r w:rsidR="00C92BFD" w:rsidRPr="00385341">
              <w:rPr>
                <w:rFonts w:ascii="Public Sans" w:hAnsi="Public Sans"/>
              </w:rPr>
              <w:t>ely</w:t>
            </w:r>
          </w:p>
        </w:tc>
      </w:tr>
      <w:tr w:rsidR="005946B8" w:rsidRPr="003F7439" w14:paraId="55153EF5" w14:textId="77777777" w:rsidTr="4BD4204F">
        <w:trPr>
          <w:trHeight w:val="411"/>
        </w:trPr>
        <w:tc>
          <w:tcPr>
            <w:tcW w:w="2510" w:type="dxa"/>
            <w:tcBorders>
              <w:top w:val="single" w:sz="8" w:space="0" w:color="000000" w:themeColor="text1"/>
              <w:left w:val="nil"/>
              <w:bottom w:val="single" w:sz="8" w:space="0" w:color="BBBDC0"/>
              <w:right w:val="nil"/>
            </w:tcBorders>
            <w:hideMark/>
          </w:tcPr>
          <w:p w14:paraId="7D391AFA" w14:textId="77777777" w:rsidR="005946B8" w:rsidRPr="00385341" w:rsidRDefault="005946B8" w:rsidP="005946B8">
            <w:pPr>
              <w:pStyle w:val="TableParagraph"/>
              <w:spacing w:before="88"/>
              <w:ind w:left="72"/>
              <w:rPr>
                <w:rFonts w:ascii="Public Sans" w:hAnsi="Public Sans"/>
              </w:rPr>
            </w:pPr>
            <w:r w:rsidRPr="00385341">
              <w:rPr>
                <w:rFonts w:ascii="Public Sans" w:hAnsi="Public Sans"/>
              </w:rPr>
              <w:t>AHO Colleagues</w:t>
            </w:r>
          </w:p>
        </w:tc>
        <w:tc>
          <w:tcPr>
            <w:tcW w:w="8364" w:type="dxa"/>
            <w:tcBorders>
              <w:top w:val="single" w:sz="8" w:space="0" w:color="000000" w:themeColor="text1"/>
              <w:left w:val="nil"/>
              <w:bottom w:val="single" w:sz="8" w:space="0" w:color="BBBDC0"/>
              <w:right w:val="nil"/>
            </w:tcBorders>
            <w:hideMark/>
          </w:tcPr>
          <w:p w14:paraId="12CCE7AD" w14:textId="77777777" w:rsidR="005946B8" w:rsidRPr="00385341" w:rsidRDefault="005946B8" w:rsidP="003F7439">
            <w:pPr>
              <w:pStyle w:val="TableParagraph"/>
              <w:numPr>
                <w:ilvl w:val="0"/>
                <w:numId w:val="35"/>
              </w:numPr>
              <w:tabs>
                <w:tab w:val="left" w:pos="1093"/>
              </w:tabs>
              <w:spacing w:before="77"/>
              <w:rPr>
                <w:rFonts w:ascii="Public Sans" w:hAnsi="Public Sans"/>
              </w:rPr>
            </w:pPr>
            <w:r w:rsidRPr="00385341">
              <w:rPr>
                <w:rFonts w:ascii="Public Sans" w:hAnsi="Public Sans"/>
              </w:rPr>
              <w:t>Liaise to ensure the provision of timely and accurate advice when requested</w:t>
            </w:r>
          </w:p>
          <w:p w14:paraId="59E09F41" w14:textId="77777777" w:rsidR="005946B8" w:rsidRPr="00385341" w:rsidRDefault="005946B8" w:rsidP="003F7439">
            <w:pPr>
              <w:pStyle w:val="TableParagraph"/>
              <w:numPr>
                <w:ilvl w:val="0"/>
                <w:numId w:val="35"/>
              </w:numPr>
              <w:tabs>
                <w:tab w:val="left" w:pos="1093"/>
              </w:tabs>
              <w:spacing w:before="77"/>
              <w:rPr>
                <w:rFonts w:ascii="Public Sans" w:hAnsi="Public Sans"/>
              </w:rPr>
            </w:pPr>
            <w:r w:rsidRPr="00385341">
              <w:rPr>
                <w:rFonts w:ascii="Public Sans" w:hAnsi="Public Sans"/>
              </w:rPr>
              <w:t>Develop and maintain effective working relationships</w:t>
            </w:r>
          </w:p>
          <w:p w14:paraId="194A5E6D" w14:textId="77777777" w:rsidR="005946B8" w:rsidRPr="00385341" w:rsidRDefault="005946B8" w:rsidP="003F7439">
            <w:pPr>
              <w:pStyle w:val="TableParagraph"/>
              <w:numPr>
                <w:ilvl w:val="0"/>
                <w:numId w:val="35"/>
              </w:numPr>
              <w:tabs>
                <w:tab w:val="left" w:pos="1093"/>
              </w:tabs>
              <w:spacing w:before="77"/>
              <w:rPr>
                <w:rFonts w:ascii="Public Sans" w:hAnsi="Public Sans"/>
              </w:rPr>
            </w:pPr>
            <w:r w:rsidRPr="00385341">
              <w:rPr>
                <w:rFonts w:ascii="Public Sans" w:hAnsi="Public Sans"/>
              </w:rPr>
              <w:t>Negotiate/agree on timeframes</w:t>
            </w:r>
          </w:p>
        </w:tc>
      </w:tr>
      <w:tr w:rsidR="005946B8" w:rsidRPr="003F7439" w14:paraId="7723E5D5" w14:textId="77777777" w:rsidTr="4BD4204F">
        <w:trPr>
          <w:trHeight w:val="680"/>
        </w:trPr>
        <w:tc>
          <w:tcPr>
            <w:tcW w:w="2510" w:type="dxa"/>
            <w:tcBorders>
              <w:top w:val="single" w:sz="8" w:space="0" w:color="000000" w:themeColor="text1"/>
              <w:left w:val="nil"/>
              <w:bottom w:val="single" w:sz="8" w:space="0" w:color="BBBDC0"/>
              <w:right w:val="nil"/>
            </w:tcBorders>
            <w:hideMark/>
          </w:tcPr>
          <w:p w14:paraId="2B1D2229" w14:textId="307BC706" w:rsidR="005946B8" w:rsidRPr="00385341" w:rsidRDefault="005946B8" w:rsidP="005946B8">
            <w:pPr>
              <w:pStyle w:val="TableParagraph"/>
              <w:spacing w:before="88"/>
              <w:ind w:left="72"/>
              <w:rPr>
                <w:rFonts w:ascii="Public Sans" w:hAnsi="Public Sans"/>
              </w:rPr>
            </w:pPr>
            <w:r w:rsidRPr="00385341">
              <w:rPr>
                <w:rFonts w:ascii="Public Sans" w:hAnsi="Public Sans"/>
              </w:rPr>
              <w:t>Department Colleagues</w:t>
            </w:r>
          </w:p>
        </w:tc>
        <w:tc>
          <w:tcPr>
            <w:tcW w:w="8364" w:type="dxa"/>
            <w:tcBorders>
              <w:top w:val="single" w:sz="8" w:space="0" w:color="000000" w:themeColor="text1"/>
              <w:left w:val="nil"/>
              <w:bottom w:val="single" w:sz="8" w:space="0" w:color="BBBDC0"/>
              <w:right w:val="nil"/>
            </w:tcBorders>
            <w:hideMark/>
          </w:tcPr>
          <w:p w14:paraId="17B43A9D" w14:textId="77777777" w:rsidR="005946B8" w:rsidRPr="00385341" w:rsidRDefault="005946B8" w:rsidP="003F7439">
            <w:pPr>
              <w:pStyle w:val="TableParagraph"/>
              <w:numPr>
                <w:ilvl w:val="0"/>
                <w:numId w:val="35"/>
              </w:numPr>
              <w:tabs>
                <w:tab w:val="left" w:pos="1093"/>
              </w:tabs>
              <w:spacing w:before="77"/>
              <w:rPr>
                <w:rFonts w:ascii="Public Sans" w:hAnsi="Public Sans"/>
              </w:rPr>
            </w:pPr>
            <w:r w:rsidRPr="00385341">
              <w:rPr>
                <w:rFonts w:ascii="Public Sans" w:hAnsi="Public Sans"/>
              </w:rPr>
              <w:t>Liaise to ensure the provision of timely and accurate advice when requested</w:t>
            </w:r>
          </w:p>
          <w:p w14:paraId="783969F4" w14:textId="625D5415" w:rsidR="005946B8" w:rsidRPr="00385341" w:rsidRDefault="005946B8" w:rsidP="003F7439">
            <w:pPr>
              <w:pStyle w:val="TableParagraph"/>
              <w:numPr>
                <w:ilvl w:val="0"/>
                <w:numId w:val="35"/>
              </w:numPr>
              <w:tabs>
                <w:tab w:val="left" w:pos="1093"/>
              </w:tabs>
              <w:spacing w:before="77"/>
              <w:rPr>
                <w:rFonts w:ascii="Public Sans" w:hAnsi="Public Sans"/>
              </w:rPr>
            </w:pPr>
            <w:r w:rsidRPr="00385341">
              <w:rPr>
                <w:rFonts w:ascii="Public Sans" w:hAnsi="Public Sans"/>
              </w:rPr>
              <w:t>Develop and maintain effective working relationships</w:t>
            </w:r>
          </w:p>
          <w:p w14:paraId="4DA2BC70" w14:textId="77777777" w:rsidR="005946B8" w:rsidRPr="00385341" w:rsidRDefault="005946B8" w:rsidP="003F7439">
            <w:pPr>
              <w:pStyle w:val="TableParagraph"/>
              <w:numPr>
                <w:ilvl w:val="0"/>
                <w:numId w:val="35"/>
              </w:numPr>
              <w:tabs>
                <w:tab w:val="left" w:pos="1093"/>
              </w:tabs>
              <w:spacing w:before="77"/>
              <w:rPr>
                <w:rFonts w:ascii="Public Sans" w:hAnsi="Public Sans"/>
              </w:rPr>
            </w:pPr>
            <w:r w:rsidRPr="00385341">
              <w:rPr>
                <w:rFonts w:ascii="Public Sans" w:hAnsi="Public Sans"/>
              </w:rPr>
              <w:t>Negotiate/agree on timeframes</w:t>
            </w:r>
          </w:p>
        </w:tc>
      </w:tr>
      <w:tr w:rsidR="005946B8" w:rsidRPr="003F7439" w14:paraId="0A9C8C7D" w14:textId="77777777" w:rsidTr="4BD4204F">
        <w:trPr>
          <w:trHeight w:val="392"/>
        </w:trPr>
        <w:tc>
          <w:tcPr>
            <w:tcW w:w="2510" w:type="dxa"/>
            <w:tcBorders>
              <w:top w:val="single" w:sz="8" w:space="0" w:color="000000" w:themeColor="text1"/>
              <w:left w:val="nil"/>
              <w:bottom w:val="single" w:sz="8" w:space="0" w:color="BBBDC0"/>
              <w:right w:val="nil"/>
            </w:tcBorders>
            <w:shd w:val="clear" w:color="auto" w:fill="BBBDC0"/>
            <w:hideMark/>
          </w:tcPr>
          <w:p w14:paraId="1FD861CC" w14:textId="77777777" w:rsidR="005946B8" w:rsidRPr="00385341" w:rsidRDefault="005946B8" w:rsidP="005946B8">
            <w:pPr>
              <w:pStyle w:val="TableParagraph"/>
              <w:spacing w:before="88"/>
              <w:ind w:left="72"/>
              <w:rPr>
                <w:rFonts w:ascii="Public Sans" w:hAnsi="Public Sans"/>
                <w:b/>
              </w:rPr>
            </w:pPr>
            <w:r w:rsidRPr="00385341">
              <w:rPr>
                <w:rFonts w:ascii="Public Sans" w:hAnsi="Public Sans"/>
                <w:b/>
              </w:rPr>
              <w:lastRenderedPageBreak/>
              <w:t>External</w:t>
            </w:r>
          </w:p>
        </w:tc>
        <w:tc>
          <w:tcPr>
            <w:tcW w:w="8364" w:type="dxa"/>
            <w:tcBorders>
              <w:top w:val="single" w:sz="8" w:space="0" w:color="000000" w:themeColor="text1"/>
              <w:left w:val="nil"/>
              <w:bottom w:val="single" w:sz="8" w:space="0" w:color="BBBDC0"/>
              <w:right w:val="nil"/>
            </w:tcBorders>
            <w:shd w:val="clear" w:color="auto" w:fill="BBBDC0"/>
            <w:hideMark/>
          </w:tcPr>
          <w:p w14:paraId="4B2CA401" w14:textId="77777777" w:rsidR="005946B8" w:rsidRPr="00385341" w:rsidRDefault="005946B8" w:rsidP="005946B8">
            <w:pPr>
              <w:pStyle w:val="TableParagraph"/>
              <w:tabs>
                <w:tab w:val="left" w:pos="1093"/>
              </w:tabs>
              <w:spacing w:before="74" w:line="283" w:lineRule="auto"/>
              <w:ind w:left="1093" w:right="760" w:hanging="360"/>
              <w:rPr>
                <w:rFonts w:ascii="Public Sans" w:hAnsi="Public Sans"/>
              </w:rPr>
            </w:pPr>
          </w:p>
        </w:tc>
      </w:tr>
      <w:tr w:rsidR="005946B8" w:rsidRPr="003F7439" w14:paraId="222C7BBC" w14:textId="77777777" w:rsidTr="4BD4204F">
        <w:trPr>
          <w:trHeight w:val="680"/>
        </w:trPr>
        <w:tc>
          <w:tcPr>
            <w:tcW w:w="2510" w:type="dxa"/>
            <w:tcBorders>
              <w:top w:val="single" w:sz="8" w:space="0" w:color="000000" w:themeColor="text1"/>
              <w:left w:val="nil"/>
              <w:bottom w:val="single" w:sz="8" w:space="0" w:color="BBBDC0"/>
              <w:right w:val="nil"/>
            </w:tcBorders>
            <w:hideMark/>
          </w:tcPr>
          <w:p w14:paraId="32C64DE2" w14:textId="77777777" w:rsidR="005946B8" w:rsidRPr="002F4C89" w:rsidRDefault="005946B8" w:rsidP="005946B8">
            <w:pPr>
              <w:pStyle w:val="TableParagraph"/>
              <w:spacing w:before="88"/>
              <w:ind w:left="72"/>
            </w:pPr>
            <w:r w:rsidRPr="002F4C89">
              <w:t>Aboriginal Community Housing Providers</w:t>
            </w:r>
          </w:p>
        </w:tc>
        <w:tc>
          <w:tcPr>
            <w:tcW w:w="8364" w:type="dxa"/>
            <w:tcBorders>
              <w:top w:val="single" w:sz="8" w:space="0" w:color="000000" w:themeColor="text1"/>
              <w:left w:val="nil"/>
              <w:bottom w:val="single" w:sz="8" w:space="0" w:color="BBBDC0"/>
              <w:right w:val="nil"/>
            </w:tcBorders>
            <w:hideMark/>
          </w:tcPr>
          <w:p w14:paraId="7CA6B2F6" w14:textId="77777777" w:rsidR="005946B8" w:rsidRPr="00385341" w:rsidRDefault="005946B8" w:rsidP="003F7439">
            <w:pPr>
              <w:pStyle w:val="TableParagraph"/>
              <w:numPr>
                <w:ilvl w:val="0"/>
                <w:numId w:val="35"/>
              </w:numPr>
              <w:tabs>
                <w:tab w:val="left" w:pos="1093"/>
              </w:tabs>
              <w:spacing w:before="77"/>
              <w:rPr>
                <w:rFonts w:ascii="Public Sans" w:hAnsi="Public Sans"/>
              </w:rPr>
            </w:pPr>
            <w:r w:rsidRPr="00385341">
              <w:rPr>
                <w:rFonts w:ascii="Public Sans" w:hAnsi="Public Sans"/>
              </w:rPr>
              <w:t>Engage with service providers</w:t>
            </w:r>
          </w:p>
        </w:tc>
      </w:tr>
      <w:tr w:rsidR="005946B8" w:rsidRPr="003F7439" w14:paraId="4578DB4E" w14:textId="77777777" w:rsidTr="4BD4204F">
        <w:trPr>
          <w:trHeight w:val="680"/>
        </w:trPr>
        <w:tc>
          <w:tcPr>
            <w:tcW w:w="2510" w:type="dxa"/>
            <w:tcBorders>
              <w:top w:val="single" w:sz="8" w:space="0" w:color="000000" w:themeColor="text1"/>
              <w:left w:val="nil"/>
              <w:bottom w:val="single" w:sz="8" w:space="0" w:color="BBBDC0"/>
              <w:right w:val="nil"/>
            </w:tcBorders>
            <w:hideMark/>
          </w:tcPr>
          <w:p w14:paraId="1F939239" w14:textId="77777777" w:rsidR="005946B8" w:rsidRPr="002F4C89" w:rsidRDefault="005946B8" w:rsidP="005946B8">
            <w:pPr>
              <w:pStyle w:val="TableParagraph"/>
              <w:spacing w:before="88"/>
              <w:ind w:left="72"/>
            </w:pPr>
            <w:r w:rsidRPr="002F4C89">
              <w:t>Aboriginal Community Leaders</w:t>
            </w:r>
          </w:p>
        </w:tc>
        <w:tc>
          <w:tcPr>
            <w:tcW w:w="8364" w:type="dxa"/>
            <w:tcBorders>
              <w:top w:val="single" w:sz="8" w:space="0" w:color="000000" w:themeColor="text1"/>
              <w:left w:val="nil"/>
              <w:bottom w:val="single" w:sz="8" w:space="0" w:color="BBBDC0"/>
              <w:right w:val="nil"/>
            </w:tcBorders>
            <w:hideMark/>
          </w:tcPr>
          <w:p w14:paraId="7B5D4DA6" w14:textId="77777777" w:rsidR="005946B8" w:rsidRPr="00385341" w:rsidRDefault="005946B8" w:rsidP="003F7439">
            <w:pPr>
              <w:pStyle w:val="TableParagraph"/>
              <w:numPr>
                <w:ilvl w:val="0"/>
                <w:numId w:val="35"/>
              </w:numPr>
              <w:tabs>
                <w:tab w:val="left" w:pos="1093"/>
              </w:tabs>
              <w:spacing w:before="77"/>
              <w:rPr>
                <w:rFonts w:ascii="Public Sans" w:hAnsi="Public Sans"/>
              </w:rPr>
            </w:pPr>
            <w:r w:rsidRPr="00385341">
              <w:rPr>
                <w:rFonts w:ascii="Public Sans" w:hAnsi="Public Sans"/>
              </w:rPr>
              <w:t>Engage with client groups</w:t>
            </w:r>
          </w:p>
        </w:tc>
      </w:tr>
      <w:tr w:rsidR="005946B8" w:rsidRPr="003F7439" w14:paraId="370AF9E6" w14:textId="77777777" w:rsidTr="4BD4204F">
        <w:trPr>
          <w:trHeight w:val="680"/>
        </w:trPr>
        <w:tc>
          <w:tcPr>
            <w:tcW w:w="2510" w:type="dxa"/>
            <w:tcBorders>
              <w:top w:val="single" w:sz="8" w:space="0" w:color="000000" w:themeColor="text1"/>
              <w:left w:val="nil"/>
              <w:bottom w:val="single" w:sz="8" w:space="0" w:color="BBBDC0"/>
              <w:right w:val="nil"/>
            </w:tcBorders>
            <w:hideMark/>
          </w:tcPr>
          <w:p w14:paraId="48821EDF" w14:textId="77777777" w:rsidR="005946B8" w:rsidRPr="002F4C89" w:rsidRDefault="005946B8" w:rsidP="005946B8">
            <w:pPr>
              <w:pStyle w:val="TableParagraph"/>
              <w:spacing w:before="88"/>
              <w:ind w:left="72"/>
            </w:pPr>
            <w:r w:rsidRPr="002F4C89">
              <w:t>Non-government organisations</w:t>
            </w:r>
          </w:p>
        </w:tc>
        <w:tc>
          <w:tcPr>
            <w:tcW w:w="8364" w:type="dxa"/>
            <w:tcBorders>
              <w:top w:val="single" w:sz="8" w:space="0" w:color="000000" w:themeColor="text1"/>
              <w:left w:val="nil"/>
              <w:bottom w:val="single" w:sz="8" w:space="0" w:color="BBBDC0"/>
              <w:right w:val="nil"/>
            </w:tcBorders>
            <w:hideMark/>
          </w:tcPr>
          <w:p w14:paraId="42E71B31" w14:textId="77777777" w:rsidR="005946B8" w:rsidRPr="00385341" w:rsidRDefault="005946B8" w:rsidP="003F7439">
            <w:pPr>
              <w:pStyle w:val="TableParagraph"/>
              <w:numPr>
                <w:ilvl w:val="0"/>
                <w:numId w:val="35"/>
              </w:numPr>
              <w:tabs>
                <w:tab w:val="left" w:pos="1093"/>
              </w:tabs>
              <w:spacing w:before="77"/>
              <w:rPr>
                <w:rFonts w:ascii="Public Sans" w:hAnsi="Public Sans"/>
              </w:rPr>
            </w:pPr>
            <w:r w:rsidRPr="00385341">
              <w:rPr>
                <w:rFonts w:ascii="Public Sans" w:hAnsi="Public Sans"/>
              </w:rPr>
              <w:t>Engage with service providers and client groups</w:t>
            </w:r>
          </w:p>
        </w:tc>
      </w:tr>
      <w:tr w:rsidR="005946B8" w:rsidRPr="003F7439" w14:paraId="103C2C8F" w14:textId="77777777" w:rsidTr="4BD4204F">
        <w:trPr>
          <w:trHeight w:val="680"/>
        </w:trPr>
        <w:tc>
          <w:tcPr>
            <w:tcW w:w="2510" w:type="dxa"/>
            <w:tcBorders>
              <w:top w:val="single" w:sz="8" w:space="0" w:color="000000" w:themeColor="text1"/>
              <w:left w:val="nil"/>
              <w:bottom w:val="single" w:sz="8" w:space="0" w:color="BBBDC0"/>
              <w:right w:val="nil"/>
            </w:tcBorders>
            <w:hideMark/>
          </w:tcPr>
          <w:p w14:paraId="3B21B0E4" w14:textId="6BF8E495" w:rsidR="005946B8" w:rsidRPr="002F4C89" w:rsidRDefault="00001EB8" w:rsidP="005946B8">
            <w:pPr>
              <w:pStyle w:val="TableParagraph"/>
              <w:spacing w:before="88"/>
              <w:ind w:left="72"/>
            </w:pPr>
            <w:r>
              <w:t>AHO Tenants</w:t>
            </w:r>
          </w:p>
        </w:tc>
        <w:tc>
          <w:tcPr>
            <w:tcW w:w="8364" w:type="dxa"/>
            <w:tcBorders>
              <w:top w:val="single" w:sz="8" w:space="0" w:color="000000" w:themeColor="text1"/>
              <w:left w:val="nil"/>
              <w:bottom w:val="single" w:sz="8" w:space="0" w:color="BBBDC0"/>
              <w:right w:val="nil"/>
            </w:tcBorders>
            <w:hideMark/>
          </w:tcPr>
          <w:p w14:paraId="168BE77C" w14:textId="77777777" w:rsidR="005946B8" w:rsidRPr="00385341" w:rsidRDefault="005946B8" w:rsidP="003F7439">
            <w:pPr>
              <w:pStyle w:val="TableParagraph"/>
              <w:numPr>
                <w:ilvl w:val="0"/>
                <w:numId w:val="35"/>
              </w:numPr>
              <w:tabs>
                <w:tab w:val="left" w:pos="1093"/>
              </w:tabs>
              <w:spacing w:before="77"/>
              <w:rPr>
                <w:rFonts w:ascii="Public Sans" w:hAnsi="Public Sans"/>
              </w:rPr>
            </w:pPr>
            <w:r w:rsidRPr="00385341">
              <w:rPr>
                <w:rFonts w:ascii="Public Sans" w:hAnsi="Public Sans"/>
              </w:rPr>
              <w:t>Provide responsive, accurate and timely information and issue resolution</w:t>
            </w:r>
          </w:p>
        </w:tc>
      </w:tr>
    </w:tbl>
    <w:p w14:paraId="5A8961C4" w14:textId="77777777" w:rsidR="00CF09BB" w:rsidRDefault="00CF09BB" w:rsidP="00142BAB">
      <w:pPr>
        <w:pStyle w:val="Heading1"/>
        <w:rPr>
          <w:rFonts w:ascii="Public Sans" w:hAnsi="Public Sans" w:cstheme="minorHAnsi"/>
          <w:sz w:val="24"/>
          <w:szCs w:val="24"/>
        </w:rPr>
      </w:pPr>
    </w:p>
    <w:p w14:paraId="393D7624" w14:textId="6B669C5C" w:rsidR="00142BAB" w:rsidRPr="00C942B9" w:rsidRDefault="00142BAB" w:rsidP="00142BAB">
      <w:pPr>
        <w:pStyle w:val="Heading1"/>
        <w:rPr>
          <w:rFonts w:ascii="Public Sans" w:hAnsi="Public Sans" w:cstheme="minorHAnsi"/>
          <w:sz w:val="24"/>
          <w:szCs w:val="24"/>
        </w:rPr>
      </w:pPr>
      <w:r w:rsidRPr="00C942B9">
        <w:rPr>
          <w:rFonts w:ascii="Public Sans" w:hAnsi="Public Sans" w:cstheme="minorHAnsi"/>
          <w:sz w:val="24"/>
          <w:szCs w:val="24"/>
        </w:rPr>
        <w:t>Role dimensions</w:t>
      </w:r>
    </w:p>
    <w:p w14:paraId="05EA2038" w14:textId="77777777" w:rsidR="00142BAB" w:rsidRPr="00C942B9" w:rsidRDefault="00142BAB" w:rsidP="008209B6">
      <w:pPr>
        <w:pStyle w:val="Heading2"/>
        <w:rPr>
          <w:rFonts w:ascii="Public Sans" w:hAnsi="Public Sans" w:cstheme="minorHAnsi"/>
          <w:u w:val="single"/>
        </w:rPr>
      </w:pPr>
      <w:r w:rsidRPr="00C942B9">
        <w:rPr>
          <w:rFonts w:ascii="Public Sans" w:hAnsi="Public Sans" w:cstheme="minorHAnsi"/>
          <w:u w:val="single"/>
        </w:rPr>
        <w:t>Decision making</w:t>
      </w:r>
    </w:p>
    <w:p w14:paraId="097018D0" w14:textId="77777777" w:rsidR="005946B8" w:rsidRPr="003F7439" w:rsidRDefault="005946B8" w:rsidP="005946B8">
      <w:pPr>
        <w:spacing w:line="338" w:lineRule="auto"/>
        <w:ind w:left="120" w:right="8938"/>
        <w:rPr>
          <w:rFonts w:ascii="Public Sans" w:hAnsi="Public Sans"/>
          <w:szCs w:val="22"/>
        </w:rPr>
      </w:pPr>
      <w:r w:rsidRPr="003F7439">
        <w:rPr>
          <w:rFonts w:ascii="Public Sans" w:hAnsi="Public Sans"/>
          <w:szCs w:val="22"/>
        </w:rPr>
        <w:t>The role:</w:t>
      </w:r>
    </w:p>
    <w:p w14:paraId="2C749C5C" w14:textId="77777777" w:rsidR="005946B8" w:rsidRPr="006F05A8" w:rsidRDefault="005946B8" w:rsidP="00B218AD">
      <w:pPr>
        <w:pStyle w:val="ListParagraph"/>
        <w:widowControl w:val="0"/>
        <w:numPr>
          <w:ilvl w:val="0"/>
          <w:numId w:val="33"/>
        </w:numPr>
        <w:tabs>
          <w:tab w:val="left" w:pos="840"/>
        </w:tabs>
        <w:autoSpaceDE w:val="0"/>
        <w:autoSpaceDN w:val="0"/>
        <w:spacing w:before="129" w:after="0" w:line="268" w:lineRule="auto"/>
        <w:ind w:right="633"/>
        <w:contextualSpacing w:val="0"/>
        <w:jc w:val="both"/>
        <w:rPr>
          <w:rFonts w:ascii="Public Sans" w:hAnsi="Public Sans" w:cs="Arial"/>
          <w:szCs w:val="22"/>
        </w:rPr>
      </w:pPr>
      <w:r w:rsidRPr="006F05A8">
        <w:rPr>
          <w:rFonts w:ascii="Public Sans" w:hAnsi="Public Sans" w:cs="Arial"/>
          <w:szCs w:val="22"/>
        </w:rPr>
        <w:t>Works</w:t>
      </w:r>
      <w:r w:rsidRPr="006F05A8">
        <w:rPr>
          <w:rFonts w:ascii="Public Sans" w:hAnsi="Public Sans" w:cs="Arial"/>
          <w:spacing w:val="-5"/>
          <w:szCs w:val="22"/>
        </w:rPr>
        <w:t xml:space="preserve"> </w:t>
      </w:r>
      <w:r w:rsidRPr="006F05A8">
        <w:rPr>
          <w:rFonts w:ascii="Public Sans" w:hAnsi="Public Sans" w:cs="Arial"/>
          <w:szCs w:val="22"/>
        </w:rPr>
        <w:t>with</w:t>
      </w:r>
      <w:r w:rsidRPr="006F05A8">
        <w:rPr>
          <w:rFonts w:ascii="Public Sans" w:hAnsi="Public Sans" w:cs="Arial"/>
          <w:spacing w:val="-3"/>
          <w:szCs w:val="22"/>
        </w:rPr>
        <w:t xml:space="preserve"> </w:t>
      </w:r>
      <w:r w:rsidRPr="006F05A8">
        <w:rPr>
          <w:rFonts w:ascii="Public Sans" w:hAnsi="Public Sans" w:cs="Arial"/>
          <w:szCs w:val="22"/>
        </w:rPr>
        <w:t>some</w:t>
      </w:r>
      <w:r w:rsidRPr="006F05A8">
        <w:rPr>
          <w:rFonts w:ascii="Public Sans" w:hAnsi="Public Sans" w:cs="Arial"/>
          <w:spacing w:val="-5"/>
          <w:szCs w:val="22"/>
        </w:rPr>
        <w:t xml:space="preserve"> </w:t>
      </w:r>
      <w:r w:rsidRPr="006F05A8">
        <w:rPr>
          <w:rFonts w:ascii="Public Sans" w:hAnsi="Public Sans" w:cs="Arial"/>
          <w:szCs w:val="22"/>
        </w:rPr>
        <w:t>supervision</w:t>
      </w:r>
      <w:r w:rsidRPr="006F05A8">
        <w:rPr>
          <w:rFonts w:ascii="Public Sans" w:hAnsi="Public Sans" w:cs="Arial"/>
          <w:spacing w:val="-3"/>
          <w:szCs w:val="22"/>
        </w:rPr>
        <w:t xml:space="preserve"> </w:t>
      </w:r>
      <w:r w:rsidRPr="006F05A8">
        <w:rPr>
          <w:rFonts w:ascii="Public Sans" w:hAnsi="Public Sans" w:cs="Arial"/>
          <w:szCs w:val="22"/>
        </w:rPr>
        <w:t>carrying</w:t>
      </w:r>
      <w:r w:rsidRPr="006F05A8">
        <w:rPr>
          <w:rFonts w:ascii="Public Sans" w:hAnsi="Public Sans" w:cs="Arial"/>
          <w:spacing w:val="-3"/>
          <w:szCs w:val="22"/>
        </w:rPr>
        <w:t xml:space="preserve"> </w:t>
      </w:r>
      <w:r w:rsidRPr="006F05A8">
        <w:rPr>
          <w:rFonts w:ascii="Public Sans" w:hAnsi="Public Sans" w:cs="Arial"/>
          <w:szCs w:val="22"/>
        </w:rPr>
        <w:t>a</w:t>
      </w:r>
      <w:r w:rsidRPr="006F05A8">
        <w:rPr>
          <w:rFonts w:ascii="Public Sans" w:hAnsi="Public Sans" w:cs="Arial"/>
          <w:spacing w:val="-3"/>
          <w:szCs w:val="22"/>
        </w:rPr>
        <w:t xml:space="preserve"> </w:t>
      </w:r>
      <w:r w:rsidRPr="006F05A8">
        <w:rPr>
          <w:rFonts w:ascii="Public Sans" w:hAnsi="Public Sans" w:cs="Arial"/>
          <w:szCs w:val="22"/>
        </w:rPr>
        <w:t>level</w:t>
      </w:r>
      <w:r w:rsidRPr="006F05A8">
        <w:rPr>
          <w:rFonts w:ascii="Public Sans" w:hAnsi="Public Sans" w:cs="Arial"/>
          <w:spacing w:val="-4"/>
          <w:szCs w:val="22"/>
        </w:rPr>
        <w:t xml:space="preserve"> </w:t>
      </w:r>
      <w:r w:rsidRPr="006F05A8">
        <w:rPr>
          <w:rFonts w:ascii="Public Sans" w:hAnsi="Public Sans" w:cs="Arial"/>
          <w:szCs w:val="22"/>
        </w:rPr>
        <w:t>of autonomy</w:t>
      </w:r>
      <w:r w:rsidRPr="006F05A8">
        <w:rPr>
          <w:rFonts w:ascii="Public Sans" w:hAnsi="Public Sans" w:cs="Arial"/>
          <w:spacing w:val="-1"/>
          <w:szCs w:val="22"/>
        </w:rPr>
        <w:t xml:space="preserve"> </w:t>
      </w:r>
      <w:r w:rsidRPr="006F05A8">
        <w:rPr>
          <w:rFonts w:ascii="Public Sans" w:hAnsi="Public Sans" w:cs="Arial"/>
          <w:szCs w:val="22"/>
        </w:rPr>
        <w:t>in</w:t>
      </w:r>
      <w:r w:rsidRPr="006F05A8">
        <w:rPr>
          <w:rFonts w:ascii="Public Sans" w:hAnsi="Public Sans" w:cs="Arial"/>
          <w:spacing w:val="-3"/>
          <w:szCs w:val="22"/>
        </w:rPr>
        <w:t xml:space="preserve"> </w:t>
      </w:r>
      <w:r w:rsidRPr="006F05A8">
        <w:rPr>
          <w:rFonts w:ascii="Public Sans" w:hAnsi="Public Sans" w:cs="Arial"/>
          <w:szCs w:val="22"/>
        </w:rPr>
        <w:t>setting</w:t>
      </w:r>
      <w:r w:rsidRPr="006F05A8">
        <w:rPr>
          <w:rFonts w:ascii="Public Sans" w:hAnsi="Public Sans" w:cs="Arial"/>
          <w:spacing w:val="-3"/>
          <w:szCs w:val="22"/>
        </w:rPr>
        <w:t xml:space="preserve"> </w:t>
      </w:r>
      <w:r w:rsidRPr="006F05A8">
        <w:rPr>
          <w:rFonts w:ascii="Public Sans" w:hAnsi="Public Sans" w:cs="Arial"/>
          <w:szCs w:val="22"/>
        </w:rPr>
        <w:t>own</w:t>
      </w:r>
      <w:r w:rsidRPr="006F05A8">
        <w:rPr>
          <w:rFonts w:ascii="Public Sans" w:hAnsi="Public Sans" w:cs="Arial"/>
          <w:spacing w:val="-3"/>
          <w:szCs w:val="22"/>
        </w:rPr>
        <w:t xml:space="preserve"> </w:t>
      </w:r>
      <w:r w:rsidRPr="006F05A8">
        <w:rPr>
          <w:rFonts w:ascii="Public Sans" w:hAnsi="Public Sans" w:cs="Arial"/>
          <w:szCs w:val="22"/>
        </w:rPr>
        <w:t>priorities</w:t>
      </w:r>
      <w:r w:rsidRPr="006F05A8">
        <w:rPr>
          <w:rFonts w:ascii="Public Sans" w:hAnsi="Public Sans" w:cs="Arial"/>
          <w:spacing w:val="-1"/>
          <w:szCs w:val="22"/>
        </w:rPr>
        <w:t xml:space="preserve"> </w:t>
      </w:r>
      <w:r w:rsidRPr="006F05A8">
        <w:rPr>
          <w:rFonts w:ascii="Public Sans" w:hAnsi="Public Sans" w:cs="Arial"/>
          <w:szCs w:val="22"/>
        </w:rPr>
        <w:t>in</w:t>
      </w:r>
      <w:r w:rsidRPr="006F05A8">
        <w:rPr>
          <w:rFonts w:ascii="Public Sans" w:hAnsi="Public Sans" w:cs="Arial"/>
          <w:spacing w:val="-3"/>
          <w:szCs w:val="22"/>
        </w:rPr>
        <w:t xml:space="preserve"> </w:t>
      </w:r>
      <w:r w:rsidRPr="006F05A8">
        <w:rPr>
          <w:rFonts w:ascii="Public Sans" w:hAnsi="Public Sans" w:cs="Arial"/>
          <w:szCs w:val="22"/>
        </w:rPr>
        <w:t>alignment</w:t>
      </w:r>
      <w:r w:rsidRPr="006F05A8">
        <w:rPr>
          <w:rFonts w:ascii="Public Sans" w:hAnsi="Public Sans" w:cs="Arial"/>
          <w:spacing w:val="-1"/>
          <w:szCs w:val="22"/>
        </w:rPr>
        <w:t xml:space="preserve"> </w:t>
      </w:r>
      <w:r w:rsidRPr="006F05A8">
        <w:rPr>
          <w:rFonts w:ascii="Public Sans" w:hAnsi="Public Sans" w:cs="Arial"/>
          <w:szCs w:val="22"/>
        </w:rPr>
        <w:t xml:space="preserve">with </w:t>
      </w:r>
      <w:r w:rsidRPr="006F05A8">
        <w:rPr>
          <w:rFonts w:ascii="Public Sans" w:hAnsi="Public Sans" w:cs="Arial"/>
          <w:spacing w:val="-2"/>
          <w:szCs w:val="22"/>
        </w:rPr>
        <w:t>management.</w:t>
      </w:r>
    </w:p>
    <w:p w14:paraId="109F4320" w14:textId="10ED861B" w:rsidR="005946B8" w:rsidRPr="006F05A8" w:rsidRDefault="005946B8" w:rsidP="00B218AD">
      <w:pPr>
        <w:pStyle w:val="ListParagraph"/>
        <w:widowControl w:val="0"/>
        <w:numPr>
          <w:ilvl w:val="0"/>
          <w:numId w:val="33"/>
        </w:numPr>
        <w:tabs>
          <w:tab w:val="left" w:pos="840"/>
        </w:tabs>
        <w:autoSpaceDE w:val="0"/>
        <w:autoSpaceDN w:val="0"/>
        <w:spacing w:before="5" w:after="0" w:line="271" w:lineRule="auto"/>
        <w:ind w:right="611"/>
        <w:contextualSpacing w:val="0"/>
        <w:jc w:val="both"/>
        <w:rPr>
          <w:rFonts w:ascii="Public Sans" w:hAnsi="Public Sans" w:cs="Arial"/>
          <w:szCs w:val="22"/>
        </w:rPr>
      </w:pPr>
      <w:r w:rsidRPr="006F05A8">
        <w:rPr>
          <w:rFonts w:ascii="Public Sans" w:hAnsi="Public Sans" w:cs="Arial"/>
          <w:szCs w:val="22"/>
        </w:rPr>
        <w:t>Maintains a degree of independence to develop a suitable approach in managing workload and provision</w:t>
      </w:r>
      <w:r w:rsidRPr="006F05A8">
        <w:rPr>
          <w:rFonts w:ascii="Public Sans" w:hAnsi="Public Sans" w:cs="Arial"/>
          <w:spacing w:val="-3"/>
          <w:szCs w:val="22"/>
        </w:rPr>
        <w:t xml:space="preserve"> </w:t>
      </w:r>
      <w:r w:rsidRPr="006F05A8">
        <w:rPr>
          <w:rFonts w:ascii="Public Sans" w:hAnsi="Public Sans" w:cs="Arial"/>
          <w:szCs w:val="22"/>
        </w:rPr>
        <w:t>of</w:t>
      </w:r>
      <w:r w:rsidRPr="006F05A8">
        <w:rPr>
          <w:rFonts w:ascii="Public Sans" w:hAnsi="Public Sans" w:cs="Arial"/>
          <w:spacing w:val="-2"/>
          <w:szCs w:val="22"/>
        </w:rPr>
        <w:t xml:space="preserve"> </w:t>
      </w:r>
      <w:r w:rsidRPr="006F05A8">
        <w:rPr>
          <w:rFonts w:ascii="Public Sans" w:hAnsi="Public Sans" w:cs="Arial"/>
          <w:szCs w:val="22"/>
        </w:rPr>
        <w:t>advice</w:t>
      </w:r>
      <w:r w:rsidRPr="006F05A8">
        <w:rPr>
          <w:rFonts w:ascii="Public Sans" w:hAnsi="Public Sans" w:cs="Arial"/>
          <w:spacing w:val="-3"/>
          <w:szCs w:val="22"/>
        </w:rPr>
        <w:t xml:space="preserve"> </w:t>
      </w:r>
      <w:r w:rsidRPr="006F05A8">
        <w:rPr>
          <w:rFonts w:ascii="Public Sans" w:hAnsi="Public Sans" w:cs="Arial"/>
          <w:szCs w:val="22"/>
        </w:rPr>
        <w:t>and</w:t>
      </w:r>
      <w:r w:rsidRPr="006F05A8">
        <w:rPr>
          <w:rFonts w:ascii="Public Sans" w:hAnsi="Public Sans" w:cs="Arial"/>
          <w:spacing w:val="-3"/>
          <w:szCs w:val="22"/>
        </w:rPr>
        <w:t xml:space="preserve"> </w:t>
      </w:r>
      <w:r w:rsidRPr="006F05A8">
        <w:rPr>
          <w:rFonts w:ascii="Public Sans" w:hAnsi="Public Sans" w:cs="Arial"/>
          <w:szCs w:val="22"/>
        </w:rPr>
        <w:t>recommendations</w:t>
      </w:r>
      <w:r w:rsidR="008442BD" w:rsidRPr="006F05A8">
        <w:rPr>
          <w:rFonts w:ascii="Public Sans" w:hAnsi="Public Sans" w:cs="Arial"/>
          <w:szCs w:val="22"/>
        </w:rPr>
        <w:t xml:space="preserve">. </w:t>
      </w:r>
      <w:r w:rsidR="00B918DF" w:rsidRPr="006F05A8">
        <w:rPr>
          <w:rFonts w:ascii="Public Sans" w:hAnsi="Public Sans" w:cs="Arial"/>
          <w:szCs w:val="22"/>
        </w:rPr>
        <w:t>I</w:t>
      </w:r>
      <w:r w:rsidRPr="006F05A8">
        <w:rPr>
          <w:rFonts w:ascii="Public Sans" w:hAnsi="Public Sans" w:cs="Arial"/>
          <w:szCs w:val="22"/>
        </w:rPr>
        <w:t>nput</w:t>
      </w:r>
      <w:r w:rsidRPr="006F05A8">
        <w:rPr>
          <w:rFonts w:ascii="Public Sans" w:hAnsi="Public Sans" w:cs="Arial"/>
          <w:spacing w:val="-4"/>
          <w:szCs w:val="22"/>
        </w:rPr>
        <w:t xml:space="preserve"> </w:t>
      </w:r>
      <w:r w:rsidRPr="006F05A8">
        <w:rPr>
          <w:rFonts w:ascii="Public Sans" w:hAnsi="Public Sans" w:cs="Arial"/>
          <w:szCs w:val="22"/>
        </w:rPr>
        <w:t>into</w:t>
      </w:r>
      <w:r w:rsidRPr="006F05A8">
        <w:rPr>
          <w:rFonts w:ascii="Public Sans" w:hAnsi="Public Sans" w:cs="Arial"/>
          <w:spacing w:val="-5"/>
          <w:szCs w:val="22"/>
        </w:rPr>
        <w:t xml:space="preserve"> </w:t>
      </w:r>
      <w:r w:rsidRPr="006F05A8">
        <w:rPr>
          <w:rFonts w:ascii="Public Sans" w:hAnsi="Public Sans" w:cs="Arial"/>
          <w:szCs w:val="22"/>
        </w:rPr>
        <w:t>the</w:t>
      </w:r>
      <w:r w:rsidRPr="006F05A8">
        <w:rPr>
          <w:rFonts w:ascii="Public Sans" w:hAnsi="Public Sans" w:cs="Arial"/>
          <w:spacing w:val="-5"/>
          <w:szCs w:val="22"/>
        </w:rPr>
        <w:t xml:space="preserve"> </w:t>
      </w:r>
      <w:r w:rsidRPr="006F05A8">
        <w:rPr>
          <w:rFonts w:ascii="Public Sans" w:hAnsi="Public Sans" w:cs="Arial"/>
          <w:szCs w:val="22"/>
        </w:rPr>
        <w:t>development</w:t>
      </w:r>
      <w:r w:rsidRPr="006F05A8">
        <w:rPr>
          <w:rFonts w:ascii="Public Sans" w:hAnsi="Public Sans" w:cs="Arial"/>
          <w:spacing w:val="-4"/>
          <w:szCs w:val="22"/>
        </w:rPr>
        <w:t xml:space="preserve"> </w:t>
      </w:r>
      <w:r w:rsidRPr="006F05A8">
        <w:rPr>
          <w:rFonts w:ascii="Public Sans" w:hAnsi="Public Sans" w:cs="Arial"/>
          <w:szCs w:val="22"/>
        </w:rPr>
        <w:t>of</w:t>
      </w:r>
      <w:r w:rsidRPr="006F05A8">
        <w:rPr>
          <w:rFonts w:ascii="Public Sans" w:hAnsi="Public Sans" w:cs="Arial"/>
          <w:spacing w:val="-1"/>
          <w:szCs w:val="22"/>
        </w:rPr>
        <w:t xml:space="preserve"> </w:t>
      </w:r>
      <w:r w:rsidRPr="006F05A8">
        <w:rPr>
          <w:rFonts w:ascii="Public Sans" w:hAnsi="Public Sans" w:cs="Arial"/>
          <w:szCs w:val="22"/>
        </w:rPr>
        <w:t>relevant</w:t>
      </w:r>
      <w:r w:rsidRPr="006F05A8">
        <w:rPr>
          <w:rFonts w:ascii="Public Sans" w:hAnsi="Public Sans" w:cs="Arial"/>
          <w:spacing w:val="-1"/>
          <w:szCs w:val="22"/>
        </w:rPr>
        <w:t xml:space="preserve"> </w:t>
      </w:r>
      <w:r w:rsidRPr="006F05A8">
        <w:rPr>
          <w:rFonts w:ascii="Public Sans" w:hAnsi="Public Sans" w:cs="Arial"/>
          <w:szCs w:val="22"/>
        </w:rPr>
        <w:t>systems and frameworks as well as team planning and projects.</w:t>
      </w:r>
    </w:p>
    <w:p w14:paraId="48DEE3F6" w14:textId="77777777" w:rsidR="005946B8" w:rsidRPr="006F05A8" w:rsidRDefault="005946B8" w:rsidP="00B218AD">
      <w:pPr>
        <w:pStyle w:val="ListParagraph"/>
        <w:widowControl w:val="0"/>
        <w:numPr>
          <w:ilvl w:val="0"/>
          <w:numId w:val="33"/>
        </w:numPr>
        <w:tabs>
          <w:tab w:val="left" w:pos="840"/>
        </w:tabs>
        <w:autoSpaceDE w:val="0"/>
        <w:autoSpaceDN w:val="0"/>
        <w:spacing w:before="4" w:after="0" w:line="271" w:lineRule="auto"/>
        <w:ind w:right="530"/>
        <w:contextualSpacing w:val="0"/>
        <w:jc w:val="both"/>
        <w:rPr>
          <w:rFonts w:ascii="Public Sans" w:hAnsi="Public Sans" w:cs="Arial"/>
          <w:szCs w:val="22"/>
        </w:rPr>
      </w:pPr>
      <w:r w:rsidRPr="006F05A8">
        <w:rPr>
          <w:rFonts w:ascii="Public Sans" w:hAnsi="Public Sans" w:cs="Arial"/>
          <w:szCs w:val="22"/>
        </w:rPr>
        <w:t>Responsible</w:t>
      </w:r>
      <w:r w:rsidRPr="006F05A8">
        <w:rPr>
          <w:rFonts w:ascii="Public Sans" w:hAnsi="Public Sans" w:cs="Arial"/>
          <w:spacing w:val="-6"/>
          <w:szCs w:val="22"/>
        </w:rPr>
        <w:t xml:space="preserve"> </w:t>
      </w:r>
      <w:r w:rsidRPr="006F05A8">
        <w:rPr>
          <w:rFonts w:ascii="Public Sans" w:hAnsi="Public Sans" w:cs="Arial"/>
          <w:szCs w:val="22"/>
        </w:rPr>
        <w:t>for</w:t>
      </w:r>
      <w:r w:rsidRPr="006F05A8">
        <w:rPr>
          <w:rFonts w:ascii="Public Sans" w:hAnsi="Public Sans" w:cs="Arial"/>
          <w:spacing w:val="-5"/>
          <w:szCs w:val="22"/>
        </w:rPr>
        <w:t xml:space="preserve"> </w:t>
      </w:r>
      <w:r w:rsidRPr="006F05A8">
        <w:rPr>
          <w:rFonts w:ascii="Public Sans" w:hAnsi="Public Sans" w:cs="Arial"/>
          <w:szCs w:val="22"/>
        </w:rPr>
        <w:t>determining</w:t>
      </w:r>
      <w:r w:rsidRPr="006F05A8">
        <w:rPr>
          <w:rFonts w:ascii="Public Sans" w:hAnsi="Public Sans" w:cs="Arial"/>
          <w:spacing w:val="-2"/>
          <w:szCs w:val="22"/>
        </w:rPr>
        <w:t xml:space="preserve"> </w:t>
      </w:r>
      <w:r w:rsidRPr="006F05A8">
        <w:rPr>
          <w:rFonts w:ascii="Public Sans" w:hAnsi="Public Sans" w:cs="Arial"/>
          <w:szCs w:val="22"/>
        </w:rPr>
        <w:t>own</w:t>
      </w:r>
      <w:r w:rsidRPr="006F05A8">
        <w:rPr>
          <w:rFonts w:ascii="Public Sans" w:hAnsi="Public Sans" w:cs="Arial"/>
          <w:spacing w:val="-4"/>
          <w:szCs w:val="22"/>
        </w:rPr>
        <w:t xml:space="preserve"> </w:t>
      </w:r>
      <w:r w:rsidRPr="006F05A8">
        <w:rPr>
          <w:rFonts w:ascii="Public Sans" w:hAnsi="Public Sans" w:cs="Arial"/>
          <w:szCs w:val="22"/>
        </w:rPr>
        <w:t>actions</w:t>
      </w:r>
      <w:r w:rsidRPr="006F05A8">
        <w:rPr>
          <w:rFonts w:ascii="Public Sans" w:hAnsi="Public Sans" w:cs="Arial"/>
          <w:spacing w:val="-6"/>
          <w:szCs w:val="22"/>
        </w:rPr>
        <w:t xml:space="preserve"> </w:t>
      </w:r>
      <w:r w:rsidRPr="006F05A8">
        <w:rPr>
          <w:rFonts w:ascii="Public Sans" w:hAnsi="Public Sans" w:cs="Arial"/>
          <w:szCs w:val="22"/>
        </w:rPr>
        <w:t>undertaken,</w:t>
      </w:r>
      <w:r w:rsidRPr="006F05A8">
        <w:rPr>
          <w:rFonts w:ascii="Public Sans" w:hAnsi="Public Sans" w:cs="Arial"/>
          <w:spacing w:val="-2"/>
          <w:szCs w:val="22"/>
        </w:rPr>
        <w:t xml:space="preserve"> </w:t>
      </w:r>
      <w:r w:rsidRPr="006F05A8">
        <w:rPr>
          <w:rFonts w:ascii="Public Sans" w:hAnsi="Public Sans" w:cs="Arial"/>
          <w:szCs w:val="22"/>
        </w:rPr>
        <w:t>within</w:t>
      </w:r>
      <w:r w:rsidRPr="006F05A8">
        <w:rPr>
          <w:rFonts w:ascii="Public Sans" w:hAnsi="Public Sans" w:cs="Arial"/>
          <w:spacing w:val="-4"/>
          <w:szCs w:val="22"/>
        </w:rPr>
        <w:t xml:space="preserve"> </w:t>
      </w:r>
      <w:r w:rsidRPr="006F05A8">
        <w:rPr>
          <w:rFonts w:ascii="Public Sans" w:hAnsi="Public Sans" w:cs="Arial"/>
          <w:szCs w:val="22"/>
        </w:rPr>
        <w:t>government</w:t>
      </w:r>
      <w:r w:rsidRPr="006F05A8">
        <w:rPr>
          <w:rFonts w:ascii="Public Sans" w:hAnsi="Public Sans" w:cs="Arial"/>
          <w:spacing w:val="-5"/>
          <w:szCs w:val="22"/>
        </w:rPr>
        <w:t xml:space="preserve"> </w:t>
      </w:r>
      <w:r w:rsidRPr="006F05A8">
        <w:rPr>
          <w:rFonts w:ascii="Public Sans" w:hAnsi="Public Sans" w:cs="Arial"/>
          <w:szCs w:val="22"/>
        </w:rPr>
        <w:t>and</w:t>
      </w:r>
      <w:r w:rsidRPr="006F05A8">
        <w:rPr>
          <w:rFonts w:ascii="Public Sans" w:hAnsi="Public Sans" w:cs="Arial"/>
          <w:spacing w:val="-4"/>
          <w:szCs w:val="22"/>
        </w:rPr>
        <w:t xml:space="preserve"> </w:t>
      </w:r>
      <w:r w:rsidRPr="006F05A8">
        <w:rPr>
          <w:rFonts w:ascii="Public Sans" w:hAnsi="Public Sans" w:cs="Arial"/>
          <w:szCs w:val="22"/>
        </w:rPr>
        <w:t>legislative</w:t>
      </w:r>
      <w:r w:rsidRPr="006F05A8">
        <w:rPr>
          <w:rFonts w:ascii="Public Sans" w:hAnsi="Public Sans" w:cs="Arial"/>
          <w:spacing w:val="-4"/>
          <w:szCs w:val="22"/>
        </w:rPr>
        <w:t xml:space="preserve"> </w:t>
      </w:r>
      <w:r w:rsidRPr="006F05A8">
        <w:rPr>
          <w:rFonts w:ascii="Public Sans" w:hAnsi="Public Sans" w:cs="Arial"/>
          <w:szCs w:val="22"/>
        </w:rPr>
        <w:t>policies,</w:t>
      </w:r>
      <w:r w:rsidRPr="006F05A8">
        <w:rPr>
          <w:rFonts w:ascii="Public Sans" w:hAnsi="Public Sans" w:cs="Arial"/>
          <w:spacing w:val="-3"/>
          <w:szCs w:val="22"/>
        </w:rPr>
        <w:t xml:space="preserve"> </w:t>
      </w:r>
      <w:r w:rsidRPr="006F05A8">
        <w:rPr>
          <w:rFonts w:ascii="Public Sans" w:hAnsi="Public Sans" w:cs="Arial"/>
          <w:szCs w:val="22"/>
        </w:rPr>
        <w:t>and for ensuring quality control in the implementation of own workload.</w:t>
      </w:r>
    </w:p>
    <w:p w14:paraId="29DC3D32" w14:textId="77777777" w:rsidR="005946B8" w:rsidRPr="006F05A8" w:rsidRDefault="005946B8" w:rsidP="00B218AD">
      <w:pPr>
        <w:pStyle w:val="ListParagraph"/>
        <w:widowControl w:val="0"/>
        <w:numPr>
          <w:ilvl w:val="0"/>
          <w:numId w:val="33"/>
        </w:numPr>
        <w:tabs>
          <w:tab w:val="left" w:pos="840"/>
        </w:tabs>
        <w:autoSpaceDE w:val="0"/>
        <w:autoSpaceDN w:val="0"/>
        <w:spacing w:before="2" w:after="0" w:line="276" w:lineRule="auto"/>
        <w:ind w:right="443"/>
        <w:contextualSpacing w:val="0"/>
        <w:jc w:val="both"/>
        <w:rPr>
          <w:rFonts w:ascii="Public Sans" w:hAnsi="Public Sans" w:cs="Arial"/>
          <w:szCs w:val="22"/>
        </w:rPr>
      </w:pPr>
      <w:r w:rsidRPr="006F05A8">
        <w:rPr>
          <w:rFonts w:ascii="Public Sans" w:hAnsi="Public Sans" w:cs="Arial"/>
          <w:szCs w:val="22"/>
        </w:rPr>
        <w:t>Ensures recommendations are based on sound evidence, and at times may be required to use their judgment</w:t>
      </w:r>
      <w:r w:rsidRPr="006F05A8">
        <w:rPr>
          <w:rFonts w:ascii="Public Sans" w:hAnsi="Public Sans" w:cs="Arial"/>
          <w:spacing w:val="-1"/>
          <w:szCs w:val="22"/>
        </w:rPr>
        <w:t xml:space="preserve"> </w:t>
      </w:r>
      <w:r w:rsidRPr="006F05A8">
        <w:rPr>
          <w:rFonts w:ascii="Public Sans" w:hAnsi="Public Sans" w:cs="Arial"/>
          <w:szCs w:val="22"/>
        </w:rPr>
        <w:t>under</w:t>
      </w:r>
      <w:r w:rsidRPr="006F05A8">
        <w:rPr>
          <w:rFonts w:ascii="Public Sans" w:hAnsi="Public Sans" w:cs="Arial"/>
          <w:spacing w:val="-2"/>
          <w:szCs w:val="22"/>
        </w:rPr>
        <w:t xml:space="preserve"> </w:t>
      </w:r>
      <w:r w:rsidRPr="006F05A8">
        <w:rPr>
          <w:rFonts w:ascii="Public Sans" w:hAnsi="Public Sans" w:cs="Arial"/>
          <w:szCs w:val="22"/>
        </w:rPr>
        <w:t>pressure</w:t>
      </w:r>
      <w:r w:rsidRPr="006F05A8">
        <w:rPr>
          <w:rFonts w:ascii="Public Sans" w:hAnsi="Public Sans" w:cs="Arial"/>
          <w:spacing w:val="-5"/>
          <w:szCs w:val="22"/>
        </w:rPr>
        <w:t xml:space="preserve"> </w:t>
      </w:r>
      <w:r w:rsidRPr="006F05A8">
        <w:rPr>
          <w:rFonts w:ascii="Public Sans" w:hAnsi="Public Sans" w:cs="Arial"/>
          <w:szCs w:val="22"/>
        </w:rPr>
        <w:t>or</w:t>
      </w:r>
      <w:r w:rsidRPr="006F05A8">
        <w:rPr>
          <w:rFonts w:ascii="Public Sans" w:hAnsi="Public Sans" w:cs="Arial"/>
          <w:spacing w:val="-4"/>
          <w:szCs w:val="22"/>
        </w:rPr>
        <w:t xml:space="preserve"> </w:t>
      </w:r>
      <w:r w:rsidRPr="006F05A8">
        <w:rPr>
          <w:rFonts w:ascii="Public Sans" w:hAnsi="Public Sans" w:cs="Arial"/>
          <w:szCs w:val="22"/>
        </w:rPr>
        <w:t>in</w:t>
      </w:r>
      <w:r w:rsidRPr="006F05A8">
        <w:rPr>
          <w:rFonts w:ascii="Public Sans" w:hAnsi="Public Sans" w:cs="Arial"/>
          <w:spacing w:val="-3"/>
          <w:szCs w:val="22"/>
        </w:rPr>
        <w:t xml:space="preserve"> </w:t>
      </w:r>
      <w:r w:rsidRPr="006F05A8">
        <w:rPr>
          <w:rFonts w:ascii="Public Sans" w:hAnsi="Public Sans" w:cs="Arial"/>
          <w:szCs w:val="22"/>
        </w:rPr>
        <w:t>the</w:t>
      </w:r>
      <w:r w:rsidRPr="006F05A8">
        <w:rPr>
          <w:rFonts w:ascii="Public Sans" w:hAnsi="Public Sans" w:cs="Arial"/>
          <w:spacing w:val="-5"/>
          <w:szCs w:val="22"/>
        </w:rPr>
        <w:t xml:space="preserve"> </w:t>
      </w:r>
      <w:r w:rsidRPr="006F05A8">
        <w:rPr>
          <w:rFonts w:ascii="Public Sans" w:hAnsi="Public Sans" w:cs="Arial"/>
          <w:szCs w:val="22"/>
        </w:rPr>
        <w:t>absence</w:t>
      </w:r>
      <w:r w:rsidRPr="006F05A8">
        <w:rPr>
          <w:rFonts w:ascii="Public Sans" w:hAnsi="Public Sans" w:cs="Arial"/>
          <w:spacing w:val="-5"/>
          <w:szCs w:val="22"/>
        </w:rPr>
        <w:t xml:space="preserve"> </w:t>
      </w:r>
      <w:r w:rsidRPr="006F05A8">
        <w:rPr>
          <w:rFonts w:ascii="Public Sans" w:hAnsi="Public Sans" w:cs="Arial"/>
          <w:szCs w:val="22"/>
        </w:rPr>
        <w:t>of</w:t>
      </w:r>
      <w:r w:rsidRPr="006F05A8">
        <w:rPr>
          <w:rFonts w:ascii="Public Sans" w:hAnsi="Public Sans" w:cs="Arial"/>
          <w:spacing w:val="-1"/>
          <w:szCs w:val="22"/>
        </w:rPr>
        <w:t xml:space="preserve"> </w:t>
      </w:r>
      <w:r w:rsidRPr="006F05A8">
        <w:rPr>
          <w:rFonts w:ascii="Public Sans" w:hAnsi="Public Sans" w:cs="Arial"/>
          <w:szCs w:val="22"/>
        </w:rPr>
        <w:t>complete</w:t>
      </w:r>
      <w:r w:rsidRPr="006F05A8">
        <w:rPr>
          <w:rFonts w:ascii="Public Sans" w:hAnsi="Public Sans" w:cs="Arial"/>
          <w:spacing w:val="-2"/>
          <w:szCs w:val="22"/>
        </w:rPr>
        <w:t xml:space="preserve"> </w:t>
      </w:r>
      <w:r w:rsidRPr="006F05A8">
        <w:rPr>
          <w:rFonts w:ascii="Public Sans" w:hAnsi="Public Sans" w:cs="Arial"/>
          <w:szCs w:val="22"/>
        </w:rPr>
        <w:t>information</w:t>
      </w:r>
      <w:r w:rsidRPr="006F05A8">
        <w:rPr>
          <w:rFonts w:ascii="Public Sans" w:hAnsi="Public Sans" w:cs="Arial"/>
          <w:spacing w:val="-3"/>
          <w:szCs w:val="22"/>
        </w:rPr>
        <w:t xml:space="preserve"> </w:t>
      </w:r>
      <w:r w:rsidRPr="006F05A8">
        <w:rPr>
          <w:rFonts w:ascii="Public Sans" w:hAnsi="Public Sans" w:cs="Arial"/>
          <w:szCs w:val="22"/>
        </w:rPr>
        <w:t>or</w:t>
      </w:r>
      <w:r w:rsidRPr="006F05A8">
        <w:rPr>
          <w:rFonts w:ascii="Public Sans" w:hAnsi="Public Sans" w:cs="Arial"/>
          <w:spacing w:val="-2"/>
          <w:szCs w:val="22"/>
        </w:rPr>
        <w:t xml:space="preserve"> </w:t>
      </w:r>
      <w:r w:rsidRPr="006F05A8">
        <w:rPr>
          <w:rFonts w:ascii="Public Sans" w:hAnsi="Public Sans" w:cs="Arial"/>
          <w:szCs w:val="22"/>
        </w:rPr>
        <w:t>as</w:t>
      </w:r>
      <w:r w:rsidRPr="006F05A8">
        <w:rPr>
          <w:rFonts w:ascii="Public Sans" w:hAnsi="Public Sans" w:cs="Arial"/>
          <w:spacing w:val="-5"/>
          <w:szCs w:val="22"/>
        </w:rPr>
        <w:t xml:space="preserve"> </w:t>
      </w:r>
      <w:r w:rsidRPr="006F05A8">
        <w:rPr>
          <w:rFonts w:ascii="Public Sans" w:hAnsi="Public Sans" w:cs="Arial"/>
          <w:szCs w:val="22"/>
        </w:rPr>
        <w:t>a</w:t>
      </w:r>
      <w:r w:rsidRPr="006F05A8">
        <w:rPr>
          <w:rFonts w:ascii="Public Sans" w:hAnsi="Public Sans" w:cs="Arial"/>
          <w:spacing w:val="-3"/>
          <w:szCs w:val="22"/>
        </w:rPr>
        <w:t xml:space="preserve"> </w:t>
      </w:r>
      <w:r w:rsidRPr="006F05A8">
        <w:rPr>
          <w:rFonts w:ascii="Public Sans" w:hAnsi="Public Sans" w:cs="Arial"/>
          <w:szCs w:val="22"/>
        </w:rPr>
        <w:t>source</w:t>
      </w:r>
      <w:r w:rsidRPr="006F05A8">
        <w:rPr>
          <w:rFonts w:ascii="Public Sans" w:hAnsi="Public Sans" w:cs="Arial"/>
          <w:spacing w:val="-5"/>
          <w:szCs w:val="22"/>
        </w:rPr>
        <w:t xml:space="preserve"> </w:t>
      </w:r>
      <w:r w:rsidRPr="006F05A8">
        <w:rPr>
          <w:rFonts w:ascii="Public Sans" w:hAnsi="Public Sans" w:cs="Arial"/>
          <w:szCs w:val="22"/>
        </w:rPr>
        <w:t>of</w:t>
      </w:r>
      <w:r w:rsidRPr="006F05A8">
        <w:rPr>
          <w:rFonts w:ascii="Public Sans" w:hAnsi="Public Sans" w:cs="Arial"/>
          <w:spacing w:val="-1"/>
          <w:szCs w:val="22"/>
        </w:rPr>
        <w:t xml:space="preserve"> </w:t>
      </w:r>
      <w:r w:rsidRPr="006F05A8">
        <w:rPr>
          <w:rFonts w:ascii="Public Sans" w:hAnsi="Public Sans" w:cs="Arial"/>
          <w:szCs w:val="22"/>
        </w:rPr>
        <w:t>expert</w:t>
      </w:r>
      <w:r w:rsidRPr="006F05A8">
        <w:rPr>
          <w:rFonts w:ascii="Public Sans" w:hAnsi="Public Sans" w:cs="Arial"/>
          <w:spacing w:val="-4"/>
          <w:szCs w:val="22"/>
        </w:rPr>
        <w:t xml:space="preserve"> </w:t>
      </w:r>
      <w:r w:rsidRPr="006F05A8">
        <w:rPr>
          <w:rFonts w:ascii="Public Sans" w:hAnsi="Public Sans" w:cs="Arial"/>
          <w:szCs w:val="22"/>
        </w:rPr>
        <w:t>advice</w:t>
      </w:r>
      <w:r w:rsidRPr="006F05A8">
        <w:rPr>
          <w:rFonts w:ascii="Public Sans" w:hAnsi="Public Sans" w:cs="Arial"/>
          <w:spacing w:val="-3"/>
          <w:szCs w:val="22"/>
        </w:rPr>
        <w:t xml:space="preserve"> </w:t>
      </w:r>
      <w:r w:rsidRPr="006F05A8">
        <w:rPr>
          <w:rFonts w:ascii="Public Sans" w:hAnsi="Public Sans" w:cs="Arial"/>
          <w:szCs w:val="22"/>
        </w:rPr>
        <w:t>to both internal and external stakeholders.</w:t>
      </w:r>
    </w:p>
    <w:p w14:paraId="01245F11" w14:textId="77777777" w:rsidR="005946B8" w:rsidRPr="006F05A8" w:rsidRDefault="005946B8" w:rsidP="00B218AD">
      <w:pPr>
        <w:pStyle w:val="ListParagraph"/>
        <w:widowControl w:val="0"/>
        <w:numPr>
          <w:ilvl w:val="0"/>
          <w:numId w:val="33"/>
        </w:numPr>
        <w:tabs>
          <w:tab w:val="left" w:pos="840"/>
        </w:tabs>
        <w:autoSpaceDE w:val="0"/>
        <w:autoSpaceDN w:val="0"/>
        <w:spacing w:after="0" w:line="271" w:lineRule="auto"/>
        <w:ind w:right="517"/>
        <w:contextualSpacing w:val="0"/>
        <w:jc w:val="both"/>
        <w:rPr>
          <w:rFonts w:ascii="Public Sans" w:hAnsi="Public Sans" w:cs="Arial"/>
          <w:szCs w:val="22"/>
        </w:rPr>
      </w:pPr>
      <w:r w:rsidRPr="006F05A8">
        <w:rPr>
          <w:rFonts w:ascii="Public Sans" w:hAnsi="Public Sans" w:cs="Arial"/>
          <w:szCs w:val="22"/>
        </w:rPr>
        <w:t>As</w:t>
      </w:r>
      <w:r w:rsidRPr="006F05A8">
        <w:rPr>
          <w:rFonts w:ascii="Public Sans" w:hAnsi="Public Sans" w:cs="Arial"/>
          <w:spacing w:val="-2"/>
          <w:szCs w:val="22"/>
        </w:rPr>
        <w:t xml:space="preserve"> </w:t>
      </w:r>
      <w:r w:rsidRPr="006F05A8">
        <w:rPr>
          <w:rFonts w:ascii="Public Sans" w:hAnsi="Public Sans" w:cs="Arial"/>
          <w:szCs w:val="22"/>
        </w:rPr>
        <w:t>necessary,</w:t>
      </w:r>
      <w:r w:rsidRPr="006F05A8">
        <w:rPr>
          <w:rFonts w:ascii="Public Sans" w:hAnsi="Public Sans" w:cs="Arial"/>
          <w:spacing w:val="-1"/>
          <w:szCs w:val="22"/>
        </w:rPr>
        <w:t xml:space="preserve"> </w:t>
      </w:r>
      <w:r w:rsidRPr="006F05A8">
        <w:rPr>
          <w:rFonts w:ascii="Public Sans" w:hAnsi="Public Sans" w:cs="Arial"/>
          <w:szCs w:val="22"/>
        </w:rPr>
        <w:t>consults</w:t>
      </w:r>
      <w:r w:rsidRPr="006F05A8">
        <w:rPr>
          <w:rFonts w:ascii="Public Sans" w:hAnsi="Public Sans" w:cs="Arial"/>
          <w:spacing w:val="-7"/>
          <w:szCs w:val="22"/>
        </w:rPr>
        <w:t xml:space="preserve"> </w:t>
      </w:r>
      <w:r w:rsidRPr="006F05A8">
        <w:rPr>
          <w:rFonts w:ascii="Public Sans" w:hAnsi="Public Sans" w:cs="Arial"/>
          <w:szCs w:val="22"/>
        </w:rPr>
        <w:t>with</w:t>
      </w:r>
      <w:r w:rsidRPr="006F05A8">
        <w:rPr>
          <w:rFonts w:ascii="Public Sans" w:hAnsi="Public Sans" w:cs="Arial"/>
          <w:spacing w:val="-3"/>
          <w:szCs w:val="22"/>
        </w:rPr>
        <w:t xml:space="preserve"> </w:t>
      </w:r>
      <w:r w:rsidRPr="006F05A8">
        <w:rPr>
          <w:rFonts w:ascii="Public Sans" w:hAnsi="Public Sans" w:cs="Arial"/>
          <w:szCs w:val="22"/>
        </w:rPr>
        <w:t>manager</w:t>
      </w:r>
      <w:r w:rsidRPr="006F05A8">
        <w:rPr>
          <w:rFonts w:ascii="Public Sans" w:hAnsi="Public Sans" w:cs="Arial"/>
          <w:spacing w:val="-2"/>
          <w:szCs w:val="22"/>
        </w:rPr>
        <w:t xml:space="preserve"> </w:t>
      </w:r>
      <w:r w:rsidRPr="006F05A8">
        <w:rPr>
          <w:rFonts w:ascii="Public Sans" w:hAnsi="Public Sans" w:cs="Arial"/>
          <w:szCs w:val="22"/>
        </w:rPr>
        <w:t>or</w:t>
      </w:r>
      <w:r w:rsidRPr="006F05A8">
        <w:rPr>
          <w:rFonts w:ascii="Public Sans" w:hAnsi="Public Sans" w:cs="Arial"/>
          <w:spacing w:val="-2"/>
          <w:szCs w:val="22"/>
        </w:rPr>
        <w:t xml:space="preserve"> </w:t>
      </w:r>
      <w:r w:rsidRPr="006F05A8">
        <w:rPr>
          <w:rFonts w:ascii="Public Sans" w:hAnsi="Public Sans" w:cs="Arial"/>
          <w:szCs w:val="22"/>
        </w:rPr>
        <w:t>senior</w:t>
      </w:r>
      <w:r w:rsidRPr="006F05A8">
        <w:rPr>
          <w:rFonts w:ascii="Public Sans" w:hAnsi="Public Sans" w:cs="Arial"/>
          <w:spacing w:val="-2"/>
          <w:szCs w:val="22"/>
        </w:rPr>
        <w:t xml:space="preserve"> </w:t>
      </w:r>
      <w:r w:rsidRPr="006F05A8">
        <w:rPr>
          <w:rFonts w:ascii="Public Sans" w:hAnsi="Public Sans" w:cs="Arial"/>
          <w:szCs w:val="22"/>
        </w:rPr>
        <w:t>staff</w:t>
      </w:r>
      <w:r w:rsidRPr="006F05A8">
        <w:rPr>
          <w:rFonts w:ascii="Public Sans" w:hAnsi="Public Sans" w:cs="Arial"/>
          <w:spacing w:val="-1"/>
          <w:szCs w:val="22"/>
        </w:rPr>
        <w:t xml:space="preserve"> </w:t>
      </w:r>
      <w:r w:rsidRPr="006F05A8">
        <w:rPr>
          <w:rFonts w:ascii="Public Sans" w:hAnsi="Public Sans" w:cs="Arial"/>
          <w:szCs w:val="22"/>
        </w:rPr>
        <w:t>on</w:t>
      </w:r>
      <w:r w:rsidRPr="006F05A8">
        <w:rPr>
          <w:rFonts w:ascii="Public Sans" w:hAnsi="Public Sans" w:cs="Arial"/>
          <w:spacing w:val="-5"/>
          <w:szCs w:val="22"/>
        </w:rPr>
        <w:t xml:space="preserve"> </w:t>
      </w:r>
      <w:r w:rsidRPr="006F05A8">
        <w:rPr>
          <w:rFonts w:ascii="Public Sans" w:hAnsi="Public Sans" w:cs="Arial"/>
          <w:szCs w:val="22"/>
        </w:rPr>
        <w:t>a</w:t>
      </w:r>
      <w:r w:rsidRPr="006F05A8">
        <w:rPr>
          <w:rFonts w:ascii="Public Sans" w:hAnsi="Public Sans" w:cs="Arial"/>
          <w:spacing w:val="-3"/>
          <w:szCs w:val="22"/>
        </w:rPr>
        <w:t xml:space="preserve"> </w:t>
      </w:r>
      <w:r w:rsidRPr="006F05A8">
        <w:rPr>
          <w:rFonts w:ascii="Public Sans" w:hAnsi="Public Sans" w:cs="Arial"/>
          <w:szCs w:val="22"/>
        </w:rPr>
        <w:t>suitable</w:t>
      </w:r>
      <w:r w:rsidRPr="006F05A8">
        <w:rPr>
          <w:rFonts w:ascii="Public Sans" w:hAnsi="Public Sans" w:cs="Arial"/>
          <w:spacing w:val="-3"/>
          <w:szCs w:val="22"/>
        </w:rPr>
        <w:t xml:space="preserve"> </w:t>
      </w:r>
      <w:r w:rsidRPr="006F05A8">
        <w:rPr>
          <w:rFonts w:ascii="Public Sans" w:hAnsi="Public Sans" w:cs="Arial"/>
          <w:szCs w:val="22"/>
        </w:rPr>
        <w:t>course</w:t>
      </w:r>
      <w:r w:rsidRPr="006F05A8">
        <w:rPr>
          <w:rFonts w:ascii="Public Sans" w:hAnsi="Public Sans" w:cs="Arial"/>
          <w:spacing w:val="-5"/>
          <w:szCs w:val="22"/>
        </w:rPr>
        <w:t xml:space="preserve"> </w:t>
      </w:r>
      <w:r w:rsidRPr="006F05A8">
        <w:rPr>
          <w:rFonts w:ascii="Public Sans" w:hAnsi="Public Sans" w:cs="Arial"/>
          <w:szCs w:val="22"/>
        </w:rPr>
        <w:t>of action</w:t>
      </w:r>
      <w:r w:rsidRPr="006F05A8">
        <w:rPr>
          <w:rFonts w:ascii="Public Sans" w:hAnsi="Public Sans" w:cs="Arial"/>
          <w:spacing w:val="-3"/>
          <w:szCs w:val="22"/>
        </w:rPr>
        <w:t xml:space="preserve"> </w:t>
      </w:r>
      <w:r w:rsidRPr="006F05A8">
        <w:rPr>
          <w:rFonts w:ascii="Public Sans" w:hAnsi="Public Sans" w:cs="Arial"/>
          <w:szCs w:val="22"/>
        </w:rPr>
        <w:t>in</w:t>
      </w:r>
      <w:r w:rsidRPr="006F05A8">
        <w:rPr>
          <w:rFonts w:ascii="Public Sans" w:hAnsi="Public Sans" w:cs="Arial"/>
          <w:spacing w:val="-5"/>
          <w:szCs w:val="22"/>
        </w:rPr>
        <w:t xml:space="preserve"> </w:t>
      </w:r>
      <w:r w:rsidRPr="006F05A8">
        <w:rPr>
          <w:rFonts w:ascii="Public Sans" w:hAnsi="Public Sans" w:cs="Arial"/>
          <w:szCs w:val="22"/>
        </w:rPr>
        <w:t>matters</w:t>
      </w:r>
      <w:r w:rsidRPr="006F05A8">
        <w:rPr>
          <w:rFonts w:ascii="Public Sans" w:hAnsi="Public Sans" w:cs="Arial"/>
          <w:spacing w:val="-5"/>
          <w:szCs w:val="22"/>
        </w:rPr>
        <w:t xml:space="preserve"> </w:t>
      </w:r>
      <w:r w:rsidRPr="006F05A8">
        <w:rPr>
          <w:rFonts w:ascii="Public Sans" w:hAnsi="Public Sans" w:cs="Arial"/>
          <w:szCs w:val="22"/>
        </w:rPr>
        <w:t>that</w:t>
      </w:r>
      <w:r w:rsidRPr="006F05A8">
        <w:rPr>
          <w:rFonts w:ascii="Public Sans" w:hAnsi="Public Sans" w:cs="Arial"/>
          <w:spacing w:val="-6"/>
          <w:szCs w:val="22"/>
        </w:rPr>
        <w:t xml:space="preserve"> </w:t>
      </w:r>
      <w:r w:rsidRPr="006F05A8">
        <w:rPr>
          <w:rFonts w:ascii="Public Sans" w:hAnsi="Public Sans" w:cs="Arial"/>
          <w:szCs w:val="22"/>
        </w:rPr>
        <w:t>are sensitive, high-risk or business-critical, or for those issues that have far reaching implications with respect to resources or quality advice provision.</w:t>
      </w:r>
    </w:p>
    <w:p w14:paraId="01E2AF5B" w14:textId="77777777" w:rsidR="006F390F" w:rsidRPr="00C942B9" w:rsidRDefault="006F390F" w:rsidP="008209B6">
      <w:pPr>
        <w:pStyle w:val="Heading2"/>
        <w:rPr>
          <w:rFonts w:ascii="Public Sans" w:hAnsi="Public Sans" w:cstheme="minorHAnsi"/>
          <w:b w:val="0"/>
          <w:bCs w:val="0"/>
          <w:iCs w:val="0"/>
          <w:color w:val="auto"/>
          <w:sz w:val="22"/>
          <w:szCs w:val="22"/>
        </w:rPr>
      </w:pPr>
    </w:p>
    <w:p w14:paraId="45262D1D" w14:textId="77777777" w:rsidR="00142BAB" w:rsidRPr="00C942B9" w:rsidRDefault="00142BAB" w:rsidP="008209B6">
      <w:pPr>
        <w:pStyle w:val="Heading2"/>
        <w:rPr>
          <w:rFonts w:ascii="Public Sans" w:hAnsi="Public Sans" w:cstheme="minorHAnsi"/>
          <w:u w:val="single"/>
        </w:rPr>
      </w:pPr>
      <w:r w:rsidRPr="00C942B9">
        <w:rPr>
          <w:rFonts w:ascii="Public Sans" w:hAnsi="Public Sans" w:cstheme="minorHAnsi"/>
          <w:u w:val="single"/>
        </w:rPr>
        <w:t>Reporting line</w:t>
      </w:r>
    </w:p>
    <w:p w14:paraId="6B635FC3" w14:textId="5F0C069D" w:rsidR="005946B8" w:rsidRDefault="00EF4164" w:rsidP="003F7439">
      <w:pPr>
        <w:pStyle w:val="BodyText"/>
        <w:spacing w:before="119"/>
        <w:rPr>
          <w:rFonts w:ascii="Public Sans" w:hAnsi="Public Sans"/>
          <w:spacing w:val="-2"/>
          <w:szCs w:val="22"/>
        </w:rPr>
      </w:pPr>
      <w:bookmarkStart w:id="4" w:name="ReportingLine"/>
      <w:bookmarkEnd w:id="4"/>
      <w:r w:rsidRPr="003F7439">
        <w:rPr>
          <w:rFonts w:ascii="Public Sans" w:hAnsi="Public Sans" w:cstheme="minorHAnsi"/>
          <w:color w:val="auto"/>
          <w:szCs w:val="22"/>
        </w:rPr>
        <w:t xml:space="preserve">The role reports to the </w:t>
      </w:r>
      <w:r w:rsidR="005946B8" w:rsidRPr="003F7439">
        <w:rPr>
          <w:rFonts w:ascii="Public Sans" w:hAnsi="Public Sans"/>
          <w:szCs w:val="22"/>
        </w:rPr>
        <w:t>Se</w:t>
      </w:r>
      <w:r w:rsidR="00922CF9">
        <w:rPr>
          <w:rFonts w:ascii="Public Sans" w:hAnsi="Public Sans"/>
          <w:szCs w:val="22"/>
        </w:rPr>
        <w:t>ctor</w:t>
      </w:r>
      <w:r w:rsidR="005946B8" w:rsidRPr="003F7439">
        <w:rPr>
          <w:rFonts w:ascii="Public Sans" w:hAnsi="Public Sans"/>
          <w:spacing w:val="-5"/>
          <w:szCs w:val="22"/>
        </w:rPr>
        <w:t xml:space="preserve"> </w:t>
      </w:r>
      <w:r w:rsidR="005946B8" w:rsidRPr="003F7439">
        <w:rPr>
          <w:rFonts w:ascii="Public Sans" w:hAnsi="Public Sans"/>
          <w:szCs w:val="22"/>
        </w:rPr>
        <w:t>Relationship</w:t>
      </w:r>
      <w:r w:rsidR="005946B8" w:rsidRPr="003F7439">
        <w:rPr>
          <w:rFonts w:ascii="Public Sans" w:hAnsi="Public Sans"/>
          <w:spacing w:val="-6"/>
          <w:szCs w:val="22"/>
        </w:rPr>
        <w:t xml:space="preserve"> </w:t>
      </w:r>
      <w:r w:rsidR="005946B8" w:rsidRPr="003F7439">
        <w:rPr>
          <w:rFonts w:ascii="Public Sans" w:hAnsi="Public Sans"/>
          <w:spacing w:val="-2"/>
          <w:szCs w:val="22"/>
        </w:rPr>
        <w:t>Manager</w:t>
      </w:r>
      <w:r w:rsidR="001F0E70">
        <w:rPr>
          <w:rFonts w:ascii="Public Sans" w:hAnsi="Public Sans"/>
          <w:spacing w:val="-2"/>
          <w:szCs w:val="22"/>
        </w:rPr>
        <w:t>.</w:t>
      </w:r>
    </w:p>
    <w:p w14:paraId="772FBDDE" w14:textId="77777777" w:rsidR="003F7439" w:rsidRPr="003F7439" w:rsidRDefault="003F7439" w:rsidP="003F7439">
      <w:pPr>
        <w:pStyle w:val="BodyText"/>
        <w:spacing w:before="119"/>
        <w:rPr>
          <w:rFonts w:ascii="Public Sans" w:hAnsi="Public Sans"/>
          <w:szCs w:val="22"/>
        </w:rPr>
      </w:pPr>
    </w:p>
    <w:p w14:paraId="158E3851" w14:textId="77777777" w:rsidR="0003748A" w:rsidRPr="00C942B9" w:rsidRDefault="0003748A" w:rsidP="0003748A">
      <w:pPr>
        <w:pStyle w:val="Heading2"/>
        <w:rPr>
          <w:rFonts w:ascii="Public Sans" w:hAnsi="Public Sans" w:cstheme="minorHAnsi"/>
          <w:u w:val="single"/>
        </w:rPr>
      </w:pPr>
      <w:r w:rsidRPr="00C942B9">
        <w:rPr>
          <w:rFonts w:ascii="Public Sans" w:hAnsi="Public Sans" w:cstheme="minorHAnsi"/>
          <w:u w:val="single"/>
        </w:rPr>
        <w:t>Direct reports</w:t>
      </w:r>
    </w:p>
    <w:p w14:paraId="290A3308" w14:textId="63788F37" w:rsidR="005946B8" w:rsidRPr="006F05A8" w:rsidRDefault="009E2C6A" w:rsidP="002F4C89">
      <w:pPr>
        <w:pStyle w:val="BodyText"/>
        <w:spacing w:before="119"/>
        <w:jc w:val="both"/>
        <w:rPr>
          <w:rFonts w:ascii="Public Sans" w:hAnsi="Public Sans" w:cs="Arial"/>
          <w:color w:val="auto"/>
          <w:szCs w:val="22"/>
        </w:rPr>
      </w:pPr>
      <w:r w:rsidRPr="006F05A8">
        <w:rPr>
          <w:rFonts w:ascii="Public Sans" w:hAnsi="Public Sans" w:cs="Arial"/>
          <w:color w:val="auto"/>
          <w:szCs w:val="22"/>
        </w:rPr>
        <w:t>Nil</w:t>
      </w:r>
      <w:r w:rsidR="00CF09BB">
        <w:rPr>
          <w:rFonts w:ascii="Public Sans" w:hAnsi="Public Sans" w:cs="Arial"/>
          <w:color w:val="auto"/>
          <w:szCs w:val="22"/>
        </w:rPr>
        <w:t>.</w:t>
      </w:r>
    </w:p>
    <w:p w14:paraId="5ADAD8F9" w14:textId="77777777" w:rsidR="006F390F" w:rsidRPr="00C942B9" w:rsidRDefault="006F390F" w:rsidP="0003748A">
      <w:pPr>
        <w:pStyle w:val="Heading2"/>
        <w:rPr>
          <w:rFonts w:ascii="Public Sans" w:hAnsi="Public Sans" w:cstheme="minorHAnsi"/>
          <w:b w:val="0"/>
          <w:bCs w:val="0"/>
          <w:iCs w:val="0"/>
          <w:color w:val="auto"/>
          <w:sz w:val="22"/>
          <w:szCs w:val="22"/>
        </w:rPr>
      </w:pPr>
    </w:p>
    <w:p w14:paraId="18C29F87" w14:textId="5FF95153" w:rsidR="0003748A" w:rsidRPr="00C942B9" w:rsidRDefault="0003748A" w:rsidP="0003748A">
      <w:pPr>
        <w:pStyle w:val="Heading2"/>
        <w:rPr>
          <w:rFonts w:ascii="Public Sans" w:hAnsi="Public Sans" w:cstheme="minorHAnsi"/>
          <w:u w:val="single"/>
        </w:rPr>
      </w:pPr>
      <w:r w:rsidRPr="00C942B9">
        <w:rPr>
          <w:rFonts w:ascii="Public Sans" w:hAnsi="Public Sans" w:cstheme="minorHAnsi"/>
          <w:u w:val="single"/>
        </w:rPr>
        <w:t>Budget/Expenditure</w:t>
      </w:r>
    </w:p>
    <w:p w14:paraId="7D6EB410" w14:textId="231B2A37" w:rsidR="00513560" w:rsidRPr="00C942B9" w:rsidRDefault="00513560" w:rsidP="00513560">
      <w:pPr>
        <w:rPr>
          <w:rFonts w:ascii="Public Sans" w:hAnsi="Public Sans" w:cstheme="minorHAnsi"/>
          <w:szCs w:val="26"/>
        </w:rPr>
      </w:pPr>
      <w:bookmarkStart w:id="5" w:name="Budget"/>
      <w:bookmarkEnd w:id="5"/>
      <w:r w:rsidRPr="00C942B9">
        <w:rPr>
          <w:rFonts w:ascii="Public Sans" w:hAnsi="Public Sans" w:cstheme="minorHAnsi"/>
        </w:rPr>
        <w:t>Nil</w:t>
      </w:r>
      <w:r w:rsidR="00CF09BB">
        <w:rPr>
          <w:rFonts w:ascii="Public Sans" w:hAnsi="Public Sans" w:cstheme="minorHAnsi"/>
        </w:rPr>
        <w:t>.</w:t>
      </w:r>
    </w:p>
    <w:p w14:paraId="48CF19C4" w14:textId="77777777" w:rsidR="00CF09BB" w:rsidRDefault="00CF09BB" w:rsidP="00A0734A">
      <w:pPr>
        <w:pStyle w:val="Heading1"/>
        <w:rPr>
          <w:rFonts w:ascii="Public Sans" w:hAnsi="Public Sans" w:cstheme="minorHAnsi"/>
          <w:sz w:val="24"/>
          <w:szCs w:val="24"/>
        </w:rPr>
      </w:pPr>
    </w:p>
    <w:p w14:paraId="774392A3" w14:textId="77777777" w:rsidR="00CF09BB" w:rsidRDefault="00CF09BB" w:rsidP="00CF09BB"/>
    <w:p w14:paraId="7811D457" w14:textId="77777777" w:rsidR="00CF09BB" w:rsidRPr="00CF09BB" w:rsidRDefault="00CF09BB" w:rsidP="00CF09BB"/>
    <w:p w14:paraId="3B622F95" w14:textId="307D0FAC" w:rsidR="00A0734A" w:rsidRPr="00C942B9" w:rsidRDefault="00A0734A" w:rsidP="00A0734A">
      <w:pPr>
        <w:pStyle w:val="Heading1"/>
        <w:rPr>
          <w:rFonts w:ascii="Public Sans" w:hAnsi="Public Sans" w:cstheme="minorHAnsi"/>
          <w:sz w:val="24"/>
          <w:szCs w:val="24"/>
        </w:rPr>
      </w:pPr>
      <w:r w:rsidRPr="00C942B9">
        <w:rPr>
          <w:rFonts w:ascii="Public Sans" w:hAnsi="Public Sans" w:cstheme="minorHAnsi"/>
          <w:sz w:val="24"/>
          <w:szCs w:val="24"/>
        </w:rPr>
        <w:lastRenderedPageBreak/>
        <w:t>Key knowledge and experience</w:t>
      </w:r>
    </w:p>
    <w:p w14:paraId="1A9DB3A8" w14:textId="77777777" w:rsidR="00782E77" w:rsidRPr="006F05A8" w:rsidRDefault="005946B8" w:rsidP="006F05A8">
      <w:pPr>
        <w:pStyle w:val="ListParagraph"/>
        <w:widowControl w:val="0"/>
        <w:numPr>
          <w:ilvl w:val="0"/>
          <w:numId w:val="33"/>
        </w:numPr>
        <w:tabs>
          <w:tab w:val="left" w:pos="840"/>
        </w:tabs>
        <w:autoSpaceDE w:val="0"/>
        <w:autoSpaceDN w:val="0"/>
        <w:spacing w:before="5" w:after="0" w:line="271" w:lineRule="auto"/>
        <w:ind w:right="611"/>
        <w:contextualSpacing w:val="0"/>
        <w:jc w:val="both"/>
        <w:rPr>
          <w:rFonts w:ascii="Public Sans" w:hAnsi="Public Sans" w:cs="Arial"/>
          <w:szCs w:val="22"/>
        </w:rPr>
      </w:pPr>
      <w:r w:rsidRPr="006F05A8">
        <w:rPr>
          <w:rFonts w:ascii="Public Sans" w:hAnsi="Public Sans" w:cs="Arial"/>
          <w:szCs w:val="22"/>
        </w:rPr>
        <w:t xml:space="preserve">Demonstrated understanding of Aboriginal cultural beliefs and attitudes and of the socio-economic position of Aboriginal people within Australian society, and of their impacts in relation to housing. </w:t>
      </w:r>
    </w:p>
    <w:p w14:paraId="32ADB61D" w14:textId="7614E4E2" w:rsidR="005946B8" w:rsidRPr="006F05A8" w:rsidRDefault="005946B8" w:rsidP="006F05A8">
      <w:pPr>
        <w:pStyle w:val="ListParagraph"/>
        <w:widowControl w:val="0"/>
        <w:numPr>
          <w:ilvl w:val="0"/>
          <w:numId w:val="33"/>
        </w:numPr>
        <w:tabs>
          <w:tab w:val="left" w:pos="840"/>
        </w:tabs>
        <w:autoSpaceDE w:val="0"/>
        <w:autoSpaceDN w:val="0"/>
        <w:spacing w:before="5" w:after="0" w:line="271" w:lineRule="auto"/>
        <w:ind w:right="611"/>
        <w:contextualSpacing w:val="0"/>
        <w:jc w:val="both"/>
        <w:rPr>
          <w:rFonts w:ascii="Public Sans" w:hAnsi="Public Sans" w:cs="Arial"/>
          <w:szCs w:val="22"/>
        </w:rPr>
      </w:pPr>
      <w:r w:rsidRPr="006F05A8">
        <w:rPr>
          <w:rFonts w:ascii="Public Sans" w:hAnsi="Public Sans" w:cs="Arial"/>
          <w:szCs w:val="22"/>
        </w:rPr>
        <w:t>A thorough understanding of the Aboriginal political and historical impacts upon policy developments in NSW and nationally in relation to Aboriginal land rights, and Aboriginal land use.</w:t>
      </w:r>
    </w:p>
    <w:p w14:paraId="06FA65F3" w14:textId="77777777" w:rsidR="00CF09BB" w:rsidRDefault="00CF09BB" w:rsidP="0003748A">
      <w:pPr>
        <w:pStyle w:val="Heading1"/>
        <w:rPr>
          <w:rFonts w:ascii="Public Sans" w:hAnsi="Public Sans" w:cstheme="minorHAnsi"/>
          <w:sz w:val="24"/>
          <w:szCs w:val="24"/>
        </w:rPr>
      </w:pPr>
    </w:p>
    <w:p w14:paraId="5D9C59D3" w14:textId="642F55C5" w:rsidR="0003748A" w:rsidRPr="00C942B9" w:rsidRDefault="0003748A" w:rsidP="0003748A">
      <w:pPr>
        <w:pStyle w:val="Heading1"/>
        <w:rPr>
          <w:rFonts w:ascii="Public Sans" w:hAnsi="Public Sans" w:cstheme="minorHAnsi"/>
          <w:sz w:val="24"/>
          <w:szCs w:val="24"/>
        </w:rPr>
      </w:pPr>
      <w:r w:rsidRPr="00C942B9">
        <w:rPr>
          <w:rFonts w:ascii="Public Sans" w:hAnsi="Public Sans" w:cstheme="minorHAnsi"/>
          <w:sz w:val="24"/>
          <w:szCs w:val="24"/>
        </w:rPr>
        <w:t>Essential requirements</w:t>
      </w:r>
    </w:p>
    <w:p w14:paraId="6F00AB0C" w14:textId="25C2842B" w:rsidR="003F1D90" w:rsidRPr="006F05A8" w:rsidRDefault="003F1D90" w:rsidP="006F05A8">
      <w:pPr>
        <w:pStyle w:val="ListParagraph"/>
        <w:widowControl w:val="0"/>
        <w:numPr>
          <w:ilvl w:val="0"/>
          <w:numId w:val="33"/>
        </w:numPr>
        <w:tabs>
          <w:tab w:val="left" w:pos="840"/>
        </w:tabs>
        <w:autoSpaceDE w:val="0"/>
        <w:autoSpaceDN w:val="0"/>
        <w:spacing w:before="5" w:after="0" w:line="271" w:lineRule="auto"/>
        <w:ind w:right="611"/>
        <w:contextualSpacing w:val="0"/>
        <w:jc w:val="both"/>
        <w:rPr>
          <w:rFonts w:ascii="Public Sans" w:hAnsi="Public Sans" w:cs="Arial"/>
          <w:szCs w:val="22"/>
        </w:rPr>
      </w:pPr>
      <w:bookmarkStart w:id="6" w:name="_Hlk152678589"/>
      <w:r w:rsidRPr="006F05A8">
        <w:rPr>
          <w:rFonts w:ascii="Public Sans" w:hAnsi="Public Sans" w:cs="Arial"/>
          <w:szCs w:val="22"/>
        </w:rPr>
        <w:t xml:space="preserve">This is an identified position and only open to Aboriginal and/or Torres Strait Islander persons </w:t>
      </w:r>
      <w:bookmarkEnd w:id="6"/>
      <w:r w:rsidR="008D2ED8" w:rsidRPr="006F05A8">
        <w:rPr>
          <w:rFonts w:ascii="Public Sans" w:hAnsi="Public Sans" w:cs="Arial"/>
          <w:szCs w:val="22"/>
        </w:rPr>
        <w:t>(see</w:t>
      </w:r>
      <w:r w:rsidRPr="006F05A8">
        <w:rPr>
          <w:rFonts w:ascii="Public Sans" w:hAnsi="Public Sans" w:cs="Arial"/>
          <w:szCs w:val="22"/>
        </w:rPr>
        <w:t xml:space="preserve"> notes below for further information).</w:t>
      </w:r>
    </w:p>
    <w:p w14:paraId="3E7F41B8" w14:textId="7929C548" w:rsidR="006D54C0" w:rsidRDefault="00CF09BB" w:rsidP="006D54C0">
      <w:pPr>
        <w:pStyle w:val="ListParagraph"/>
        <w:widowControl w:val="0"/>
        <w:tabs>
          <w:tab w:val="left" w:pos="840"/>
        </w:tabs>
        <w:autoSpaceDE w:val="0"/>
        <w:autoSpaceDN w:val="0"/>
        <w:spacing w:before="5" w:after="0" w:line="271" w:lineRule="auto"/>
        <w:ind w:left="840" w:right="611"/>
        <w:contextualSpacing w:val="0"/>
        <w:jc w:val="both"/>
        <w:rPr>
          <w:rFonts w:ascii="Public Sans" w:hAnsi="Public Sans" w:cs="Arial"/>
          <w:szCs w:val="22"/>
        </w:rPr>
      </w:pPr>
      <w:r w:rsidRPr="00CF09BB">
        <w:rPr>
          <w:rFonts w:ascii="Public Sans" w:hAnsi="Public Sans" w:cs="Arial"/>
          <w:szCs w:val="22"/>
        </w:rPr>
        <w:t>Tertiary qualifications in a related discipline and/or equivalent knowledge, skills and experience with demonstrated commitment to ongoing professional development.</w:t>
      </w:r>
    </w:p>
    <w:p w14:paraId="6B5148B0" w14:textId="77777777" w:rsidR="00CF09BB" w:rsidRPr="006D54C0" w:rsidRDefault="00CF09BB" w:rsidP="006D54C0">
      <w:pPr>
        <w:pStyle w:val="ListParagraph"/>
        <w:widowControl w:val="0"/>
        <w:tabs>
          <w:tab w:val="left" w:pos="840"/>
        </w:tabs>
        <w:autoSpaceDE w:val="0"/>
        <w:autoSpaceDN w:val="0"/>
        <w:spacing w:before="5" w:after="0" w:line="271" w:lineRule="auto"/>
        <w:ind w:left="840" w:right="611"/>
        <w:contextualSpacing w:val="0"/>
        <w:jc w:val="both"/>
        <w:rPr>
          <w:rFonts w:ascii="Public Sans" w:hAnsi="Public Sans" w:cs="Arial"/>
          <w:szCs w:val="22"/>
        </w:rPr>
      </w:pPr>
    </w:p>
    <w:p w14:paraId="3347EFA1" w14:textId="77777777" w:rsidR="003F1D90" w:rsidRPr="006F05A8" w:rsidRDefault="003F1D90" w:rsidP="002F4C89">
      <w:pPr>
        <w:spacing w:before="120" w:line="240" w:lineRule="auto"/>
        <w:jc w:val="both"/>
        <w:rPr>
          <w:rFonts w:ascii="Public Sans" w:hAnsi="Public Sans" w:cs="Arial"/>
          <w:szCs w:val="22"/>
        </w:rPr>
      </w:pPr>
      <w:r w:rsidRPr="006F05A8">
        <w:rPr>
          <w:rFonts w:ascii="Public Sans" w:hAnsi="Public Sans" w:cs="Arial"/>
          <w:b/>
          <w:szCs w:val="22"/>
        </w:rPr>
        <w:t>Notes:</w:t>
      </w:r>
      <w:r w:rsidRPr="006F05A8">
        <w:rPr>
          <w:rFonts w:ascii="Public Sans" w:hAnsi="Public Sans" w:cs="Arial"/>
          <w:szCs w:val="22"/>
        </w:rPr>
        <w:t xml:space="preserve"> </w:t>
      </w:r>
      <w:bookmarkStart w:id="7" w:name="_Hlk138928290"/>
      <w:r w:rsidRPr="006F05A8">
        <w:rPr>
          <w:rFonts w:ascii="Public Sans" w:hAnsi="Public Sans" w:cs="Arial"/>
          <w:szCs w:val="22"/>
        </w:rPr>
        <w:t xml:space="preserve">As an Identified role, this role is open only to Aboriginal and/or Torres Strait Islander persons, Australia’s First Nations people. </w:t>
      </w:r>
    </w:p>
    <w:p w14:paraId="22391C38" w14:textId="77777777" w:rsidR="003F1D90" w:rsidRPr="006F05A8" w:rsidRDefault="003F1D90" w:rsidP="002F4C89">
      <w:pPr>
        <w:spacing w:before="120" w:line="240" w:lineRule="auto"/>
        <w:jc w:val="both"/>
        <w:rPr>
          <w:rFonts w:ascii="Public Sans" w:hAnsi="Public Sans" w:cs="Arial"/>
          <w:szCs w:val="22"/>
        </w:rPr>
      </w:pPr>
      <w:r w:rsidRPr="006F05A8">
        <w:rPr>
          <w:rFonts w:ascii="Public Sans" w:hAnsi="Public Sans" w:cs="Arial"/>
          <w:szCs w:val="22"/>
        </w:rPr>
        <w:t xml:space="preserve">Where a position is identified, an applicant’s race is a genuine occupational qualification and authorised by Section 14(d) of the </w:t>
      </w:r>
      <w:r w:rsidRPr="006F05A8">
        <w:rPr>
          <w:rFonts w:ascii="Public Sans" w:hAnsi="Public Sans" w:cs="Arial"/>
          <w:i/>
          <w:szCs w:val="22"/>
        </w:rPr>
        <w:t>Anti-Discrimination Act 1977</w:t>
      </w:r>
      <w:r w:rsidRPr="006F05A8">
        <w:rPr>
          <w:rFonts w:ascii="Public Sans" w:hAnsi="Public Sans" w:cs="Arial"/>
          <w:szCs w:val="22"/>
        </w:rPr>
        <w:t>.</w:t>
      </w:r>
    </w:p>
    <w:p w14:paraId="024963DE" w14:textId="77777777" w:rsidR="003F1D90" w:rsidRPr="006F05A8" w:rsidRDefault="003F1D90" w:rsidP="002F4C89">
      <w:pPr>
        <w:spacing w:before="120" w:line="240" w:lineRule="auto"/>
        <w:jc w:val="both"/>
        <w:rPr>
          <w:rFonts w:ascii="Public Sans" w:hAnsi="Public Sans" w:cs="Arial"/>
          <w:szCs w:val="22"/>
        </w:rPr>
      </w:pPr>
      <w:r w:rsidRPr="006F05A8">
        <w:rPr>
          <w:rFonts w:ascii="Public Sans" w:hAnsi="Public Sans" w:cs="Arial"/>
          <w:szCs w:val="22"/>
        </w:rPr>
        <w:t xml:space="preserve">There are two alternatives to confirming your Aboriginality, one of which must be uploaded to be considered for the role as follows. </w:t>
      </w:r>
      <w:r w:rsidRPr="006F05A8">
        <w:rPr>
          <w:rFonts w:ascii="Public Sans" w:hAnsi="Public Sans" w:cs="Arial"/>
          <w:b/>
          <w:szCs w:val="22"/>
        </w:rPr>
        <w:t>Either will be accepted:</w:t>
      </w:r>
    </w:p>
    <w:p w14:paraId="4F52EBD6" w14:textId="77777777" w:rsidR="007D0B7C" w:rsidRDefault="007D0B7C" w:rsidP="002F4C89">
      <w:pPr>
        <w:spacing w:before="120" w:line="240" w:lineRule="auto"/>
        <w:jc w:val="both"/>
        <w:rPr>
          <w:rFonts w:ascii="Public Sans" w:hAnsi="Public Sans" w:cs="Arial"/>
          <w:bCs/>
          <w:szCs w:val="22"/>
        </w:rPr>
      </w:pPr>
    </w:p>
    <w:p w14:paraId="233F1C54" w14:textId="25B296E1" w:rsidR="003F1D90" w:rsidRPr="006F05A8" w:rsidRDefault="003F1D90" w:rsidP="002F4C89">
      <w:pPr>
        <w:spacing w:before="120" w:line="240" w:lineRule="auto"/>
        <w:jc w:val="both"/>
        <w:rPr>
          <w:rFonts w:ascii="Public Sans" w:hAnsi="Public Sans" w:cs="Arial"/>
          <w:b/>
          <w:szCs w:val="22"/>
        </w:rPr>
      </w:pPr>
      <w:r w:rsidRPr="006F05A8">
        <w:rPr>
          <w:rFonts w:ascii="Public Sans" w:hAnsi="Public Sans" w:cs="Arial"/>
          <w:szCs w:val="22"/>
        </w:rPr>
        <w:t>Confirmation of Aboriginality form</w:t>
      </w:r>
    </w:p>
    <w:p w14:paraId="4B04FE4F" w14:textId="77777777" w:rsidR="00A43EC0" w:rsidRPr="006F05A8" w:rsidRDefault="003F1D90" w:rsidP="008336DC">
      <w:pPr>
        <w:spacing w:before="120" w:line="240" w:lineRule="auto"/>
        <w:jc w:val="both"/>
        <w:rPr>
          <w:rFonts w:ascii="Public Sans" w:hAnsi="Public Sans" w:cs="Arial"/>
          <w:szCs w:val="22"/>
        </w:rPr>
      </w:pPr>
      <w:r w:rsidRPr="006F05A8">
        <w:rPr>
          <w:rFonts w:ascii="Public Sans" w:hAnsi="Public Sans" w:cs="Arial"/>
          <w:szCs w:val="22"/>
        </w:rPr>
        <w:t>or</w:t>
      </w:r>
    </w:p>
    <w:p w14:paraId="5FC43CAA" w14:textId="3458BADA" w:rsidR="003F1D90" w:rsidRPr="006F05A8" w:rsidRDefault="003F1D90" w:rsidP="002F4C89">
      <w:pPr>
        <w:spacing w:before="120" w:line="240" w:lineRule="auto"/>
        <w:jc w:val="both"/>
        <w:rPr>
          <w:rFonts w:ascii="Public Sans" w:hAnsi="Public Sans" w:cs="Arial"/>
          <w:szCs w:val="22"/>
        </w:rPr>
      </w:pPr>
      <w:r w:rsidRPr="006F05A8">
        <w:rPr>
          <w:rFonts w:ascii="Public Sans" w:hAnsi="Public Sans" w:cs="Arial"/>
          <w:szCs w:val="22"/>
        </w:rPr>
        <w:t xml:space="preserve">Written confirmation from 2-3 Aboriginal organisations within the community in which you live/work, which addresses the three criteria listed below: </w:t>
      </w:r>
    </w:p>
    <w:p w14:paraId="065826F2" w14:textId="77777777" w:rsidR="003F1D90" w:rsidRPr="006F05A8" w:rsidRDefault="003F1D90" w:rsidP="002F4C89">
      <w:pPr>
        <w:pStyle w:val="ListParagraph"/>
        <w:numPr>
          <w:ilvl w:val="0"/>
          <w:numId w:val="49"/>
        </w:numPr>
        <w:spacing w:before="120" w:line="240" w:lineRule="auto"/>
        <w:jc w:val="both"/>
        <w:rPr>
          <w:rFonts w:ascii="Public Sans" w:hAnsi="Public Sans" w:cs="Arial"/>
          <w:szCs w:val="22"/>
        </w:rPr>
      </w:pPr>
      <w:r w:rsidRPr="006F05A8">
        <w:rPr>
          <w:rFonts w:ascii="Public Sans" w:hAnsi="Public Sans" w:cs="Arial"/>
          <w:szCs w:val="22"/>
        </w:rPr>
        <w:t>is of Aboriginal and/or Torres Strait Islander descent, and</w:t>
      </w:r>
    </w:p>
    <w:p w14:paraId="7EDAB594" w14:textId="77777777" w:rsidR="003F1D90" w:rsidRPr="006F05A8" w:rsidRDefault="003F1D90" w:rsidP="002F4C89">
      <w:pPr>
        <w:pStyle w:val="ListParagraph"/>
        <w:numPr>
          <w:ilvl w:val="0"/>
          <w:numId w:val="49"/>
        </w:numPr>
        <w:spacing w:before="120" w:line="240" w:lineRule="auto"/>
        <w:jc w:val="both"/>
        <w:rPr>
          <w:rFonts w:ascii="Public Sans" w:hAnsi="Public Sans" w:cs="Arial"/>
          <w:szCs w:val="22"/>
        </w:rPr>
      </w:pPr>
      <w:r w:rsidRPr="006F05A8">
        <w:rPr>
          <w:rFonts w:ascii="Public Sans" w:hAnsi="Public Sans" w:cs="Arial"/>
          <w:szCs w:val="22"/>
        </w:rPr>
        <w:t>identifies as an Aboriginal and/or Torres Strait Islander person, and</w:t>
      </w:r>
    </w:p>
    <w:p w14:paraId="2774DA4A" w14:textId="77777777" w:rsidR="003F1D90" w:rsidRPr="006F05A8" w:rsidRDefault="003F1D90" w:rsidP="002F4C89">
      <w:pPr>
        <w:pStyle w:val="ListParagraph"/>
        <w:numPr>
          <w:ilvl w:val="0"/>
          <w:numId w:val="49"/>
        </w:numPr>
        <w:spacing w:before="120" w:line="240" w:lineRule="auto"/>
        <w:jc w:val="both"/>
        <w:rPr>
          <w:rFonts w:ascii="Public Sans" w:hAnsi="Public Sans" w:cs="Arial"/>
          <w:szCs w:val="22"/>
        </w:rPr>
      </w:pPr>
      <w:r w:rsidRPr="006F05A8">
        <w:rPr>
          <w:rFonts w:ascii="Public Sans" w:hAnsi="Public Sans" w:cs="Arial"/>
          <w:szCs w:val="22"/>
        </w:rPr>
        <w:t>is accepted as a such by the Aboriginal and/or Torres Strait Islander community.</w:t>
      </w:r>
      <w:bookmarkEnd w:id="7"/>
    </w:p>
    <w:p w14:paraId="4CCD6835" w14:textId="77777777" w:rsidR="004E2772" w:rsidRDefault="004E2772" w:rsidP="002F4C89">
      <w:pPr>
        <w:spacing w:before="120" w:line="240" w:lineRule="auto"/>
        <w:jc w:val="both"/>
        <w:rPr>
          <w:rFonts w:ascii="Public Sans" w:hAnsi="Public Sans" w:cs="Arial"/>
          <w:bCs/>
          <w:szCs w:val="22"/>
        </w:rPr>
      </w:pPr>
    </w:p>
    <w:p w14:paraId="6431FBA3" w14:textId="780AAE4B" w:rsidR="003F1D90" w:rsidRPr="006F05A8" w:rsidRDefault="003F1D90" w:rsidP="002F4C89">
      <w:pPr>
        <w:spacing w:before="120" w:line="240" w:lineRule="auto"/>
        <w:jc w:val="both"/>
        <w:rPr>
          <w:rFonts w:ascii="Public Sans" w:hAnsi="Public Sans" w:cs="Arial"/>
          <w:szCs w:val="22"/>
        </w:rPr>
      </w:pPr>
      <w:r w:rsidRPr="006F05A8">
        <w:rPr>
          <w:rFonts w:ascii="Public Sans" w:hAnsi="Public Sans" w:cs="Arial"/>
          <w:szCs w:val="22"/>
        </w:rPr>
        <w:t>Appointments are subject to reference checks. Some roles may also require the following checks/ clearances:</w:t>
      </w:r>
    </w:p>
    <w:p w14:paraId="6C8F985E" w14:textId="4F658A5A" w:rsidR="003F1D90" w:rsidRPr="006F05A8" w:rsidRDefault="003F1D90" w:rsidP="008336DC">
      <w:pPr>
        <w:numPr>
          <w:ilvl w:val="0"/>
          <w:numId w:val="29"/>
        </w:numPr>
        <w:spacing w:before="120" w:line="240" w:lineRule="auto"/>
        <w:jc w:val="both"/>
        <w:rPr>
          <w:rFonts w:ascii="Public Sans" w:hAnsi="Public Sans" w:cs="Arial"/>
          <w:szCs w:val="22"/>
        </w:rPr>
      </w:pPr>
      <w:r w:rsidRPr="006F05A8">
        <w:rPr>
          <w:rFonts w:ascii="Public Sans" w:hAnsi="Public Sans" w:cs="Arial"/>
          <w:szCs w:val="22"/>
        </w:rPr>
        <w:t>National Criminal History Record Check in accordance with the Disability Inclusion Act 2014</w:t>
      </w:r>
      <w:r w:rsidR="006F05A8">
        <w:rPr>
          <w:rFonts w:ascii="Public Sans" w:hAnsi="Public Sans" w:cs="Arial"/>
          <w:bCs/>
          <w:szCs w:val="22"/>
        </w:rPr>
        <w:t>.</w:t>
      </w:r>
    </w:p>
    <w:p w14:paraId="0D0248E7" w14:textId="034DAD63" w:rsidR="004E4265" w:rsidRPr="00B346BD" w:rsidRDefault="003F1D90" w:rsidP="00B346BD">
      <w:pPr>
        <w:numPr>
          <w:ilvl w:val="0"/>
          <w:numId w:val="29"/>
        </w:numPr>
        <w:spacing w:before="120" w:line="240" w:lineRule="auto"/>
        <w:jc w:val="both"/>
        <w:rPr>
          <w:rFonts w:ascii="Arial" w:hAnsi="Arial" w:cs="Arial"/>
          <w:szCs w:val="22"/>
        </w:rPr>
      </w:pPr>
      <w:r w:rsidRPr="006F05A8">
        <w:rPr>
          <w:rFonts w:ascii="Public Sans" w:hAnsi="Public Sans" w:cs="Arial"/>
          <w:szCs w:val="22"/>
        </w:rPr>
        <w:t>Working with Children Check clearance in accordance with the Child Protection (Working with Children) Act 2012</w:t>
      </w:r>
      <w:bookmarkStart w:id="8" w:name="EssentialReqs"/>
      <w:bookmarkEnd w:id="8"/>
      <w:r w:rsidR="006F05A8">
        <w:rPr>
          <w:rFonts w:ascii="Public Sans" w:hAnsi="Public Sans" w:cs="Arial"/>
          <w:bCs/>
          <w:szCs w:val="22"/>
        </w:rPr>
        <w:t>.</w:t>
      </w:r>
    </w:p>
    <w:p w14:paraId="60709953" w14:textId="77777777" w:rsidR="00CF09BB" w:rsidRDefault="00CF09BB" w:rsidP="001D133A">
      <w:pPr>
        <w:pStyle w:val="Heading1"/>
        <w:rPr>
          <w:rFonts w:ascii="Public Sans" w:hAnsi="Public Sans" w:cstheme="minorHAnsi"/>
          <w:sz w:val="24"/>
          <w:szCs w:val="24"/>
        </w:rPr>
      </w:pPr>
    </w:p>
    <w:p w14:paraId="346D49C2" w14:textId="77777777" w:rsidR="00CF09BB" w:rsidRDefault="00CF09BB" w:rsidP="00CF09BB"/>
    <w:p w14:paraId="7F23A3B8" w14:textId="77777777" w:rsidR="00CF09BB" w:rsidRPr="00CF09BB" w:rsidRDefault="00CF09BB" w:rsidP="00CF09BB"/>
    <w:p w14:paraId="2BB38FA6" w14:textId="6E26C56B" w:rsidR="001D133A" w:rsidRPr="00C942B9" w:rsidRDefault="001D133A" w:rsidP="001D133A">
      <w:pPr>
        <w:pStyle w:val="Heading1"/>
        <w:rPr>
          <w:rFonts w:ascii="Public Sans" w:hAnsi="Public Sans" w:cstheme="minorHAnsi"/>
          <w:sz w:val="24"/>
          <w:szCs w:val="24"/>
        </w:rPr>
      </w:pPr>
      <w:r w:rsidRPr="00C942B9">
        <w:rPr>
          <w:rFonts w:ascii="Public Sans" w:hAnsi="Public Sans" w:cstheme="minorHAnsi"/>
          <w:sz w:val="24"/>
          <w:szCs w:val="24"/>
        </w:rPr>
        <w:lastRenderedPageBreak/>
        <w:t>Capabilities for the role</w:t>
      </w:r>
    </w:p>
    <w:p w14:paraId="229AA2F5" w14:textId="77777777" w:rsidR="00197F8F" w:rsidRPr="001B7F08" w:rsidRDefault="00513560" w:rsidP="002F4C89">
      <w:pPr>
        <w:jc w:val="both"/>
        <w:rPr>
          <w:rFonts w:ascii="Public Sans" w:hAnsi="Public Sans" w:cs="Arial"/>
          <w:szCs w:val="22"/>
        </w:rPr>
      </w:pPr>
      <w:r w:rsidRPr="001B7F08">
        <w:rPr>
          <w:rFonts w:ascii="Public Sans" w:hAnsi="Public Sans" w:cs="Arial"/>
          <w:szCs w:val="22"/>
        </w:rPr>
        <w:t>T</w:t>
      </w:r>
      <w:r w:rsidR="00197F8F" w:rsidRPr="001B7F08">
        <w:rPr>
          <w:rFonts w:ascii="Public Sans" w:hAnsi="Public Sans" w:cs="Arial"/>
          <w:szCs w:val="22"/>
        </w:rPr>
        <w:t xml:space="preserve">he </w:t>
      </w:r>
      <w:hyperlink r:id="rId11" w:history="1">
        <w:r w:rsidR="00197F8F" w:rsidRPr="001B7F08">
          <w:rPr>
            <w:rStyle w:val="Hyperlink"/>
            <w:rFonts w:ascii="Public Sans" w:hAnsi="Public Sans" w:cs="Arial"/>
            <w:szCs w:val="22"/>
          </w:rPr>
          <w:t>NSW public sector capability framework</w:t>
        </w:r>
      </w:hyperlink>
      <w:r w:rsidR="00197F8F" w:rsidRPr="001B7F08">
        <w:rPr>
          <w:rFonts w:ascii="Public Sans" w:hAnsi="Public Sans" w:cs="Arial"/>
          <w:szCs w:val="22"/>
        </w:rPr>
        <w:t xml:space="preserve"> describes the capabilities (knowledge, skills and abilities) needed to perform a role. There are four main groups of capabilities: personal attributes, relationships, results and business enablers, with a fifth people management group of capabilities for roles with managerial responsibilities. These groups, combined with capabilities drawn from occupation-specific capability sets where relevant, work together to provide an understanding of the capabilities needed for the role.</w:t>
      </w:r>
    </w:p>
    <w:p w14:paraId="216A47B4" w14:textId="77777777" w:rsidR="00197F8F" w:rsidRPr="001B7F08" w:rsidRDefault="00197F8F" w:rsidP="002F4C89">
      <w:pPr>
        <w:jc w:val="both"/>
        <w:rPr>
          <w:rFonts w:ascii="Public Sans" w:hAnsi="Public Sans" w:cs="Arial"/>
          <w:szCs w:val="22"/>
        </w:rPr>
      </w:pPr>
      <w:r w:rsidRPr="001B7F08">
        <w:rPr>
          <w:rFonts w:ascii="Public Sans" w:hAnsi="Public Sans" w:cs="Arial"/>
          <w:szCs w:val="22"/>
        </w:rPr>
        <w:t xml:space="preserve">The capabilities are separated into </w:t>
      </w:r>
      <w:r w:rsidRPr="001B7F08">
        <w:rPr>
          <w:rFonts w:ascii="Public Sans" w:hAnsi="Public Sans" w:cs="Arial"/>
          <w:b/>
          <w:szCs w:val="22"/>
        </w:rPr>
        <w:t>focus capabilities</w:t>
      </w:r>
      <w:r w:rsidRPr="001B7F08">
        <w:rPr>
          <w:rFonts w:ascii="Public Sans" w:hAnsi="Public Sans" w:cs="Arial"/>
          <w:szCs w:val="22"/>
        </w:rPr>
        <w:t xml:space="preserve"> and </w:t>
      </w:r>
      <w:r w:rsidRPr="001B7F08">
        <w:rPr>
          <w:rFonts w:ascii="Public Sans" w:hAnsi="Public Sans" w:cs="Arial"/>
          <w:b/>
          <w:szCs w:val="22"/>
        </w:rPr>
        <w:t>complementary capabilities</w:t>
      </w:r>
      <w:r w:rsidRPr="001B7F08">
        <w:rPr>
          <w:rFonts w:ascii="Public Sans" w:hAnsi="Public Sans" w:cs="Arial"/>
          <w:szCs w:val="22"/>
        </w:rPr>
        <w:t xml:space="preserve">. </w:t>
      </w:r>
    </w:p>
    <w:p w14:paraId="054D8ECC" w14:textId="77777777" w:rsidR="004714EE" w:rsidRPr="00C942B9" w:rsidRDefault="004714EE" w:rsidP="004714EE">
      <w:pPr>
        <w:spacing w:after="0" w:line="240" w:lineRule="auto"/>
        <w:rPr>
          <w:rFonts w:ascii="Public Sans" w:hAnsi="Public Sans" w:cstheme="minorHAnsi"/>
        </w:rPr>
      </w:pPr>
    </w:p>
    <w:p w14:paraId="0B6BE9C0" w14:textId="77777777" w:rsidR="00197F8F" w:rsidRPr="00CF09BB" w:rsidRDefault="00197F8F" w:rsidP="004714EE">
      <w:pPr>
        <w:pStyle w:val="Heading2"/>
        <w:spacing w:after="0" w:line="240" w:lineRule="auto"/>
        <w:rPr>
          <w:rFonts w:ascii="Public Sans" w:hAnsi="Public Sans" w:cstheme="minorHAnsi"/>
          <w:color w:val="000000" w:themeColor="text1"/>
        </w:rPr>
      </w:pPr>
      <w:r w:rsidRPr="00CF09BB">
        <w:rPr>
          <w:rFonts w:ascii="Public Sans" w:hAnsi="Public Sans" w:cstheme="minorHAnsi"/>
          <w:color w:val="000000" w:themeColor="text1"/>
        </w:rPr>
        <w:t>Focus capabilities</w:t>
      </w:r>
    </w:p>
    <w:p w14:paraId="45F322B9" w14:textId="77777777" w:rsidR="00197F8F" w:rsidRPr="005C7883" w:rsidRDefault="00197F8F" w:rsidP="002F4C89">
      <w:pPr>
        <w:pStyle w:val="PlainText"/>
        <w:spacing w:before="62" w:line="276" w:lineRule="auto"/>
        <w:jc w:val="both"/>
        <w:rPr>
          <w:rFonts w:ascii="Public Sans" w:eastAsiaTheme="minorEastAsia" w:hAnsi="Public Sans" w:cs="Arial"/>
          <w:sz w:val="22"/>
          <w:szCs w:val="22"/>
          <w:lang w:val="en-US"/>
        </w:rPr>
      </w:pPr>
      <w:r w:rsidRPr="005C7883">
        <w:rPr>
          <w:rFonts w:ascii="Public Sans" w:eastAsiaTheme="minorEastAsia" w:hAnsi="Public Sans" w:cs="Arial"/>
          <w:i/>
          <w:sz w:val="22"/>
          <w:szCs w:val="22"/>
          <w:lang w:val="en-US"/>
        </w:rPr>
        <w:t>Focus capabilities</w:t>
      </w:r>
      <w:r w:rsidRPr="005C7883">
        <w:rPr>
          <w:rFonts w:ascii="Public Sans" w:eastAsiaTheme="minorEastAsia" w:hAnsi="Public Sans" w:cs="Arial"/>
          <w:sz w:val="22"/>
          <w:szCs w:val="22"/>
          <w:lang w:val="en-US"/>
        </w:rPr>
        <w:t xml:space="preserve"> are the capabilities considered the most important for effective performance of the role. These capabilities will be assessed at recruitment. </w:t>
      </w:r>
    </w:p>
    <w:p w14:paraId="1B87E0FC" w14:textId="77777777" w:rsidR="00FE274C" w:rsidRDefault="00197F8F" w:rsidP="002F4C89">
      <w:pPr>
        <w:pStyle w:val="PlainText"/>
        <w:spacing w:before="62" w:line="276" w:lineRule="auto"/>
        <w:jc w:val="both"/>
        <w:rPr>
          <w:rFonts w:ascii="Public Sans" w:eastAsiaTheme="minorEastAsia" w:hAnsi="Public Sans" w:cs="Arial"/>
          <w:sz w:val="22"/>
          <w:szCs w:val="22"/>
          <w:lang w:val="en-US"/>
        </w:rPr>
      </w:pPr>
      <w:r w:rsidRPr="005C7883">
        <w:rPr>
          <w:rFonts w:ascii="Public Sans" w:eastAsiaTheme="minorEastAsia" w:hAnsi="Public Sans" w:cs="Arial"/>
          <w:sz w:val="22"/>
          <w:szCs w:val="22"/>
          <w:lang w:val="en-US"/>
        </w:rPr>
        <w:t>The focus capabilities for this role are shown below with a brief explanation of what each capability covers and the indicators describing the types of beh</w:t>
      </w:r>
      <w:r w:rsidR="00D7553E" w:rsidRPr="005C7883">
        <w:rPr>
          <w:rFonts w:ascii="Public Sans" w:eastAsiaTheme="minorEastAsia" w:hAnsi="Public Sans" w:cs="Arial"/>
          <w:sz w:val="22"/>
          <w:szCs w:val="22"/>
          <w:lang w:val="en-US"/>
        </w:rPr>
        <w:t>aviours expected at each level.</w:t>
      </w:r>
    </w:p>
    <w:p w14:paraId="1F5EA36B" w14:textId="77777777" w:rsidR="00584922" w:rsidRPr="005C7883" w:rsidRDefault="00584922" w:rsidP="002F4C89">
      <w:pPr>
        <w:pStyle w:val="PlainText"/>
        <w:spacing w:before="62" w:line="276" w:lineRule="auto"/>
        <w:jc w:val="both"/>
        <w:rPr>
          <w:rFonts w:ascii="Public Sans" w:eastAsiaTheme="minorEastAsia" w:hAnsi="Public Sans" w:cs="Arial"/>
          <w:sz w:val="22"/>
          <w:szCs w:val="22"/>
          <w:lang w:val="en-US"/>
        </w:rPr>
      </w:pPr>
    </w:p>
    <w:tbl>
      <w:tblPr>
        <w:tblStyle w:val="PSCPurple"/>
        <w:tblpPr w:leftFromText="180" w:rightFromText="180" w:vertAnchor="text" w:tblpY="1"/>
        <w:tblOverlap w:val="never"/>
        <w:tblW w:w="5000" w:type="pct"/>
        <w:tblBorders>
          <w:top w:val="single" w:sz="8" w:space="0" w:color="BCBEC0"/>
          <w:bottom w:val="single" w:sz="12" w:space="0" w:color="auto"/>
        </w:tblBorders>
        <w:tblLook w:val="04A0" w:firstRow="1" w:lastRow="0" w:firstColumn="1" w:lastColumn="0" w:noHBand="0" w:noVBand="1"/>
        <w:tblCaption w:val="PSC_FocusCapabilityFrameworkTable"/>
      </w:tblPr>
      <w:tblGrid>
        <w:gridCol w:w="57"/>
        <w:gridCol w:w="58"/>
        <w:gridCol w:w="58"/>
        <w:gridCol w:w="58"/>
        <w:gridCol w:w="58"/>
        <w:gridCol w:w="58"/>
        <w:gridCol w:w="1162"/>
        <w:gridCol w:w="60"/>
        <w:gridCol w:w="59"/>
        <w:gridCol w:w="58"/>
        <w:gridCol w:w="58"/>
        <w:gridCol w:w="56"/>
        <w:gridCol w:w="359"/>
        <w:gridCol w:w="2033"/>
        <w:gridCol w:w="44"/>
        <w:gridCol w:w="44"/>
        <w:gridCol w:w="44"/>
        <w:gridCol w:w="44"/>
        <w:gridCol w:w="44"/>
        <w:gridCol w:w="428"/>
        <w:gridCol w:w="122"/>
        <w:gridCol w:w="3407"/>
        <w:gridCol w:w="47"/>
        <w:gridCol w:w="48"/>
        <w:gridCol w:w="49"/>
        <w:gridCol w:w="49"/>
        <w:gridCol w:w="48"/>
        <w:gridCol w:w="472"/>
        <w:gridCol w:w="798"/>
        <w:gridCol w:w="46"/>
        <w:gridCol w:w="46"/>
        <w:gridCol w:w="43"/>
        <w:gridCol w:w="45"/>
        <w:gridCol w:w="45"/>
        <w:gridCol w:w="383"/>
      </w:tblGrid>
      <w:tr w:rsidR="00513560" w:rsidRPr="00B0794E" w14:paraId="0B3AEEE7" w14:textId="77777777" w:rsidTr="00584922">
        <w:trPr>
          <w:gridBefore w:val="6"/>
          <w:cnfStyle w:val="100000000000" w:firstRow="1" w:lastRow="0" w:firstColumn="0" w:lastColumn="0" w:oddVBand="0" w:evenVBand="0" w:oddHBand="0" w:evenHBand="0" w:firstRowFirstColumn="0" w:firstRowLastColumn="0" w:lastRowFirstColumn="0" w:lastRowLastColumn="0"/>
          <w:wBefore w:w="150" w:type="pct"/>
          <w:tblHeader/>
        </w:trPr>
        <w:tc>
          <w:tcPr>
            <w:tcW w:w="4850" w:type="pct"/>
            <w:gridSpan w:val="29"/>
            <w:hideMark/>
          </w:tcPr>
          <w:p w14:paraId="46CEEBDA" w14:textId="77777777" w:rsidR="00513560" w:rsidRPr="00B0794E" w:rsidRDefault="00513560" w:rsidP="00782E77">
            <w:pPr>
              <w:pStyle w:val="TableTextWhite0"/>
              <w:keepNext/>
              <w:jc w:val="both"/>
              <w:rPr>
                <w:rFonts w:ascii="Public Sans" w:hAnsi="Public Sans"/>
                <w:szCs w:val="22"/>
              </w:rPr>
            </w:pPr>
            <w:bookmarkStart w:id="9" w:name="_Hlk76455047"/>
            <w:r w:rsidRPr="00B0794E">
              <w:rPr>
                <w:rFonts w:ascii="Public Sans" w:hAnsi="Public Sans"/>
                <w:szCs w:val="22"/>
              </w:rPr>
              <w:t>FOCUS CAPABILITIES</w:t>
            </w:r>
          </w:p>
        </w:tc>
      </w:tr>
      <w:tr w:rsidR="00513560" w:rsidRPr="00B0794E" w14:paraId="7FE113EC" w14:textId="77777777" w:rsidTr="00584922">
        <w:trPr>
          <w:gridBefore w:val="6"/>
          <w:cnfStyle w:val="100000000000" w:firstRow="1" w:lastRow="0" w:firstColumn="0" w:lastColumn="0" w:oddVBand="0" w:evenVBand="0" w:oddHBand="0" w:evenHBand="0" w:firstRowFirstColumn="0" w:firstRowLastColumn="0" w:lastRowFirstColumn="0" w:lastRowLastColumn="0"/>
          <w:wBefore w:w="150" w:type="pct"/>
          <w:tblHeader/>
        </w:trPr>
        <w:tc>
          <w:tcPr>
            <w:tcW w:w="797" w:type="pct"/>
            <w:gridSpan w:val="7"/>
            <w:tcBorders>
              <w:bottom w:val="single" w:sz="12" w:space="0" w:color="auto"/>
            </w:tcBorders>
            <w:shd w:val="clear" w:color="auto" w:fill="BCBEC0"/>
            <w:vAlign w:val="center"/>
            <w:hideMark/>
          </w:tcPr>
          <w:p w14:paraId="6EEBCC30" w14:textId="77777777" w:rsidR="00513560" w:rsidRPr="00B0794E" w:rsidRDefault="00513560" w:rsidP="00782E77">
            <w:pPr>
              <w:pStyle w:val="TableText"/>
              <w:keepNext/>
              <w:rPr>
                <w:rFonts w:ascii="Public Sans" w:hAnsi="Public Sans"/>
                <w:b/>
                <w:sz w:val="22"/>
                <w:szCs w:val="22"/>
              </w:rPr>
            </w:pPr>
            <w:r w:rsidRPr="00B0794E">
              <w:rPr>
                <w:rFonts w:ascii="Public Sans" w:hAnsi="Public Sans"/>
                <w:b/>
                <w:sz w:val="22"/>
                <w:szCs w:val="22"/>
              </w:rPr>
              <w:t>Capability group/sets</w:t>
            </w:r>
          </w:p>
        </w:tc>
        <w:tc>
          <w:tcPr>
            <w:tcW w:w="1306" w:type="pct"/>
            <w:gridSpan w:val="7"/>
            <w:tcBorders>
              <w:bottom w:val="single" w:sz="12" w:space="0" w:color="auto"/>
            </w:tcBorders>
            <w:shd w:val="clear" w:color="auto" w:fill="BCBEC0"/>
            <w:hideMark/>
          </w:tcPr>
          <w:p w14:paraId="67053716" w14:textId="77777777" w:rsidR="00513560" w:rsidRPr="00B0794E" w:rsidRDefault="00513560" w:rsidP="00782E77">
            <w:pPr>
              <w:pStyle w:val="TableText"/>
              <w:keepNext/>
              <w:rPr>
                <w:rFonts w:ascii="Public Sans" w:hAnsi="Public Sans"/>
                <w:b/>
                <w:sz w:val="22"/>
                <w:szCs w:val="22"/>
              </w:rPr>
            </w:pPr>
            <w:r w:rsidRPr="00B0794E">
              <w:rPr>
                <w:rFonts w:ascii="Public Sans" w:hAnsi="Public Sans"/>
                <w:b/>
                <w:sz w:val="22"/>
                <w:szCs w:val="22"/>
              </w:rPr>
              <w:t>Capability name</w:t>
            </w:r>
          </w:p>
        </w:tc>
        <w:tc>
          <w:tcPr>
            <w:tcW w:w="62" w:type="pct"/>
            <w:tcBorders>
              <w:bottom w:val="single" w:sz="12" w:space="0" w:color="auto"/>
            </w:tcBorders>
            <w:shd w:val="clear" w:color="auto" w:fill="BCBEC0"/>
          </w:tcPr>
          <w:p w14:paraId="4E1F2554" w14:textId="77777777" w:rsidR="00513560" w:rsidRPr="00B0794E" w:rsidRDefault="00513560" w:rsidP="00782E77">
            <w:pPr>
              <w:pStyle w:val="TableText"/>
              <w:keepNext/>
              <w:rPr>
                <w:rFonts w:ascii="Public Sans" w:hAnsi="Public Sans"/>
                <w:b/>
                <w:sz w:val="22"/>
                <w:szCs w:val="22"/>
              </w:rPr>
            </w:pPr>
          </w:p>
        </w:tc>
        <w:tc>
          <w:tcPr>
            <w:tcW w:w="1990" w:type="pct"/>
            <w:gridSpan w:val="7"/>
            <w:tcBorders>
              <w:bottom w:val="single" w:sz="12" w:space="0" w:color="auto"/>
            </w:tcBorders>
            <w:shd w:val="clear" w:color="auto" w:fill="BCBEC0"/>
            <w:hideMark/>
          </w:tcPr>
          <w:p w14:paraId="1BE7D54B" w14:textId="77777777" w:rsidR="00513560" w:rsidRPr="00B0794E" w:rsidRDefault="00513560" w:rsidP="00782E77">
            <w:pPr>
              <w:pStyle w:val="TableText"/>
              <w:keepNext/>
              <w:rPr>
                <w:rFonts w:ascii="Public Sans" w:hAnsi="Public Sans"/>
                <w:b/>
                <w:sz w:val="22"/>
                <w:szCs w:val="22"/>
              </w:rPr>
            </w:pPr>
            <w:r w:rsidRPr="00B0794E">
              <w:rPr>
                <w:rFonts w:ascii="Public Sans" w:hAnsi="Public Sans"/>
                <w:b/>
                <w:sz w:val="22"/>
                <w:szCs w:val="22"/>
              </w:rPr>
              <w:t>Behavioural indicators</w:t>
            </w:r>
          </w:p>
        </w:tc>
        <w:tc>
          <w:tcPr>
            <w:tcW w:w="695" w:type="pct"/>
            <w:gridSpan w:val="7"/>
            <w:tcBorders>
              <w:bottom w:val="single" w:sz="12" w:space="0" w:color="auto"/>
            </w:tcBorders>
            <w:shd w:val="clear" w:color="auto" w:fill="BCBEC0"/>
            <w:hideMark/>
          </w:tcPr>
          <w:p w14:paraId="27EE668E" w14:textId="77777777" w:rsidR="00513560" w:rsidRPr="00B0794E" w:rsidRDefault="00513560" w:rsidP="00782E77">
            <w:pPr>
              <w:pStyle w:val="TableText"/>
              <w:keepNext/>
              <w:jc w:val="both"/>
              <w:rPr>
                <w:rFonts w:ascii="Public Sans" w:hAnsi="Public Sans"/>
                <w:b/>
                <w:sz w:val="22"/>
                <w:szCs w:val="22"/>
              </w:rPr>
            </w:pPr>
            <w:r w:rsidRPr="00B0794E">
              <w:rPr>
                <w:rFonts w:ascii="Public Sans" w:hAnsi="Public Sans"/>
                <w:b/>
                <w:sz w:val="22"/>
                <w:szCs w:val="22"/>
              </w:rPr>
              <w:t>Level</w:t>
            </w:r>
          </w:p>
        </w:tc>
      </w:tr>
      <w:tr w:rsidR="00233A84" w:rsidRPr="00410A77" w14:paraId="1EEE4993" w14:textId="77777777" w:rsidTr="00584922">
        <w:trPr>
          <w:gridBefore w:val="5"/>
          <w:gridAfter w:val="1"/>
          <w:wBefore w:w="125" w:type="pct"/>
          <w:wAfter w:w="186" w:type="pct"/>
        </w:trPr>
        <w:tc>
          <w:tcPr>
            <w:tcW w:w="647" w:type="pct"/>
            <w:gridSpan w:val="7"/>
            <w:tcBorders>
              <w:top w:val="single" w:sz="8" w:space="0" w:color="BCBEC0"/>
              <w:left w:val="nil"/>
              <w:bottom w:val="single" w:sz="8" w:space="0" w:color="BCBEC0"/>
              <w:right w:val="nil"/>
            </w:tcBorders>
          </w:tcPr>
          <w:p w14:paraId="10048A02" w14:textId="77777777" w:rsidR="00233A84" w:rsidRPr="007601D0" w:rsidRDefault="00233A84" w:rsidP="00233A84">
            <w:pPr>
              <w:keepNext/>
              <w:spacing w:after="0" w:line="240" w:lineRule="auto"/>
              <w:rPr>
                <w:rFonts w:ascii="Public Sans" w:hAnsi="Public Sans" w:cs="Arial"/>
                <w:szCs w:val="22"/>
              </w:rPr>
            </w:pPr>
            <w:bookmarkStart w:id="10" w:name="_Hlk220404985"/>
            <w:r w:rsidRPr="007601D0">
              <w:rPr>
                <w:rFonts w:ascii="Public Sans" w:hAnsi="Public Sans"/>
                <w:noProof/>
                <w:szCs w:val="22"/>
              </w:rPr>
              <w:drawing>
                <wp:inline distT="0" distB="0" distL="0" distR="0" wp14:anchorId="36895C80" wp14:editId="4EAE7B02">
                  <wp:extent cx="850900" cy="850900"/>
                  <wp:effectExtent l="0" t="0" r="0" b="6350"/>
                  <wp:docPr id="131564058" name="personal-attributes.jpg" descr="personal-attribut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9" name="personal-attributes.jpg" descr="personal-attributes">
                            <a:extLst>
                              <a:ext uri="{C183D7F6-B498-43B3-948B-1728B52AA6E4}">
                                <adec:decorative xmlns:adec="http://schemas.microsoft.com/office/drawing/2017/decorative" val="0"/>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850900" cy="850900"/>
                          </a:xfrm>
                          <a:prstGeom prst="rect">
                            <a:avLst/>
                          </a:prstGeom>
                          <a:noFill/>
                          <a:ln>
                            <a:noFill/>
                          </a:ln>
                        </pic:spPr>
                      </pic:pic>
                    </a:graphicData>
                  </a:graphic>
                </wp:inline>
              </w:drawing>
            </w:r>
          </w:p>
        </w:tc>
        <w:tc>
          <w:tcPr>
            <w:tcW w:w="1273" w:type="pct"/>
            <w:gridSpan w:val="7"/>
            <w:tcBorders>
              <w:top w:val="single" w:sz="8" w:space="0" w:color="BCBEC0"/>
              <w:left w:val="nil"/>
              <w:bottom w:val="single" w:sz="8" w:space="0" w:color="BCBEC0"/>
              <w:right w:val="nil"/>
            </w:tcBorders>
          </w:tcPr>
          <w:p w14:paraId="192F18B0" w14:textId="77777777" w:rsidR="00233A84" w:rsidRPr="007601D0" w:rsidRDefault="00233A84" w:rsidP="00233A84">
            <w:pPr>
              <w:pStyle w:val="TableText"/>
              <w:keepNext/>
              <w:spacing w:before="0" w:after="0" w:line="240" w:lineRule="auto"/>
              <w:rPr>
                <w:rFonts w:ascii="Public Sans" w:hAnsi="Public Sans" w:cs="Arial"/>
                <w:b/>
                <w:sz w:val="22"/>
                <w:szCs w:val="22"/>
              </w:rPr>
            </w:pPr>
            <w:r w:rsidRPr="007601D0">
              <w:rPr>
                <w:rFonts w:ascii="Public Sans" w:hAnsi="Public Sans" w:cs="Arial"/>
                <w:b/>
                <w:sz w:val="22"/>
                <w:szCs w:val="22"/>
              </w:rPr>
              <w:t>Act with Integrity</w:t>
            </w:r>
          </w:p>
          <w:p w14:paraId="3ED2E6FD" w14:textId="77777777" w:rsidR="00233A84" w:rsidRPr="007601D0" w:rsidRDefault="00233A84" w:rsidP="00233A84">
            <w:pPr>
              <w:spacing w:after="0" w:line="240" w:lineRule="auto"/>
              <w:rPr>
                <w:rFonts w:ascii="Public Sans" w:hAnsi="Public Sans" w:cs="Arial"/>
                <w:szCs w:val="22"/>
              </w:rPr>
            </w:pPr>
            <w:r w:rsidRPr="007601D0">
              <w:rPr>
                <w:rFonts w:ascii="Public Sans" w:hAnsi="Public Sans" w:cs="Arial"/>
                <w:szCs w:val="22"/>
              </w:rPr>
              <w:t>Be ethical and professional, and uphold and promote the public sector values</w:t>
            </w:r>
          </w:p>
        </w:tc>
        <w:tc>
          <w:tcPr>
            <w:tcW w:w="2023" w:type="pct"/>
            <w:gridSpan w:val="8"/>
            <w:tcBorders>
              <w:top w:val="single" w:sz="8" w:space="0" w:color="BCBEC0"/>
              <w:left w:val="nil"/>
              <w:bottom w:val="single" w:sz="8" w:space="0" w:color="BCBEC0"/>
              <w:right w:val="nil"/>
            </w:tcBorders>
          </w:tcPr>
          <w:p w14:paraId="3BF44397" w14:textId="77777777" w:rsidR="00233A84" w:rsidRPr="007601D0" w:rsidRDefault="00233A84" w:rsidP="00233A84">
            <w:pPr>
              <w:pStyle w:val="BodyText"/>
              <w:numPr>
                <w:ilvl w:val="0"/>
                <w:numId w:val="32"/>
              </w:numPr>
              <w:spacing w:before="0" w:after="0" w:line="240" w:lineRule="auto"/>
              <w:ind w:left="360" w:right="702"/>
              <w:rPr>
                <w:rFonts w:ascii="Public Sans" w:hAnsi="Public Sans" w:cs="Arial"/>
                <w:color w:val="auto"/>
                <w:szCs w:val="22"/>
              </w:rPr>
            </w:pPr>
            <w:r w:rsidRPr="007601D0">
              <w:rPr>
                <w:rFonts w:ascii="Public Sans" w:hAnsi="Public Sans" w:cs="Arial"/>
                <w:color w:val="auto"/>
                <w:szCs w:val="22"/>
              </w:rPr>
              <w:t>Represent your organisation in an honest, ethical and professional way and encourage others to do so</w:t>
            </w:r>
          </w:p>
          <w:p w14:paraId="24D1BCDE" w14:textId="77777777" w:rsidR="00233A84" w:rsidRPr="007601D0" w:rsidRDefault="00233A84" w:rsidP="00233A84">
            <w:pPr>
              <w:pStyle w:val="BodyText"/>
              <w:numPr>
                <w:ilvl w:val="0"/>
                <w:numId w:val="32"/>
              </w:numPr>
              <w:spacing w:before="0" w:after="0" w:line="240" w:lineRule="auto"/>
              <w:ind w:left="360" w:right="702"/>
              <w:rPr>
                <w:rFonts w:ascii="Public Sans" w:hAnsi="Public Sans" w:cs="Arial"/>
                <w:color w:val="auto"/>
                <w:szCs w:val="22"/>
              </w:rPr>
            </w:pPr>
            <w:r w:rsidRPr="007601D0">
              <w:rPr>
                <w:rFonts w:ascii="Public Sans" w:hAnsi="Public Sans" w:cs="Arial"/>
                <w:color w:val="auto"/>
                <w:szCs w:val="22"/>
              </w:rPr>
              <w:t>Act professionally and support a culture of integrity</w:t>
            </w:r>
          </w:p>
          <w:p w14:paraId="1D474F4A" w14:textId="77777777" w:rsidR="00233A84" w:rsidRPr="007601D0" w:rsidRDefault="00233A84" w:rsidP="00233A84">
            <w:pPr>
              <w:pStyle w:val="BodyText"/>
              <w:numPr>
                <w:ilvl w:val="0"/>
                <w:numId w:val="32"/>
              </w:numPr>
              <w:spacing w:before="0" w:after="0" w:line="240" w:lineRule="auto"/>
              <w:ind w:left="360" w:right="702"/>
              <w:rPr>
                <w:rFonts w:ascii="Public Sans" w:hAnsi="Public Sans" w:cs="Arial"/>
                <w:color w:val="auto"/>
                <w:szCs w:val="22"/>
              </w:rPr>
            </w:pPr>
            <w:r w:rsidRPr="007601D0">
              <w:rPr>
                <w:rFonts w:ascii="Public Sans" w:hAnsi="Public Sans" w:cs="Arial"/>
                <w:color w:val="auto"/>
                <w:szCs w:val="22"/>
              </w:rPr>
              <w:t>Identify and explain ethical issues and set an example for others to follow</w:t>
            </w:r>
          </w:p>
          <w:p w14:paraId="53B99E07" w14:textId="77777777" w:rsidR="00233A84" w:rsidRPr="007601D0" w:rsidRDefault="00233A84" w:rsidP="00233A84">
            <w:pPr>
              <w:pStyle w:val="BodyText"/>
              <w:numPr>
                <w:ilvl w:val="0"/>
                <w:numId w:val="32"/>
              </w:numPr>
              <w:spacing w:before="0" w:after="0" w:line="240" w:lineRule="auto"/>
              <w:ind w:left="360" w:right="702"/>
              <w:rPr>
                <w:rFonts w:ascii="Public Sans" w:hAnsi="Public Sans" w:cs="Arial"/>
                <w:color w:val="auto"/>
                <w:szCs w:val="22"/>
              </w:rPr>
            </w:pPr>
            <w:r w:rsidRPr="007601D0">
              <w:rPr>
                <w:rFonts w:ascii="Public Sans" w:hAnsi="Public Sans" w:cs="Arial"/>
                <w:color w:val="auto"/>
                <w:szCs w:val="22"/>
              </w:rPr>
              <w:t>Promote a workplace culture that values high ethical standards and behaviour</w:t>
            </w:r>
          </w:p>
          <w:p w14:paraId="12F04BB6" w14:textId="77777777" w:rsidR="00233A84" w:rsidRPr="007601D0" w:rsidRDefault="00233A84" w:rsidP="00233A84">
            <w:pPr>
              <w:pStyle w:val="BodyText"/>
              <w:numPr>
                <w:ilvl w:val="0"/>
                <w:numId w:val="32"/>
              </w:numPr>
              <w:spacing w:before="0" w:after="0" w:line="240" w:lineRule="auto"/>
              <w:ind w:left="360" w:right="702"/>
              <w:rPr>
                <w:rFonts w:ascii="Public Sans" w:hAnsi="Public Sans" w:cs="Arial"/>
                <w:color w:val="auto"/>
                <w:szCs w:val="22"/>
              </w:rPr>
            </w:pPr>
            <w:r w:rsidRPr="007601D0">
              <w:rPr>
                <w:rFonts w:ascii="Public Sans" w:hAnsi="Public Sans" w:cs="Arial"/>
                <w:color w:val="auto"/>
                <w:szCs w:val="22"/>
              </w:rPr>
              <w:t>Act to prevent and report misconduct and inappropriate behaviour</w:t>
            </w:r>
          </w:p>
          <w:p w14:paraId="27953E70" w14:textId="77777777" w:rsidR="00233A84" w:rsidRPr="007601D0" w:rsidRDefault="00233A84" w:rsidP="00233A84">
            <w:pPr>
              <w:pStyle w:val="BodyText"/>
              <w:numPr>
                <w:ilvl w:val="0"/>
                <w:numId w:val="32"/>
              </w:numPr>
              <w:spacing w:before="0" w:after="0" w:line="240" w:lineRule="auto"/>
              <w:ind w:left="360" w:right="702"/>
              <w:rPr>
                <w:rFonts w:ascii="Public Sans" w:hAnsi="Public Sans" w:cs="Arial"/>
                <w:color w:val="auto"/>
                <w:szCs w:val="22"/>
              </w:rPr>
            </w:pPr>
            <w:r w:rsidRPr="007601D0">
              <w:rPr>
                <w:rFonts w:ascii="Public Sans" w:hAnsi="Public Sans" w:cs="Arial"/>
                <w:color w:val="auto"/>
                <w:szCs w:val="22"/>
              </w:rPr>
              <w:t>Put strategies in place to manage and monitor conflicts of interest</w:t>
            </w:r>
          </w:p>
          <w:p w14:paraId="238926CE" w14:textId="77777777" w:rsidR="00233A84" w:rsidRPr="007601D0" w:rsidRDefault="00233A84" w:rsidP="00233A84">
            <w:pPr>
              <w:pStyle w:val="BodyText"/>
              <w:numPr>
                <w:ilvl w:val="0"/>
                <w:numId w:val="32"/>
              </w:numPr>
              <w:spacing w:before="0" w:after="0" w:line="240" w:lineRule="auto"/>
              <w:ind w:left="360" w:right="702"/>
              <w:rPr>
                <w:rFonts w:ascii="Public Sans" w:hAnsi="Public Sans" w:cs="Arial"/>
                <w:color w:val="auto"/>
                <w:szCs w:val="22"/>
              </w:rPr>
            </w:pPr>
            <w:r w:rsidRPr="007601D0">
              <w:rPr>
                <w:rFonts w:ascii="Public Sans" w:hAnsi="Public Sans" w:cs="Arial"/>
                <w:color w:val="auto"/>
                <w:szCs w:val="22"/>
              </w:rPr>
              <w:t>Ensure that others are aware of and understand the legislation and policy framework within which they operate</w:t>
            </w:r>
          </w:p>
          <w:p w14:paraId="5FA277B0" w14:textId="77777777" w:rsidR="00233A84" w:rsidRPr="007601D0" w:rsidRDefault="00233A84" w:rsidP="00233A84">
            <w:pPr>
              <w:pStyle w:val="BodyText"/>
              <w:spacing w:before="0" w:after="0" w:line="240" w:lineRule="auto"/>
              <w:ind w:left="360" w:right="702"/>
              <w:rPr>
                <w:rFonts w:ascii="Public Sans" w:hAnsi="Public Sans" w:cs="Arial"/>
                <w:color w:val="auto"/>
                <w:szCs w:val="22"/>
              </w:rPr>
            </w:pPr>
            <w:r w:rsidRPr="007601D0">
              <w:rPr>
                <w:rFonts w:ascii="Public Sans" w:hAnsi="Public Sans" w:cs="Arial"/>
                <w:color w:val="auto"/>
                <w:szCs w:val="22"/>
              </w:rPr>
              <w:br w:type="column"/>
            </w:r>
          </w:p>
        </w:tc>
        <w:tc>
          <w:tcPr>
            <w:tcW w:w="746" w:type="pct"/>
            <w:gridSpan w:val="7"/>
            <w:tcBorders>
              <w:top w:val="single" w:sz="8" w:space="0" w:color="BCBEC0"/>
              <w:left w:val="nil"/>
              <w:bottom w:val="single" w:sz="8" w:space="0" w:color="BCBEC0"/>
              <w:right w:val="nil"/>
            </w:tcBorders>
          </w:tcPr>
          <w:p w14:paraId="76D68662" w14:textId="77777777" w:rsidR="00233A84" w:rsidRPr="007601D0" w:rsidRDefault="00233A84" w:rsidP="00233A84">
            <w:pPr>
              <w:pStyle w:val="TableText"/>
              <w:keepNext/>
              <w:spacing w:before="0" w:after="0" w:line="240" w:lineRule="auto"/>
              <w:rPr>
                <w:rFonts w:ascii="Public Sans" w:hAnsi="Public Sans" w:cs="Arial"/>
                <w:sz w:val="22"/>
                <w:szCs w:val="22"/>
              </w:rPr>
            </w:pPr>
            <w:r w:rsidRPr="007601D0">
              <w:rPr>
                <w:rFonts w:ascii="Public Sans" w:hAnsi="Public Sans" w:cs="Arial"/>
                <w:sz w:val="22"/>
                <w:szCs w:val="22"/>
              </w:rPr>
              <w:t>Adept</w:t>
            </w:r>
          </w:p>
        </w:tc>
      </w:tr>
      <w:tr w:rsidR="00233A84" w:rsidRPr="00410A77" w14:paraId="68E5DEA0" w14:textId="77777777" w:rsidTr="00584922">
        <w:tblPrEx>
          <w:shd w:val="clear" w:color="auto" w:fill="FFFFFF" w:themeFill="background1"/>
        </w:tblPrEx>
        <w:trPr>
          <w:gridBefore w:val="4"/>
          <w:gridAfter w:val="2"/>
          <w:wBefore w:w="100" w:type="pct"/>
          <w:wAfter w:w="211" w:type="pct"/>
        </w:trPr>
        <w:tc>
          <w:tcPr>
            <w:tcW w:w="647" w:type="pct"/>
            <w:gridSpan w:val="7"/>
            <w:tcBorders>
              <w:top w:val="single" w:sz="8" w:space="0" w:color="BCBEC0"/>
              <w:left w:val="nil"/>
              <w:bottom w:val="single" w:sz="8" w:space="0" w:color="BCBEC0"/>
              <w:right w:val="nil"/>
            </w:tcBorders>
            <w:shd w:val="clear" w:color="auto" w:fill="FFFFFF" w:themeFill="background1"/>
          </w:tcPr>
          <w:p w14:paraId="0D0B1CFC" w14:textId="77777777" w:rsidR="00233A84" w:rsidRPr="00410A77" w:rsidRDefault="00233A84" w:rsidP="00233A84">
            <w:pPr>
              <w:keepNext/>
              <w:spacing w:after="0" w:line="240" w:lineRule="auto"/>
              <w:rPr>
                <w:rFonts w:ascii="Public Sans" w:hAnsi="Public Sans" w:cs="Arial"/>
                <w:noProof/>
                <w:szCs w:val="22"/>
                <w:lang w:eastAsia="en-AU"/>
              </w:rPr>
            </w:pPr>
            <w:bookmarkStart w:id="11" w:name="_Hlk220406728"/>
            <w:r w:rsidRPr="00410A77">
              <w:rPr>
                <w:rFonts w:ascii="Public Sans" w:hAnsi="Public Sans"/>
                <w:noProof/>
                <w:szCs w:val="22"/>
              </w:rPr>
              <w:lastRenderedPageBreak/>
              <w:drawing>
                <wp:inline distT="0" distB="0" distL="0" distR="0" wp14:anchorId="559A807B" wp14:editId="233FDF27">
                  <wp:extent cx="889000" cy="889000"/>
                  <wp:effectExtent l="0" t="0" r="0" b="0"/>
                  <wp:docPr id="1946169655" name="personal-attributes.jpg" descr="relationship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personal-attributes.jpg" descr="relationships">
                            <a:extLst>
                              <a:ext uri="{C183D7F6-B498-43B3-948B-1728B52AA6E4}">
                                <adec:decorative xmlns:adec="http://schemas.microsoft.com/office/drawing/2017/decorative" val="0"/>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889000" cy="889000"/>
                          </a:xfrm>
                          <a:prstGeom prst="rect">
                            <a:avLst/>
                          </a:prstGeom>
                          <a:noFill/>
                          <a:ln>
                            <a:noFill/>
                          </a:ln>
                        </pic:spPr>
                      </pic:pic>
                    </a:graphicData>
                  </a:graphic>
                </wp:inline>
              </w:drawing>
            </w:r>
          </w:p>
        </w:tc>
        <w:tc>
          <w:tcPr>
            <w:tcW w:w="1273" w:type="pct"/>
            <w:gridSpan w:val="7"/>
            <w:tcBorders>
              <w:top w:val="single" w:sz="8" w:space="0" w:color="BCBEC0"/>
              <w:left w:val="nil"/>
              <w:bottom w:val="single" w:sz="8" w:space="0" w:color="BCBEC0"/>
              <w:right w:val="nil"/>
            </w:tcBorders>
            <w:shd w:val="clear" w:color="auto" w:fill="FFFFFF" w:themeFill="background1"/>
          </w:tcPr>
          <w:p w14:paraId="7E6396A8" w14:textId="77777777" w:rsidR="00233A84" w:rsidRPr="00410A77" w:rsidRDefault="00233A84" w:rsidP="00233A84">
            <w:pPr>
              <w:pStyle w:val="TableText"/>
              <w:keepNext/>
              <w:spacing w:before="0" w:after="0" w:line="240" w:lineRule="auto"/>
              <w:rPr>
                <w:rFonts w:ascii="Public Sans" w:hAnsi="Public Sans" w:cs="Arial"/>
                <w:b/>
                <w:sz w:val="22"/>
                <w:szCs w:val="22"/>
              </w:rPr>
            </w:pPr>
            <w:r w:rsidRPr="00410A77">
              <w:rPr>
                <w:rFonts w:ascii="Public Sans" w:hAnsi="Public Sans" w:cs="Arial"/>
                <w:b/>
                <w:sz w:val="22"/>
                <w:szCs w:val="22"/>
              </w:rPr>
              <w:t>Commit to Customer Service</w:t>
            </w:r>
          </w:p>
          <w:p w14:paraId="4D97A431" w14:textId="77777777" w:rsidR="00233A84" w:rsidRPr="00410A77" w:rsidRDefault="00233A84" w:rsidP="00233A84">
            <w:pPr>
              <w:pStyle w:val="TableText"/>
              <w:keepNext/>
              <w:spacing w:before="0" w:after="0" w:line="240" w:lineRule="auto"/>
              <w:rPr>
                <w:rFonts w:ascii="Public Sans" w:hAnsi="Public Sans" w:cs="Arial"/>
                <w:sz w:val="22"/>
                <w:szCs w:val="22"/>
              </w:rPr>
            </w:pPr>
            <w:r w:rsidRPr="00410A77">
              <w:rPr>
                <w:rFonts w:ascii="Public Sans" w:hAnsi="Public Sans" w:cs="Arial"/>
                <w:sz w:val="22"/>
                <w:szCs w:val="22"/>
              </w:rPr>
              <w:t>Provide customer-focused services in line with public sector and organisational objectives.</w:t>
            </w:r>
          </w:p>
        </w:tc>
        <w:tc>
          <w:tcPr>
            <w:tcW w:w="2023" w:type="pct"/>
            <w:gridSpan w:val="8"/>
            <w:tcBorders>
              <w:top w:val="single" w:sz="8" w:space="0" w:color="BCBEC0"/>
              <w:left w:val="nil"/>
              <w:bottom w:val="single" w:sz="8" w:space="0" w:color="BCBEC0"/>
              <w:right w:val="nil"/>
            </w:tcBorders>
            <w:shd w:val="clear" w:color="auto" w:fill="FFFFFF" w:themeFill="background1"/>
          </w:tcPr>
          <w:p w14:paraId="4D82BAB3" w14:textId="77777777" w:rsidR="00233A84" w:rsidRPr="00410A77" w:rsidRDefault="00233A84" w:rsidP="00233A84">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Take responsibility for delivering high-quality customer-focused services</w:t>
            </w:r>
          </w:p>
          <w:p w14:paraId="2B414922" w14:textId="77777777" w:rsidR="00233A84" w:rsidRPr="00410A77" w:rsidRDefault="00233A84" w:rsidP="00233A84">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Design processes and policies based on the customers’ experience and engage people with lived experience to inform service improvements</w:t>
            </w:r>
          </w:p>
          <w:p w14:paraId="029F6A9B" w14:textId="77777777" w:rsidR="00233A84" w:rsidRPr="00410A77" w:rsidRDefault="00233A84" w:rsidP="00233A84">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Create opportunities to learn about and measure what is important to customers by engaging with a wide range of customer experience</w:t>
            </w:r>
          </w:p>
          <w:p w14:paraId="38C97A33" w14:textId="77777777" w:rsidR="00233A84" w:rsidRPr="00410A77" w:rsidRDefault="00233A84" w:rsidP="00233A84">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Use customer data, feedback and insights to improve service delivery</w:t>
            </w:r>
          </w:p>
          <w:p w14:paraId="2461D1B8" w14:textId="77777777" w:rsidR="00233A84" w:rsidRPr="00410A77" w:rsidRDefault="00233A84" w:rsidP="00233A84">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Find opportunities to collaborate with internal and external stakeholders to improve outcomes for customers</w:t>
            </w:r>
          </w:p>
          <w:p w14:paraId="57B74C7F" w14:textId="77777777" w:rsidR="00233A84" w:rsidRPr="00410A77" w:rsidRDefault="00233A84" w:rsidP="00233A84">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Maintain relationships with key customers in your area of expertise</w:t>
            </w:r>
          </w:p>
          <w:p w14:paraId="2DFE7702" w14:textId="77777777" w:rsidR="00233A84" w:rsidRPr="00410A77" w:rsidRDefault="00233A84" w:rsidP="00233A84">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Connect and collaborate with relevant customers from the community</w:t>
            </w:r>
          </w:p>
          <w:p w14:paraId="16285D86" w14:textId="77777777" w:rsidR="00233A84" w:rsidRPr="00410A77" w:rsidRDefault="00233A84" w:rsidP="00233A84">
            <w:pPr>
              <w:pStyle w:val="BodyText"/>
              <w:spacing w:before="0" w:after="0" w:line="240" w:lineRule="auto"/>
              <w:ind w:right="702"/>
              <w:rPr>
                <w:rFonts w:ascii="Public Sans" w:hAnsi="Public Sans" w:cs="Arial"/>
                <w:color w:val="auto"/>
                <w:szCs w:val="22"/>
              </w:rPr>
            </w:pPr>
            <w:r w:rsidRPr="00410A77">
              <w:rPr>
                <w:rFonts w:ascii="Public Sans" w:hAnsi="Public Sans" w:cs="Arial"/>
                <w:color w:val="auto"/>
                <w:szCs w:val="22"/>
              </w:rPr>
              <w:br w:type="column"/>
            </w:r>
          </w:p>
        </w:tc>
        <w:tc>
          <w:tcPr>
            <w:tcW w:w="746" w:type="pct"/>
            <w:gridSpan w:val="7"/>
            <w:tcBorders>
              <w:top w:val="single" w:sz="8" w:space="0" w:color="BCBEC0"/>
              <w:left w:val="nil"/>
              <w:bottom w:val="single" w:sz="8" w:space="0" w:color="BCBEC0"/>
              <w:right w:val="nil"/>
            </w:tcBorders>
            <w:shd w:val="clear" w:color="auto" w:fill="FFFFFF" w:themeFill="background1"/>
          </w:tcPr>
          <w:p w14:paraId="25989055" w14:textId="77777777" w:rsidR="00233A84" w:rsidRPr="00410A77" w:rsidRDefault="00233A84" w:rsidP="00233A84">
            <w:pPr>
              <w:pStyle w:val="TableText"/>
              <w:keepNext/>
              <w:spacing w:before="0" w:after="0" w:line="240" w:lineRule="auto"/>
              <w:rPr>
                <w:rFonts w:ascii="Public Sans" w:hAnsi="Public Sans" w:cs="Arial"/>
                <w:sz w:val="22"/>
                <w:szCs w:val="22"/>
              </w:rPr>
            </w:pPr>
            <w:r w:rsidRPr="00410A77">
              <w:rPr>
                <w:rFonts w:ascii="Public Sans" w:hAnsi="Public Sans" w:cs="Arial"/>
                <w:sz w:val="22"/>
                <w:szCs w:val="22"/>
              </w:rPr>
              <w:t>Adept</w:t>
            </w:r>
          </w:p>
        </w:tc>
      </w:tr>
      <w:tr w:rsidR="00233A84" w:rsidRPr="00410A77" w14:paraId="53D8659E" w14:textId="77777777" w:rsidTr="00584922">
        <w:tblPrEx>
          <w:shd w:val="clear" w:color="auto" w:fill="FFFFFF" w:themeFill="background1"/>
        </w:tblPrEx>
        <w:trPr>
          <w:gridBefore w:val="3"/>
          <w:gridAfter w:val="3"/>
          <w:wBefore w:w="75" w:type="pct"/>
          <w:wAfter w:w="236" w:type="pct"/>
        </w:trPr>
        <w:tc>
          <w:tcPr>
            <w:tcW w:w="647" w:type="pct"/>
            <w:gridSpan w:val="7"/>
            <w:tcBorders>
              <w:top w:val="single" w:sz="8" w:space="0" w:color="BCBEC0"/>
              <w:left w:val="nil"/>
              <w:bottom w:val="single" w:sz="8" w:space="0" w:color="BCBEC0"/>
              <w:right w:val="nil"/>
            </w:tcBorders>
            <w:shd w:val="clear" w:color="auto" w:fill="FFFFFF" w:themeFill="background1"/>
          </w:tcPr>
          <w:p w14:paraId="71F36001" w14:textId="77777777" w:rsidR="00233A84" w:rsidRPr="00410A77" w:rsidRDefault="00233A84" w:rsidP="00233A84">
            <w:pPr>
              <w:keepNext/>
              <w:spacing w:after="0" w:line="240" w:lineRule="auto"/>
              <w:rPr>
                <w:rFonts w:ascii="Public Sans" w:hAnsi="Public Sans" w:cs="Arial"/>
                <w:noProof/>
                <w:szCs w:val="22"/>
                <w:lang w:eastAsia="en-AU"/>
              </w:rPr>
            </w:pPr>
            <w:bookmarkStart w:id="12" w:name="_Hlk220927827"/>
            <w:r w:rsidRPr="00410A77">
              <w:rPr>
                <w:rFonts w:ascii="Public Sans" w:hAnsi="Public Sans"/>
                <w:noProof/>
                <w:szCs w:val="22"/>
              </w:rPr>
              <w:drawing>
                <wp:inline distT="0" distB="0" distL="0" distR="0" wp14:anchorId="2FBF3158" wp14:editId="54D4D9BB">
                  <wp:extent cx="889000" cy="889000"/>
                  <wp:effectExtent l="0" t="0" r="0" b="0"/>
                  <wp:docPr id="150252760" name="personal-attributes.jpg" descr="relationship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personal-attributes.jpg" descr="relationships">
                            <a:extLst>
                              <a:ext uri="{C183D7F6-B498-43B3-948B-1728B52AA6E4}">
                                <adec:decorative xmlns:adec="http://schemas.microsoft.com/office/drawing/2017/decorative" val="0"/>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889000" cy="889000"/>
                          </a:xfrm>
                          <a:prstGeom prst="rect">
                            <a:avLst/>
                          </a:prstGeom>
                          <a:noFill/>
                          <a:ln>
                            <a:noFill/>
                          </a:ln>
                        </pic:spPr>
                      </pic:pic>
                    </a:graphicData>
                  </a:graphic>
                </wp:inline>
              </w:drawing>
            </w:r>
          </w:p>
        </w:tc>
        <w:tc>
          <w:tcPr>
            <w:tcW w:w="1273" w:type="pct"/>
            <w:gridSpan w:val="7"/>
            <w:tcBorders>
              <w:top w:val="single" w:sz="8" w:space="0" w:color="BCBEC0"/>
              <w:left w:val="nil"/>
              <w:bottom w:val="single" w:sz="8" w:space="0" w:color="BCBEC0"/>
              <w:right w:val="nil"/>
            </w:tcBorders>
            <w:shd w:val="clear" w:color="auto" w:fill="FFFFFF" w:themeFill="background1"/>
          </w:tcPr>
          <w:p w14:paraId="20B6F70F" w14:textId="77777777" w:rsidR="00233A84" w:rsidRPr="00410A77" w:rsidRDefault="00233A84" w:rsidP="00233A84">
            <w:pPr>
              <w:pStyle w:val="TableText"/>
              <w:keepNext/>
              <w:spacing w:before="0" w:after="0" w:line="240" w:lineRule="auto"/>
              <w:rPr>
                <w:rFonts w:ascii="Public Sans" w:hAnsi="Public Sans" w:cs="Arial"/>
                <w:b/>
                <w:sz w:val="22"/>
                <w:szCs w:val="22"/>
              </w:rPr>
            </w:pPr>
            <w:r w:rsidRPr="00410A77">
              <w:rPr>
                <w:rFonts w:ascii="Public Sans" w:hAnsi="Public Sans" w:cs="Arial"/>
                <w:b/>
                <w:sz w:val="22"/>
                <w:szCs w:val="22"/>
              </w:rPr>
              <w:t>Work Collaboratively</w:t>
            </w:r>
          </w:p>
          <w:p w14:paraId="2630B51F" w14:textId="77777777" w:rsidR="00233A84" w:rsidRPr="00410A77" w:rsidRDefault="00233A84" w:rsidP="00233A84">
            <w:pPr>
              <w:pStyle w:val="TableText"/>
              <w:keepNext/>
              <w:spacing w:before="0" w:after="0" w:line="240" w:lineRule="auto"/>
              <w:rPr>
                <w:rFonts w:ascii="Public Sans" w:hAnsi="Public Sans" w:cs="Arial"/>
                <w:sz w:val="22"/>
                <w:szCs w:val="22"/>
              </w:rPr>
            </w:pPr>
            <w:r w:rsidRPr="00410A77">
              <w:rPr>
                <w:rFonts w:ascii="Public Sans" w:hAnsi="Public Sans" w:cs="Arial"/>
                <w:sz w:val="22"/>
                <w:szCs w:val="22"/>
              </w:rPr>
              <w:t>Collaborate with others and value their contribution</w:t>
            </w:r>
          </w:p>
        </w:tc>
        <w:tc>
          <w:tcPr>
            <w:tcW w:w="2023" w:type="pct"/>
            <w:gridSpan w:val="8"/>
            <w:tcBorders>
              <w:top w:val="single" w:sz="8" w:space="0" w:color="BCBEC0"/>
              <w:left w:val="nil"/>
              <w:bottom w:val="single" w:sz="8" w:space="0" w:color="BCBEC0"/>
              <w:right w:val="nil"/>
            </w:tcBorders>
            <w:shd w:val="clear" w:color="auto" w:fill="FFFFFF" w:themeFill="background1"/>
          </w:tcPr>
          <w:p w14:paraId="35A1225B" w14:textId="77777777" w:rsidR="00233A84" w:rsidRPr="00410A77" w:rsidRDefault="00233A84" w:rsidP="00233A84">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Encourage a workplace culture that values collaboration</w:t>
            </w:r>
          </w:p>
          <w:p w14:paraId="01AFCA77" w14:textId="77777777" w:rsidR="00233A84" w:rsidRPr="00410A77" w:rsidRDefault="00233A84" w:rsidP="00233A84">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Communicate with other teams to improve information sharing</w:t>
            </w:r>
          </w:p>
          <w:p w14:paraId="4FF6DCB2" w14:textId="77777777" w:rsidR="00233A84" w:rsidRPr="00410A77" w:rsidRDefault="00233A84" w:rsidP="00233A84">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Share lessons learned with other teams and business units</w:t>
            </w:r>
          </w:p>
          <w:p w14:paraId="4C7D6B9D" w14:textId="77777777" w:rsidR="00233A84" w:rsidRPr="00410A77" w:rsidRDefault="00233A84" w:rsidP="00233A84">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Identify opportunities to collaborate with stakeholders, including people with lived experience, to develop better processes and solutions</w:t>
            </w:r>
          </w:p>
          <w:p w14:paraId="02963371" w14:textId="77777777" w:rsidR="00233A84" w:rsidRPr="00410A77" w:rsidRDefault="00233A84" w:rsidP="00233A84">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 xml:space="preserve">Actively use digital information platforms, collaboration tools and other digital technologies to share </w:t>
            </w:r>
            <w:r w:rsidRPr="00410A77">
              <w:rPr>
                <w:rFonts w:ascii="Public Sans" w:hAnsi="Public Sans" w:cs="Arial"/>
                <w:color w:val="auto"/>
                <w:szCs w:val="22"/>
              </w:rPr>
              <w:lastRenderedPageBreak/>
              <w:t>information and work with diverse audiences to solve problems and improve services</w:t>
            </w:r>
          </w:p>
          <w:p w14:paraId="57401B84" w14:textId="77777777" w:rsidR="00233A84" w:rsidRPr="00410A77" w:rsidRDefault="00233A84" w:rsidP="00233A84">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Consider diverse cultural perspectives to provide insights into collaborative work</w:t>
            </w:r>
          </w:p>
          <w:p w14:paraId="516C69E6" w14:textId="77777777" w:rsidR="00233A84" w:rsidRPr="00410A77" w:rsidRDefault="00233A84" w:rsidP="00233A84">
            <w:pPr>
              <w:pStyle w:val="BodyText"/>
              <w:spacing w:before="0" w:after="0" w:line="240" w:lineRule="auto"/>
              <w:ind w:right="702"/>
              <w:rPr>
                <w:rFonts w:ascii="Public Sans" w:hAnsi="Public Sans" w:cs="Arial"/>
                <w:color w:val="auto"/>
                <w:szCs w:val="22"/>
              </w:rPr>
            </w:pPr>
            <w:r w:rsidRPr="00410A77">
              <w:rPr>
                <w:rFonts w:ascii="Public Sans" w:hAnsi="Public Sans" w:cs="Arial"/>
                <w:color w:val="auto"/>
                <w:szCs w:val="22"/>
              </w:rPr>
              <w:br w:type="column"/>
            </w:r>
          </w:p>
        </w:tc>
        <w:tc>
          <w:tcPr>
            <w:tcW w:w="746" w:type="pct"/>
            <w:gridSpan w:val="7"/>
            <w:tcBorders>
              <w:top w:val="single" w:sz="8" w:space="0" w:color="BCBEC0"/>
              <w:left w:val="nil"/>
              <w:bottom w:val="single" w:sz="8" w:space="0" w:color="BCBEC0"/>
              <w:right w:val="nil"/>
            </w:tcBorders>
            <w:shd w:val="clear" w:color="auto" w:fill="FFFFFF" w:themeFill="background1"/>
          </w:tcPr>
          <w:p w14:paraId="47279052" w14:textId="77777777" w:rsidR="00233A84" w:rsidRPr="00410A77" w:rsidRDefault="00233A84" w:rsidP="00233A84">
            <w:pPr>
              <w:pStyle w:val="TableText"/>
              <w:keepNext/>
              <w:spacing w:before="0" w:after="0" w:line="240" w:lineRule="auto"/>
              <w:rPr>
                <w:rFonts w:ascii="Public Sans" w:hAnsi="Public Sans" w:cs="Arial"/>
                <w:sz w:val="22"/>
                <w:szCs w:val="22"/>
              </w:rPr>
            </w:pPr>
            <w:r w:rsidRPr="00410A77">
              <w:rPr>
                <w:rFonts w:ascii="Public Sans" w:hAnsi="Public Sans" w:cs="Arial"/>
                <w:sz w:val="22"/>
                <w:szCs w:val="22"/>
              </w:rPr>
              <w:lastRenderedPageBreak/>
              <w:t>Adept</w:t>
            </w:r>
          </w:p>
        </w:tc>
      </w:tr>
      <w:tr w:rsidR="00233A84" w:rsidRPr="00410A77" w14:paraId="63B07304" w14:textId="77777777" w:rsidTr="00584922">
        <w:tblPrEx>
          <w:shd w:val="clear" w:color="auto" w:fill="FFFFFF" w:themeFill="background1"/>
        </w:tblPrEx>
        <w:trPr>
          <w:gridBefore w:val="2"/>
          <w:gridAfter w:val="4"/>
          <w:wBefore w:w="50" w:type="pct"/>
          <w:wAfter w:w="261" w:type="pct"/>
        </w:trPr>
        <w:tc>
          <w:tcPr>
            <w:tcW w:w="647" w:type="pct"/>
            <w:gridSpan w:val="7"/>
            <w:tcBorders>
              <w:top w:val="single" w:sz="8" w:space="0" w:color="BCBEC0"/>
              <w:left w:val="nil"/>
              <w:bottom w:val="single" w:sz="8" w:space="0" w:color="BCBEC0"/>
              <w:right w:val="nil"/>
            </w:tcBorders>
            <w:shd w:val="clear" w:color="auto" w:fill="FFFFFF" w:themeFill="background1"/>
          </w:tcPr>
          <w:p w14:paraId="0E2ADA92" w14:textId="77777777" w:rsidR="00233A84" w:rsidRPr="00410A77" w:rsidRDefault="00233A84" w:rsidP="00233A84">
            <w:pPr>
              <w:keepNext/>
              <w:spacing w:after="0" w:line="240" w:lineRule="auto"/>
              <w:rPr>
                <w:rFonts w:ascii="Public Sans" w:hAnsi="Public Sans" w:cs="Arial"/>
                <w:noProof/>
                <w:szCs w:val="22"/>
                <w:lang w:eastAsia="en-AU"/>
              </w:rPr>
            </w:pPr>
            <w:bookmarkStart w:id="13" w:name="_Hlk220406370"/>
            <w:r w:rsidRPr="00410A77">
              <w:rPr>
                <w:rFonts w:ascii="Public Sans" w:hAnsi="Public Sans"/>
                <w:noProof/>
                <w:szCs w:val="22"/>
              </w:rPr>
              <w:drawing>
                <wp:inline distT="0" distB="0" distL="0" distR="0" wp14:anchorId="0339489C" wp14:editId="47A32837">
                  <wp:extent cx="920750" cy="920750"/>
                  <wp:effectExtent l="0" t="0" r="0" b="0"/>
                  <wp:docPr id="1818247967" name="personal-attributes.jpg" descr="result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8" name="personal-attributes.jpg" descr="results">
                            <a:extLst>
                              <a:ext uri="{C183D7F6-B498-43B3-948B-1728B52AA6E4}">
                                <adec:decorative xmlns:adec="http://schemas.microsoft.com/office/drawing/2017/decorative" val="0"/>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0750" cy="920750"/>
                          </a:xfrm>
                          <a:prstGeom prst="rect">
                            <a:avLst/>
                          </a:prstGeom>
                          <a:noFill/>
                          <a:ln>
                            <a:noFill/>
                          </a:ln>
                        </pic:spPr>
                      </pic:pic>
                    </a:graphicData>
                  </a:graphic>
                </wp:inline>
              </w:drawing>
            </w:r>
          </w:p>
        </w:tc>
        <w:tc>
          <w:tcPr>
            <w:tcW w:w="1273" w:type="pct"/>
            <w:gridSpan w:val="7"/>
            <w:tcBorders>
              <w:top w:val="single" w:sz="8" w:space="0" w:color="BCBEC0"/>
              <w:left w:val="nil"/>
              <w:bottom w:val="single" w:sz="8" w:space="0" w:color="BCBEC0"/>
              <w:right w:val="nil"/>
            </w:tcBorders>
            <w:shd w:val="clear" w:color="auto" w:fill="FFFFFF" w:themeFill="background1"/>
          </w:tcPr>
          <w:p w14:paraId="1D0FBAD4" w14:textId="77777777" w:rsidR="00233A84" w:rsidRPr="00410A77" w:rsidRDefault="00233A84" w:rsidP="00233A84">
            <w:pPr>
              <w:pStyle w:val="TableText"/>
              <w:keepNext/>
              <w:spacing w:before="0" w:after="0" w:line="240" w:lineRule="auto"/>
              <w:rPr>
                <w:rFonts w:ascii="Public Sans" w:hAnsi="Public Sans" w:cs="Arial"/>
                <w:b/>
                <w:sz w:val="22"/>
                <w:szCs w:val="22"/>
              </w:rPr>
            </w:pPr>
            <w:r w:rsidRPr="00410A77">
              <w:rPr>
                <w:rFonts w:ascii="Public Sans" w:hAnsi="Public Sans" w:cs="Arial"/>
                <w:b/>
                <w:sz w:val="22"/>
                <w:szCs w:val="22"/>
              </w:rPr>
              <w:t>Deliver Results</w:t>
            </w:r>
          </w:p>
          <w:p w14:paraId="7F7F1BCC" w14:textId="77777777" w:rsidR="00233A84" w:rsidRPr="00410A77" w:rsidRDefault="00233A84" w:rsidP="00233A84">
            <w:pPr>
              <w:pStyle w:val="TableText"/>
              <w:keepNext/>
              <w:spacing w:before="0" w:after="0" w:line="240" w:lineRule="auto"/>
              <w:rPr>
                <w:rFonts w:ascii="Public Sans" w:hAnsi="Public Sans" w:cs="Arial"/>
                <w:sz w:val="22"/>
                <w:szCs w:val="22"/>
              </w:rPr>
            </w:pPr>
            <w:r w:rsidRPr="00410A77">
              <w:rPr>
                <w:rFonts w:ascii="Public Sans" w:hAnsi="Public Sans" w:cs="Arial"/>
                <w:sz w:val="22"/>
                <w:szCs w:val="22"/>
              </w:rPr>
              <w:t>Achieve results by using resources efficiently and committing to quality outcomes.</w:t>
            </w:r>
          </w:p>
        </w:tc>
        <w:tc>
          <w:tcPr>
            <w:tcW w:w="2023" w:type="pct"/>
            <w:gridSpan w:val="8"/>
            <w:tcBorders>
              <w:top w:val="single" w:sz="8" w:space="0" w:color="BCBEC0"/>
              <w:left w:val="nil"/>
              <w:bottom w:val="single" w:sz="8" w:space="0" w:color="BCBEC0"/>
              <w:right w:val="nil"/>
            </w:tcBorders>
            <w:shd w:val="clear" w:color="auto" w:fill="FFFFFF" w:themeFill="background1"/>
          </w:tcPr>
          <w:p w14:paraId="4A5A5792" w14:textId="77777777" w:rsidR="00233A84" w:rsidRPr="00746FAD" w:rsidRDefault="00233A84" w:rsidP="00233A84">
            <w:pPr>
              <w:pStyle w:val="BodyText"/>
              <w:numPr>
                <w:ilvl w:val="0"/>
                <w:numId w:val="32"/>
              </w:numPr>
              <w:spacing w:before="0" w:after="0" w:line="240" w:lineRule="auto"/>
              <w:ind w:left="360" w:right="702"/>
              <w:rPr>
                <w:rFonts w:ascii="Public Sans" w:hAnsi="Public Sans" w:cs="Arial"/>
                <w:color w:val="auto"/>
                <w:szCs w:val="22"/>
              </w:rPr>
            </w:pPr>
            <w:r w:rsidRPr="00746FAD">
              <w:rPr>
                <w:rFonts w:ascii="Public Sans" w:hAnsi="Public Sans" w:cs="Arial"/>
                <w:color w:val="auto"/>
                <w:szCs w:val="22"/>
              </w:rPr>
              <w:t>Seek and apply specialist advice when needed</w:t>
            </w:r>
          </w:p>
          <w:p w14:paraId="06DE5CA0" w14:textId="77777777" w:rsidR="00233A84" w:rsidRPr="00746FAD" w:rsidRDefault="00233A84" w:rsidP="00233A84">
            <w:pPr>
              <w:pStyle w:val="BodyText"/>
              <w:numPr>
                <w:ilvl w:val="0"/>
                <w:numId w:val="32"/>
              </w:numPr>
              <w:spacing w:before="0" w:after="0" w:line="240" w:lineRule="auto"/>
              <w:ind w:left="360" w:right="702"/>
              <w:rPr>
                <w:rFonts w:ascii="Public Sans" w:hAnsi="Public Sans" w:cs="Arial"/>
                <w:color w:val="auto"/>
                <w:szCs w:val="22"/>
              </w:rPr>
            </w:pPr>
            <w:r w:rsidRPr="00746FAD">
              <w:rPr>
                <w:rFonts w:ascii="Public Sans" w:hAnsi="Public Sans" w:cs="Arial"/>
                <w:color w:val="auto"/>
                <w:szCs w:val="22"/>
              </w:rPr>
              <w:t>Complete work tasks within set budgets, timeframes and standards</w:t>
            </w:r>
          </w:p>
          <w:p w14:paraId="1B941EC6" w14:textId="77777777" w:rsidR="00233A84" w:rsidRPr="00746FAD" w:rsidRDefault="00233A84" w:rsidP="00233A84">
            <w:pPr>
              <w:pStyle w:val="BodyText"/>
              <w:numPr>
                <w:ilvl w:val="0"/>
                <w:numId w:val="32"/>
              </w:numPr>
              <w:spacing w:before="0" w:after="0" w:line="240" w:lineRule="auto"/>
              <w:ind w:left="360" w:right="702"/>
              <w:jc w:val="both"/>
              <w:rPr>
                <w:rFonts w:ascii="Public Sans" w:hAnsi="Public Sans" w:cs="Arial"/>
                <w:color w:val="auto"/>
                <w:szCs w:val="22"/>
              </w:rPr>
            </w:pPr>
            <w:r w:rsidRPr="00746FAD">
              <w:rPr>
                <w:rFonts w:ascii="Public Sans" w:hAnsi="Public Sans" w:cs="Arial"/>
                <w:color w:val="auto"/>
                <w:szCs w:val="22"/>
              </w:rPr>
              <w:t>Take the initiative to progress and deliver your own work and that of the team or business unit</w:t>
            </w:r>
          </w:p>
          <w:p w14:paraId="1C6D51B2" w14:textId="77777777" w:rsidR="00233A84" w:rsidRPr="00746FAD" w:rsidRDefault="00233A84" w:rsidP="00233A84">
            <w:pPr>
              <w:pStyle w:val="BodyText"/>
              <w:numPr>
                <w:ilvl w:val="0"/>
                <w:numId w:val="32"/>
              </w:numPr>
              <w:spacing w:before="0" w:after="0" w:line="240" w:lineRule="auto"/>
              <w:ind w:left="360" w:right="702"/>
              <w:rPr>
                <w:rFonts w:ascii="Public Sans" w:hAnsi="Public Sans" w:cs="Arial"/>
                <w:color w:val="auto"/>
                <w:szCs w:val="22"/>
              </w:rPr>
            </w:pPr>
            <w:r w:rsidRPr="00746FAD">
              <w:rPr>
                <w:rFonts w:ascii="Public Sans" w:hAnsi="Public Sans" w:cs="Arial"/>
                <w:color w:val="auto"/>
                <w:szCs w:val="22"/>
              </w:rPr>
              <w:t>Contribute to assigning responsibilities and resources to ensure the team or business unit achieves goals</w:t>
            </w:r>
          </w:p>
          <w:p w14:paraId="28E3E33F" w14:textId="77777777" w:rsidR="00233A84" w:rsidRPr="00746FAD" w:rsidRDefault="00233A84" w:rsidP="00233A84">
            <w:pPr>
              <w:pStyle w:val="BodyText"/>
              <w:numPr>
                <w:ilvl w:val="0"/>
                <w:numId w:val="32"/>
              </w:numPr>
              <w:spacing w:before="0" w:after="0" w:line="240" w:lineRule="auto"/>
              <w:ind w:left="360" w:right="702"/>
              <w:rPr>
                <w:rFonts w:ascii="Public Sans" w:hAnsi="Public Sans" w:cs="Arial"/>
                <w:color w:val="auto"/>
                <w:szCs w:val="22"/>
              </w:rPr>
            </w:pPr>
            <w:r w:rsidRPr="00746FAD">
              <w:rPr>
                <w:rFonts w:ascii="Public Sans" w:hAnsi="Public Sans" w:cs="Arial"/>
                <w:color w:val="auto"/>
                <w:szCs w:val="22"/>
              </w:rPr>
              <w:t>Identify any barriers to achieving results and resolve these where possible</w:t>
            </w:r>
          </w:p>
          <w:p w14:paraId="4991A999" w14:textId="77777777" w:rsidR="00233A84" w:rsidRPr="00746FAD" w:rsidRDefault="00233A84" w:rsidP="00233A84">
            <w:pPr>
              <w:pStyle w:val="BodyText"/>
              <w:numPr>
                <w:ilvl w:val="0"/>
                <w:numId w:val="32"/>
              </w:numPr>
              <w:spacing w:before="0" w:after="0" w:line="240" w:lineRule="auto"/>
              <w:ind w:left="360" w:right="702"/>
              <w:rPr>
                <w:rFonts w:ascii="Public Sans" w:hAnsi="Public Sans" w:cs="Arial"/>
                <w:color w:val="auto"/>
                <w:szCs w:val="22"/>
              </w:rPr>
            </w:pPr>
            <w:r w:rsidRPr="00746FAD">
              <w:rPr>
                <w:rFonts w:ascii="Public Sans" w:hAnsi="Public Sans" w:cs="Arial"/>
                <w:color w:val="auto"/>
                <w:szCs w:val="22"/>
              </w:rPr>
              <w:t>Proactively change or adjust plans when needed</w:t>
            </w:r>
          </w:p>
          <w:p w14:paraId="742437E2" w14:textId="77777777" w:rsidR="00233A84" w:rsidRPr="00B14138" w:rsidRDefault="00233A84" w:rsidP="00233A84">
            <w:pPr>
              <w:pStyle w:val="BodyText"/>
              <w:spacing w:before="0" w:after="0" w:line="240" w:lineRule="auto"/>
              <w:ind w:left="360" w:right="702"/>
              <w:rPr>
                <w:rFonts w:ascii="Public Sans" w:hAnsi="Public Sans" w:cs="Arial"/>
                <w:color w:val="auto"/>
                <w:szCs w:val="22"/>
              </w:rPr>
            </w:pPr>
            <w:r w:rsidRPr="00746FAD">
              <w:rPr>
                <w:rFonts w:ascii="Public Sans" w:hAnsi="Public Sans" w:cs="Arial"/>
                <w:color w:val="auto"/>
                <w:szCs w:val="22"/>
              </w:rPr>
              <w:br w:type="column"/>
            </w:r>
          </w:p>
        </w:tc>
        <w:tc>
          <w:tcPr>
            <w:tcW w:w="746" w:type="pct"/>
            <w:gridSpan w:val="7"/>
            <w:tcBorders>
              <w:top w:val="single" w:sz="8" w:space="0" w:color="BCBEC0"/>
              <w:left w:val="nil"/>
              <w:bottom w:val="single" w:sz="8" w:space="0" w:color="BCBEC0"/>
              <w:right w:val="nil"/>
            </w:tcBorders>
            <w:shd w:val="clear" w:color="auto" w:fill="FFFFFF" w:themeFill="background1"/>
          </w:tcPr>
          <w:p w14:paraId="2C80C91F" w14:textId="77777777" w:rsidR="00233A84" w:rsidRPr="00410A77" w:rsidRDefault="00233A84" w:rsidP="00233A84">
            <w:pPr>
              <w:pStyle w:val="TableText"/>
              <w:keepNext/>
              <w:spacing w:before="0" w:after="0" w:line="240" w:lineRule="auto"/>
              <w:rPr>
                <w:rFonts w:ascii="Public Sans" w:hAnsi="Public Sans" w:cs="Arial"/>
                <w:sz w:val="22"/>
                <w:szCs w:val="22"/>
              </w:rPr>
            </w:pPr>
            <w:r w:rsidRPr="00410A77">
              <w:rPr>
                <w:rFonts w:ascii="Public Sans" w:hAnsi="Public Sans" w:cs="Arial"/>
                <w:sz w:val="22"/>
                <w:szCs w:val="22"/>
              </w:rPr>
              <w:t>Intermediate</w:t>
            </w:r>
          </w:p>
        </w:tc>
      </w:tr>
      <w:tr w:rsidR="00233A84" w:rsidRPr="00410A77" w14:paraId="7FD549AD" w14:textId="77777777" w:rsidTr="00584922">
        <w:tblPrEx>
          <w:shd w:val="clear" w:color="auto" w:fill="FFFFFF" w:themeFill="background1"/>
        </w:tblPrEx>
        <w:trPr>
          <w:gridBefore w:val="1"/>
          <w:gridAfter w:val="5"/>
          <w:wBefore w:w="25" w:type="pct"/>
          <w:wAfter w:w="286" w:type="pct"/>
        </w:trPr>
        <w:tc>
          <w:tcPr>
            <w:tcW w:w="647" w:type="pct"/>
            <w:gridSpan w:val="7"/>
            <w:tcBorders>
              <w:top w:val="single" w:sz="8" w:space="0" w:color="BCBEC0"/>
              <w:left w:val="nil"/>
              <w:bottom w:val="single" w:sz="8" w:space="0" w:color="BCBEC0"/>
              <w:right w:val="nil"/>
            </w:tcBorders>
            <w:shd w:val="clear" w:color="auto" w:fill="FFFFFF" w:themeFill="background1"/>
          </w:tcPr>
          <w:p w14:paraId="1CD9934E" w14:textId="77777777" w:rsidR="00233A84" w:rsidRPr="00410A77" w:rsidRDefault="00233A84" w:rsidP="00233A84">
            <w:pPr>
              <w:keepNext/>
              <w:spacing w:after="0" w:line="240" w:lineRule="auto"/>
              <w:rPr>
                <w:rFonts w:ascii="Public Sans" w:hAnsi="Public Sans" w:cs="Arial"/>
                <w:noProof/>
                <w:szCs w:val="22"/>
                <w:lang w:eastAsia="en-AU"/>
              </w:rPr>
            </w:pPr>
            <w:r w:rsidRPr="00410A77">
              <w:rPr>
                <w:rFonts w:ascii="Public Sans" w:hAnsi="Public Sans"/>
                <w:noProof/>
                <w:szCs w:val="22"/>
              </w:rPr>
              <w:drawing>
                <wp:inline distT="0" distB="0" distL="0" distR="0" wp14:anchorId="347879D8" wp14:editId="0CE72106">
                  <wp:extent cx="920750" cy="920750"/>
                  <wp:effectExtent l="0" t="0" r="0" b="0"/>
                  <wp:docPr id="855143483" name="personal-attributes.jpg" descr="result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8" name="personal-attributes.jpg" descr="results">
                            <a:extLst>
                              <a:ext uri="{C183D7F6-B498-43B3-948B-1728B52AA6E4}">
                                <adec:decorative xmlns:adec="http://schemas.microsoft.com/office/drawing/2017/decorative" val="0"/>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0750" cy="920750"/>
                          </a:xfrm>
                          <a:prstGeom prst="rect">
                            <a:avLst/>
                          </a:prstGeom>
                          <a:noFill/>
                          <a:ln>
                            <a:noFill/>
                          </a:ln>
                        </pic:spPr>
                      </pic:pic>
                    </a:graphicData>
                  </a:graphic>
                </wp:inline>
              </w:drawing>
            </w:r>
          </w:p>
        </w:tc>
        <w:tc>
          <w:tcPr>
            <w:tcW w:w="1273" w:type="pct"/>
            <w:gridSpan w:val="7"/>
            <w:tcBorders>
              <w:top w:val="single" w:sz="8" w:space="0" w:color="BCBEC0"/>
              <w:left w:val="nil"/>
              <w:bottom w:val="single" w:sz="8" w:space="0" w:color="BCBEC0"/>
              <w:right w:val="nil"/>
            </w:tcBorders>
            <w:shd w:val="clear" w:color="auto" w:fill="FFFFFF" w:themeFill="background1"/>
          </w:tcPr>
          <w:p w14:paraId="61F4E81B" w14:textId="77777777" w:rsidR="00233A84" w:rsidRPr="00410A77" w:rsidRDefault="00233A84" w:rsidP="00233A84">
            <w:pPr>
              <w:pStyle w:val="TableText"/>
              <w:keepNext/>
              <w:spacing w:before="0" w:after="0" w:line="240" w:lineRule="auto"/>
              <w:rPr>
                <w:rFonts w:ascii="Public Sans" w:hAnsi="Public Sans" w:cs="Arial"/>
                <w:b/>
                <w:sz w:val="22"/>
                <w:szCs w:val="22"/>
              </w:rPr>
            </w:pPr>
            <w:r w:rsidRPr="00410A77">
              <w:rPr>
                <w:rFonts w:ascii="Public Sans" w:hAnsi="Public Sans" w:cs="Arial"/>
                <w:b/>
                <w:sz w:val="22"/>
                <w:szCs w:val="22"/>
              </w:rPr>
              <w:t>Demonstrate Accountability</w:t>
            </w:r>
          </w:p>
          <w:p w14:paraId="0B794CAC" w14:textId="77777777" w:rsidR="00233A84" w:rsidRPr="00410A77" w:rsidRDefault="00233A84" w:rsidP="00233A84">
            <w:pPr>
              <w:pStyle w:val="TableText"/>
              <w:keepNext/>
              <w:spacing w:before="0" w:after="0" w:line="240" w:lineRule="auto"/>
              <w:rPr>
                <w:rFonts w:ascii="Public Sans" w:hAnsi="Public Sans" w:cs="Arial"/>
                <w:sz w:val="22"/>
                <w:szCs w:val="22"/>
              </w:rPr>
            </w:pPr>
            <w:r w:rsidRPr="00410A77">
              <w:rPr>
                <w:rFonts w:ascii="Public Sans" w:hAnsi="Public Sans" w:cs="Arial"/>
                <w:sz w:val="22"/>
                <w:szCs w:val="22"/>
              </w:rPr>
              <w:t>Be proactive and responsible for your actions, and follow legislation, policy and guidelines</w:t>
            </w:r>
          </w:p>
          <w:p w14:paraId="477F156F" w14:textId="77777777" w:rsidR="00233A84" w:rsidRPr="00410A77" w:rsidRDefault="00233A84" w:rsidP="00233A84">
            <w:pPr>
              <w:spacing w:after="0" w:line="240" w:lineRule="auto"/>
              <w:ind w:firstLine="720"/>
              <w:rPr>
                <w:rFonts w:ascii="Public Sans" w:hAnsi="Public Sans" w:cs="Arial"/>
                <w:szCs w:val="22"/>
              </w:rPr>
            </w:pPr>
          </w:p>
        </w:tc>
        <w:tc>
          <w:tcPr>
            <w:tcW w:w="2023" w:type="pct"/>
            <w:gridSpan w:val="8"/>
            <w:tcBorders>
              <w:top w:val="single" w:sz="8" w:space="0" w:color="BCBEC0"/>
              <w:left w:val="nil"/>
              <w:bottom w:val="single" w:sz="8" w:space="0" w:color="BCBEC0"/>
              <w:right w:val="nil"/>
            </w:tcBorders>
            <w:shd w:val="clear" w:color="auto" w:fill="FFFFFF" w:themeFill="background1"/>
          </w:tcPr>
          <w:p w14:paraId="716630F1" w14:textId="77777777" w:rsidR="00233A84" w:rsidRPr="00E95577" w:rsidRDefault="00233A84" w:rsidP="00233A84">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Be proactive in taking responsibility and being accountable for your actions</w:t>
            </w:r>
          </w:p>
          <w:p w14:paraId="787083C9" w14:textId="77777777" w:rsidR="00233A84" w:rsidRPr="00E95577" w:rsidRDefault="00233A84" w:rsidP="00233A84">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Identify and follow safe work practices</w:t>
            </w:r>
          </w:p>
          <w:p w14:paraId="0F7CA823" w14:textId="77777777" w:rsidR="00233A84" w:rsidRPr="00E95577" w:rsidRDefault="00233A84" w:rsidP="00233A84">
            <w:pPr>
              <w:pStyle w:val="BodyText"/>
              <w:numPr>
                <w:ilvl w:val="0"/>
                <w:numId w:val="32"/>
              </w:numPr>
              <w:spacing w:before="0" w:after="0" w:line="240" w:lineRule="auto"/>
              <w:ind w:left="360" w:right="702"/>
              <w:jc w:val="both"/>
              <w:rPr>
                <w:rFonts w:ascii="Public Sans" w:hAnsi="Public Sans" w:cs="Arial"/>
                <w:color w:val="auto"/>
                <w:szCs w:val="22"/>
              </w:rPr>
            </w:pPr>
            <w:r w:rsidRPr="00E95577">
              <w:rPr>
                <w:rFonts w:ascii="Public Sans" w:hAnsi="Public Sans" w:cs="Arial"/>
                <w:color w:val="auto"/>
                <w:szCs w:val="22"/>
              </w:rPr>
              <w:t>Be aware of risks and act on them or raise them with your supervisor as appropriate</w:t>
            </w:r>
          </w:p>
          <w:p w14:paraId="3C4B12C5" w14:textId="77777777" w:rsidR="00233A84" w:rsidRPr="00E95577" w:rsidRDefault="00233A84" w:rsidP="00233A84">
            <w:pPr>
              <w:pStyle w:val="BodyText"/>
              <w:numPr>
                <w:ilvl w:val="0"/>
                <w:numId w:val="32"/>
              </w:numPr>
              <w:spacing w:before="0" w:after="0" w:line="240" w:lineRule="auto"/>
              <w:ind w:left="360" w:right="702"/>
              <w:jc w:val="both"/>
              <w:rPr>
                <w:rFonts w:ascii="Public Sans" w:hAnsi="Public Sans" w:cs="Arial"/>
                <w:color w:val="auto"/>
                <w:szCs w:val="22"/>
              </w:rPr>
            </w:pPr>
            <w:r w:rsidRPr="00E95577">
              <w:rPr>
                <w:rFonts w:ascii="Public Sans" w:hAnsi="Public Sans" w:cs="Arial"/>
                <w:color w:val="auto"/>
                <w:szCs w:val="22"/>
              </w:rPr>
              <w:t>Make sure you and others always follow safe work practices</w:t>
            </w:r>
          </w:p>
          <w:p w14:paraId="271BD10E" w14:textId="77777777" w:rsidR="00233A84" w:rsidRPr="00E95577" w:rsidRDefault="00233A84" w:rsidP="00233A84">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Use financial and other resources responsibly</w:t>
            </w:r>
          </w:p>
          <w:p w14:paraId="712FD67B" w14:textId="77777777" w:rsidR="00233A84" w:rsidRPr="00E95577" w:rsidRDefault="00233A84" w:rsidP="00233A84">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Seek feedback from stakeholder groups to enable culturally informed feedback</w:t>
            </w:r>
          </w:p>
          <w:p w14:paraId="53442910" w14:textId="77777777" w:rsidR="00233A84" w:rsidRPr="00410A77" w:rsidRDefault="00233A84" w:rsidP="00233A84">
            <w:pPr>
              <w:pStyle w:val="BodyText"/>
              <w:spacing w:before="0" w:after="0" w:line="240" w:lineRule="auto"/>
              <w:ind w:left="360" w:right="702"/>
              <w:rPr>
                <w:rFonts w:ascii="Public Sans" w:hAnsi="Public Sans" w:cs="Arial"/>
                <w:color w:val="auto"/>
                <w:szCs w:val="22"/>
              </w:rPr>
            </w:pPr>
          </w:p>
        </w:tc>
        <w:tc>
          <w:tcPr>
            <w:tcW w:w="746" w:type="pct"/>
            <w:gridSpan w:val="7"/>
            <w:tcBorders>
              <w:top w:val="single" w:sz="8" w:space="0" w:color="BCBEC0"/>
              <w:left w:val="nil"/>
              <w:bottom w:val="single" w:sz="8" w:space="0" w:color="BCBEC0"/>
              <w:right w:val="nil"/>
            </w:tcBorders>
            <w:shd w:val="clear" w:color="auto" w:fill="FFFFFF" w:themeFill="background1"/>
          </w:tcPr>
          <w:p w14:paraId="78E838BB" w14:textId="77777777" w:rsidR="00233A84" w:rsidRPr="00410A77" w:rsidRDefault="00233A84" w:rsidP="00233A84">
            <w:pPr>
              <w:pStyle w:val="TableText"/>
              <w:keepNext/>
              <w:spacing w:before="0" w:after="0" w:line="240" w:lineRule="auto"/>
              <w:rPr>
                <w:rFonts w:ascii="Public Sans" w:hAnsi="Public Sans" w:cs="Arial"/>
                <w:sz w:val="22"/>
                <w:szCs w:val="22"/>
              </w:rPr>
            </w:pPr>
            <w:r w:rsidRPr="00410A77">
              <w:rPr>
                <w:rFonts w:ascii="Public Sans" w:hAnsi="Public Sans" w:cs="Arial"/>
                <w:sz w:val="22"/>
                <w:szCs w:val="22"/>
              </w:rPr>
              <w:t>Intermediate</w:t>
            </w:r>
          </w:p>
        </w:tc>
      </w:tr>
      <w:tr w:rsidR="00233A84" w:rsidRPr="00410A77" w14:paraId="4E967491" w14:textId="77777777" w:rsidTr="00584922">
        <w:tblPrEx>
          <w:shd w:val="clear" w:color="auto" w:fill="FFFFFF" w:themeFill="background1"/>
        </w:tblPrEx>
        <w:trPr>
          <w:gridAfter w:val="6"/>
          <w:wAfter w:w="311" w:type="pct"/>
        </w:trPr>
        <w:tc>
          <w:tcPr>
            <w:tcW w:w="647" w:type="pct"/>
            <w:gridSpan w:val="7"/>
            <w:tcBorders>
              <w:top w:val="single" w:sz="8" w:space="0" w:color="BCBEC0"/>
              <w:left w:val="nil"/>
              <w:bottom w:val="single" w:sz="8" w:space="0" w:color="BCBEC0"/>
              <w:right w:val="nil"/>
            </w:tcBorders>
            <w:shd w:val="clear" w:color="auto" w:fill="FFFFFF" w:themeFill="background1"/>
          </w:tcPr>
          <w:p w14:paraId="0B4A6A87" w14:textId="77777777" w:rsidR="00233A84" w:rsidRPr="00410A77" w:rsidRDefault="00233A84" w:rsidP="00233A84">
            <w:pPr>
              <w:keepNext/>
              <w:spacing w:after="0" w:line="240" w:lineRule="auto"/>
              <w:rPr>
                <w:rFonts w:ascii="Public Sans" w:hAnsi="Public Sans" w:cs="Arial"/>
                <w:noProof/>
                <w:szCs w:val="22"/>
                <w:lang w:eastAsia="en-AU"/>
              </w:rPr>
            </w:pPr>
            <w:bookmarkStart w:id="14" w:name="_Hlk220407781"/>
            <w:r w:rsidRPr="00410A77">
              <w:rPr>
                <w:rFonts w:ascii="Public Sans" w:hAnsi="Public Sans"/>
                <w:noProof/>
                <w:szCs w:val="22"/>
              </w:rPr>
              <w:lastRenderedPageBreak/>
              <w:drawing>
                <wp:inline distT="0" distB="0" distL="0" distR="0" wp14:anchorId="7D02B55D" wp14:editId="738EF0E1">
                  <wp:extent cx="908050" cy="908050"/>
                  <wp:effectExtent l="0" t="0" r="0" b="6350"/>
                  <wp:docPr id="1814942105" name="personal-attributes.jpg" descr="business-enabler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3" name="personal-attributes.jpg" descr="business-enablers">
                            <a:extLst>
                              <a:ext uri="{C183D7F6-B498-43B3-948B-1728B52AA6E4}">
                                <adec:decorative xmlns:adec="http://schemas.microsoft.com/office/drawing/2017/decorative" val="0"/>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08050" cy="908050"/>
                          </a:xfrm>
                          <a:prstGeom prst="rect">
                            <a:avLst/>
                          </a:prstGeom>
                          <a:noFill/>
                          <a:ln>
                            <a:noFill/>
                          </a:ln>
                        </pic:spPr>
                      </pic:pic>
                    </a:graphicData>
                  </a:graphic>
                </wp:inline>
              </w:drawing>
            </w:r>
          </w:p>
        </w:tc>
        <w:tc>
          <w:tcPr>
            <w:tcW w:w="1273" w:type="pct"/>
            <w:gridSpan w:val="7"/>
            <w:tcBorders>
              <w:top w:val="single" w:sz="8" w:space="0" w:color="BCBEC0"/>
              <w:left w:val="nil"/>
              <w:bottom w:val="single" w:sz="8" w:space="0" w:color="BCBEC0"/>
              <w:right w:val="nil"/>
            </w:tcBorders>
            <w:shd w:val="clear" w:color="auto" w:fill="FFFFFF" w:themeFill="background1"/>
          </w:tcPr>
          <w:p w14:paraId="40E58307" w14:textId="77777777" w:rsidR="00233A84" w:rsidRPr="00410A77" w:rsidRDefault="00233A84" w:rsidP="00233A84">
            <w:pPr>
              <w:pStyle w:val="TableText"/>
              <w:keepNext/>
              <w:spacing w:before="0" w:after="0" w:line="240" w:lineRule="auto"/>
              <w:rPr>
                <w:rFonts w:ascii="Public Sans" w:hAnsi="Public Sans" w:cs="Arial"/>
                <w:b/>
                <w:sz w:val="22"/>
                <w:szCs w:val="22"/>
              </w:rPr>
            </w:pPr>
            <w:r w:rsidRPr="00410A77">
              <w:rPr>
                <w:rFonts w:ascii="Public Sans" w:hAnsi="Public Sans" w:cs="Arial"/>
                <w:b/>
                <w:sz w:val="22"/>
                <w:szCs w:val="22"/>
              </w:rPr>
              <w:t>Project Management</w:t>
            </w:r>
          </w:p>
          <w:p w14:paraId="3FE0700C" w14:textId="77777777" w:rsidR="00233A84" w:rsidRPr="00410A77" w:rsidRDefault="00233A84" w:rsidP="00233A84">
            <w:pPr>
              <w:pStyle w:val="TableText"/>
              <w:keepNext/>
              <w:spacing w:before="0" w:after="0" w:line="240" w:lineRule="auto"/>
              <w:rPr>
                <w:rFonts w:ascii="Public Sans" w:hAnsi="Public Sans" w:cs="Arial"/>
                <w:b/>
                <w:sz w:val="22"/>
                <w:szCs w:val="22"/>
              </w:rPr>
            </w:pPr>
            <w:r w:rsidRPr="00410A77">
              <w:rPr>
                <w:rFonts w:ascii="Public Sans" w:hAnsi="Public Sans" w:cs="Arial"/>
                <w:sz w:val="22"/>
                <w:szCs w:val="22"/>
              </w:rPr>
              <w:t>Understand and use effective ways to plan, coordinate and control projects</w:t>
            </w:r>
          </w:p>
        </w:tc>
        <w:tc>
          <w:tcPr>
            <w:tcW w:w="2023" w:type="pct"/>
            <w:gridSpan w:val="8"/>
            <w:tcBorders>
              <w:top w:val="single" w:sz="8" w:space="0" w:color="BCBEC0"/>
              <w:left w:val="nil"/>
              <w:bottom w:val="single" w:sz="8" w:space="0" w:color="BCBEC0"/>
              <w:right w:val="nil"/>
            </w:tcBorders>
            <w:shd w:val="clear" w:color="auto" w:fill="FFFFFF" w:themeFill="background1"/>
          </w:tcPr>
          <w:p w14:paraId="2037414C" w14:textId="77777777" w:rsidR="00233A84" w:rsidRPr="00E95577" w:rsidRDefault="00233A84" w:rsidP="00233A84">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Research and analyse data at a basic level to inform and support the achievement of project deliverables</w:t>
            </w:r>
          </w:p>
          <w:p w14:paraId="02D0B849" w14:textId="77777777" w:rsidR="00233A84" w:rsidRPr="00E95577" w:rsidRDefault="00233A84" w:rsidP="00233A84">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Contribute to developing project documents and resource estimates</w:t>
            </w:r>
          </w:p>
          <w:p w14:paraId="1C3A7A6D" w14:textId="77777777" w:rsidR="00233A84" w:rsidRPr="00E95577" w:rsidRDefault="00233A84" w:rsidP="00233A84">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Contribute to reviews of progress, outcomes and future improvements</w:t>
            </w:r>
          </w:p>
          <w:p w14:paraId="0A775A08" w14:textId="77777777" w:rsidR="00233A84" w:rsidRPr="00E95577" w:rsidRDefault="00233A84" w:rsidP="00233A84">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Identify when projects differ from their plans and tell your supervisor</w:t>
            </w:r>
          </w:p>
          <w:p w14:paraId="1FC59264" w14:textId="77777777" w:rsidR="00233A84" w:rsidRPr="00410A77" w:rsidRDefault="00233A84" w:rsidP="00233A84">
            <w:pPr>
              <w:pStyle w:val="BodyText"/>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br w:type="column"/>
            </w:r>
          </w:p>
        </w:tc>
        <w:tc>
          <w:tcPr>
            <w:tcW w:w="746" w:type="pct"/>
            <w:gridSpan w:val="7"/>
            <w:tcBorders>
              <w:top w:val="single" w:sz="8" w:space="0" w:color="BCBEC0"/>
              <w:left w:val="nil"/>
              <w:bottom w:val="single" w:sz="8" w:space="0" w:color="BCBEC0"/>
              <w:right w:val="nil"/>
            </w:tcBorders>
            <w:shd w:val="clear" w:color="auto" w:fill="FFFFFF" w:themeFill="background1"/>
          </w:tcPr>
          <w:p w14:paraId="798DC39E" w14:textId="77777777" w:rsidR="00233A84" w:rsidRPr="00410A77" w:rsidRDefault="00233A84" w:rsidP="00233A84">
            <w:pPr>
              <w:pStyle w:val="TableText"/>
              <w:keepNext/>
              <w:spacing w:before="0" w:after="0" w:line="240" w:lineRule="auto"/>
              <w:rPr>
                <w:rFonts w:ascii="Public Sans" w:hAnsi="Public Sans" w:cs="Arial"/>
                <w:sz w:val="22"/>
                <w:szCs w:val="22"/>
              </w:rPr>
            </w:pPr>
            <w:r w:rsidRPr="00410A77">
              <w:rPr>
                <w:rFonts w:ascii="Public Sans" w:hAnsi="Public Sans" w:cs="Arial"/>
                <w:sz w:val="22"/>
                <w:szCs w:val="22"/>
              </w:rPr>
              <w:t>Intermediate</w:t>
            </w:r>
          </w:p>
        </w:tc>
      </w:tr>
      <w:bookmarkEnd w:id="9"/>
      <w:bookmarkEnd w:id="10"/>
      <w:bookmarkEnd w:id="11"/>
      <w:bookmarkEnd w:id="12"/>
      <w:bookmarkEnd w:id="13"/>
      <w:bookmarkEnd w:id="14"/>
    </w:tbl>
    <w:p w14:paraId="44D08D83" w14:textId="77777777" w:rsidR="00D7553E" w:rsidRPr="00C942B9" w:rsidRDefault="00D7553E">
      <w:pPr>
        <w:spacing w:after="0" w:line="240" w:lineRule="auto"/>
        <w:rPr>
          <w:rFonts w:ascii="Public Sans" w:hAnsi="Public Sans" w:cstheme="minorHAnsi"/>
        </w:rPr>
      </w:pPr>
    </w:p>
    <w:p w14:paraId="5C1CFB19" w14:textId="77777777" w:rsidR="00584922" w:rsidRDefault="00584922" w:rsidP="006C5A71">
      <w:pPr>
        <w:pStyle w:val="Heading1"/>
        <w:rPr>
          <w:rFonts w:ascii="Public Sans" w:hAnsi="Public Sans" w:cstheme="minorHAnsi"/>
          <w:sz w:val="24"/>
          <w:szCs w:val="24"/>
        </w:rPr>
      </w:pPr>
    </w:p>
    <w:p w14:paraId="63FFB898" w14:textId="77777777" w:rsidR="00584922" w:rsidRDefault="00584922" w:rsidP="006C5A71">
      <w:pPr>
        <w:pStyle w:val="Heading1"/>
        <w:rPr>
          <w:rFonts w:ascii="Public Sans" w:hAnsi="Public Sans" w:cstheme="minorHAnsi"/>
          <w:sz w:val="24"/>
          <w:szCs w:val="24"/>
        </w:rPr>
      </w:pPr>
    </w:p>
    <w:p w14:paraId="6543E82E" w14:textId="5ED9C8F8" w:rsidR="006C5A71" w:rsidRPr="00CF09BB" w:rsidRDefault="006C5A71" w:rsidP="006C5A71">
      <w:pPr>
        <w:pStyle w:val="Heading1"/>
        <w:rPr>
          <w:rFonts w:ascii="Public Sans" w:hAnsi="Public Sans" w:cstheme="minorHAnsi"/>
          <w:sz w:val="24"/>
          <w:szCs w:val="24"/>
        </w:rPr>
      </w:pPr>
      <w:r w:rsidRPr="00CF09BB">
        <w:rPr>
          <w:rFonts w:ascii="Public Sans" w:hAnsi="Public Sans" w:cstheme="minorHAnsi"/>
          <w:sz w:val="24"/>
          <w:szCs w:val="24"/>
        </w:rPr>
        <w:t>Complementary capabilities</w:t>
      </w:r>
    </w:p>
    <w:p w14:paraId="792F1156" w14:textId="77777777" w:rsidR="006C5A71" w:rsidRPr="00847D7E" w:rsidRDefault="006C5A71" w:rsidP="002F4C89">
      <w:pPr>
        <w:pStyle w:val="PlainText"/>
        <w:spacing w:before="62" w:line="276" w:lineRule="auto"/>
        <w:jc w:val="both"/>
        <w:rPr>
          <w:rFonts w:ascii="Public Sans" w:eastAsiaTheme="minorEastAsia" w:hAnsi="Public Sans" w:cs="Arial"/>
          <w:sz w:val="22"/>
          <w:szCs w:val="22"/>
          <w:lang w:val="en-US"/>
        </w:rPr>
      </w:pPr>
      <w:r w:rsidRPr="00847D7E">
        <w:rPr>
          <w:rFonts w:ascii="Public Sans" w:eastAsiaTheme="minorEastAsia" w:hAnsi="Public Sans" w:cs="Arial"/>
          <w:i/>
          <w:sz w:val="22"/>
          <w:szCs w:val="22"/>
          <w:lang w:val="en-US"/>
        </w:rPr>
        <w:t>Complementary capabilities</w:t>
      </w:r>
      <w:r w:rsidRPr="00847D7E">
        <w:rPr>
          <w:rFonts w:ascii="Public Sans" w:eastAsiaTheme="minorEastAsia" w:hAnsi="Public Sans" w:cs="Arial"/>
          <w:sz w:val="22"/>
          <w:szCs w:val="22"/>
          <w:lang w:val="en-US"/>
        </w:rPr>
        <w:t xml:space="preserve"> are also identified from the Capability Framework and relevant occupation-specific capability sets. They are important to identifying performance required for the role and development opportunities. </w:t>
      </w:r>
    </w:p>
    <w:p w14:paraId="36F3EFB9" w14:textId="163D55B1" w:rsidR="00233A84" w:rsidRPr="00233A84" w:rsidRDefault="006C5A71" w:rsidP="00233A84">
      <w:pPr>
        <w:pStyle w:val="PlainText"/>
        <w:spacing w:before="62" w:line="276" w:lineRule="auto"/>
        <w:jc w:val="both"/>
        <w:rPr>
          <w:rFonts w:ascii="Public Sans" w:eastAsiaTheme="minorEastAsia" w:hAnsi="Public Sans" w:cs="Arial"/>
          <w:sz w:val="22"/>
          <w:szCs w:val="22"/>
          <w:lang w:val="en-US"/>
        </w:rPr>
      </w:pPr>
      <w:r w:rsidRPr="00847D7E">
        <w:rPr>
          <w:rFonts w:ascii="Public Sans" w:eastAsiaTheme="minorEastAsia" w:hAnsi="Public Sans" w:cs="Arial"/>
          <w:sz w:val="22"/>
          <w:szCs w:val="22"/>
          <w:lang w:val="en-US"/>
        </w:rPr>
        <w:t xml:space="preserve">Note: capabilities listed as ‘not essential’ for </w:t>
      </w:r>
      <w:r w:rsidR="00DD685B" w:rsidRPr="00847D7E">
        <w:rPr>
          <w:rFonts w:ascii="Public Sans" w:eastAsiaTheme="minorEastAsia" w:hAnsi="Public Sans" w:cs="Arial"/>
          <w:sz w:val="22"/>
          <w:szCs w:val="22"/>
          <w:lang w:val="en-US"/>
        </w:rPr>
        <w:t xml:space="preserve">this role </w:t>
      </w:r>
      <w:r w:rsidR="00233A84" w:rsidRPr="00847D7E">
        <w:rPr>
          <w:rFonts w:ascii="Public Sans" w:eastAsiaTheme="minorEastAsia" w:hAnsi="Public Sans" w:cs="Arial"/>
          <w:sz w:val="22"/>
          <w:szCs w:val="22"/>
          <w:lang w:val="en-US"/>
        </w:rPr>
        <w:t>are</w:t>
      </w:r>
      <w:r w:rsidRPr="00847D7E">
        <w:rPr>
          <w:rFonts w:ascii="Public Sans" w:eastAsiaTheme="minorEastAsia" w:hAnsi="Public Sans" w:cs="Arial"/>
          <w:sz w:val="22"/>
          <w:szCs w:val="22"/>
          <w:lang w:val="en-US"/>
        </w:rPr>
        <w:t xml:space="preserve"> not relevant for recruitment </w:t>
      </w:r>
      <w:r w:rsidR="00233A84" w:rsidRPr="00847D7E">
        <w:rPr>
          <w:rFonts w:ascii="Public Sans" w:eastAsiaTheme="minorEastAsia" w:hAnsi="Public Sans" w:cs="Arial"/>
          <w:sz w:val="22"/>
          <w:szCs w:val="22"/>
          <w:lang w:val="en-US"/>
        </w:rPr>
        <w:t>purposes,</w:t>
      </w:r>
      <w:r w:rsidRPr="00847D7E">
        <w:rPr>
          <w:rFonts w:ascii="Public Sans" w:eastAsiaTheme="minorEastAsia" w:hAnsi="Public Sans" w:cs="Arial"/>
          <w:sz w:val="22"/>
          <w:szCs w:val="22"/>
          <w:lang w:val="en-US"/>
        </w:rPr>
        <w:t xml:space="preserve"> </w:t>
      </w:r>
      <w:r w:rsidR="00D75D0C" w:rsidRPr="00847D7E">
        <w:rPr>
          <w:rFonts w:ascii="Public Sans" w:eastAsiaTheme="minorEastAsia" w:hAnsi="Public Sans" w:cs="Arial"/>
          <w:sz w:val="22"/>
          <w:szCs w:val="22"/>
          <w:lang w:val="en-US"/>
        </w:rPr>
        <w:t>however,</w:t>
      </w:r>
      <w:r w:rsidRPr="00847D7E">
        <w:rPr>
          <w:rFonts w:ascii="Public Sans" w:eastAsiaTheme="minorEastAsia" w:hAnsi="Public Sans" w:cs="Arial"/>
          <w:sz w:val="22"/>
          <w:szCs w:val="22"/>
          <w:lang w:val="en-US"/>
        </w:rPr>
        <w:t xml:space="preserve"> may be relevant for future career development.</w:t>
      </w:r>
      <w:bookmarkStart w:id="15" w:name="_Hlk220929725"/>
    </w:p>
    <w:tbl>
      <w:tblPr>
        <w:tblStyle w:val="PSCPurple"/>
        <w:tblW w:w="10689" w:type="dxa"/>
        <w:jc w:val="center"/>
        <w:tblBorders>
          <w:top w:val="single" w:sz="8" w:space="0" w:color="BCBEC0"/>
          <w:bottom w:val="single" w:sz="12" w:space="0" w:color="auto"/>
        </w:tblBorders>
        <w:tblLayout w:type="fixed"/>
        <w:tblLook w:val="04A0" w:firstRow="1" w:lastRow="0" w:firstColumn="1" w:lastColumn="0" w:noHBand="0" w:noVBand="1"/>
        <w:tblCaption w:val="PSC_ComplementaryCapabilityFrameworkTable"/>
      </w:tblPr>
      <w:tblGrid>
        <w:gridCol w:w="1470"/>
        <w:gridCol w:w="2409"/>
        <w:gridCol w:w="4967"/>
        <w:gridCol w:w="1843"/>
      </w:tblGrid>
      <w:tr w:rsidR="00233A84" w:rsidRPr="002F76EA" w14:paraId="0D2A4570" w14:textId="77777777" w:rsidTr="004A30D4">
        <w:trPr>
          <w:cnfStyle w:val="100000000000" w:firstRow="1" w:lastRow="0" w:firstColumn="0" w:lastColumn="0" w:oddVBand="0" w:evenVBand="0" w:oddHBand="0" w:evenHBand="0" w:firstRowFirstColumn="0" w:firstRowLastColumn="0" w:lastRowFirstColumn="0" w:lastRowLastColumn="0"/>
          <w:tblHeader/>
          <w:jc w:val="center"/>
        </w:trPr>
        <w:tc>
          <w:tcPr>
            <w:tcW w:w="10689" w:type="dxa"/>
            <w:gridSpan w:val="4"/>
          </w:tcPr>
          <w:p w14:paraId="474069DE" w14:textId="77777777" w:rsidR="00233A84" w:rsidRPr="00E061AC" w:rsidRDefault="00233A84" w:rsidP="004A30D4">
            <w:pPr>
              <w:pStyle w:val="TableTextWhite0"/>
              <w:keepNext/>
              <w:rPr>
                <w:rFonts w:ascii="Public Sans" w:hAnsi="Public Sans" w:cstheme="minorHAnsi"/>
                <w:sz w:val="24"/>
                <w:szCs w:val="24"/>
              </w:rPr>
            </w:pPr>
            <w:bookmarkStart w:id="16" w:name="_Hlk219814669"/>
            <w:r w:rsidRPr="00E061AC">
              <w:rPr>
                <w:rFonts w:ascii="Public Sans" w:hAnsi="Public Sans" w:cstheme="minorHAnsi"/>
                <w:sz w:val="24"/>
                <w:szCs w:val="24"/>
              </w:rPr>
              <w:t>COMPLEMENTARY CAPABILITIES</w:t>
            </w:r>
          </w:p>
        </w:tc>
      </w:tr>
      <w:tr w:rsidR="00233A84" w:rsidRPr="002F76EA" w14:paraId="0D650760" w14:textId="77777777" w:rsidTr="004A30D4">
        <w:trPr>
          <w:cnfStyle w:val="100000000000" w:firstRow="1" w:lastRow="0" w:firstColumn="0" w:lastColumn="0" w:oddVBand="0" w:evenVBand="0" w:oddHBand="0" w:evenHBand="0" w:firstRowFirstColumn="0" w:firstRowLastColumn="0" w:lastRowFirstColumn="0" w:lastRowLastColumn="0"/>
          <w:tblHeader/>
          <w:jc w:val="center"/>
        </w:trPr>
        <w:tc>
          <w:tcPr>
            <w:tcW w:w="1470" w:type="dxa"/>
            <w:tcBorders>
              <w:bottom w:val="nil"/>
            </w:tcBorders>
            <w:shd w:val="clear" w:color="auto" w:fill="BCBEC0"/>
            <w:vAlign w:val="center"/>
          </w:tcPr>
          <w:p w14:paraId="29B6A0B9" w14:textId="77777777" w:rsidR="00233A84" w:rsidRPr="002F76EA" w:rsidRDefault="00233A84" w:rsidP="004A30D4">
            <w:pPr>
              <w:pStyle w:val="TableText"/>
              <w:keepNext/>
              <w:rPr>
                <w:rFonts w:ascii="Public Sans" w:hAnsi="Public Sans" w:cstheme="minorHAnsi"/>
                <w:b/>
                <w:sz w:val="22"/>
                <w:szCs w:val="22"/>
              </w:rPr>
            </w:pPr>
            <w:r w:rsidRPr="002F76EA">
              <w:rPr>
                <w:rFonts w:ascii="Public Sans" w:hAnsi="Public Sans" w:cstheme="minorHAnsi"/>
                <w:b/>
                <w:sz w:val="22"/>
                <w:szCs w:val="22"/>
              </w:rPr>
              <w:t>Capability Group/Sets</w:t>
            </w:r>
          </w:p>
        </w:tc>
        <w:tc>
          <w:tcPr>
            <w:tcW w:w="2409" w:type="dxa"/>
            <w:tcBorders>
              <w:bottom w:val="nil"/>
            </w:tcBorders>
            <w:shd w:val="clear" w:color="auto" w:fill="BCBEC0"/>
          </w:tcPr>
          <w:p w14:paraId="5E40942D" w14:textId="77777777" w:rsidR="00233A84" w:rsidRPr="002F76EA" w:rsidRDefault="00233A84" w:rsidP="004A30D4">
            <w:pPr>
              <w:pStyle w:val="TableText"/>
              <w:keepNext/>
              <w:rPr>
                <w:rFonts w:ascii="Public Sans" w:hAnsi="Public Sans" w:cstheme="minorHAnsi"/>
                <w:b/>
                <w:sz w:val="22"/>
                <w:szCs w:val="22"/>
              </w:rPr>
            </w:pPr>
            <w:r w:rsidRPr="002F76EA">
              <w:rPr>
                <w:rFonts w:ascii="Public Sans" w:hAnsi="Public Sans" w:cstheme="minorHAnsi"/>
                <w:b/>
                <w:sz w:val="22"/>
                <w:szCs w:val="22"/>
              </w:rPr>
              <w:t>Capability Name</w:t>
            </w:r>
          </w:p>
        </w:tc>
        <w:tc>
          <w:tcPr>
            <w:tcW w:w="4967" w:type="dxa"/>
            <w:tcBorders>
              <w:bottom w:val="nil"/>
            </w:tcBorders>
            <w:shd w:val="clear" w:color="auto" w:fill="BCBEC0"/>
          </w:tcPr>
          <w:p w14:paraId="6E815A50" w14:textId="77777777" w:rsidR="00233A84" w:rsidRPr="002F76EA" w:rsidRDefault="00233A84" w:rsidP="004A30D4">
            <w:pPr>
              <w:pStyle w:val="TableText"/>
              <w:keepNext/>
              <w:rPr>
                <w:rFonts w:ascii="Public Sans" w:hAnsi="Public Sans" w:cstheme="minorHAnsi"/>
                <w:b/>
                <w:sz w:val="22"/>
                <w:szCs w:val="22"/>
              </w:rPr>
            </w:pPr>
            <w:r w:rsidRPr="002F76EA">
              <w:rPr>
                <w:rFonts w:ascii="Public Sans" w:hAnsi="Public Sans" w:cstheme="minorHAnsi"/>
                <w:b/>
                <w:sz w:val="22"/>
                <w:szCs w:val="22"/>
              </w:rPr>
              <w:t>Description</w:t>
            </w:r>
          </w:p>
        </w:tc>
        <w:tc>
          <w:tcPr>
            <w:tcW w:w="1843" w:type="dxa"/>
            <w:tcBorders>
              <w:bottom w:val="nil"/>
            </w:tcBorders>
            <w:shd w:val="clear" w:color="auto" w:fill="BCBEC0"/>
          </w:tcPr>
          <w:p w14:paraId="73729257" w14:textId="77777777" w:rsidR="00233A84" w:rsidRPr="002F76EA" w:rsidRDefault="00233A84" w:rsidP="004A30D4">
            <w:pPr>
              <w:pStyle w:val="TableText"/>
              <w:keepNext/>
              <w:rPr>
                <w:rFonts w:ascii="Public Sans" w:hAnsi="Public Sans" w:cstheme="minorHAnsi"/>
                <w:b/>
                <w:sz w:val="22"/>
                <w:szCs w:val="22"/>
              </w:rPr>
            </w:pPr>
            <w:r w:rsidRPr="002F76EA">
              <w:rPr>
                <w:rFonts w:ascii="Public Sans" w:hAnsi="Public Sans" w:cstheme="minorHAnsi"/>
                <w:b/>
                <w:sz w:val="22"/>
                <w:szCs w:val="22"/>
              </w:rPr>
              <w:t>Level</w:t>
            </w:r>
          </w:p>
        </w:tc>
      </w:tr>
      <w:tr w:rsidR="00233A84" w:rsidRPr="002F76EA" w14:paraId="5246D0BA" w14:textId="77777777" w:rsidTr="004A30D4">
        <w:trPr>
          <w:trHeight w:val="20"/>
          <w:jc w:val="center"/>
        </w:trPr>
        <w:tc>
          <w:tcPr>
            <w:tcW w:w="1470" w:type="dxa"/>
            <w:vMerge w:val="restart"/>
            <w:tcBorders>
              <w:top w:val="nil"/>
            </w:tcBorders>
            <w:shd w:val="clear" w:color="auto" w:fill="F2F2F2" w:themeFill="background1" w:themeFillShade="F2"/>
          </w:tcPr>
          <w:p w14:paraId="77D89369" w14:textId="77777777" w:rsidR="00233A84" w:rsidRPr="002F76EA" w:rsidRDefault="00233A84" w:rsidP="004A30D4">
            <w:pPr>
              <w:keepNext/>
              <w:rPr>
                <w:rFonts w:ascii="Public Sans" w:hAnsi="Public Sans" w:cstheme="minorHAnsi"/>
                <w:szCs w:val="22"/>
              </w:rPr>
            </w:pPr>
          </w:p>
          <w:p w14:paraId="4A9C236C" w14:textId="77777777" w:rsidR="00233A84" w:rsidRPr="002F76EA" w:rsidRDefault="00233A84" w:rsidP="004A30D4">
            <w:pPr>
              <w:keepNext/>
              <w:rPr>
                <w:rFonts w:ascii="Public Sans" w:hAnsi="Public Sans" w:cstheme="minorHAnsi"/>
                <w:szCs w:val="22"/>
              </w:rPr>
            </w:pPr>
            <w:r w:rsidRPr="002F76EA">
              <w:rPr>
                <w:rFonts w:ascii="Public Sans" w:hAnsi="Public Sans"/>
                <w:noProof/>
              </w:rPr>
              <w:drawing>
                <wp:inline distT="0" distB="0" distL="0" distR="0" wp14:anchorId="72D8E52F" wp14:editId="05DD2E32">
                  <wp:extent cx="895350" cy="895350"/>
                  <wp:effectExtent l="0" t="0" r="0" b="0"/>
                  <wp:docPr id="7429" name="personal-attributes.jpg" descr="personal-attribut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9" name="personal-attributes.jpg" descr="personal-attributes">
                            <a:extLst>
                              <a:ext uri="{C183D7F6-B498-43B3-948B-1728B52AA6E4}">
                                <adec:decorative xmlns:adec="http://schemas.microsoft.com/office/drawing/2017/decorative" val="0"/>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895350" cy="895350"/>
                          </a:xfrm>
                          <a:prstGeom prst="rect">
                            <a:avLst/>
                          </a:prstGeom>
                          <a:noFill/>
                          <a:ln>
                            <a:noFill/>
                          </a:ln>
                        </pic:spPr>
                      </pic:pic>
                    </a:graphicData>
                  </a:graphic>
                </wp:inline>
              </w:drawing>
            </w:r>
          </w:p>
        </w:tc>
        <w:tc>
          <w:tcPr>
            <w:tcW w:w="2409" w:type="dxa"/>
            <w:tcBorders>
              <w:top w:val="nil"/>
              <w:bottom w:val="nil"/>
            </w:tcBorders>
            <w:shd w:val="clear" w:color="auto" w:fill="F2F2F2" w:themeFill="background1" w:themeFillShade="F2"/>
          </w:tcPr>
          <w:p w14:paraId="6307BEDF" w14:textId="77777777" w:rsidR="00233A84" w:rsidRPr="002F76EA" w:rsidRDefault="00233A84" w:rsidP="004A30D4">
            <w:pPr>
              <w:pStyle w:val="TableText"/>
              <w:keepNext/>
              <w:rPr>
                <w:rFonts w:ascii="Public Sans" w:hAnsi="Public Sans" w:cstheme="minorHAnsi"/>
                <w:sz w:val="22"/>
                <w:szCs w:val="22"/>
              </w:rPr>
            </w:pPr>
          </w:p>
        </w:tc>
        <w:tc>
          <w:tcPr>
            <w:tcW w:w="4967" w:type="dxa"/>
            <w:tcBorders>
              <w:top w:val="nil"/>
              <w:bottom w:val="nil"/>
            </w:tcBorders>
            <w:shd w:val="clear" w:color="auto" w:fill="F2F2F2" w:themeFill="background1" w:themeFillShade="F2"/>
          </w:tcPr>
          <w:p w14:paraId="3B326CA5" w14:textId="77777777" w:rsidR="00233A84" w:rsidRPr="002F76EA" w:rsidRDefault="00233A84" w:rsidP="004A30D4">
            <w:pPr>
              <w:rPr>
                <w:rFonts w:ascii="Public Sans" w:hAnsi="Public Sans" w:cstheme="minorHAnsi"/>
                <w:szCs w:val="22"/>
              </w:rPr>
            </w:pPr>
          </w:p>
        </w:tc>
        <w:tc>
          <w:tcPr>
            <w:tcW w:w="1843" w:type="dxa"/>
            <w:tcBorders>
              <w:top w:val="nil"/>
              <w:bottom w:val="nil"/>
            </w:tcBorders>
            <w:shd w:val="clear" w:color="auto" w:fill="F2F2F2" w:themeFill="background1" w:themeFillShade="F2"/>
          </w:tcPr>
          <w:p w14:paraId="187EC48B" w14:textId="77777777" w:rsidR="00233A84" w:rsidRPr="002F76EA" w:rsidRDefault="00233A84" w:rsidP="004A30D4">
            <w:pPr>
              <w:pStyle w:val="TableText"/>
              <w:keepNext/>
              <w:rPr>
                <w:rFonts w:ascii="Public Sans" w:hAnsi="Public Sans" w:cstheme="minorHAnsi"/>
                <w:sz w:val="22"/>
                <w:szCs w:val="22"/>
              </w:rPr>
            </w:pPr>
          </w:p>
        </w:tc>
      </w:tr>
      <w:tr w:rsidR="00233A84" w:rsidRPr="002F76EA" w14:paraId="5139B3E8" w14:textId="77777777" w:rsidTr="004A30D4">
        <w:trPr>
          <w:jc w:val="center"/>
        </w:trPr>
        <w:tc>
          <w:tcPr>
            <w:tcW w:w="1470" w:type="dxa"/>
            <w:vMerge/>
          </w:tcPr>
          <w:p w14:paraId="01C24D4F" w14:textId="77777777" w:rsidR="00233A84" w:rsidRPr="002F76EA" w:rsidRDefault="00233A84" w:rsidP="004A30D4">
            <w:pPr>
              <w:keepNext/>
              <w:rPr>
                <w:rFonts w:ascii="Public Sans" w:hAnsi="Public Sans" w:cstheme="minorHAnsi"/>
                <w:szCs w:val="22"/>
              </w:rPr>
            </w:pPr>
          </w:p>
        </w:tc>
        <w:tc>
          <w:tcPr>
            <w:tcW w:w="2409" w:type="dxa"/>
            <w:tcBorders>
              <w:top w:val="nil"/>
              <w:bottom w:val="single" w:sz="4" w:space="0" w:color="D9D9D9" w:themeColor="background1" w:themeShade="D9"/>
            </w:tcBorders>
          </w:tcPr>
          <w:p w14:paraId="161C8C18" w14:textId="77777777" w:rsidR="00233A84" w:rsidRPr="00101D1D" w:rsidRDefault="00233A84" w:rsidP="004A30D4">
            <w:pPr>
              <w:pStyle w:val="TableText"/>
              <w:keepNext/>
              <w:rPr>
                <w:rFonts w:ascii="Public Sans" w:hAnsi="Public Sans" w:cstheme="minorHAnsi"/>
                <w:sz w:val="22"/>
                <w:szCs w:val="22"/>
              </w:rPr>
            </w:pPr>
            <w:r w:rsidRPr="00101D1D">
              <w:rPr>
                <w:rFonts w:ascii="Public Sans" w:hAnsi="Public Sans" w:cstheme="minorHAnsi"/>
                <w:sz w:val="22"/>
                <w:szCs w:val="22"/>
              </w:rPr>
              <w:t>Display Resilience and Courage</w:t>
            </w:r>
          </w:p>
        </w:tc>
        <w:tc>
          <w:tcPr>
            <w:tcW w:w="4967" w:type="dxa"/>
            <w:tcBorders>
              <w:top w:val="nil"/>
              <w:bottom w:val="single" w:sz="4" w:space="0" w:color="D9D9D9" w:themeColor="background1" w:themeShade="D9"/>
            </w:tcBorders>
          </w:tcPr>
          <w:p w14:paraId="603737A1" w14:textId="77777777" w:rsidR="00233A84" w:rsidRPr="00101D1D" w:rsidRDefault="00233A84" w:rsidP="004A30D4">
            <w:pPr>
              <w:rPr>
                <w:rFonts w:ascii="Public Sans" w:hAnsi="Public Sans" w:cstheme="minorHAnsi"/>
                <w:szCs w:val="22"/>
              </w:rPr>
            </w:pPr>
            <w:r w:rsidRPr="00101D1D">
              <w:rPr>
                <w:rFonts w:ascii="Public Sans" w:hAnsi="Public Sans" w:cstheme="minorHAnsi"/>
                <w:szCs w:val="22"/>
              </w:rPr>
              <w:t>Be open and honest, prepared to express your views, and willing to accept and commit to change</w:t>
            </w:r>
          </w:p>
        </w:tc>
        <w:sdt>
          <w:sdtPr>
            <w:rPr>
              <w:rFonts w:ascii="Public Sans" w:hAnsi="Public Sans" w:cstheme="minorHAnsi"/>
              <w:sz w:val="22"/>
              <w:szCs w:val="22"/>
            </w:rPr>
            <w:id w:val="743297017"/>
            <w:placeholder>
              <w:docPart w:val="2CEF95502E684B7C8D1C258EBB8B7713"/>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nil"/>
                  <w:bottom w:val="single" w:sz="4" w:space="0" w:color="D9D9D9" w:themeColor="background1" w:themeShade="D9"/>
                </w:tcBorders>
              </w:tcPr>
              <w:p w14:paraId="415E1433" w14:textId="0D7A2F4D" w:rsidR="00233A84" w:rsidRPr="00101D1D" w:rsidRDefault="00233A84" w:rsidP="004A30D4">
                <w:pPr>
                  <w:pStyle w:val="TableText"/>
                  <w:keepNext/>
                  <w:rPr>
                    <w:rFonts w:ascii="Public Sans" w:hAnsi="Public Sans" w:cstheme="minorHAnsi"/>
                    <w:sz w:val="22"/>
                    <w:szCs w:val="22"/>
                  </w:rPr>
                </w:pPr>
                <w:r>
                  <w:rPr>
                    <w:rFonts w:ascii="Public Sans" w:hAnsi="Public Sans" w:cstheme="minorHAnsi"/>
                    <w:sz w:val="22"/>
                    <w:szCs w:val="22"/>
                  </w:rPr>
                  <w:t>Intermediate</w:t>
                </w:r>
              </w:p>
            </w:tc>
          </w:sdtContent>
        </w:sdt>
      </w:tr>
      <w:tr w:rsidR="00233A84" w:rsidRPr="002F76EA" w14:paraId="1543A07D" w14:textId="77777777" w:rsidTr="004A30D4">
        <w:trPr>
          <w:jc w:val="center"/>
        </w:trPr>
        <w:tc>
          <w:tcPr>
            <w:tcW w:w="1470" w:type="dxa"/>
            <w:vMerge/>
          </w:tcPr>
          <w:p w14:paraId="0EDAEFA9" w14:textId="77777777" w:rsidR="00233A84" w:rsidRPr="002F76EA" w:rsidRDefault="00233A84" w:rsidP="004A30D4">
            <w:pPr>
              <w:keepNext/>
              <w:rPr>
                <w:rFonts w:ascii="Public Sans" w:hAnsi="Public Sans" w:cstheme="minorHAnsi"/>
                <w:noProof/>
                <w:szCs w:val="22"/>
                <w:lang w:eastAsia="en-AU"/>
              </w:rPr>
            </w:pPr>
          </w:p>
        </w:tc>
        <w:tc>
          <w:tcPr>
            <w:tcW w:w="2409" w:type="dxa"/>
            <w:tcBorders>
              <w:top w:val="single" w:sz="4" w:space="0" w:color="D9D9D9" w:themeColor="background1" w:themeShade="D9"/>
              <w:bottom w:val="single" w:sz="4" w:space="0" w:color="D9D9D9" w:themeColor="background1" w:themeShade="D9"/>
            </w:tcBorders>
          </w:tcPr>
          <w:p w14:paraId="0028D2E8" w14:textId="77777777" w:rsidR="00233A84" w:rsidRPr="00101D1D" w:rsidRDefault="00233A84" w:rsidP="004A30D4">
            <w:pPr>
              <w:pStyle w:val="TableText"/>
              <w:keepNext/>
              <w:rPr>
                <w:rFonts w:ascii="Public Sans" w:hAnsi="Public Sans" w:cstheme="minorHAnsi"/>
                <w:sz w:val="22"/>
                <w:szCs w:val="22"/>
              </w:rPr>
            </w:pPr>
            <w:r w:rsidRPr="00101D1D">
              <w:rPr>
                <w:rFonts w:ascii="Public Sans" w:hAnsi="Public Sans" w:cstheme="minorHAnsi"/>
                <w:sz w:val="22"/>
                <w:szCs w:val="22"/>
              </w:rPr>
              <w:t>Manage Self</w:t>
            </w:r>
          </w:p>
        </w:tc>
        <w:tc>
          <w:tcPr>
            <w:tcW w:w="4967" w:type="dxa"/>
            <w:tcBorders>
              <w:top w:val="single" w:sz="4" w:space="0" w:color="D9D9D9" w:themeColor="background1" w:themeShade="D9"/>
              <w:bottom w:val="single" w:sz="4" w:space="0" w:color="D9D9D9" w:themeColor="background1" w:themeShade="D9"/>
            </w:tcBorders>
          </w:tcPr>
          <w:p w14:paraId="392FBDB6" w14:textId="77777777" w:rsidR="00233A84" w:rsidRPr="00101D1D" w:rsidRDefault="00233A84" w:rsidP="004A30D4">
            <w:pPr>
              <w:rPr>
                <w:rFonts w:ascii="Public Sans" w:hAnsi="Public Sans" w:cstheme="minorHAnsi"/>
                <w:szCs w:val="22"/>
              </w:rPr>
            </w:pPr>
            <w:r w:rsidRPr="00101D1D">
              <w:rPr>
                <w:rFonts w:ascii="Public Sans" w:hAnsi="Public Sans" w:cstheme="minorHAnsi"/>
                <w:szCs w:val="22"/>
              </w:rPr>
              <w:t>Be persistent, self-reflect and commit to learning</w:t>
            </w:r>
          </w:p>
        </w:tc>
        <w:sdt>
          <w:sdtPr>
            <w:rPr>
              <w:rFonts w:ascii="Public Sans" w:hAnsi="Public Sans" w:cstheme="minorHAnsi"/>
              <w:sz w:val="22"/>
              <w:szCs w:val="22"/>
            </w:rPr>
            <w:id w:val="-247272913"/>
            <w:placeholder>
              <w:docPart w:val="AA5E1B1D23B84A359CA5CFBB95488335"/>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D9D9D9" w:themeColor="background1" w:themeShade="D9"/>
                </w:tcBorders>
              </w:tcPr>
              <w:p w14:paraId="778DC821" w14:textId="6922E059" w:rsidR="00233A84" w:rsidRPr="00101D1D" w:rsidRDefault="00233A84" w:rsidP="004A30D4">
                <w:pPr>
                  <w:pStyle w:val="TableText"/>
                  <w:keepNext/>
                  <w:rPr>
                    <w:rFonts w:ascii="Public Sans" w:hAnsi="Public Sans" w:cstheme="minorHAnsi"/>
                    <w:sz w:val="22"/>
                    <w:szCs w:val="22"/>
                  </w:rPr>
                </w:pPr>
                <w:r>
                  <w:rPr>
                    <w:rFonts w:ascii="Public Sans" w:hAnsi="Public Sans" w:cstheme="minorHAnsi"/>
                    <w:sz w:val="22"/>
                    <w:szCs w:val="22"/>
                  </w:rPr>
                  <w:t>Adept</w:t>
                </w:r>
              </w:p>
            </w:tc>
          </w:sdtContent>
        </w:sdt>
      </w:tr>
      <w:tr w:rsidR="00233A84" w:rsidRPr="002F76EA" w14:paraId="38AA7BE1" w14:textId="77777777" w:rsidTr="004A30D4">
        <w:trPr>
          <w:jc w:val="center"/>
        </w:trPr>
        <w:tc>
          <w:tcPr>
            <w:tcW w:w="1470" w:type="dxa"/>
            <w:vMerge/>
            <w:tcBorders>
              <w:bottom w:val="single" w:sz="4" w:space="0" w:color="auto"/>
            </w:tcBorders>
          </w:tcPr>
          <w:p w14:paraId="5E7090AF" w14:textId="77777777" w:rsidR="00233A84" w:rsidRPr="002F76EA" w:rsidRDefault="00233A84" w:rsidP="004A30D4">
            <w:pPr>
              <w:keepNext/>
              <w:rPr>
                <w:rFonts w:ascii="Public Sans" w:hAnsi="Public Sans" w:cstheme="minorHAnsi"/>
                <w:noProof/>
                <w:szCs w:val="22"/>
                <w:lang w:eastAsia="en-AU"/>
              </w:rPr>
            </w:pPr>
          </w:p>
        </w:tc>
        <w:tc>
          <w:tcPr>
            <w:tcW w:w="2409" w:type="dxa"/>
            <w:tcBorders>
              <w:top w:val="single" w:sz="4" w:space="0" w:color="D9D9D9" w:themeColor="background1" w:themeShade="D9"/>
              <w:bottom w:val="single" w:sz="4" w:space="0" w:color="auto"/>
            </w:tcBorders>
          </w:tcPr>
          <w:p w14:paraId="1F6B6909" w14:textId="77777777" w:rsidR="00233A84" w:rsidRPr="00101D1D" w:rsidRDefault="00233A84" w:rsidP="004A30D4">
            <w:pPr>
              <w:pStyle w:val="TableText"/>
              <w:rPr>
                <w:rFonts w:ascii="Public Sans" w:hAnsi="Public Sans" w:cstheme="minorHAnsi"/>
                <w:sz w:val="22"/>
                <w:szCs w:val="22"/>
              </w:rPr>
            </w:pPr>
            <w:r w:rsidRPr="00101D1D">
              <w:rPr>
                <w:rFonts w:ascii="Public Sans" w:hAnsi="Public Sans" w:cstheme="minorHAnsi"/>
                <w:sz w:val="22"/>
                <w:szCs w:val="22"/>
              </w:rPr>
              <w:t>Value Diversity and Inclusion</w:t>
            </w:r>
          </w:p>
        </w:tc>
        <w:tc>
          <w:tcPr>
            <w:tcW w:w="4967" w:type="dxa"/>
            <w:tcBorders>
              <w:top w:val="single" w:sz="4" w:space="0" w:color="D9D9D9" w:themeColor="background1" w:themeShade="D9"/>
              <w:bottom w:val="single" w:sz="4" w:space="0" w:color="auto"/>
            </w:tcBorders>
          </w:tcPr>
          <w:p w14:paraId="76A9417A" w14:textId="77777777" w:rsidR="00233A84" w:rsidRPr="00101D1D" w:rsidRDefault="00233A84" w:rsidP="004A30D4">
            <w:pPr>
              <w:rPr>
                <w:rFonts w:ascii="Public Sans" w:hAnsi="Public Sans" w:cstheme="minorHAnsi"/>
                <w:szCs w:val="22"/>
              </w:rPr>
            </w:pPr>
            <w:r w:rsidRPr="00101D1D">
              <w:rPr>
                <w:rFonts w:ascii="Public Sans" w:hAnsi="Public Sans" w:cstheme="minorHAnsi"/>
                <w:szCs w:val="22"/>
              </w:rPr>
              <w:t>Be inclusive and respect diverse backgrounds, experiences and perspectives</w:t>
            </w:r>
          </w:p>
        </w:tc>
        <w:sdt>
          <w:sdtPr>
            <w:rPr>
              <w:rFonts w:ascii="Public Sans" w:hAnsi="Public Sans" w:cstheme="minorHAnsi"/>
              <w:sz w:val="22"/>
              <w:szCs w:val="22"/>
            </w:rPr>
            <w:id w:val="-2048599003"/>
            <w:placeholder>
              <w:docPart w:val="5E68096FA8FA44CEAA41759FD433BAE2"/>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auto"/>
                </w:tcBorders>
              </w:tcPr>
              <w:p w14:paraId="5641E2E6" w14:textId="472D2378" w:rsidR="00233A84" w:rsidRPr="00101D1D" w:rsidRDefault="00233A84" w:rsidP="004A30D4">
                <w:pPr>
                  <w:pStyle w:val="TableText"/>
                  <w:keepNext/>
                  <w:rPr>
                    <w:rFonts w:ascii="Public Sans" w:hAnsi="Public Sans" w:cstheme="minorHAnsi"/>
                    <w:sz w:val="22"/>
                    <w:szCs w:val="22"/>
                  </w:rPr>
                </w:pPr>
                <w:r>
                  <w:rPr>
                    <w:rFonts w:ascii="Public Sans" w:hAnsi="Public Sans" w:cstheme="minorHAnsi"/>
                    <w:sz w:val="22"/>
                    <w:szCs w:val="22"/>
                  </w:rPr>
                  <w:t>Intermediate</w:t>
                </w:r>
              </w:p>
            </w:tc>
          </w:sdtContent>
        </w:sdt>
      </w:tr>
      <w:tr w:rsidR="00233A84" w:rsidRPr="002F76EA" w14:paraId="3FC67F97" w14:textId="77777777" w:rsidTr="004A30D4">
        <w:tblPrEx>
          <w:tblBorders>
            <w:top w:val="single" w:sz="8" w:space="0" w:color="auto"/>
            <w:bottom w:val="single" w:sz="8" w:space="0" w:color="BCBEC0"/>
          </w:tblBorders>
        </w:tblPrEx>
        <w:trPr>
          <w:trHeight w:val="200"/>
          <w:jc w:val="center"/>
        </w:trPr>
        <w:tc>
          <w:tcPr>
            <w:tcW w:w="1470" w:type="dxa"/>
            <w:vMerge w:val="restart"/>
            <w:tcBorders>
              <w:top w:val="single" w:sz="4" w:space="0" w:color="auto"/>
            </w:tcBorders>
            <w:shd w:val="clear" w:color="auto" w:fill="F2F2F2" w:themeFill="background1" w:themeFillShade="F2"/>
          </w:tcPr>
          <w:p w14:paraId="7F5F36E8" w14:textId="77777777" w:rsidR="00233A84" w:rsidRPr="002F76EA" w:rsidRDefault="00233A84" w:rsidP="004A30D4">
            <w:pPr>
              <w:keepNext/>
              <w:rPr>
                <w:rFonts w:ascii="Public Sans" w:hAnsi="Public Sans"/>
                <w:noProof/>
                <w:szCs w:val="22"/>
                <w:lang w:eastAsia="en-AU"/>
              </w:rPr>
            </w:pPr>
          </w:p>
          <w:p w14:paraId="02CA7020" w14:textId="77777777" w:rsidR="00233A84" w:rsidRPr="002F76EA" w:rsidRDefault="00233A84" w:rsidP="004A30D4">
            <w:pPr>
              <w:keepNext/>
              <w:rPr>
                <w:rFonts w:ascii="Public Sans" w:hAnsi="Public Sans"/>
                <w:noProof/>
                <w:szCs w:val="22"/>
                <w:lang w:eastAsia="en-AU"/>
              </w:rPr>
            </w:pPr>
            <w:r w:rsidRPr="002F76EA">
              <w:rPr>
                <w:rFonts w:ascii="Public Sans" w:hAnsi="Public Sans"/>
                <w:noProof/>
              </w:rPr>
              <w:drawing>
                <wp:inline distT="0" distB="0" distL="0" distR="0" wp14:anchorId="1141D9DB" wp14:editId="264F680C">
                  <wp:extent cx="857250" cy="857250"/>
                  <wp:effectExtent l="0" t="0" r="0" b="0"/>
                  <wp:docPr id="1023" name="personal-attributes.jpg" descr="relationship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personal-attributes.jpg" descr="relationships">
                            <a:extLst>
                              <a:ext uri="{C183D7F6-B498-43B3-948B-1728B52AA6E4}">
                                <adec:decorative xmlns:adec="http://schemas.microsoft.com/office/drawing/2017/decorative" val="0"/>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857250" cy="857250"/>
                          </a:xfrm>
                          <a:prstGeom prst="rect">
                            <a:avLst/>
                          </a:prstGeom>
                          <a:noFill/>
                          <a:ln>
                            <a:noFill/>
                          </a:ln>
                        </pic:spPr>
                      </pic:pic>
                    </a:graphicData>
                  </a:graphic>
                </wp:inline>
              </w:drawing>
            </w:r>
          </w:p>
        </w:tc>
        <w:tc>
          <w:tcPr>
            <w:tcW w:w="2409" w:type="dxa"/>
            <w:tcBorders>
              <w:top w:val="single" w:sz="4" w:space="0" w:color="auto"/>
              <w:bottom w:val="nil"/>
            </w:tcBorders>
            <w:shd w:val="clear" w:color="auto" w:fill="F2F2F2" w:themeFill="background1" w:themeFillShade="F2"/>
          </w:tcPr>
          <w:p w14:paraId="2B3C2942" w14:textId="77777777" w:rsidR="00233A84" w:rsidRPr="00101D1D" w:rsidRDefault="00233A84" w:rsidP="004A30D4">
            <w:pPr>
              <w:pStyle w:val="TableText"/>
              <w:keepNext/>
              <w:rPr>
                <w:rFonts w:ascii="Public Sans" w:hAnsi="Public Sans" w:cstheme="minorHAnsi"/>
                <w:sz w:val="22"/>
                <w:szCs w:val="22"/>
              </w:rPr>
            </w:pPr>
          </w:p>
        </w:tc>
        <w:tc>
          <w:tcPr>
            <w:tcW w:w="4967" w:type="dxa"/>
            <w:tcBorders>
              <w:top w:val="single" w:sz="4" w:space="0" w:color="auto"/>
              <w:bottom w:val="nil"/>
            </w:tcBorders>
            <w:shd w:val="clear" w:color="auto" w:fill="F2F2F2" w:themeFill="background1" w:themeFillShade="F2"/>
          </w:tcPr>
          <w:p w14:paraId="3E079435" w14:textId="77777777" w:rsidR="00233A84" w:rsidRPr="00101D1D" w:rsidRDefault="00233A84" w:rsidP="004A30D4">
            <w:pPr>
              <w:rPr>
                <w:rFonts w:ascii="Public Sans" w:hAnsi="Public Sans" w:cstheme="minorHAnsi"/>
                <w:szCs w:val="22"/>
              </w:rPr>
            </w:pPr>
          </w:p>
        </w:tc>
        <w:tc>
          <w:tcPr>
            <w:tcW w:w="1843" w:type="dxa"/>
            <w:tcBorders>
              <w:top w:val="single" w:sz="4" w:space="0" w:color="auto"/>
              <w:bottom w:val="nil"/>
            </w:tcBorders>
            <w:shd w:val="clear" w:color="auto" w:fill="F2F2F2" w:themeFill="background1" w:themeFillShade="F2"/>
          </w:tcPr>
          <w:p w14:paraId="43CD8DD2" w14:textId="77777777" w:rsidR="00233A84" w:rsidRPr="00101D1D" w:rsidRDefault="00233A84" w:rsidP="004A30D4">
            <w:pPr>
              <w:pStyle w:val="TableText"/>
              <w:keepNext/>
              <w:rPr>
                <w:rFonts w:ascii="Public Sans" w:hAnsi="Public Sans" w:cstheme="minorHAnsi"/>
                <w:sz w:val="22"/>
                <w:szCs w:val="22"/>
              </w:rPr>
            </w:pPr>
          </w:p>
        </w:tc>
      </w:tr>
      <w:tr w:rsidR="00233A84" w:rsidRPr="002F76EA" w14:paraId="1A40BF0B" w14:textId="77777777" w:rsidTr="004A30D4">
        <w:tblPrEx>
          <w:tblBorders>
            <w:top w:val="single" w:sz="8" w:space="0" w:color="auto"/>
            <w:bottom w:val="single" w:sz="8" w:space="0" w:color="BCBEC0"/>
          </w:tblBorders>
        </w:tblPrEx>
        <w:trPr>
          <w:jc w:val="center"/>
        </w:trPr>
        <w:tc>
          <w:tcPr>
            <w:tcW w:w="1470" w:type="dxa"/>
            <w:vMerge/>
          </w:tcPr>
          <w:p w14:paraId="3D199694" w14:textId="77777777" w:rsidR="00233A84" w:rsidRPr="002F76EA" w:rsidRDefault="00233A84" w:rsidP="004A30D4">
            <w:pPr>
              <w:keepNext/>
              <w:rPr>
                <w:rFonts w:ascii="Public Sans" w:hAnsi="Public Sans" w:cstheme="minorHAnsi"/>
                <w:szCs w:val="22"/>
              </w:rPr>
            </w:pPr>
          </w:p>
        </w:tc>
        <w:tc>
          <w:tcPr>
            <w:tcW w:w="2409" w:type="dxa"/>
            <w:tcBorders>
              <w:top w:val="nil"/>
              <w:bottom w:val="single" w:sz="4" w:space="0" w:color="D9D9D9" w:themeColor="background1" w:themeShade="D9"/>
            </w:tcBorders>
          </w:tcPr>
          <w:p w14:paraId="19B273A0" w14:textId="77777777" w:rsidR="00233A84" w:rsidRPr="00101D1D" w:rsidRDefault="00233A84" w:rsidP="004A30D4">
            <w:pPr>
              <w:pStyle w:val="TableText"/>
              <w:keepNext/>
              <w:rPr>
                <w:rFonts w:ascii="Public Sans" w:hAnsi="Public Sans" w:cstheme="minorHAnsi"/>
                <w:sz w:val="22"/>
                <w:szCs w:val="22"/>
              </w:rPr>
            </w:pPr>
            <w:r w:rsidRPr="00101D1D">
              <w:rPr>
                <w:rFonts w:ascii="Public Sans" w:hAnsi="Public Sans" w:cstheme="minorHAnsi"/>
                <w:sz w:val="22"/>
                <w:szCs w:val="22"/>
              </w:rPr>
              <w:t>Communicate Effectively</w:t>
            </w:r>
          </w:p>
        </w:tc>
        <w:tc>
          <w:tcPr>
            <w:tcW w:w="4967" w:type="dxa"/>
            <w:tcBorders>
              <w:top w:val="nil"/>
              <w:bottom w:val="single" w:sz="4" w:space="0" w:color="D9D9D9" w:themeColor="background1" w:themeShade="D9"/>
            </w:tcBorders>
          </w:tcPr>
          <w:p w14:paraId="6E0A7C04" w14:textId="77777777" w:rsidR="00233A84" w:rsidRPr="00101D1D" w:rsidRDefault="00233A84" w:rsidP="004A30D4">
            <w:pPr>
              <w:rPr>
                <w:rFonts w:ascii="Public Sans" w:hAnsi="Public Sans" w:cstheme="minorHAnsi"/>
                <w:szCs w:val="22"/>
              </w:rPr>
            </w:pPr>
            <w:r w:rsidRPr="00101D1D">
              <w:rPr>
                <w:rFonts w:ascii="Public Sans" w:hAnsi="Public Sans" w:cstheme="minorHAnsi"/>
                <w:szCs w:val="22"/>
              </w:rPr>
              <w:t>Communicate clearly, pay attention to others and respond with understanding and respect</w:t>
            </w:r>
          </w:p>
        </w:tc>
        <w:sdt>
          <w:sdtPr>
            <w:rPr>
              <w:rFonts w:ascii="Public Sans" w:hAnsi="Public Sans" w:cstheme="minorHAnsi"/>
              <w:sz w:val="22"/>
              <w:szCs w:val="22"/>
            </w:rPr>
            <w:id w:val="-705790448"/>
            <w:placeholder>
              <w:docPart w:val="0DAABE33D41344638FDD8839AAC29720"/>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nil"/>
                  <w:bottom w:val="single" w:sz="4" w:space="0" w:color="D9D9D9" w:themeColor="background1" w:themeShade="D9"/>
                </w:tcBorders>
              </w:tcPr>
              <w:p w14:paraId="23449CD1" w14:textId="5B19914A" w:rsidR="00233A84" w:rsidRPr="00101D1D" w:rsidRDefault="00233A84" w:rsidP="004A30D4">
                <w:pPr>
                  <w:pStyle w:val="TableText"/>
                  <w:keepNext/>
                  <w:rPr>
                    <w:rFonts w:ascii="Public Sans" w:hAnsi="Public Sans" w:cstheme="minorHAnsi"/>
                    <w:sz w:val="22"/>
                    <w:szCs w:val="22"/>
                  </w:rPr>
                </w:pPr>
                <w:r>
                  <w:rPr>
                    <w:rFonts w:ascii="Public Sans" w:hAnsi="Public Sans" w:cstheme="minorHAnsi"/>
                    <w:sz w:val="22"/>
                    <w:szCs w:val="22"/>
                  </w:rPr>
                  <w:t>Intermediate</w:t>
                </w:r>
              </w:p>
            </w:tc>
          </w:sdtContent>
        </w:sdt>
      </w:tr>
      <w:tr w:rsidR="00233A84" w:rsidRPr="002F76EA" w14:paraId="15ACA603" w14:textId="77777777" w:rsidTr="004A30D4">
        <w:tblPrEx>
          <w:tblBorders>
            <w:top w:val="single" w:sz="8" w:space="0" w:color="auto"/>
            <w:bottom w:val="single" w:sz="8" w:space="0" w:color="BCBEC0"/>
          </w:tblBorders>
        </w:tblPrEx>
        <w:trPr>
          <w:jc w:val="center"/>
        </w:trPr>
        <w:tc>
          <w:tcPr>
            <w:tcW w:w="1470" w:type="dxa"/>
            <w:vMerge/>
            <w:tcBorders>
              <w:bottom w:val="single" w:sz="4" w:space="0" w:color="auto"/>
            </w:tcBorders>
          </w:tcPr>
          <w:p w14:paraId="0C2B55D4" w14:textId="77777777" w:rsidR="00233A84" w:rsidRPr="002F76EA" w:rsidRDefault="00233A84" w:rsidP="004A30D4">
            <w:pPr>
              <w:rPr>
                <w:rFonts w:ascii="Public Sans" w:hAnsi="Public Sans" w:cstheme="minorHAnsi"/>
                <w:szCs w:val="22"/>
              </w:rPr>
            </w:pPr>
          </w:p>
        </w:tc>
        <w:tc>
          <w:tcPr>
            <w:tcW w:w="2409" w:type="dxa"/>
            <w:tcBorders>
              <w:top w:val="single" w:sz="4" w:space="0" w:color="D9D9D9" w:themeColor="background1" w:themeShade="D9"/>
              <w:bottom w:val="single" w:sz="4" w:space="0" w:color="auto"/>
            </w:tcBorders>
          </w:tcPr>
          <w:p w14:paraId="75886F5E" w14:textId="77777777" w:rsidR="00233A84" w:rsidRPr="00101D1D" w:rsidRDefault="00233A84" w:rsidP="004A30D4">
            <w:pPr>
              <w:pStyle w:val="TableText"/>
              <w:rPr>
                <w:rFonts w:ascii="Public Sans" w:hAnsi="Public Sans" w:cstheme="minorHAnsi"/>
                <w:sz w:val="22"/>
                <w:szCs w:val="22"/>
              </w:rPr>
            </w:pPr>
            <w:r w:rsidRPr="00101D1D">
              <w:rPr>
                <w:rFonts w:ascii="Public Sans" w:hAnsi="Public Sans" w:cstheme="minorHAnsi"/>
                <w:bCs/>
                <w:sz w:val="22"/>
                <w:szCs w:val="22"/>
              </w:rPr>
              <w:t>Influence and Negotiate</w:t>
            </w:r>
          </w:p>
        </w:tc>
        <w:tc>
          <w:tcPr>
            <w:tcW w:w="4967" w:type="dxa"/>
            <w:tcBorders>
              <w:top w:val="single" w:sz="4" w:space="0" w:color="D9D9D9" w:themeColor="background1" w:themeShade="D9"/>
              <w:bottom w:val="single" w:sz="4" w:space="0" w:color="auto"/>
            </w:tcBorders>
          </w:tcPr>
          <w:p w14:paraId="0E2562AF" w14:textId="77777777" w:rsidR="00233A84" w:rsidRPr="00101D1D" w:rsidRDefault="00233A84" w:rsidP="004A30D4">
            <w:pPr>
              <w:rPr>
                <w:rFonts w:ascii="Public Sans" w:hAnsi="Public Sans" w:cstheme="minorHAnsi"/>
                <w:szCs w:val="22"/>
              </w:rPr>
            </w:pPr>
            <w:r w:rsidRPr="00101D1D">
              <w:rPr>
                <w:rFonts w:ascii="Public Sans" w:hAnsi="Public Sans" w:cstheme="minorHAnsi"/>
                <w:szCs w:val="22"/>
              </w:rPr>
              <w:t>Gain consensus and commitment from others, and resolve issues and conflicts</w:t>
            </w:r>
          </w:p>
        </w:tc>
        <w:sdt>
          <w:sdtPr>
            <w:rPr>
              <w:rFonts w:ascii="Public Sans" w:hAnsi="Public Sans" w:cstheme="minorHAnsi"/>
              <w:sz w:val="22"/>
              <w:szCs w:val="22"/>
            </w:rPr>
            <w:id w:val="1351616246"/>
            <w:placeholder>
              <w:docPart w:val="F4295FBE77074E7399C8D431BD466C7E"/>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auto"/>
                </w:tcBorders>
              </w:tcPr>
              <w:p w14:paraId="4B479F07" w14:textId="16F68FBE" w:rsidR="00233A84" w:rsidRPr="00101D1D" w:rsidRDefault="00233A84" w:rsidP="004A30D4">
                <w:pPr>
                  <w:pStyle w:val="TableText"/>
                  <w:keepNext/>
                  <w:rPr>
                    <w:rFonts w:ascii="Public Sans" w:hAnsi="Public Sans" w:cstheme="minorHAnsi"/>
                    <w:sz w:val="22"/>
                    <w:szCs w:val="22"/>
                  </w:rPr>
                </w:pPr>
                <w:r>
                  <w:rPr>
                    <w:rFonts w:ascii="Public Sans" w:hAnsi="Public Sans" w:cstheme="minorHAnsi"/>
                    <w:sz w:val="22"/>
                    <w:szCs w:val="22"/>
                  </w:rPr>
                  <w:t>Intermediate</w:t>
                </w:r>
              </w:p>
            </w:tc>
          </w:sdtContent>
        </w:sdt>
      </w:tr>
      <w:tr w:rsidR="00233A84" w:rsidRPr="002F76EA" w14:paraId="08936BDE" w14:textId="77777777" w:rsidTr="004A30D4">
        <w:tblPrEx>
          <w:tblBorders>
            <w:top w:val="single" w:sz="8" w:space="0" w:color="auto"/>
            <w:bottom w:val="single" w:sz="8" w:space="0" w:color="BCBEC0"/>
          </w:tblBorders>
        </w:tblPrEx>
        <w:trPr>
          <w:jc w:val="center"/>
        </w:trPr>
        <w:tc>
          <w:tcPr>
            <w:tcW w:w="1470" w:type="dxa"/>
            <w:vMerge w:val="restart"/>
            <w:tcBorders>
              <w:top w:val="single" w:sz="4" w:space="0" w:color="auto"/>
            </w:tcBorders>
            <w:shd w:val="clear" w:color="auto" w:fill="F2F2F2" w:themeFill="background1" w:themeFillShade="F2"/>
          </w:tcPr>
          <w:p w14:paraId="1B698C18" w14:textId="77777777" w:rsidR="00233A84" w:rsidRPr="002F76EA" w:rsidRDefault="00233A84" w:rsidP="004A30D4">
            <w:pPr>
              <w:keepNext/>
              <w:rPr>
                <w:rFonts w:ascii="Public Sans" w:hAnsi="Public Sans"/>
                <w:noProof/>
                <w:szCs w:val="22"/>
                <w:lang w:eastAsia="en-AU"/>
              </w:rPr>
            </w:pPr>
          </w:p>
          <w:p w14:paraId="3B3047BD" w14:textId="77777777" w:rsidR="00233A84" w:rsidRPr="002F76EA" w:rsidRDefault="00233A84" w:rsidP="004A30D4">
            <w:pPr>
              <w:keepNext/>
              <w:rPr>
                <w:rFonts w:ascii="Public Sans" w:hAnsi="Public Sans"/>
                <w:noProof/>
                <w:szCs w:val="22"/>
                <w:lang w:eastAsia="en-AU"/>
              </w:rPr>
            </w:pPr>
            <w:r w:rsidRPr="002F76EA">
              <w:rPr>
                <w:rFonts w:ascii="Public Sans" w:hAnsi="Public Sans"/>
                <w:noProof/>
              </w:rPr>
              <w:drawing>
                <wp:inline distT="0" distB="0" distL="0" distR="0" wp14:anchorId="4F5764C2" wp14:editId="66C13C7E">
                  <wp:extent cx="857250" cy="857250"/>
                  <wp:effectExtent l="0" t="0" r="0" b="0"/>
                  <wp:docPr id="4608" name="personal-attributes.jpg" descr="result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8" name="personal-attributes.jpg" descr="results">
                            <a:extLst>
                              <a:ext uri="{C183D7F6-B498-43B3-948B-1728B52AA6E4}">
                                <adec:decorative xmlns:adec="http://schemas.microsoft.com/office/drawing/2017/decorative" val="0"/>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857250" cy="857250"/>
                          </a:xfrm>
                          <a:prstGeom prst="rect">
                            <a:avLst/>
                          </a:prstGeom>
                          <a:noFill/>
                          <a:ln>
                            <a:noFill/>
                          </a:ln>
                        </pic:spPr>
                      </pic:pic>
                    </a:graphicData>
                  </a:graphic>
                </wp:inline>
              </w:drawing>
            </w:r>
          </w:p>
        </w:tc>
        <w:tc>
          <w:tcPr>
            <w:tcW w:w="2409" w:type="dxa"/>
            <w:tcBorders>
              <w:top w:val="single" w:sz="4" w:space="0" w:color="auto"/>
              <w:bottom w:val="nil"/>
            </w:tcBorders>
            <w:shd w:val="clear" w:color="auto" w:fill="F2F2F2" w:themeFill="background1" w:themeFillShade="F2"/>
          </w:tcPr>
          <w:p w14:paraId="463D0164" w14:textId="77777777" w:rsidR="00233A84" w:rsidRPr="00101D1D" w:rsidRDefault="00233A84" w:rsidP="004A30D4">
            <w:pPr>
              <w:rPr>
                <w:rFonts w:ascii="Public Sans" w:hAnsi="Public Sans" w:cstheme="minorHAnsi"/>
                <w:szCs w:val="22"/>
              </w:rPr>
            </w:pPr>
          </w:p>
        </w:tc>
        <w:tc>
          <w:tcPr>
            <w:tcW w:w="4967" w:type="dxa"/>
            <w:tcBorders>
              <w:top w:val="single" w:sz="4" w:space="0" w:color="auto"/>
              <w:bottom w:val="nil"/>
            </w:tcBorders>
            <w:shd w:val="clear" w:color="auto" w:fill="F2F2F2" w:themeFill="background1" w:themeFillShade="F2"/>
          </w:tcPr>
          <w:p w14:paraId="2D6B2A1A" w14:textId="77777777" w:rsidR="00233A84" w:rsidRPr="00101D1D" w:rsidRDefault="00233A84" w:rsidP="004A30D4">
            <w:pPr>
              <w:pStyle w:val="TableText"/>
              <w:keepNext/>
              <w:rPr>
                <w:rFonts w:ascii="Public Sans" w:hAnsi="Public Sans" w:cstheme="minorHAnsi"/>
                <w:sz w:val="22"/>
                <w:szCs w:val="22"/>
              </w:rPr>
            </w:pPr>
          </w:p>
        </w:tc>
        <w:tc>
          <w:tcPr>
            <w:tcW w:w="1843" w:type="dxa"/>
            <w:tcBorders>
              <w:top w:val="single" w:sz="4" w:space="0" w:color="auto"/>
              <w:bottom w:val="nil"/>
            </w:tcBorders>
            <w:shd w:val="clear" w:color="auto" w:fill="F2F2F2" w:themeFill="background1" w:themeFillShade="F2"/>
          </w:tcPr>
          <w:p w14:paraId="033AF9F2" w14:textId="77777777" w:rsidR="00233A84" w:rsidRPr="00101D1D" w:rsidRDefault="00233A84" w:rsidP="004A30D4">
            <w:pPr>
              <w:pStyle w:val="TableText"/>
              <w:keepNext/>
              <w:rPr>
                <w:rFonts w:ascii="Public Sans" w:hAnsi="Public Sans" w:cstheme="minorHAnsi"/>
                <w:sz w:val="22"/>
                <w:szCs w:val="22"/>
              </w:rPr>
            </w:pPr>
          </w:p>
        </w:tc>
      </w:tr>
      <w:tr w:rsidR="00233A84" w:rsidRPr="002F76EA" w14:paraId="613E952C" w14:textId="77777777" w:rsidTr="004A30D4">
        <w:tblPrEx>
          <w:tblBorders>
            <w:top w:val="single" w:sz="8" w:space="0" w:color="auto"/>
            <w:bottom w:val="single" w:sz="8" w:space="0" w:color="BCBEC0"/>
          </w:tblBorders>
        </w:tblPrEx>
        <w:trPr>
          <w:jc w:val="center"/>
        </w:trPr>
        <w:tc>
          <w:tcPr>
            <w:tcW w:w="1470" w:type="dxa"/>
            <w:vMerge/>
          </w:tcPr>
          <w:p w14:paraId="06478744" w14:textId="77777777" w:rsidR="00233A84" w:rsidRPr="002F76EA" w:rsidRDefault="00233A84" w:rsidP="004A30D4">
            <w:pPr>
              <w:keepNext/>
              <w:rPr>
                <w:rFonts w:ascii="Public Sans" w:hAnsi="Public Sans" w:cstheme="minorHAnsi"/>
                <w:szCs w:val="22"/>
              </w:rPr>
            </w:pPr>
          </w:p>
        </w:tc>
        <w:tc>
          <w:tcPr>
            <w:tcW w:w="2409" w:type="dxa"/>
            <w:tcBorders>
              <w:top w:val="single" w:sz="4" w:space="0" w:color="D9D9D9" w:themeColor="background1" w:themeShade="D9"/>
              <w:bottom w:val="single" w:sz="4" w:space="0" w:color="D9D9D9" w:themeColor="background1" w:themeShade="D9"/>
            </w:tcBorders>
          </w:tcPr>
          <w:p w14:paraId="011CEA17" w14:textId="77777777" w:rsidR="00233A84" w:rsidRPr="00101D1D" w:rsidRDefault="00233A84" w:rsidP="004A30D4">
            <w:pPr>
              <w:pStyle w:val="TableText"/>
              <w:keepNext/>
              <w:rPr>
                <w:rFonts w:ascii="Public Sans" w:hAnsi="Public Sans" w:cstheme="minorHAnsi"/>
                <w:sz w:val="22"/>
                <w:szCs w:val="22"/>
              </w:rPr>
            </w:pPr>
            <w:r w:rsidRPr="00101D1D">
              <w:rPr>
                <w:rFonts w:ascii="Public Sans" w:hAnsi="Public Sans" w:cstheme="minorHAnsi"/>
                <w:bCs/>
                <w:sz w:val="22"/>
                <w:szCs w:val="22"/>
              </w:rPr>
              <w:t>Plan and Prioritise</w:t>
            </w:r>
          </w:p>
        </w:tc>
        <w:tc>
          <w:tcPr>
            <w:tcW w:w="4967" w:type="dxa"/>
            <w:tcBorders>
              <w:top w:val="single" w:sz="4" w:space="0" w:color="D9D9D9" w:themeColor="background1" w:themeShade="D9"/>
              <w:bottom w:val="single" w:sz="4" w:space="0" w:color="D9D9D9" w:themeColor="background1" w:themeShade="D9"/>
            </w:tcBorders>
          </w:tcPr>
          <w:p w14:paraId="4D4D122D" w14:textId="77777777" w:rsidR="00233A84" w:rsidRPr="00101D1D" w:rsidRDefault="00233A84" w:rsidP="004A30D4">
            <w:pPr>
              <w:rPr>
                <w:rFonts w:ascii="Public Sans" w:hAnsi="Public Sans" w:cstheme="minorHAnsi"/>
                <w:szCs w:val="22"/>
              </w:rPr>
            </w:pPr>
            <w:r w:rsidRPr="00101D1D">
              <w:rPr>
                <w:rFonts w:ascii="Public Sans" w:hAnsi="Public Sans" w:cstheme="minorHAnsi"/>
                <w:szCs w:val="22"/>
              </w:rPr>
              <w:t>Plan to achieve priority outcomes and respond flexibly to changing circumstances</w:t>
            </w:r>
          </w:p>
        </w:tc>
        <w:sdt>
          <w:sdtPr>
            <w:rPr>
              <w:rFonts w:ascii="Public Sans" w:hAnsi="Public Sans" w:cstheme="minorHAnsi"/>
              <w:sz w:val="22"/>
              <w:szCs w:val="22"/>
            </w:rPr>
            <w:id w:val="1403718863"/>
            <w:placeholder>
              <w:docPart w:val="78609F5C93424E6B88C4BA168D1E7FE1"/>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D9D9D9" w:themeColor="background1" w:themeShade="D9"/>
                </w:tcBorders>
              </w:tcPr>
              <w:p w14:paraId="20BF2D6E" w14:textId="58F69E71" w:rsidR="00233A84" w:rsidRPr="00101D1D" w:rsidRDefault="00233A84" w:rsidP="004A30D4">
                <w:pPr>
                  <w:pStyle w:val="TableText"/>
                  <w:keepNext/>
                  <w:rPr>
                    <w:rFonts w:ascii="Public Sans" w:hAnsi="Public Sans" w:cstheme="minorHAnsi"/>
                    <w:sz w:val="22"/>
                    <w:szCs w:val="22"/>
                  </w:rPr>
                </w:pPr>
                <w:r>
                  <w:rPr>
                    <w:rFonts w:ascii="Public Sans" w:hAnsi="Public Sans" w:cstheme="minorHAnsi"/>
                    <w:sz w:val="22"/>
                    <w:szCs w:val="22"/>
                  </w:rPr>
                  <w:t>Intermediate</w:t>
                </w:r>
              </w:p>
            </w:tc>
          </w:sdtContent>
        </w:sdt>
      </w:tr>
      <w:tr w:rsidR="00233A84" w:rsidRPr="002F76EA" w14:paraId="107AF2DD" w14:textId="77777777" w:rsidTr="004A30D4">
        <w:tblPrEx>
          <w:tblBorders>
            <w:top w:val="single" w:sz="8" w:space="0" w:color="auto"/>
            <w:bottom w:val="single" w:sz="8" w:space="0" w:color="BCBEC0"/>
          </w:tblBorders>
        </w:tblPrEx>
        <w:trPr>
          <w:jc w:val="center"/>
        </w:trPr>
        <w:tc>
          <w:tcPr>
            <w:tcW w:w="1470" w:type="dxa"/>
            <w:vMerge/>
          </w:tcPr>
          <w:p w14:paraId="38EDAC60" w14:textId="77777777" w:rsidR="00233A84" w:rsidRPr="002F76EA" w:rsidRDefault="00233A84" w:rsidP="004A30D4">
            <w:pPr>
              <w:keepNext/>
              <w:rPr>
                <w:rFonts w:ascii="Public Sans" w:hAnsi="Public Sans" w:cstheme="minorHAnsi"/>
                <w:szCs w:val="22"/>
              </w:rPr>
            </w:pPr>
          </w:p>
        </w:tc>
        <w:tc>
          <w:tcPr>
            <w:tcW w:w="2409" w:type="dxa"/>
            <w:tcBorders>
              <w:top w:val="single" w:sz="4" w:space="0" w:color="D9D9D9" w:themeColor="background1" w:themeShade="D9"/>
              <w:bottom w:val="single" w:sz="4" w:space="0" w:color="D9D9D9" w:themeColor="background1" w:themeShade="D9"/>
            </w:tcBorders>
          </w:tcPr>
          <w:p w14:paraId="10FAAE3A" w14:textId="77777777" w:rsidR="00233A84" w:rsidRPr="00101D1D" w:rsidRDefault="00233A84" w:rsidP="004A30D4">
            <w:pPr>
              <w:pStyle w:val="TableText"/>
              <w:keepNext/>
              <w:rPr>
                <w:rFonts w:ascii="Public Sans" w:hAnsi="Public Sans" w:cstheme="minorHAnsi"/>
                <w:sz w:val="22"/>
                <w:szCs w:val="22"/>
              </w:rPr>
            </w:pPr>
            <w:r w:rsidRPr="00101D1D">
              <w:rPr>
                <w:rFonts w:ascii="Public Sans" w:hAnsi="Public Sans" w:cstheme="minorHAnsi"/>
                <w:bCs/>
                <w:sz w:val="22"/>
                <w:szCs w:val="22"/>
              </w:rPr>
              <w:t>Think and Solve Problems</w:t>
            </w:r>
          </w:p>
        </w:tc>
        <w:tc>
          <w:tcPr>
            <w:tcW w:w="4967" w:type="dxa"/>
            <w:tcBorders>
              <w:top w:val="single" w:sz="4" w:space="0" w:color="D9D9D9" w:themeColor="background1" w:themeShade="D9"/>
              <w:bottom w:val="single" w:sz="4" w:space="0" w:color="D9D9D9" w:themeColor="background1" w:themeShade="D9"/>
            </w:tcBorders>
          </w:tcPr>
          <w:p w14:paraId="7BFAA841" w14:textId="77777777" w:rsidR="00233A84" w:rsidRPr="00101D1D" w:rsidRDefault="00233A84" w:rsidP="004A30D4">
            <w:pPr>
              <w:rPr>
                <w:rFonts w:ascii="Public Sans" w:hAnsi="Public Sans" w:cstheme="minorHAnsi"/>
                <w:szCs w:val="22"/>
              </w:rPr>
            </w:pPr>
            <w:r w:rsidRPr="00101D1D">
              <w:rPr>
                <w:rFonts w:ascii="Public Sans" w:hAnsi="Public Sans" w:cstheme="minorHAnsi"/>
                <w:szCs w:val="22"/>
              </w:rPr>
              <w:t>Think, analyse and consider the broader context to develop practical solutions</w:t>
            </w:r>
          </w:p>
        </w:tc>
        <w:sdt>
          <w:sdtPr>
            <w:rPr>
              <w:rFonts w:ascii="Public Sans" w:hAnsi="Public Sans" w:cstheme="minorHAnsi"/>
              <w:sz w:val="22"/>
              <w:szCs w:val="22"/>
            </w:rPr>
            <w:id w:val="-1362511600"/>
            <w:placeholder>
              <w:docPart w:val="BF9F3270E4AE43FE9148A6C748BB7EF6"/>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D9D9D9" w:themeColor="background1" w:themeShade="D9"/>
                </w:tcBorders>
              </w:tcPr>
              <w:p w14:paraId="5A15C6DD" w14:textId="31BBD2B0" w:rsidR="00233A84" w:rsidRPr="00101D1D" w:rsidRDefault="00233A84" w:rsidP="004A30D4">
                <w:pPr>
                  <w:pStyle w:val="TableText"/>
                  <w:keepNext/>
                  <w:rPr>
                    <w:rFonts w:ascii="Public Sans" w:hAnsi="Public Sans" w:cstheme="minorHAnsi"/>
                    <w:sz w:val="22"/>
                    <w:szCs w:val="22"/>
                  </w:rPr>
                </w:pPr>
                <w:r>
                  <w:rPr>
                    <w:rFonts w:ascii="Public Sans" w:hAnsi="Public Sans" w:cstheme="minorHAnsi"/>
                    <w:sz w:val="22"/>
                    <w:szCs w:val="22"/>
                  </w:rPr>
                  <w:t>Intermediate</w:t>
                </w:r>
              </w:p>
            </w:tc>
          </w:sdtContent>
        </w:sdt>
      </w:tr>
      <w:tr w:rsidR="00233A84" w:rsidRPr="002F76EA" w14:paraId="49401D7C" w14:textId="77777777" w:rsidTr="004A30D4">
        <w:tblPrEx>
          <w:tblBorders>
            <w:top w:val="single" w:sz="8" w:space="0" w:color="auto"/>
            <w:bottom w:val="single" w:sz="8" w:space="0" w:color="BCBEC0"/>
          </w:tblBorders>
        </w:tblPrEx>
        <w:trPr>
          <w:jc w:val="center"/>
        </w:trPr>
        <w:tc>
          <w:tcPr>
            <w:tcW w:w="1470" w:type="dxa"/>
            <w:vMerge w:val="restart"/>
            <w:tcBorders>
              <w:top w:val="single" w:sz="4" w:space="0" w:color="auto"/>
            </w:tcBorders>
            <w:shd w:val="clear" w:color="auto" w:fill="F2F2F2" w:themeFill="background1" w:themeFillShade="F2"/>
          </w:tcPr>
          <w:p w14:paraId="6D351BA0" w14:textId="77777777" w:rsidR="00233A84" w:rsidRPr="002F76EA" w:rsidRDefault="00233A84" w:rsidP="004A30D4">
            <w:pPr>
              <w:keepNext/>
              <w:rPr>
                <w:rFonts w:ascii="Public Sans" w:hAnsi="Public Sans"/>
                <w:noProof/>
                <w:szCs w:val="22"/>
                <w:lang w:eastAsia="en-AU"/>
              </w:rPr>
            </w:pPr>
          </w:p>
          <w:p w14:paraId="2971C309" w14:textId="77777777" w:rsidR="00233A84" w:rsidRPr="002F76EA" w:rsidRDefault="00233A84" w:rsidP="004A30D4">
            <w:pPr>
              <w:keepNext/>
              <w:rPr>
                <w:rFonts w:ascii="Public Sans" w:hAnsi="Public Sans" w:cstheme="minorHAnsi"/>
                <w:sz w:val="24"/>
                <w:szCs w:val="24"/>
              </w:rPr>
            </w:pPr>
            <w:r w:rsidRPr="002F76EA">
              <w:rPr>
                <w:rFonts w:ascii="Public Sans" w:hAnsi="Public Sans"/>
                <w:noProof/>
                <w:sz w:val="24"/>
                <w:szCs w:val="24"/>
              </w:rPr>
              <w:drawing>
                <wp:inline distT="0" distB="0" distL="0" distR="0" wp14:anchorId="1E3A9BB2" wp14:editId="4973C10C">
                  <wp:extent cx="844550" cy="844550"/>
                  <wp:effectExtent l="0" t="0" r="0" b="0"/>
                  <wp:docPr id="2973" name="personal-attributes.jpg" descr="business-enabler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3" name="personal-attributes.jpg" descr="business-enablers">
                            <a:extLst>
                              <a:ext uri="{C183D7F6-B498-43B3-948B-1728B52AA6E4}">
                                <adec:decorative xmlns:adec="http://schemas.microsoft.com/office/drawing/2017/decorative" val="0"/>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844550" cy="844550"/>
                          </a:xfrm>
                          <a:prstGeom prst="rect">
                            <a:avLst/>
                          </a:prstGeom>
                          <a:noFill/>
                          <a:ln>
                            <a:noFill/>
                          </a:ln>
                        </pic:spPr>
                      </pic:pic>
                    </a:graphicData>
                  </a:graphic>
                </wp:inline>
              </w:drawing>
            </w:r>
          </w:p>
        </w:tc>
        <w:tc>
          <w:tcPr>
            <w:tcW w:w="2409" w:type="dxa"/>
            <w:tcBorders>
              <w:top w:val="single" w:sz="4" w:space="0" w:color="auto"/>
              <w:bottom w:val="nil"/>
            </w:tcBorders>
            <w:shd w:val="clear" w:color="auto" w:fill="F2F2F2" w:themeFill="background1" w:themeFillShade="F2"/>
          </w:tcPr>
          <w:p w14:paraId="0C53F821" w14:textId="77777777" w:rsidR="00233A84" w:rsidRPr="002F76EA" w:rsidRDefault="00233A84" w:rsidP="004A30D4">
            <w:pPr>
              <w:pStyle w:val="TableText"/>
              <w:keepNext/>
              <w:rPr>
                <w:rFonts w:ascii="Public Sans" w:hAnsi="Public Sans" w:cstheme="minorHAnsi"/>
                <w:sz w:val="22"/>
                <w:szCs w:val="22"/>
              </w:rPr>
            </w:pPr>
          </w:p>
        </w:tc>
        <w:tc>
          <w:tcPr>
            <w:tcW w:w="4967" w:type="dxa"/>
            <w:tcBorders>
              <w:top w:val="single" w:sz="4" w:space="0" w:color="auto"/>
              <w:bottom w:val="nil"/>
            </w:tcBorders>
            <w:shd w:val="clear" w:color="auto" w:fill="F2F2F2" w:themeFill="background1" w:themeFillShade="F2"/>
          </w:tcPr>
          <w:p w14:paraId="0C62C4E3" w14:textId="77777777" w:rsidR="00233A84" w:rsidRPr="002F76EA" w:rsidRDefault="00233A84" w:rsidP="004A30D4">
            <w:pPr>
              <w:rPr>
                <w:rFonts w:ascii="Public Sans" w:hAnsi="Public Sans" w:cstheme="minorHAnsi"/>
                <w:szCs w:val="22"/>
              </w:rPr>
            </w:pPr>
          </w:p>
        </w:tc>
        <w:tc>
          <w:tcPr>
            <w:tcW w:w="1843" w:type="dxa"/>
            <w:tcBorders>
              <w:top w:val="single" w:sz="4" w:space="0" w:color="auto"/>
              <w:bottom w:val="nil"/>
            </w:tcBorders>
            <w:shd w:val="clear" w:color="auto" w:fill="F2F2F2" w:themeFill="background1" w:themeFillShade="F2"/>
          </w:tcPr>
          <w:p w14:paraId="4427E319" w14:textId="77777777" w:rsidR="00233A84" w:rsidRPr="002F76EA" w:rsidRDefault="00233A84" w:rsidP="004A30D4">
            <w:pPr>
              <w:pStyle w:val="TableText"/>
              <w:keepNext/>
              <w:rPr>
                <w:rFonts w:ascii="Public Sans" w:hAnsi="Public Sans" w:cstheme="minorHAnsi"/>
                <w:sz w:val="22"/>
                <w:szCs w:val="22"/>
              </w:rPr>
            </w:pPr>
          </w:p>
        </w:tc>
      </w:tr>
      <w:tr w:rsidR="00233A84" w:rsidRPr="002F76EA" w14:paraId="2811508E" w14:textId="77777777" w:rsidTr="004A30D4">
        <w:tblPrEx>
          <w:tblBorders>
            <w:top w:val="single" w:sz="8" w:space="0" w:color="auto"/>
            <w:bottom w:val="single" w:sz="8" w:space="0" w:color="BCBEC0"/>
          </w:tblBorders>
        </w:tblPrEx>
        <w:trPr>
          <w:jc w:val="center"/>
        </w:trPr>
        <w:tc>
          <w:tcPr>
            <w:tcW w:w="1470" w:type="dxa"/>
            <w:vMerge/>
          </w:tcPr>
          <w:p w14:paraId="3BB7EB00" w14:textId="77777777" w:rsidR="00233A84" w:rsidRPr="002F76EA" w:rsidRDefault="00233A84" w:rsidP="004A30D4">
            <w:pPr>
              <w:keepNext/>
              <w:rPr>
                <w:rFonts w:ascii="Public Sans" w:hAnsi="Public Sans" w:cstheme="minorHAnsi"/>
                <w:szCs w:val="22"/>
              </w:rPr>
            </w:pPr>
          </w:p>
        </w:tc>
        <w:tc>
          <w:tcPr>
            <w:tcW w:w="2409" w:type="dxa"/>
            <w:tcBorders>
              <w:top w:val="nil"/>
              <w:bottom w:val="single" w:sz="4" w:space="0" w:color="D9D9D9" w:themeColor="background1" w:themeShade="D9"/>
              <w:right w:val="nil"/>
            </w:tcBorders>
          </w:tcPr>
          <w:p w14:paraId="19BF2762" w14:textId="77777777" w:rsidR="00233A84" w:rsidRPr="00101D1D" w:rsidRDefault="00233A84" w:rsidP="004A30D4">
            <w:pPr>
              <w:pStyle w:val="TableText"/>
              <w:keepNext/>
              <w:rPr>
                <w:rFonts w:ascii="Public Sans" w:hAnsi="Public Sans" w:cstheme="minorHAnsi"/>
                <w:sz w:val="22"/>
                <w:szCs w:val="22"/>
              </w:rPr>
            </w:pPr>
            <w:r w:rsidRPr="00101D1D">
              <w:rPr>
                <w:rFonts w:ascii="Public Sans" w:hAnsi="Public Sans" w:cstheme="minorHAnsi"/>
                <w:sz w:val="22"/>
                <w:szCs w:val="22"/>
              </w:rPr>
              <w:t>Finance</w:t>
            </w:r>
          </w:p>
        </w:tc>
        <w:tc>
          <w:tcPr>
            <w:tcW w:w="4967" w:type="dxa"/>
            <w:tcBorders>
              <w:top w:val="nil"/>
              <w:left w:val="nil"/>
              <w:bottom w:val="single" w:sz="4" w:space="0" w:color="D9D9D9" w:themeColor="background1" w:themeShade="D9"/>
              <w:right w:val="nil"/>
            </w:tcBorders>
          </w:tcPr>
          <w:p w14:paraId="55569FE9" w14:textId="77777777" w:rsidR="00233A84" w:rsidRPr="00101D1D" w:rsidRDefault="00233A84" w:rsidP="004A30D4">
            <w:pPr>
              <w:rPr>
                <w:rFonts w:ascii="Public Sans" w:hAnsi="Public Sans" w:cstheme="minorHAnsi"/>
                <w:szCs w:val="22"/>
              </w:rPr>
            </w:pPr>
            <w:r w:rsidRPr="00101D1D">
              <w:rPr>
                <w:rFonts w:ascii="Public Sans" w:hAnsi="Public Sans" w:cstheme="minorHAnsi"/>
                <w:szCs w:val="22"/>
              </w:rPr>
              <w:t>Understand and apply financial processes to achieve value for money and minimise financial risk</w:t>
            </w:r>
          </w:p>
        </w:tc>
        <w:sdt>
          <w:sdtPr>
            <w:rPr>
              <w:rFonts w:ascii="Public Sans" w:hAnsi="Public Sans" w:cstheme="minorHAnsi"/>
              <w:sz w:val="22"/>
              <w:szCs w:val="22"/>
            </w:rPr>
            <w:id w:val="159205803"/>
            <w:placeholder>
              <w:docPart w:val="8B6F39CAD92E4C629949CD0E26C11EEA"/>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listItem w:displayText="N/A" w:value="N/A"/>
            </w:dropDownList>
          </w:sdtPr>
          <w:sdtEndPr/>
          <w:sdtContent>
            <w:tc>
              <w:tcPr>
                <w:tcW w:w="1843" w:type="dxa"/>
                <w:tcBorders>
                  <w:top w:val="nil"/>
                  <w:left w:val="nil"/>
                  <w:bottom w:val="single" w:sz="4" w:space="0" w:color="D9D9D9" w:themeColor="background1" w:themeShade="D9"/>
                </w:tcBorders>
              </w:tcPr>
              <w:p w14:paraId="77418828" w14:textId="2CDE57EF" w:rsidR="00233A84" w:rsidRPr="00101D1D" w:rsidRDefault="00233A84" w:rsidP="004A30D4">
                <w:pPr>
                  <w:pStyle w:val="TableText"/>
                  <w:keepNext/>
                  <w:rPr>
                    <w:rFonts w:ascii="Public Sans" w:hAnsi="Public Sans" w:cstheme="minorHAnsi"/>
                    <w:sz w:val="22"/>
                    <w:szCs w:val="22"/>
                  </w:rPr>
                </w:pPr>
                <w:r>
                  <w:rPr>
                    <w:rFonts w:ascii="Public Sans" w:hAnsi="Public Sans" w:cstheme="minorHAnsi"/>
                    <w:sz w:val="22"/>
                    <w:szCs w:val="22"/>
                  </w:rPr>
                  <w:t>Foundational</w:t>
                </w:r>
              </w:p>
            </w:tc>
          </w:sdtContent>
        </w:sdt>
      </w:tr>
      <w:tr w:rsidR="00233A84" w:rsidRPr="002F76EA" w14:paraId="1D187BFD" w14:textId="77777777" w:rsidTr="004A30D4">
        <w:tblPrEx>
          <w:tblBorders>
            <w:top w:val="single" w:sz="8" w:space="0" w:color="auto"/>
            <w:bottom w:val="single" w:sz="8" w:space="0" w:color="BCBEC0"/>
          </w:tblBorders>
        </w:tblPrEx>
        <w:trPr>
          <w:jc w:val="center"/>
        </w:trPr>
        <w:tc>
          <w:tcPr>
            <w:tcW w:w="1470" w:type="dxa"/>
            <w:vMerge/>
          </w:tcPr>
          <w:p w14:paraId="3B4C3253" w14:textId="77777777" w:rsidR="00233A84" w:rsidRPr="002F76EA" w:rsidRDefault="00233A84" w:rsidP="004A30D4">
            <w:pPr>
              <w:keepNext/>
              <w:rPr>
                <w:rFonts w:ascii="Public Sans" w:hAnsi="Public Sans" w:cstheme="minorHAnsi"/>
                <w:szCs w:val="22"/>
              </w:rPr>
            </w:pPr>
          </w:p>
        </w:tc>
        <w:tc>
          <w:tcPr>
            <w:tcW w:w="2409" w:type="dxa"/>
            <w:tcBorders>
              <w:top w:val="single" w:sz="4" w:space="0" w:color="D9D9D9" w:themeColor="background1" w:themeShade="D9"/>
              <w:bottom w:val="single" w:sz="4" w:space="0" w:color="D9D9D9" w:themeColor="background1" w:themeShade="D9"/>
              <w:right w:val="nil"/>
            </w:tcBorders>
          </w:tcPr>
          <w:p w14:paraId="753372B7" w14:textId="77777777" w:rsidR="00233A84" w:rsidRPr="00101D1D" w:rsidRDefault="00233A84" w:rsidP="004A30D4">
            <w:pPr>
              <w:pStyle w:val="TableText"/>
              <w:keepNext/>
              <w:rPr>
                <w:rFonts w:ascii="Public Sans" w:hAnsi="Public Sans" w:cstheme="minorHAnsi"/>
                <w:sz w:val="22"/>
                <w:szCs w:val="22"/>
              </w:rPr>
            </w:pPr>
            <w:r w:rsidRPr="00101D1D">
              <w:rPr>
                <w:rFonts w:ascii="Public Sans" w:hAnsi="Public Sans" w:cstheme="minorHAnsi"/>
                <w:bCs/>
                <w:sz w:val="22"/>
                <w:szCs w:val="22"/>
              </w:rPr>
              <w:t>Technology</w:t>
            </w:r>
          </w:p>
        </w:tc>
        <w:tc>
          <w:tcPr>
            <w:tcW w:w="4967" w:type="dxa"/>
            <w:tcBorders>
              <w:top w:val="single" w:sz="4" w:space="0" w:color="D9D9D9" w:themeColor="background1" w:themeShade="D9"/>
              <w:left w:val="nil"/>
              <w:bottom w:val="single" w:sz="4" w:space="0" w:color="D9D9D9" w:themeColor="background1" w:themeShade="D9"/>
              <w:right w:val="nil"/>
            </w:tcBorders>
          </w:tcPr>
          <w:p w14:paraId="51C4CB25" w14:textId="77777777" w:rsidR="00233A84" w:rsidRPr="00101D1D" w:rsidRDefault="00233A84" w:rsidP="004A30D4">
            <w:pPr>
              <w:rPr>
                <w:rFonts w:ascii="Public Sans" w:hAnsi="Public Sans" w:cstheme="minorHAnsi"/>
                <w:szCs w:val="22"/>
              </w:rPr>
            </w:pPr>
            <w:r w:rsidRPr="00101D1D">
              <w:rPr>
                <w:rFonts w:ascii="Public Sans" w:hAnsi="Public Sans" w:cstheme="minorHAnsi"/>
                <w:szCs w:val="22"/>
              </w:rPr>
              <w:t>Understand and use available technology to maximise efficiencies and effectiveness</w:t>
            </w:r>
          </w:p>
        </w:tc>
        <w:sdt>
          <w:sdtPr>
            <w:rPr>
              <w:rFonts w:ascii="Public Sans" w:hAnsi="Public Sans" w:cstheme="minorHAnsi"/>
              <w:sz w:val="22"/>
              <w:szCs w:val="22"/>
            </w:rPr>
            <w:id w:val="-1944902549"/>
            <w:placeholder>
              <w:docPart w:val="B4BCCFAE5753447DA0638E761E83855C"/>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listItem w:displayText="N/A" w:value="N/A"/>
            </w:dropDownList>
          </w:sdtPr>
          <w:sdtEndPr/>
          <w:sdtContent>
            <w:tc>
              <w:tcPr>
                <w:tcW w:w="1843" w:type="dxa"/>
                <w:tcBorders>
                  <w:top w:val="single" w:sz="4" w:space="0" w:color="D9D9D9" w:themeColor="background1" w:themeShade="D9"/>
                  <w:left w:val="nil"/>
                  <w:bottom w:val="single" w:sz="4" w:space="0" w:color="D9D9D9" w:themeColor="background1" w:themeShade="D9"/>
                </w:tcBorders>
              </w:tcPr>
              <w:p w14:paraId="05B21D3E" w14:textId="7F281910" w:rsidR="00233A84" w:rsidRPr="00101D1D" w:rsidRDefault="00233A84" w:rsidP="004A30D4">
                <w:pPr>
                  <w:pStyle w:val="TableText"/>
                  <w:keepNext/>
                  <w:rPr>
                    <w:rFonts w:ascii="Public Sans" w:hAnsi="Public Sans" w:cstheme="minorHAnsi"/>
                    <w:sz w:val="22"/>
                    <w:szCs w:val="22"/>
                  </w:rPr>
                </w:pPr>
                <w:r>
                  <w:rPr>
                    <w:rFonts w:ascii="Public Sans" w:hAnsi="Public Sans" w:cstheme="minorHAnsi"/>
                    <w:sz w:val="22"/>
                    <w:szCs w:val="22"/>
                  </w:rPr>
                  <w:t>Foundational</w:t>
                </w:r>
              </w:p>
            </w:tc>
          </w:sdtContent>
        </w:sdt>
      </w:tr>
      <w:tr w:rsidR="00233A84" w:rsidRPr="002F76EA" w14:paraId="7F7C84C1" w14:textId="77777777" w:rsidTr="004A30D4">
        <w:tblPrEx>
          <w:tblBorders>
            <w:top w:val="single" w:sz="8" w:space="0" w:color="auto"/>
            <w:bottom w:val="single" w:sz="8" w:space="0" w:color="BCBEC0"/>
          </w:tblBorders>
        </w:tblPrEx>
        <w:trPr>
          <w:jc w:val="center"/>
        </w:trPr>
        <w:tc>
          <w:tcPr>
            <w:tcW w:w="1470" w:type="dxa"/>
            <w:vMerge/>
          </w:tcPr>
          <w:p w14:paraId="4F594FAF" w14:textId="77777777" w:rsidR="00233A84" w:rsidRPr="002F76EA" w:rsidRDefault="00233A84" w:rsidP="004A30D4">
            <w:pPr>
              <w:keepNext/>
              <w:rPr>
                <w:rFonts w:ascii="Public Sans" w:hAnsi="Public Sans" w:cstheme="minorHAnsi"/>
                <w:szCs w:val="22"/>
              </w:rPr>
            </w:pPr>
          </w:p>
        </w:tc>
        <w:tc>
          <w:tcPr>
            <w:tcW w:w="2409" w:type="dxa"/>
            <w:tcBorders>
              <w:top w:val="single" w:sz="4" w:space="0" w:color="D9D9D9" w:themeColor="background1" w:themeShade="D9"/>
              <w:bottom w:val="single" w:sz="4" w:space="0" w:color="D9D9D9" w:themeColor="background1" w:themeShade="D9"/>
              <w:right w:val="nil"/>
            </w:tcBorders>
          </w:tcPr>
          <w:p w14:paraId="3052BDF3" w14:textId="77777777" w:rsidR="00233A84" w:rsidRPr="00101D1D" w:rsidRDefault="00233A84" w:rsidP="004A30D4">
            <w:pPr>
              <w:pStyle w:val="TableText"/>
              <w:keepNext/>
              <w:rPr>
                <w:rFonts w:ascii="Public Sans" w:hAnsi="Public Sans" w:cstheme="minorHAnsi"/>
                <w:sz w:val="22"/>
                <w:szCs w:val="22"/>
              </w:rPr>
            </w:pPr>
            <w:r w:rsidRPr="00101D1D">
              <w:rPr>
                <w:rFonts w:ascii="Public Sans" w:hAnsi="Public Sans" w:cstheme="minorHAnsi"/>
                <w:sz w:val="22"/>
                <w:szCs w:val="22"/>
              </w:rPr>
              <w:t>Procurement and Contract Management</w:t>
            </w:r>
          </w:p>
        </w:tc>
        <w:tc>
          <w:tcPr>
            <w:tcW w:w="4967" w:type="dxa"/>
            <w:tcBorders>
              <w:top w:val="single" w:sz="4" w:space="0" w:color="D9D9D9" w:themeColor="background1" w:themeShade="D9"/>
              <w:left w:val="nil"/>
              <w:bottom w:val="single" w:sz="4" w:space="0" w:color="D9D9D9" w:themeColor="background1" w:themeShade="D9"/>
              <w:right w:val="nil"/>
            </w:tcBorders>
          </w:tcPr>
          <w:p w14:paraId="714DD0CA" w14:textId="77777777" w:rsidR="00233A84" w:rsidRPr="00101D1D" w:rsidRDefault="00233A84" w:rsidP="004A30D4">
            <w:pPr>
              <w:rPr>
                <w:rFonts w:ascii="Public Sans" w:hAnsi="Public Sans" w:cstheme="minorHAnsi"/>
                <w:szCs w:val="22"/>
              </w:rPr>
            </w:pPr>
            <w:r w:rsidRPr="00101D1D">
              <w:rPr>
                <w:rFonts w:ascii="Public Sans" w:hAnsi="Public Sans" w:cstheme="minorHAnsi"/>
                <w:szCs w:val="22"/>
              </w:rPr>
              <w:t>Understand and use procurement processes to ensure effective purchasing and contract performance</w:t>
            </w:r>
          </w:p>
        </w:tc>
        <w:sdt>
          <w:sdtPr>
            <w:rPr>
              <w:rFonts w:ascii="Public Sans" w:hAnsi="Public Sans" w:cstheme="minorHAnsi"/>
              <w:sz w:val="22"/>
              <w:szCs w:val="22"/>
            </w:rPr>
            <w:id w:val="1614175176"/>
            <w:placeholder>
              <w:docPart w:val="1A826330349C44DAB0454AED022F0377"/>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listItem w:displayText="N/A" w:value="N/A"/>
            </w:dropDownList>
          </w:sdtPr>
          <w:sdtEndPr/>
          <w:sdtContent>
            <w:tc>
              <w:tcPr>
                <w:tcW w:w="1843" w:type="dxa"/>
                <w:tcBorders>
                  <w:top w:val="single" w:sz="4" w:space="0" w:color="D9D9D9" w:themeColor="background1" w:themeShade="D9"/>
                  <w:left w:val="nil"/>
                  <w:bottom w:val="single" w:sz="4" w:space="0" w:color="D9D9D9" w:themeColor="background1" w:themeShade="D9"/>
                </w:tcBorders>
              </w:tcPr>
              <w:p w14:paraId="514FDA74" w14:textId="51D98D44" w:rsidR="00233A84" w:rsidRPr="00101D1D" w:rsidRDefault="00233A84" w:rsidP="004A30D4">
                <w:pPr>
                  <w:pStyle w:val="TableText"/>
                  <w:keepNext/>
                  <w:rPr>
                    <w:rFonts w:ascii="Public Sans" w:hAnsi="Public Sans" w:cstheme="minorHAnsi"/>
                    <w:sz w:val="22"/>
                    <w:szCs w:val="22"/>
                  </w:rPr>
                </w:pPr>
                <w:r>
                  <w:rPr>
                    <w:rFonts w:ascii="Public Sans" w:hAnsi="Public Sans" w:cstheme="minorHAnsi"/>
                    <w:sz w:val="22"/>
                    <w:szCs w:val="22"/>
                  </w:rPr>
                  <w:t>Foundational</w:t>
                </w:r>
              </w:p>
            </w:tc>
          </w:sdtContent>
        </w:sdt>
      </w:tr>
      <w:bookmarkEnd w:id="15"/>
      <w:bookmarkEnd w:id="16"/>
    </w:tbl>
    <w:p w14:paraId="1D12225F" w14:textId="77777777" w:rsidR="00197F8F" w:rsidRPr="00C942B9" w:rsidRDefault="00197F8F" w:rsidP="00233A84">
      <w:pPr>
        <w:pStyle w:val="PlainText"/>
        <w:spacing w:before="62" w:line="276" w:lineRule="auto"/>
        <w:jc w:val="both"/>
        <w:rPr>
          <w:rFonts w:ascii="Public Sans" w:hAnsi="Public Sans" w:cstheme="minorHAnsi"/>
        </w:rPr>
      </w:pPr>
    </w:p>
    <w:sectPr w:rsidR="00197F8F" w:rsidRPr="00C942B9" w:rsidSect="003A342B">
      <w:footerReference w:type="default" r:id="rId20"/>
      <w:headerReference w:type="first" r:id="rId21"/>
      <w:footerReference w:type="first" r:id="rId22"/>
      <w:pgSz w:w="11906" w:h="16838"/>
      <w:pgMar w:top="1673" w:right="709" w:bottom="1418" w:left="709" w:header="703"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497FE2" w14:textId="77777777" w:rsidR="00F85C9E" w:rsidRDefault="00F85C9E" w:rsidP="00AC273D">
      <w:pPr>
        <w:spacing w:after="0" w:line="240" w:lineRule="auto"/>
      </w:pPr>
      <w:r>
        <w:separator/>
      </w:r>
    </w:p>
  </w:endnote>
  <w:endnote w:type="continuationSeparator" w:id="0">
    <w:p w14:paraId="472AD681" w14:textId="77777777" w:rsidR="00F85C9E" w:rsidRDefault="00F85C9E" w:rsidP="00AC273D">
      <w:pPr>
        <w:spacing w:after="0" w:line="240" w:lineRule="auto"/>
      </w:pPr>
      <w:r>
        <w:continuationSeparator/>
      </w:r>
    </w:p>
  </w:endnote>
  <w:endnote w:type="continuationNotice" w:id="1">
    <w:p w14:paraId="68B6B6C4" w14:textId="77777777" w:rsidR="00F85C9E" w:rsidRDefault="00F85C9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Georgia">
    <w:altName w:val="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ion Pro">
    <w:panose1 w:val="00000000000000000000"/>
    <w:charset w:val="00"/>
    <w:family w:val="roman"/>
    <w:notTrueType/>
    <w:pitch w:val="variable"/>
    <w:sig w:usb0="60000287" w:usb1="00000001" w:usb2="00000000" w:usb3="00000000" w:csb0="0000019F" w:csb1="00000000"/>
  </w:font>
  <w:font w:name="Public Sans">
    <w:altName w:val="Public Sans"/>
    <w:panose1 w:val="00000000000000000000"/>
    <w:charset w:val="00"/>
    <w:family w:val="auto"/>
    <w:pitch w:val="variable"/>
    <w:sig w:usb0="A00000FF" w:usb1="4000205B" w:usb2="00000000" w:usb3="00000000" w:csb0="00000193"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60" w:type="dxa"/>
      <w:tblInd w:w="-70" w:type="dxa"/>
      <w:tblLayout w:type="fixed"/>
      <w:tblCellMar>
        <w:left w:w="0" w:type="dxa"/>
        <w:right w:w="0" w:type="dxa"/>
      </w:tblCellMar>
      <w:tblLook w:val="04A0" w:firstRow="1" w:lastRow="0" w:firstColumn="1" w:lastColumn="0" w:noHBand="0" w:noVBand="1"/>
    </w:tblPr>
    <w:tblGrid>
      <w:gridCol w:w="9709"/>
      <w:gridCol w:w="851"/>
    </w:tblGrid>
    <w:tr w:rsidR="008C131B" w14:paraId="176AE762" w14:textId="77777777" w:rsidTr="00CD6BA6">
      <w:tc>
        <w:tcPr>
          <w:tcW w:w="9709" w:type="dxa"/>
          <w:vAlign w:val="bottom"/>
        </w:tcPr>
        <w:p w14:paraId="0EB5B12E" w14:textId="77777777" w:rsidR="008C131B" w:rsidRPr="00051237" w:rsidRDefault="008C131B" w:rsidP="00A063C8">
          <w:pPr>
            <w:pStyle w:val="Footer"/>
            <w:tabs>
              <w:tab w:val="clear" w:pos="4513"/>
              <w:tab w:val="center" w:pos="5315"/>
            </w:tabs>
          </w:pPr>
          <w:bookmarkStart w:id="17" w:name="Footer_Title"/>
          <w:bookmarkEnd w:id="17"/>
          <w:r>
            <w:rPr>
              <w:color w:val="000000" w:themeColor="text1"/>
            </w:rPr>
            <w:tab/>
          </w:r>
          <w:r>
            <w:rPr>
              <w:noProof/>
              <w:lang w:eastAsia="en-AU"/>
            </w:rPr>
            <w:fldChar w:fldCharType="begin"/>
          </w:r>
          <w:r>
            <w:rPr>
              <w:noProof/>
              <w:lang w:eastAsia="en-AU"/>
            </w:rPr>
            <w:instrText xml:space="preserve"> PAGE  \* Arabic </w:instrText>
          </w:r>
          <w:r>
            <w:rPr>
              <w:noProof/>
              <w:lang w:eastAsia="en-AU"/>
            </w:rPr>
            <w:fldChar w:fldCharType="separate"/>
          </w:r>
          <w:r w:rsidR="004714EE">
            <w:rPr>
              <w:noProof/>
              <w:lang w:eastAsia="en-AU"/>
            </w:rPr>
            <w:t>3</w:t>
          </w:r>
          <w:r>
            <w:rPr>
              <w:noProof/>
              <w:lang w:eastAsia="en-AU"/>
            </w:rPr>
            <w:fldChar w:fldCharType="end"/>
          </w:r>
        </w:p>
      </w:tc>
      <w:tc>
        <w:tcPr>
          <w:tcW w:w="851" w:type="dxa"/>
        </w:tcPr>
        <w:p w14:paraId="6B5ADA05" w14:textId="77777777" w:rsidR="008C131B" w:rsidRDefault="008C131B" w:rsidP="00CD6BA6">
          <w:pPr>
            <w:pStyle w:val="Footer"/>
            <w:jc w:val="right"/>
          </w:pPr>
        </w:p>
      </w:tc>
    </w:tr>
  </w:tbl>
  <w:p w14:paraId="7B3B4DED" w14:textId="6E70A61F" w:rsidR="008C131B" w:rsidRPr="002F4C89" w:rsidRDefault="008C131B" w:rsidP="00FF6CCB">
    <w:pPr>
      <w:pStyle w:val="Footer"/>
      <w:rPr>
        <w:rFonts w:ascii="Arial" w:hAnsi="Arial" w:cs="Arial"/>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60" w:type="dxa"/>
      <w:tblInd w:w="-70" w:type="dxa"/>
      <w:tblLayout w:type="fixed"/>
      <w:tblCellMar>
        <w:left w:w="0" w:type="dxa"/>
        <w:right w:w="0" w:type="dxa"/>
      </w:tblCellMar>
      <w:tblLook w:val="04A0" w:firstRow="1" w:lastRow="0" w:firstColumn="1" w:lastColumn="0" w:noHBand="0" w:noVBand="1"/>
    </w:tblPr>
    <w:tblGrid>
      <w:gridCol w:w="9709"/>
      <w:gridCol w:w="851"/>
    </w:tblGrid>
    <w:tr w:rsidR="008C131B" w14:paraId="2DD18A57" w14:textId="77777777" w:rsidTr="00732229">
      <w:tc>
        <w:tcPr>
          <w:tcW w:w="9709" w:type="dxa"/>
          <w:vAlign w:val="bottom"/>
        </w:tcPr>
        <w:p w14:paraId="5DB760D3" w14:textId="14BF9582" w:rsidR="008C131B" w:rsidRPr="00051237" w:rsidRDefault="008C131B" w:rsidP="00FF6CCB">
          <w:pPr>
            <w:pStyle w:val="Footer"/>
            <w:tabs>
              <w:tab w:val="clear" w:pos="4513"/>
              <w:tab w:val="center" w:pos="5315"/>
            </w:tabs>
          </w:pPr>
        </w:p>
      </w:tc>
      <w:tc>
        <w:tcPr>
          <w:tcW w:w="851" w:type="dxa"/>
        </w:tcPr>
        <w:p w14:paraId="5F0A6BAC" w14:textId="77777777" w:rsidR="008C131B" w:rsidRDefault="008C131B" w:rsidP="00732229">
          <w:pPr>
            <w:pStyle w:val="Footer"/>
            <w:jc w:val="right"/>
          </w:pPr>
        </w:p>
      </w:tc>
    </w:tr>
  </w:tbl>
  <w:p w14:paraId="5AB4F1D0" w14:textId="77777777" w:rsidR="008C131B" w:rsidRDefault="008C13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495419" w14:textId="77777777" w:rsidR="00F85C9E" w:rsidRDefault="00F85C9E" w:rsidP="00AC273D">
      <w:pPr>
        <w:spacing w:after="0" w:line="240" w:lineRule="auto"/>
      </w:pPr>
      <w:r>
        <w:separator/>
      </w:r>
    </w:p>
  </w:footnote>
  <w:footnote w:type="continuationSeparator" w:id="0">
    <w:p w14:paraId="2AB4C30A" w14:textId="77777777" w:rsidR="00F85C9E" w:rsidRDefault="00F85C9E" w:rsidP="00AC273D">
      <w:pPr>
        <w:spacing w:after="0" w:line="240" w:lineRule="auto"/>
      </w:pPr>
      <w:r>
        <w:continuationSeparator/>
      </w:r>
    </w:p>
  </w:footnote>
  <w:footnote w:type="continuationNotice" w:id="1">
    <w:p w14:paraId="058FB040" w14:textId="77777777" w:rsidR="00F85C9E" w:rsidRDefault="00F85C9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7C7B6" w14:textId="41C1FE05" w:rsidR="00986E17" w:rsidRDefault="00986E17">
    <w:r w:rsidRPr="006203FF">
      <w:rPr>
        <w:rFonts w:ascii="Public Sans" w:hAnsi="Public Sans"/>
        <w:noProof/>
        <w:color w:val="002664"/>
        <w:spacing w:val="-5"/>
        <w:sz w:val="28"/>
        <w:szCs w:val="28"/>
      </w:rPr>
      <w:drawing>
        <wp:anchor distT="0" distB="0" distL="114300" distR="114300" simplePos="0" relativeHeight="251658241" behindDoc="0" locked="0" layoutInCell="1" allowOverlap="1" wp14:anchorId="7A65436C" wp14:editId="56DB2338">
          <wp:simplePos x="0" y="0"/>
          <wp:positionH relativeFrom="margin">
            <wp:posOffset>5845810</wp:posOffset>
          </wp:positionH>
          <wp:positionV relativeFrom="page">
            <wp:posOffset>466725</wp:posOffset>
          </wp:positionV>
          <wp:extent cx="641985" cy="654050"/>
          <wp:effectExtent l="0" t="0" r="5715" b="0"/>
          <wp:wrapNone/>
          <wp:docPr id="1643761151" name="Picture 1643761151"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NSW Government Logo"/>
                  <pic:cNvPicPr/>
                </pic:nvPicPr>
                <pic:blipFill>
                  <a:blip r:embed="rId1">
                    <a:extLst>
                      <a:ext uri="{28A0092B-C50C-407E-A947-70E740481C1C}">
                        <a14:useLocalDpi xmlns:a14="http://schemas.microsoft.com/office/drawing/2010/main" val="0"/>
                      </a:ext>
                    </a:extLst>
                  </a:blip>
                  <a:stretch>
                    <a:fillRect/>
                  </a:stretch>
                </pic:blipFill>
                <pic:spPr>
                  <a:xfrm>
                    <a:off x="0" y="0"/>
                    <a:ext cx="641985" cy="654050"/>
                  </a:xfrm>
                  <a:prstGeom prst="rect">
                    <a:avLst/>
                  </a:prstGeom>
                </pic:spPr>
              </pic:pic>
            </a:graphicData>
          </a:graphic>
          <wp14:sizeRelH relativeFrom="page">
            <wp14:pctWidth>0</wp14:pctWidth>
          </wp14:sizeRelH>
          <wp14:sizeRelV relativeFrom="page">
            <wp14:pctHeight>0</wp14:pctHeight>
          </wp14:sizeRelV>
        </wp:anchor>
      </w:drawing>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488"/>
    </w:tblGrid>
    <w:tr w:rsidR="008C131B" w14:paraId="26997B4F" w14:textId="77777777" w:rsidTr="61B729A6">
      <w:trPr>
        <w:cnfStyle w:val="100000000000" w:firstRow="1" w:lastRow="0" w:firstColumn="0" w:lastColumn="0" w:oddVBand="0" w:evenVBand="0" w:oddHBand="0" w:evenHBand="0" w:firstRowFirstColumn="0" w:firstRowLastColumn="0" w:lastRowFirstColumn="0" w:lastRowLastColumn="0"/>
        <w:trHeight w:hRule="exact" w:val="1134"/>
      </w:trPr>
      <w:tc>
        <w:tcPr>
          <w:tcW w:w="5000" w:type="pct"/>
          <w:noWrap/>
        </w:tcPr>
        <w:p w14:paraId="0A82830B" w14:textId="54BBC002" w:rsidR="008C131B" w:rsidRDefault="00212A6A" w:rsidP="00400A42">
          <w:pPr>
            <w:pStyle w:val="TitleSub"/>
            <w:tabs>
              <w:tab w:val="left" w:pos="9330"/>
            </w:tabs>
            <w:spacing w:after="0"/>
            <w:rPr>
              <w:rFonts w:ascii="Arial" w:hAnsi="Arial" w:cs="Arial"/>
              <w:b/>
              <w:sz w:val="40"/>
            </w:rPr>
          </w:pPr>
          <w:r w:rsidRPr="006203FF">
            <w:rPr>
              <w:rFonts w:ascii="Public Sans" w:hAnsi="Public Sans"/>
              <w:noProof/>
              <w:color w:val="002664"/>
              <w:spacing w:val="-5"/>
              <w:sz w:val="28"/>
              <w:szCs w:val="28"/>
            </w:rPr>
            <w:drawing>
              <wp:anchor distT="0" distB="0" distL="114300" distR="114300" simplePos="0" relativeHeight="251658240" behindDoc="0" locked="0" layoutInCell="1" allowOverlap="1" wp14:anchorId="1F2BEBD2" wp14:editId="144D87EE">
                <wp:simplePos x="0" y="0"/>
                <wp:positionH relativeFrom="margin">
                  <wp:posOffset>5963285</wp:posOffset>
                </wp:positionH>
                <wp:positionV relativeFrom="page">
                  <wp:posOffset>774700</wp:posOffset>
                </wp:positionV>
                <wp:extent cx="641985" cy="697865"/>
                <wp:effectExtent l="0" t="0" r="5715" b="6985"/>
                <wp:wrapThrough wrapText="bothSides">
                  <wp:wrapPolygon edited="0">
                    <wp:start x="5128" y="0"/>
                    <wp:lineTo x="0" y="3538"/>
                    <wp:lineTo x="0" y="21227"/>
                    <wp:lineTo x="21151" y="21227"/>
                    <wp:lineTo x="21151" y="3538"/>
                    <wp:lineTo x="16024" y="0"/>
                    <wp:lineTo x="5128" y="0"/>
                  </wp:wrapPolygon>
                </wp:wrapThrough>
                <wp:docPr id="2" name="Picture 2"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NSW Government Logo"/>
                        <pic:cNvPicPr/>
                      </pic:nvPicPr>
                      <pic:blipFill>
                        <a:blip r:embed="rId1">
                          <a:extLst>
                            <a:ext uri="{28A0092B-C50C-407E-A947-70E740481C1C}">
                              <a14:useLocalDpi xmlns:a14="http://schemas.microsoft.com/office/drawing/2010/main" val="0"/>
                            </a:ext>
                          </a:extLst>
                        </a:blip>
                        <a:stretch>
                          <a:fillRect/>
                        </a:stretch>
                      </pic:blipFill>
                      <pic:spPr>
                        <a:xfrm>
                          <a:off x="0" y="0"/>
                          <a:ext cx="641985" cy="697865"/>
                        </a:xfrm>
                        <a:prstGeom prst="rect">
                          <a:avLst/>
                        </a:prstGeom>
                      </pic:spPr>
                    </pic:pic>
                  </a:graphicData>
                </a:graphic>
                <wp14:sizeRelH relativeFrom="page">
                  <wp14:pctWidth>0</wp14:pctWidth>
                </wp14:sizeRelH>
                <wp14:sizeRelV relativeFrom="page">
                  <wp14:pctHeight>0</wp14:pctHeight>
                </wp14:sizeRelV>
              </wp:anchor>
            </w:drawing>
          </w:r>
          <w:r w:rsidR="008C131B" w:rsidRPr="00D46DFC">
            <w:rPr>
              <w:rFonts w:ascii="Arial" w:hAnsi="Arial" w:cs="Arial"/>
              <w:b/>
              <w:sz w:val="40"/>
            </w:rPr>
            <w:t>ROLE DESCRIPTION</w:t>
          </w:r>
        </w:p>
        <w:p w14:paraId="5871F38E" w14:textId="45A5F81C" w:rsidR="00986E17" w:rsidRPr="00986E17" w:rsidRDefault="00986E17" w:rsidP="00400A42">
          <w:pPr>
            <w:pStyle w:val="TitleSub"/>
            <w:tabs>
              <w:tab w:val="left" w:pos="9330"/>
            </w:tabs>
            <w:spacing w:after="0"/>
            <w:rPr>
              <w:rFonts w:ascii="Arial" w:hAnsi="Arial" w:cs="Arial"/>
              <w:b/>
              <w:sz w:val="32"/>
              <w:szCs w:val="32"/>
            </w:rPr>
          </w:pPr>
          <w:r w:rsidRPr="00986E17">
            <w:rPr>
              <w:rFonts w:ascii="Arial" w:hAnsi="Arial" w:cs="Arial"/>
              <w:b/>
              <w:sz w:val="32"/>
              <w:szCs w:val="32"/>
            </w:rPr>
            <w:t>Client Relationship Officer (Aboriginal)</w:t>
          </w:r>
        </w:p>
      </w:tc>
    </w:tr>
  </w:tbl>
  <w:p w14:paraId="691C4EAD" w14:textId="77777777" w:rsidR="008C131B" w:rsidRPr="00057CB3" w:rsidRDefault="008C131B" w:rsidP="00697E93">
    <w:pPr>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pt;height:24.5pt" o:bullet="t">
        <v:imagedata r:id="rId1" o:title="bullet"/>
      </v:shape>
    </w:pict>
  </w:numPicBullet>
  <w:abstractNum w:abstractNumId="0" w15:restartNumberingAfterBreak="0">
    <w:nsid w:val="FFFFFF7C"/>
    <w:multiLevelType w:val="singleLevel"/>
    <w:tmpl w:val="2E9A401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C1AB6C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8FED08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960FA4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C040F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084B0F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CA206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52A6B6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5407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AD6F83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90708C9"/>
    <w:multiLevelType w:val="hybridMultilevel"/>
    <w:tmpl w:val="7CEC0F40"/>
    <w:lvl w:ilvl="0" w:tplc="59187174">
      <w:numFmt w:val="bullet"/>
      <w:lvlText w:val=""/>
      <w:lvlJc w:val="left"/>
      <w:pPr>
        <w:ind w:left="1093" w:hanging="360"/>
      </w:pPr>
      <w:rPr>
        <w:rFonts w:ascii="Symbol" w:eastAsia="Symbol" w:hAnsi="Symbol" w:cs="Symbol" w:hint="default"/>
        <w:b w:val="0"/>
        <w:bCs w:val="0"/>
        <w:i w:val="0"/>
        <w:iCs w:val="0"/>
        <w:spacing w:val="0"/>
        <w:w w:val="99"/>
        <w:sz w:val="20"/>
        <w:szCs w:val="20"/>
        <w:lang w:val="en-US" w:eastAsia="en-US" w:bidi="ar-SA"/>
      </w:rPr>
    </w:lvl>
    <w:lvl w:ilvl="1" w:tplc="FCA2805A">
      <w:numFmt w:val="bullet"/>
      <w:lvlText w:val="•"/>
      <w:lvlJc w:val="left"/>
      <w:pPr>
        <w:ind w:left="1753" w:hanging="360"/>
      </w:pPr>
      <w:rPr>
        <w:lang w:val="en-US" w:eastAsia="en-US" w:bidi="ar-SA"/>
      </w:rPr>
    </w:lvl>
    <w:lvl w:ilvl="2" w:tplc="8E56FF4A">
      <w:numFmt w:val="bullet"/>
      <w:lvlText w:val="•"/>
      <w:lvlJc w:val="left"/>
      <w:pPr>
        <w:ind w:left="2406" w:hanging="360"/>
      </w:pPr>
      <w:rPr>
        <w:lang w:val="en-US" w:eastAsia="en-US" w:bidi="ar-SA"/>
      </w:rPr>
    </w:lvl>
    <w:lvl w:ilvl="3" w:tplc="55CE362A">
      <w:numFmt w:val="bullet"/>
      <w:lvlText w:val="•"/>
      <w:lvlJc w:val="left"/>
      <w:pPr>
        <w:ind w:left="3059" w:hanging="360"/>
      </w:pPr>
      <w:rPr>
        <w:lang w:val="en-US" w:eastAsia="en-US" w:bidi="ar-SA"/>
      </w:rPr>
    </w:lvl>
    <w:lvl w:ilvl="4" w:tplc="6DB64A5C">
      <w:numFmt w:val="bullet"/>
      <w:lvlText w:val="•"/>
      <w:lvlJc w:val="left"/>
      <w:pPr>
        <w:ind w:left="3712" w:hanging="360"/>
      </w:pPr>
      <w:rPr>
        <w:lang w:val="en-US" w:eastAsia="en-US" w:bidi="ar-SA"/>
      </w:rPr>
    </w:lvl>
    <w:lvl w:ilvl="5" w:tplc="44200FD6">
      <w:numFmt w:val="bullet"/>
      <w:lvlText w:val="•"/>
      <w:lvlJc w:val="left"/>
      <w:pPr>
        <w:ind w:left="4365" w:hanging="360"/>
      </w:pPr>
      <w:rPr>
        <w:lang w:val="en-US" w:eastAsia="en-US" w:bidi="ar-SA"/>
      </w:rPr>
    </w:lvl>
    <w:lvl w:ilvl="6" w:tplc="DB5CDB56">
      <w:numFmt w:val="bullet"/>
      <w:lvlText w:val="•"/>
      <w:lvlJc w:val="left"/>
      <w:pPr>
        <w:ind w:left="5018" w:hanging="360"/>
      </w:pPr>
      <w:rPr>
        <w:lang w:val="en-US" w:eastAsia="en-US" w:bidi="ar-SA"/>
      </w:rPr>
    </w:lvl>
    <w:lvl w:ilvl="7" w:tplc="2842B53A">
      <w:numFmt w:val="bullet"/>
      <w:lvlText w:val="•"/>
      <w:lvlJc w:val="left"/>
      <w:pPr>
        <w:ind w:left="5671" w:hanging="360"/>
      </w:pPr>
      <w:rPr>
        <w:lang w:val="en-US" w:eastAsia="en-US" w:bidi="ar-SA"/>
      </w:rPr>
    </w:lvl>
    <w:lvl w:ilvl="8" w:tplc="1842DFA4">
      <w:numFmt w:val="bullet"/>
      <w:lvlText w:val="•"/>
      <w:lvlJc w:val="left"/>
      <w:pPr>
        <w:ind w:left="6324" w:hanging="360"/>
      </w:pPr>
      <w:rPr>
        <w:lang w:val="en-US" w:eastAsia="en-US" w:bidi="ar-SA"/>
      </w:rPr>
    </w:lvl>
  </w:abstractNum>
  <w:abstractNum w:abstractNumId="11" w15:restartNumberingAfterBreak="0">
    <w:nsid w:val="13BB2EF3"/>
    <w:multiLevelType w:val="hybridMultilevel"/>
    <w:tmpl w:val="D8560D06"/>
    <w:lvl w:ilvl="0" w:tplc="EF10E5EA">
      <w:numFmt w:val="bullet"/>
      <w:lvlText w:val=""/>
      <w:lvlJc w:val="left"/>
      <w:pPr>
        <w:ind w:left="840" w:hanging="361"/>
      </w:pPr>
      <w:rPr>
        <w:rFonts w:ascii="Wingdings" w:eastAsia="Wingdings" w:hAnsi="Wingdings" w:cs="Wingdings" w:hint="default"/>
        <w:b w:val="0"/>
        <w:bCs w:val="0"/>
        <w:i w:val="0"/>
        <w:iCs w:val="0"/>
        <w:spacing w:val="0"/>
        <w:w w:val="100"/>
        <w:sz w:val="22"/>
        <w:szCs w:val="22"/>
        <w:lang w:val="en-US" w:eastAsia="en-US" w:bidi="ar-SA"/>
      </w:rPr>
    </w:lvl>
    <w:lvl w:ilvl="1" w:tplc="E39A4428">
      <w:numFmt w:val="bullet"/>
      <w:lvlText w:val=""/>
      <w:lvlJc w:val="left"/>
      <w:pPr>
        <w:ind w:left="1560" w:hanging="360"/>
      </w:pPr>
      <w:rPr>
        <w:rFonts w:ascii="Wingdings" w:eastAsia="Wingdings" w:hAnsi="Wingdings" w:cs="Wingdings" w:hint="default"/>
        <w:b w:val="0"/>
        <w:bCs w:val="0"/>
        <w:i w:val="0"/>
        <w:iCs w:val="0"/>
        <w:spacing w:val="0"/>
        <w:w w:val="100"/>
        <w:sz w:val="22"/>
        <w:szCs w:val="22"/>
        <w:lang w:val="en-US" w:eastAsia="en-US" w:bidi="ar-SA"/>
      </w:rPr>
    </w:lvl>
    <w:lvl w:ilvl="2" w:tplc="1DE4FE00">
      <w:numFmt w:val="bullet"/>
      <w:lvlText w:val="•"/>
      <w:lvlJc w:val="left"/>
      <w:pPr>
        <w:ind w:left="2624" w:hanging="360"/>
      </w:pPr>
      <w:rPr>
        <w:lang w:val="en-US" w:eastAsia="en-US" w:bidi="ar-SA"/>
      </w:rPr>
    </w:lvl>
    <w:lvl w:ilvl="3" w:tplc="CCBE3210">
      <w:numFmt w:val="bullet"/>
      <w:lvlText w:val="•"/>
      <w:lvlJc w:val="left"/>
      <w:pPr>
        <w:ind w:left="3688" w:hanging="360"/>
      </w:pPr>
      <w:rPr>
        <w:lang w:val="en-US" w:eastAsia="en-US" w:bidi="ar-SA"/>
      </w:rPr>
    </w:lvl>
    <w:lvl w:ilvl="4" w:tplc="DEC01BD0">
      <w:numFmt w:val="bullet"/>
      <w:lvlText w:val="•"/>
      <w:lvlJc w:val="left"/>
      <w:pPr>
        <w:ind w:left="4753" w:hanging="360"/>
      </w:pPr>
      <w:rPr>
        <w:lang w:val="en-US" w:eastAsia="en-US" w:bidi="ar-SA"/>
      </w:rPr>
    </w:lvl>
    <w:lvl w:ilvl="5" w:tplc="6E6EDE96">
      <w:numFmt w:val="bullet"/>
      <w:lvlText w:val="•"/>
      <w:lvlJc w:val="left"/>
      <w:pPr>
        <w:ind w:left="5817" w:hanging="360"/>
      </w:pPr>
      <w:rPr>
        <w:lang w:val="en-US" w:eastAsia="en-US" w:bidi="ar-SA"/>
      </w:rPr>
    </w:lvl>
    <w:lvl w:ilvl="6" w:tplc="B024D80C">
      <w:numFmt w:val="bullet"/>
      <w:lvlText w:val="•"/>
      <w:lvlJc w:val="left"/>
      <w:pPr>
        <w:ind w:left="6882" w:hanging="360"/>
      </w:pPr>
      <w:rPr>
        <w:lang w:val="en-US" w:eastAsia="en-US" w:bidi="ar-SA"/>
      </w:rPr>
    </w:lvl>
    <w:lvl w:ilvl="7" w:tplc="02AE1502">
      <w:numFmt w:val="bullet"/>
      <w:lvlText w:val="•"/>
      <w:lvlJc w:val="left"/>
      <w:pPr>
        <w:ind w:left="7946" w:hanging="360"/>
      </w:pPr>
      <w:rPr>
        <w:lang w:val="en-US" w:eastAsia="en-US" w:bidi="ar-SA"/>
      </w:rPr>
    </w:lvl>
    <w:lvl w:ilvl="8" w:tplc="2E3876C6">
      <w:numFmt w:val="bullet"/>
      <w:lvlText w:val="•"/>
      <w:lvlJc w:val="left"/>
      <w:pPr>
        <w:ind w:left="9011" w:hanging="360"/>
      </w:pPr>
      <w:rPr>
        <w:lang w:val="en-US" w:eastAsia="en-US" w:bidi="ar-SA"/>
      </w:rPr>
    </w:lvl>
  </w:abstractNum>
  <w:abstractNum w:abstractNumId="12" w15:restartNumberingAfterBreak="0">
    <w:nsid w:val="17D62720"/>
    <w:multiLevelType w:val="hybridMultilevel"/>
    <w:tmpl w:val="558A2714"/>
    <w:lvl w:ilvl="0" w:tplc="2ECEDED4">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1817C5D"/>
    <w:multiLevelType w:val="hybridMultilevel"/>
    <w:tmpl w:val="8AF8F120"/>
    <w:lvl w:ilvl="0" w:tplc="0C090001">
      <w:start w:val="1"/>
      <w:numFmt w:val="bullet"/>
      <w:lvlText w:val=""/>
      <w:lvlJc w:val="left"/>
      <w:pPr>
        <w:ind w:left="2160" w:hanging="360"/>
      </w:pPr>
      <w:rPr>
        <w:rFonts w:ascii="Symbol" w:hAnsi="Symbol" w:hint="default"/>
      </w:rPr>
    </w:lvl>
    <w:lvl w:ilvl="1" w:tplc="0C090003">
      <w:start w:val="1"/>
      <w:numFmt w:val="bullet"/>
      <w:lvlText w:val="o"/>
      <w:lvlJc w:val="left"/>
      <w:pPr>
        <w:ind w:left="2880" w:hanging="360"/>
      </w:pPr>
      <w:rPr>
        <w:rFonts w:ascii="Courier New" w:hAnsi="Courier New" w:cs="Courier New" w:hint="default"/>
      </w:rPr>
    </w:lvl>
    <w:lvl w:ilvl="2" w:tplc="0C090005">
      <w:start w:val="1"/>
      <w:numFmt w:val="bullet"/>
      <w:lvlText w:val=""/>
      <w:lvlJc w:val="left"/>
      <w:pPr>
        <w:ind w:left="3600" w:hanging="360"/>
      </w:pPr>
      <w:rPr>
        <w:rFonts w:ascii="Wingdings" w:hAnsi="Wingdings" w:hint="default"/>
      </w:rPr>
    </w:lvl>
    <w:lvl w:ilvl="3" w:tplc="0C090001">
      <w:start w:val="1"/>
      <w:numFmt w:val="bullet"/>
      <w:lvlText w:val=""/>
      <w:lvlJc w:val="left"/>
      <w:pPr>
        <w:ind w:left="4320" w:hanging="360"/>
      </w:pPr>
      <w:rPr>
        <w:rFonts w:ascii="Symbol" w:hAnsi="Symbol" w:hint="default"/>
      </w:rPr>
    </w:lvl>
    <w:lvl w:ilvl="4" w:tplc="0C090003">
      <w:start w:val="1"/>
      <w:numFmt w:val="bullet"/>
      <w:lvlText w:val="o"/>
      <w:lvlJc w:val="left"/>
      <w:pPr>
        <w:ind w:left="5040" w:hanging="360"/>
      </w:pPr>
      <w:rPr>
        <w:rFonts w:ascii="Courier New" w:hAnsi="Courier New" w:cs="Courier New" w:hint="default"/>
      </w:rPr>
    </w:lvl>
    <w:lvl w:ilvl="5" w:tplc="0C090005">
      <w:start w:val="1"/>
      <w:numFmt w:val="bullet"/>
      <w:lvlText w:val=""/>
      <w:lvlJc w:val="left"/>
      <w:pPr>
        <w:ind w:left="5760" w:hanging="360"/>
      </w:pPr>
      <w:rPr>
        <w:rFonts w:ascii="Wingdings" w:hAnsi="Wingdings" w:hint="default"/>
      </w:rPr>
    </w:lvl>
    <w:lvl w:ilvl="6" w:tplc="0C090001">
      <w:start w:val="1"/>
      <w:numFmt w:val="bullet"/>
      <w:lvlText w:val=""/>
      <w:lvlJc w:val="left"/>
      <w:pPr>
        <w:ind w:left="6480" w:hanging="360"/>
      </w:pPr>
      <w:rPr>
        <w:rFonts w:ascii="Symbol" w:hAnsi="Symbol" w:hint="default"/>
      </w:rPr>
    </w:lvl>
    <w:lvl w:ilvl="7" w:tplc="0C090003">
      <w:start w:val="1"/>
      <w:numFmt w:val="bullet"/>
      <w:lvlText w:val="o"/>
      <w:lvlJc w:val="left"/>
      <w:pPr>
        <w:ind w:left="7200" w:hanging="360"/>
      </w:pPr>
      <w:rPr>
        <w:rFonts w:ascii="Courier New" w:hAnsi="Courier New" w:cs="Courier New" w:hint="default"/>
      </w:rPr>
    </w:lvl>
    <w:lvl w:ilvl="8" w:tplc="0C090005">
      <w:start w:val="1"/>
      <w:numFmt w:val="bullet"/>
      <w:lvlText w:val=""/>
      <w:lvlJc w:val="left"/>
      <w:pPr>
        <w:ind w:left="7920" w:hanging="360"/>
      </w:pPr>
      <w:rPr>
        <w:rFonts w:ascii="Wingdings" w:hAnsi="Wingdings" w:hint="default"/>
      </w:rPr>
    </w:lvl>
  </w:abstractNum>
  <w:abstractNum w:abstractNumId="14" w15:restartNumberingAfterBreak="0">
    <w:nsid w:val="226A0216"/>
    <w:multiLevelType w:val="hybridMultilevel"/>
    <w:tmpl w:val="213ECC5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23CE580B"/>
    <w:multiLevelType w:val="multilevel"/>
    <w:tmpl w:val="3F644932"/>
    <w:lvl w:ilvl="0">
      <w:start w:val="1"/>
      <w:numFmt w:val="none"/>
      <w:lvlText w:val="EXAMPLE: "/>
      <w:lvlJc w:val="left"/>
      <w:pPr>
        <w:ind w:left="1134" w:hanging="1134"/>
      </w:pPr>
      <w:rPr>
        <w:rFonts w:asciiTheme="minorHAnsi" w:hAnsiTheme="minorHAnsi"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26750B94"/>
    <w:multiLevelType w:val="hybridMultilevel"/>
    <w:tmpl w:val="A3CC352C"/>
    <w:lvl w:ilvl="0" w:tplc="04AEDC22">
      <w:start w:val="1"/>
      <w:numFmt w:val="bullet"/>
      <w:lvlText w:val=""/>
      <w:lvlJc w:val="left"/>
      <w:pPr>
        <w:tabs>
          <w:tab w:val="num" w:pos="360"/>
        </w:tabs>
        <w:ind w:left="360" w:hanging="360"/>
      </w:pPr>
      <w:rPr>
        <w:rFonts w:ascii="Symbol" w:hAnsi="Symbol" w:hint="default"/>
        <w:color w:val="auto"/>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2B9C3EA6"/>
    <w:multiLevelType w:val="multilevel"/>
    <w:tmpl w:val="BBAC29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0D758FC"/>
    <w:multiLevelType w:val="hybridMultilevel"/>
    <w:tmpl w:val="EF24C5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6663838"/>
    <w:multiLevelType w:val="hybridMultilevel"/>
    <w:tmpl w:val="DF2675E6"/>
    <w:lvl w:ilvl="0" w:tplc="645EC478">
      <w:numFmt w:val="bullet"/>
      <w:lvlText w:val=""/>
      <w:lvlJc w:val="left"/>
      <w:pPr>
        <w:ind w:left="840" w:hanging="361"/>
      </w:pPr>
      <w:rPr>
        <w:rFonts w:ascii="Symbol" w:eastAsia="Symbol" w:hAnsi="Symbol" w:cs="Symbol" w:hint="default"/>
        <w:b w:val="0"/>
        <w:bCs w:val="0"/>
        <w:i w:val="0"/>
        <w:iCs w:val="0"/>
        <w:spacing w:val="0"/>
        <w:w w:val="100"/>
        <w:sz w:val="22"/>
        <w:szCs w:val="22"/>
        <w:lang w:val="en-US" w:eastAsia="en-US" w:bidi="ar-SA"/>
      </w:rPr>
    </w:lvl>
    <w:lvl w:ilvl="1" w:tplc="CBBEB924">
      <w:numFmt w:val="bullet"/>
      <w:lvlText w:val=""/>
      <w:lvlJc w:val="left"/>
      <w:pPr>
        <w:ind w:left="1560" w:hanging="360"/>
      </w:pPr>
      <w:rPr>
        <w:rFonts w:ascii="Wingdings" w:eastAsia="Wingdings" w:hAnsi="Wingdings" w:cs="Wingdings" w:hint="default"/>
        <w:b w:val="0"/>
        <w:bCs w:val="0"/>
        <w:i w:val="0"/>
        <w:iCs w:val="0"/>
        <w:spacing w:val="0"/>
        <w:w w:val="100"/>
        <w:sz w:val="22"/>
        <w:szCs w:val="22"/>
        <w:lang w:val="en-US" w:eastAsia="en-US" w:bidi="ar-SA"/>
      </w:rPr>
    </w:lvl>
    <w:lvl w:ilvl="2" w:tplc="414A44FE">
      <w:numFmt w:val="bullet"/>
      <w:lvlText w:val="•"/>
      <w:lvlJc w:val="left"/>
      <w:pPr>
        <w:ind w:left="2624" w:hanging="360"/>
      </w:pPr>
      <w:rPr>
        <w:lang w:val="en-US" w:eastAsia="en-US" w:bidi="ar-SA"/>
      </w:rPr>
    </w:lvl>
    <w:lvl w:ilvl="3" w:tplc="3BFEF9D2">
      <w:numFmt w:val="bullet"/>
      <w:lvlText w:val="•"/>
      <w:lvlJc w:val="left"/>
      <w:pPr>
        <w:ind w:left="3688" w:hanging="360"/>
      </w:pPr>
      <w:rPr>
        <w:lang w:val="en-US" w:eastAsia="en-US" w:bidi="ar-SA"/>
      </w:rPr>
    </w:lvl>
    <w:lvl w:ilvl="4" w:tplc="91BC73F0">
      <w:numFmt w:val="bullet"/>
      <w:lvlText w:val="•"/>
      <w:lvlJc w:val="left"/>
      <w:pPr>
        <w:ind w:left="4753" w:hanging="360"/>
      </w:pPr>
      <w:rPr>
        <w:lang w:val="en-US" w:eastAsia="en-US" w:bidi="ar-SA"/>
      </w:rPr>
    </w:lvl>
    <w:lvl w:ilvl="5" w:tplc="4C04BC88">
      <w:numFmt w:val="bullet"/>
      <w:lvlText w:val="•"/>
      <w:lvlJc w:val="left"/>
      <w:pPr>
        <w:ind w:left="5817" w:hanging="360"/>
      </w:pPr>
      <w:rPr>
        <w:lang w:val="en-US" w:eastAsia="en-US" w:bidi="ar-SA"/>
      </w:rPr>
    </w:lvl>
    <w:lvl w:ilvl="6" w:tplc="53E04634">
      <w:numFmt w:val="bullet"/>
      <w:lvlText w:val="•"/>
      <w:lvlJc w:val="left"/>
      <w:pPr>
        <w:ind w:left="6882" w:hanging="360"/>
      </w:pPr>
      <w:rPr>
        <w:lang w:val="en-US" w:eastAsia="en-US" w:bidi="ar-SA"/>
      </w:rPr>
    </w:lvl>
    <w:lvl w:ilvl="7" w:tplc="D0B40966">
      <w:numFmt w:val="bullet"/>
      <w:lvlText w:val="•"/>
      <w:lvlJc w:val="left"/>
      <w:pPr>
        <w:ind w:left="7946" w:hanging="360"/>
      </w:pPr>
      <w:rPr>
        <w:lang w:val="en-US" w:eastAsia="en-US" w:bidi="ar-SA"/>
      </w:rPr>
    </w:lvl>
    <w:lvl w:ilvl="8" w:tplc="DB4EF608">
      <w:numFmt w:val="bullet"/>
      <w:lvlText w:val="•"/>
      <w:lvlJc w:val="left"/>
      <w:pPr>
        <w:ind w:left="9011" w:hanging="360"/>
      </w:pPr>
      <w:rPr>
        <w:lang w:val="en-US" w:eastAsia="en-US" w:bidi="ar-SA"/>
      </w:rPr>
    </w:lvl>
  </w:abstractNum>
  <w:abstractNum w:abstractNumId="20" w15:restartNumberingAfterBreak="0">
    <w:nsid w:val="375506AA"/>
    <w:multiLevelType w:val="hybridMultilevel"/>
    <w:tmpl w:val="DDFC89B2"/>
    <w:lvl w:ilvl="0" w:tplc="0C090001">
      <w:start w:val="1"/>
      <w:numFmt w:val="bullet"/>
      <w:lvlText w:val=""/>
      <w:lvlJc w:val="left"/>
      <w:pPr>
        <w:ind w:left="812" w:hanging="360"/>
      </w:pPr>
      <w:rPr>
        <w:rFonts w:ascii="Symbol" w:hAnsi="Symbol" w:hint="default"/>
      </w:rPr>
    </w:lvl>
    <w:lvl w:ilvl="1" w:tplc="0C090003" w:tentative="1">
      <w:start w:val="1"/>
      <w:numFmt w:val="bullet"/>
      <w:lvlText w:val="o"/>
      <w:lvlJc w:val="left"/>
      <w:pPr>
        <w:ind w:left="1532" w:hanging="360"/>
      </w:pPr>
      <w:rPr>
        <w:rFonts w:ascii="Courier New" w:hAnsi="Courier New" w:cs="Courier New" w:hint="default"/>
      </w:rPr>
    </w:lvl>
    <w:lvl w:ilvl="2" w:tplc="0C090005" w:tentative="1">
      <w:start w:val="1"/>
      <w:numFmt w:val="bullet"/>
      <w:lvlText w:val=""/>
      <w:lvlJc w:val="left"/>
      <w:pPr>
        <w:ind w:left="2252" w:hanging="360"/>
      </w:pPr>
      <w:rPr>
        <w:rFonts w:ascii="Wingdings" w:hAnsi="Wingdings" w:hint="default"/>
      </w:rPr>
    </w:lvl>
    <w:lvl w:ilvl="3" w:tplc="0C090001" w:tentative="1">
      <w:start w:val="1"/>
      <w:numFmt w:val="bullet"/>
      <w:lvlText w:val=""/>
      <w:lvlJc w:val="left"/>
      <w:pPr>
        <w:ind w:left="2972" w:hanging="360"/>
      </w:pPr>
      <w:rPr>
        <w:rFonts w:ascii="Symbol" w:hAnsi="Symbol" w:hint="default"/>
      </w:rPr>
    </w:lvl>
    <w:lvl w:ilvl="4" w:tplc="0C090003" w:tentative="1">
      <w:start w:val="1"/>
      <w:numFmt w:val="bullet"/>
      <w:lvlText w:val="o"/>
      <w:lvlJc w:val="left"/>
      <w:pPr>
        <w:ind w:left="3692" w:hanging="360"/>
      </w:pPr>
      <w:rPr>
        <w:rFonts w:ascii="Courier New" w:hAnsi="Courier New" w:cs="Courier New" w:hint="default"/>
      </w:rPr>
    </w:lvl>
    <w:lvl w:ilvl="5" w:tplc="0C090005" w:tentative="1">
      <w:start w:val="1"/>
      <w:numFmt w:val="bullet"/>
      <w:lvlText w:val=""/>
      <w:lvlJc w:val="left"/>
      <w:pPr>
        <w:ind w:left="4412" w:hanging="360"/>
      </w:pPr>
      <w:rPr>
        <w:rFonts w:ascii="Wingdings" w:hAnsi="Wingdings" w:hint="default"/>
      </w:rPr>
    </w:lvl>
    <w:lvl w:ilvl="6" w:tplc="0C090001" w:tentative="1">
      <w:start w:val="1"/>
      <w:numFmt w:val="bullet"/>
      <w:lvlText w:val=""/>
      <w:lvlJc w:val="left"/>
      <w:pPr>
        <w:ind w:left="5132" w:hanging="360"/>
      </w:pPr>
      <w:rPr>
        <w:rFonts w:ascii="Symbol" w:hAnsi="Symbol" w:hint="default"/>
      </w:rPr>
    </w:lvl>
    <w:lvl w:ilvl="7" w:tplc="0C090003" w:tentative="1">
      <w:start w:val="1"/>
      <w:numFmt w:val="bullet"/>
      <w:lvlText w:val="o"/>
      <w:lvlJc w:val="left"/>
      <w:pPr>
        <w:ind w:left="5852" w:hanging="360"/>
      </w:pPr>
      <w:rPr>
        <w:rFonts w:ascii="Courier New" w:hAnsi="Courier New" w:cs="Courier New" w:hint="default"/>
      </w:rPr>
    </w:lvl>
    <w:lvl w:ilvl="8" w:tplc="0C090005" w:tentative="1">
      <w:start w:val="1"/>
      <w:numFmt w:val="bullet"/>
      <w:lvlText w:val=""/>
      <w:lvlJc w:val="left"/>
      <w:pPr>
        <w:ind w:left="6572" w:hanging="360"/>
      </w:pPr>
      <w:rPr>
        <w:rFonts w:ascii="Wingdings" w:hAnsi="Wingdings" w:hint="default"/>
      </w:rPr>
    </w:lvl>
  </w:abstractNum>
  <w:abstractNum w:abstractNumId="21" w15:restartNumberingAfterBreak="0">
    <w:nsid w:val="3CA70CB4"/>
    <w:multiLevelType w:val="multilevel"/>
    <w:tmpl w:val="0C090023"/>
    <w:styleLink w:val="ArticleSection"/>
    <w:lvl w:ilvl="0">
      <w:start w:val="1"/>
      <w:numFmt w:val="upperRoman"/>
      <w:lvlText w:val="Article %1."/>
      <w:lvlJc w:val="left"/>
      <w:pPr>
        <w:ind w:left="0" w:firstLine="0"/>
      </w:pPr>
      <w:rPr>
        <w:rFonts w:asciiTheme="minorHAnsi" w:hAnsiTheme="minorHAnsi"/>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2C24C4E"/>
    <w:multiLevelType w:val="hybridMultilevel"/>
    <w:tmpl w:val="08283F3C"/>
    <w:lvl w:ilvl="0" w:tplc="5BDA2A18">
      <w:numFmt w:val="bullet"/>
      <w:lvlText w:val=""/>
      <w:lvlJc w:val="left"/>
      <w:pPr>
        <w:ind w:left="1151" w:hanging="360"/>
      </w:pPr>
      <w:rPr>
        <w:rFonts w:ascii="Symbol" w:eastAsia="Symbol" w:hAnsi="Symbol" w:cs="Symbol" w:hint="default"/>
        <w:b w:val="0"/>
        <w:bCs w:val="0"/>
        <w:i w:val="0"/>
        <w:iCs w:val="0"/>
        <w:spacing w:val="0"/>
        <w:w w:val="99"/>
        <w:sz w:val="20"/>
        <w:szCs w:val="20"/>
        <w:lang w:val="en-US" w:eastAsia="en-US" w:bidi="ar-SA"/>
      </w:rPr>
    </w:lvl>
    <w:lvl w:ilvl="1" w:tplc="5802C578">
      <w:numFmt w:val="bullet"/>
      <w:lvlText w:val="•"/>
      <w:lvlJc w:val="left"/>
      <w:pPr>
        <w:ind w:left="1807" w:hanging="360"/>
      </w:pPr>
      <w:rPr>
        <w:lang w:val="en-US" w:eastAsia="en-US" w:bidi="ar-SA"/>
      </w:rPr>
    </w:lvl>
    <w:lvl w:ilvl="2" w:tplc="4260EF84">
      <w:numFmt w:val="bullet"/>
      <w:lvlText w:val="•"/>
      <w:lvlJc w:val="left"/>
      <w:pPr>
        <w:ind w:left="2454" w:hanging="360"/>
      </w:pPr>
      <w:rPr>
        <w:lang w:val="en-US" w:eastAsia="en-US" w:bidi="ar-SA"/>
      </w:rPr>
    </w:lvl>
    <w:lvl w:ilvl="3" w:tplc="37D40A2C">
      <w:numFmt w:val="bullet"/>
      <w:lvlText w:val="•"/>
      <w:lvlJc w:val="left"/>
      <w:pPr>
        <w:ind w:left="3101" w:hanging="360"/>
      </w:pPr>
      <w:rPr>
        <w:lang w:val="en-US" w:eastAsia="en-US" w:bidi="ar-SA"/>
      </w:rPr>
    </w:lvl>
    <w:lvl w:ilvl="4" w:tplc="7EF0250E">
      <w:numFmt w:val="bullet"/>
      <w:lvlText w:val="•"/>
      <w:lvlJc w:val="left"/>
      <w:pPr>
        <w:ind w:left="3748" w:hanging="360"/>
      </w:pPr>
      <w:rPr>
        <w:lang w:val="en-US" w:eastAsia="en-US" w:bidi="ar-SA"/>
      </w:rPr>
    </w:lvl>
    <w:lvl w:ilvl="5" w:tplc="0CFEF286">
      <w:numFmt w:val="bullet"/>
      <w:lvlText w:val="•"/>
      <w:lvlJc w:val="left"/>
      <w:pPr>
        <w:ind w:left="4395" w:hanging="360"/>
      </w:pPr>
      <w:rPr>
        <w:lang w:val="en-US" w:eastAsia="en-US" w:bidi="ar-SA"/>
      </w:rPr>
    </w:lvl>
    <w:lvl w:ilvl="6" w:tplc="C8723148">
      <w:numFmt w:val="bullet"/>
      <w:lvlText w:val="•"/>
      <w:lvlJc w:val="left"/>
      <w:pPr>
        <w:ind w:left="5042" w:hanging="360"/>
      </w:pPr>
      <w:rPr>
        <w:lang w:val="en-US" w:eastAsia="en-US" w:bidi="ar-SA"/>
      </w:rPr>
    </w:lvl>
    <w:lvl w:ilvl="7" w:tplc="E52680F6">
      <w:numFmt w:val="bullet"/>
      <w:lvlText w:val="•"/>
      <w:lvlJc w:val="left"/>
      <w:pPr>
        <w:ind w:left="5689" w:hanging="360"/>
      </w:pPr>
      <w:rPr>
        <w:lang w:val="en-US" w:eastAsia="en-US" w:bidi="ar-SA"/>
      </w:rPr>
    </w:lvl>
    <w:lvl w:ilvl="8" w:tplc="D1182AB0">
      <w:numFmt w:val="bullet"/>
      <w:lvlText w:val="•"/>
      <w:lvlJc w:val="left"/>
      <w:pPr>
        <w:ind w:left="6336" w:hanging="360"/>
      </w:pPr>
      <w:rPr>
        <w:lang w:val="en-US" w:eastAsia="en-US" w:bidi="ar-SA"/>
      </w:rPr>
    </w:lvl>
  </w:abstractNum>
  <w:abstractNum w:abstractNumId="23" w15:restartNumberingAfterBreak="0">
    <w:nsid w:val="4650375E"/>
    <w:multiLevelType w:val="hybridMultilevel"/>
    <w:tmpl w:val="BBAC295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C870D46"/>
    <w:multiLevelType w:val="hybridMultilevel"/>
    <w:tmpl w:val="DC84643C"/>
    <w:lvl w:ilvl="0" w:tplc="C7B6076C">
      <w:numFmt w:val="bullet"/>
      <w:lvlText w:val=""/>
      <w:lvlJc w:val="left"/>
      <w:pPr>
        <w:ind w:left="396" w:hanging="360"/>
      </w:pPr>
      <w:rPr>
        <w:rFonts w:ascii="Symbol" w:eastAsia="Symbol" w:hAnsi="Symbol" w:cs="Symbol" w:hint="default"/>
        <w:b w:val="0"/>
        <w:bCs w:val="0"/>
        <w:i w:val="0"/>
        <w:iCs w:val="0"/>
        <w:spacing w:val="0"/>
        <w:w w:val="99"/>
        <w:sz w:val="20"/>
        <w:szCs w:val="20"/>
        <w:lang w:val="en-US" w:eastAsia="en-US" w:bidi="ar-SA"/>
      </w:rPr>
    </w:lvl>
    <w:lvl w:ilvl="1" w:tplc="02A84ADE">
      <w:numFmt w:val="bullet"/>
      <w:lvlText w:val="•"/>
      <w:lvlJc w:val="left"/>
      <w:pPr>
        <w:ind w:left="836" w:hanging="360"/>
      </w:pPr>
      <w:rPr>
        <w:lang w:val="en-US" w:eastAsia="en-US" w:bidi="ar-SA"/>
      </w:rPr>
    </w:lvl>
    <w:lvl w:ilvl="2" w:tplc="9FDEB0EC">
      <w:numFmt w:val="bullet"/>
      <w:lvlText w:val="•"/>
      <w:lvlJc w:val="left"/>
      <w:pPr>
        <w:ind w:left="1273" w:hanging="360"/>
      </w:pPr>
      <w:rPr>
        <w:lang w:val="en-US" w:eastAsia="en-US" w:bidi="ar-SA"/>
      </w:rPr>
    </w:lvl>
    <w:lvl w:ilvl="3" w:tplc="FA0EA8CE">
      <w:numFmt w:val="bullet"/>
      <w:lvlText w:val="•"/>
      <w:lvlJc w:val="left"/>
      <w:pPr>
        <w:ind w:left="1710" w:hanging="360"/>
      </w:pPr>
      <w:rPr>
        <w:lang w:val="en-US" w:eastAsia="en-US" w:bidi="ar-SA"/>
      </w:rPr>
    </w:lvl>
    <w:lvl w:ilvl="4" w:tplc="50CAD010">
      <w:numFmt w:val="bullet"/>
      <w:lvlText w:val="•"/>
      <w:lvlJc w:val="left"/>
      <w:pPr>
        <w:ind w:left="2147" w:hanging="360"/>
      </w:pPr>
      <w:rPr>
        <w:lang w:val="en-US" w:eastAsia="en-US" w:bidi="ar-SA"/>
      </w:rPr>
    </w:lvl>
    <w:lvl w:ilvl="5" w:tplc="834EC900">
      <w:numFmt w:val="bullet"/>
      <w:lvlText w:val="•"/>
      <w:lvlJc w:val="left"/>
      <w:pPr>
        <w:ind w:left="2584" w:hanging="360"/>
      </w:pPr>
      <w:rPr>
        <w:lang w:val="en-US" w:eastAsia="en-US" w:bidi="ar-SA"/>
      </w:rPr>
    </w:lvl>
    <w:lvl w:ilvl="6" w:tplc="9594B4E0">
      <w:numFmt w:val="bullet"/>
      <w:lvlText w:val="•"/>
      <w:lvlJc w:val="left"/>
      <w:pPr>
        <w:ind w:left="3020" w:hanging="360"/>
      </w:pPr>
      <w:rPr>
        <w:lang w:val="en-US" w:eastAsia="en-US" w:bidi="ar-SA"/>
      </w:rPr>
    </w:lvl>
    <w:lvl w:ilvl="7" w:tplc="67661BEA">
      <w:numFmt w:val="bullet"/>
      <w:lvlText w:val="•"/>
      <w:lvlJc w:val="left"/>
      <w:pPr>
        <w:ind w:left="3457" w:hanging="360"/>
      </w:pPr>
      <w:rPr>
        <w:lang w:val="en-US" w:eastAsia="en-US" w:bidi="ar-SA"/>
      </w:rPr>
    </w:lvl>
    <w:lvl w:ilvl="8" w:tplc="580ADEDE">
      <w:numFmt w:val="bullet"/>
      <w:lvlText w:val="•"/>
      <w:lvlJc w:val="left"/>
      <w:pPr>
        <w:ind w:left="3894" w:hanging="360"/>
      </w:pPr>
      <w:rPr>
        <w:lang w:val="en-US" w:eastAsia="en-US" w:bidi="ar-SA"/>
      </w:rPr>
    </w:lvl>
  </w:abstractNum>
  <w:abstractNum w:abstractNumId="25" w15:restartNumberingAfterBreak="0">
    <w:nsid w:val="5365240D"/>
    <w:multiLevelType w:val="hybridMultilevel"/>
    <w:tmpl w:val="91DE62D0"/>
    <w:lvl w:ilvl="0" w:tplc="1CBEEBEE">
      <w:numFmt w:val="bullet"/>
      <w:lvlText w:val=""/>
      <w:lvlJc w:val="left"/>
      <w:pPr>
        <w:ind w:left="1093" w:hanging="360"/>
      </w:pPr>
      <w:rPr>
        <w:rFonts w:ascii="Symbol" w:eastAsia="Symbol" w:hAnsi="Symbol" w:cs="Symbol" w:hint="default"/>
        <w:b w:val="0"/>
        <w:bCs w:val="0"/>
        <w:i w:val="0"/>
        <w:iCs w:val="0"/>
        <w:spacing w:val="0"/>
        <w:w w:val="99"/>
        <w:sz w:val="20"/>
        <w:szCs w:val="20"/>
        <w:lang w:val="en-US" w:eastAsia="en-US" w:bidi="ar-SA"/>
      </w:rPr>
    </w:lvl>
    <w:lvl w:ilvl="1" w:tplc="A8B497E6">
      <w:numFmt w:val="bullet"/>
      <w:lvlText w:val="•"/>
      <w:lvlJc w:val="left"/>
      <w:pPr>
        <w:ind w:left="1753" w:hanging="360"/>
      </w:pPr>
      <w:rPr>
        <w:lang w:val="en-US" w:eastAsia="en-US" w:bidi="ar-SA"/>
      </w:rPr>
    </w:lvl>
    <w:lvl w:ilvl="2" w:tplc="C2269E4C">
      <w:numFmt w:val="bullet"/>
      <w:lvlText w:val="•"/>
      <w:lvlJc w:val="left"/>
      <w:pPr>
        <w:ind w:left="2406" w:hanging="360"/>
      </w:pPr>
      <w:rPr>
        <w:lang w:val="en-US" w:eastAsia="en-US" w:bidi="ar-SA"/>
      </w:rPr>
    </w:lvl>
    <w:lvl w:ilvl="3" w:tplc="75106BDC">
      <w:numFmt w:val="bullet"/>
      <w:lvlText w:val="•"/>
      <w:lvlJc w:val="left"/>
      <w:pPr>
        <w:ind w:left="3059" w:hanging="360"/>
      </w:pPr>
      <w:rPr>
        <w:lang w:val="en-US" w:eastAsia="en-US" w:bidi="ar-SA"/>
      </w:rPr>
    </w:lvl>
    <w:lvl w:ilvl="4" w:tplc="6FB27F72">
      <w:numFmt w:val="bullet"/>
      <w:lvlText w:val="•"/>
      <w:lvlJc w:val="left"/>
      <w:pPr>
        <w:ind w:left="3712" w:hanging="360"/>
      </w:pPr>
      <w:rPr>
        <w:lang w:val="en-US" w:eastAsia="en-US" w:bidi="ar-SA"/>
      </w:rPr>
    </w:lvl>
    <w:lvl w:ilvl="5" w:tplc="BBF42980">
      <w:numFmt w:val="bullet"/>
      <w:lvlText w:val="•"/>
      <w:lvlJc w:val="left"/>
      <w:pPr>
        <w:ind w:left="4365" w:hanging="360"/>
      </w:pPr>
      <w:rPr>
        <w:lang w:val="en-US" w:eastAsia="en-US" w:bidi="ar-SA"/>
      </w:rPr>
    </w:lvl>
    <w:lvl w:ilvl="6" w:tplc="9B8CC898">
      <w:numFmt w:val="bullet"/>
      <w:lvlText w:val="•"/>
      <w:lvlJc w:val="left"/>
      <w:pPr>
        <w:ind w:left="5018" w:hanging="360"/>
      </w:pPr>
      <w:rPr>
        <w:lang w:val="en-US" w:eastAsia="en-US" w:bidi="ar-SA"/>
      </w:rPr>
    </w:lvl>
    <w:lvl w:ilvl="7" w:tplc="E9841626">
      <w:numFmt w:val="bullet"/>
      <w:lvlText w:val="•"/>
      <w:lvlJc w:val="left"/>
      <w:pPr>
        <w:ind w:left="5671" w:hanging="360"/>
      </w:pPr>
      <w:rPr>
        <w:lang w:val="en-US" w:eastAsia="en-US" w:bidi="ar-SA"/>
      </w:rPr>
    </w:lvl>
    <w:lvl w:ilvl="8" w:tplc="07546AAA">
      <w:numFmt w:val="bullet"/>
      <w:lvlText w:val="•"/>
      <w:lvlJc w:val="left"/>
      <w:pPr>
        <w:ind w:left="6324" w:hanging="360"/>
      </w:pPr>
      <w:rPr>
        <w:lang w:val="en-US" w:eastAsia="en-US" w:bidi="ar-SA"/>
      </w:rPr>
    </w:lvl>
  </w:abstractNum>
  <w:abstractNum w:abstractNumId="26" w15:restartNumberingAfterBreak="0">
    <w:nsid w:val="562C2E1C"/>
    <w:multiLevelType w:val="hybridMultilevel"/>
    <w:tmpl w:val="62B8ADC4"/>
    <w:lvl w:ilvl="0" w:tplc="A3EE4B4C">
      <w:numFmt w:val="bullet"/>
      <w:lvlText w:val=""/>
      <w:lvlJc w:val="left"/>
      <w:pPr>
        <w:ind w:left="396" w:hanging="360"/>
      </w:pPr>
      <w:rPr>
        <w:rFonts w:ascii="Symbol" w:eastAsia="Symbol" w:hAnsi="Symbol" w:cs="Symbol" w:hint="default"/>
        <w:b w:val="0"/>
        <w:bCs w:val="0"/>
        <w:i w:val="0"/>
        <w:iCs w:val="0"/>
        <w:spacing w:val="0"/>
        <w:w w:val="99"/>
        <w:sz w:val="20"/>
        <w:szCs w:val="20"/>
        <w:lang w:val="en-US" w:eastAsia="en-US" w:bidi="ar-SA"/>
      </w:rPr>
    </w:lvl>
    <w:lvl w:ilvl="1" w:tplc="FC8C1478">
      <w:numFmt w:val="bullet"/>
      <w:lvlText w:val="•"/>
      <w:lvlJc w:val="left"/>
      <w:pPr>
        <w:ind w:left="836" w:hanging="360"/>
      </w:pPr>
      <w:rPr>
        <w:lang w:val="en-US" w:eastAsia="en-US" w:bidi="ar-SA"/>
      </w:rPr>
    </w:lvl>
    <w:lvl w:ilvl="2" w:tplc="9C563814">
      <w:numFmt w:val="bullet"/>
      <w:lvlText w:val="•"/>
      <w:lvlJc w:val="left"/>
      <w:pPr>
        <w:ind w:left="1273" w:hanging="360"/>
      </w:pPr>
      <w:rPr>
        <w:lang w:val="en-US" w:eastAsia="en-US" w:bidi="ar-SA"/>
      </w:rPr>
    </w:lvl>
    <w:lvl w:ilvl="3" w:tplc="C7966BAA">
      <w:numFmt w:val="bullet"/>
      <w:lvlText w:val="•"/>
      <w:lvlJc w:val="left"/>
      <w:pPr>
        <w:ind w:left="1710" w:hanging="360"/>
      </w:pPr>
      <w:rPr>
        <w:lang w:val="en-US" w:eastAsia="en-US" w:bidi="ar-SA"/>
      </w:rPr>
    </w:lvl>
    <w:lvl w:ilvl="4" w:tplc="ECCE1B7A">
      <w:numFmt w:val="bullet"/>
      <w:lvlText w:val="•"/>
      <w:lvlJc w:val="left"/>
      <w:pPr>
        <w:ind w:left="2147" w:hanging="360"/>
      </w:pPr>
      <w:rPr>
        <w:lang w:val="en-US" w:eastAsia="en-US" w:bidi="ar-SA"/>
      </w:rPr>
    </w:lvl>
    <w:lvl w:ilvl="5" w:tplc="8E0A9D50">
      <w:numFmt w:val="bullet"/>
      <w:lvlText w:val="•"/>
      <w:lvlJc w:val="left"/>
      <w:pPr>
        <w:ind w:left="2584" w:hanging="360"/>
      </w:pPr>
      <w:rPr>
        <w:lang w:val="en-US" w:eastAsia="en-US" w:bidi="ar-SA"/>
      </w:rPr>
    </w:lvl>
    <w:lvl w:ilvl="6" w:tplc="B4A23BD6">
      <w:numFmt w:val="bullet"/>
      <w:lvlText w:val="•"/>
      <w:lvlJc w:val="left"/>
      <w:pPr>
        <w:ind w:left="3020" w:hanging="360"/>
      </w:pPr>
      <w:rPr>
        <w:lang w:val="en-US" w:eastAsia="en-US" w:bidi="ar-SA"/>
      </w:rPr>
    </w:lvl>
    <w:lvl w:ilvl="7" w:tplc="014E5B2A">
      <w:numFmt w:val="bullet"/>
      <w:lvlText w:val="•"/>
      <w:lvlJc w:val="left"/>
      <w:pPr>
        <w:ind w:left="3457" w:hanging="360"/>
      </w:pPr>
      <w:rPr>
        <w:lang w:val="en-US" w:eastAsia="en-US" w:bidi="ar-SA"/>
      </w:rPr>
    </w:lvl>
    <w:lvl w:ilvl="8" w:tplc="BFBE77B4">
      <w:numFmt w:val="bullet"/>
      <w:lvlText w:val="•"/>
      <w:lvlJc w:val="left"/>
      <w:pPr>
        <w:ind w:left="3894" w:hanging="360"/>
      </w:pPr>
      <w:rPr>
        <w:lang w:val="en-US" w:eastAsia="en-US" w:bidi="ar-SA"/>
      </w:rPr>
    </w:lvl>
  </w:abstractNum>
  <w:abstractNum w:abstractNumId="27" w15:restartNumberingAfterBreak="0">
    <w:nsid w:val="5A0E25BA"/>
    <w:multiLevelType w:val="hybridMultilevel"/>
    <w:tmpl w:val="2904F194"/>
    <w:lvl w:ilvl="0" w:tplc="5A20ECEA">
      <w:numFmt w:val="bullet"/>
      <w:lvlText w:val=""/>
      <w:lvlJc w:val="left"/>
      <w:pPr>
        <w:ind w:left="1151" w:hanging="360"/>
      </w:pPr>
      <w:rPr>
        <w:rFonts w:ascii="Symbol" w:eastAsia="Symbol" w:hAnsi="Symbol" w:cs="Symbol" w:hint="default"/>
        <w:b w:val="0"/>
        <w:bCs w:val="0"/>
        <w:i w:val="0"/>
        <w:iCs w:val="0"/>
        <w:spacing w:val="0"/>
        <w:w w:val="99"/>
        <w:sz w:val="20"/>
        <w:szCs w:val="20"/>
        <w:lang w:val="en-US" w:eastAsia="en-US" w:bidi="ar-SA"/>
      </w:rPr>
    </w:lvl>
    <w:lvl w:ilvl="1" w:tplc="924AABD8">
      <w:numFmt w:val="bullet"/>
      <w:lvlText w:val="•"/>
      <w:lvlJc w:val="left"/>
      <w:pPr>
        <w:ind w:left="1807" w:hanging="360"/>
      </w:pPr>
      <w:rPr>
        <w:lang w:val="en-US" w:eastAsia="en-US" w:bidi="ar-SA"/>
      </w:rPr>
    </w:lvl>
    <w:lvl w:ilvl="2" w:tplc="014E71B2">
      <w:numFmt w:val="bullet"/>
      <w:lvlText w:val="•"/>
      <w:lvlJc w:val="left"/>
      <w:pPr>
        <w:ind w:left="2454" w:hanging="360"/>
      </w:pPr>
      <w:rPr>
        <w:lang w:val="en-US" w:eastAsia="en-US" w:bidi="ar-SA"/>
      </w:rPr>
    </w:lvl>
    <w:lvl w:ilvl="3" w:tplc="3FD89990">
      <w:numFmt w:val="bullet"/>
      <w:lvlText w:val="•"/>
      <w:lvlJc w:val="left"/>
      <w:pPr>
        <w:ind w:left="3101" w:hanging="360"/>
      </w:pPr>
      <w:rPr>
        <w:lang w:val="en-US" w:eastAsia="en-US" w:bidi="ar-SA"/>
      </w:rPr>
    </w:lvl>
    <w:lvl w:ilvl="4" w:tplc="C45C9FCA">
      <w:numFmt w:val="bullet"/>
      <w:lvlText w:val="•"/>
      <w:lvlJc w:val="left"/>
      <w:pPr>
        <w:ind w:left="3748" w:hanging="360"/>
      </w:pPr>
      <w:rPr>
        <w:lang w:val="en-US" w:eastAsia="en-US" w:bidi="ar-SA"/>
      </w:rPr>
    </w:lvl>
    <w:lvl w:ilvl="5" w:tplc="B89853BA">
      <w:numFmt w:val="bullet"/>
      <w:lvlText w:val="•"/>
      <w:lvlJc w:val="left"/>
      <w:pPr>
        <w:ind w:left="4395" w:hanging="360"/>
      </w:pPr>
      <w:rPr>
        <w:lang w:val="en-US" w:eastAsia="en-US" w:bidi="ar-SA"/>
      </w:rPr>
    </w:lvl>
    <w:lvl w:ilvl="6" w:tplc="99AE4160">
      <w:numFmt w:val="bullet"/>
      <w:lvlText w:val="•"/>
      <w:lvlJc w:val="left"/>
      <w:pPr>
        <w:ind w:left="5042" w:hanging="360"/>
      </w:pPr>
      <w:rPr>
        <w:lang w:val="en-US" w:eastAsia="en-US" w:bidi="ar-SA"/>
      </w:rPr>
    </w:lvl>
    <w:lvl w:ilvl="7" w:tplc="7BCCA124">
      <w:numFmt w:val="bullet"/>
      <w:lvlText w:val="•"/>
      <w:lvlJc w:val="left"/>
      <w:pPr>
        <w:ind w:left="5689" w:hanging="360"/>
      </w:pPr>
      <w:rPr>
        <w:lang w:val="en-US" w:eastAsia="en-US" w:bidi="ar-SA"/>
      </w:rPr>
    </w:lvl>
    <w:lvl w:ilvl="8" w:tplc="4DD6831E">
      <w:numFmt w:val="bullet"/>
      <w:lvlText w:val="•"/>
      <w:lvlJc w:val="left"/>
      <w:pPr>
        <w:ind w:left="6336" w:hanging="360"/>
      </w:pPr>
      <w:rPr>
        <w:lang w:val="en-US" w:eastAsia="en-US" w:bidi="ar-SA"/>
      </w:rPr>
    </w:lvl>
  </w:abstractNum>
  <w:abstractNum w:abstractNumId="28" w15:restartNumberingAfterBreak="0">
    <w:nsid w:val="5A495FB7"/>
    <w:multiLevelType w:val="multilevel"/>
    <w:tmpl w:val="0C09001D"/>
    <w:styleLink w:val="1ai"/>
    <w:lvl w:ilvl="0">
      <w:start w:val="1"/>
      <w:numFmt w:val="decimal"/>
      <w:lvlText w:val="%1)"/>
      <w:lvlJc w:val="left"/>
      <w:pPr>
        <w:ind w:left="360" w:hanging="360"/>
      </w:pPr>
      <w:rPr>
        <w:rFonts w:asciiTheme="minorHAnsi" w:hAnsiTheme="minorHAns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5C8E007A"/>
    <w:multiLevelType w:val="hybridMultilevel"/>
    <w:tmpl w:val="E47CFCB2"/>
    <w:lvl w:ilvl="0" w:tplc="E350F474">
      <w:numFmt w:val="bullet"/>
      <w:lvlText w:val=""/>
      <w:lvlJc w:val="left"/>
      <w:pPr>
        <w:ind w:left="396" w:hanging="360"/>
      </w:pPr>
      <w:rPr>
        <w:rFonts w:ascii="Symbol" w:eastAsia="Symbol" w:hAnsi="Symbol" w:cs="Symbol" w:hint="default"/>
        <w:b w:val="0"/>
        <w:bCs w:val="0"/>
        <w:i w:val="0"/>
        <w:iCs w:val="0"/>
        <w:spacing w:val="0"/>
        <w:w w:val="99"/>
        <w:sz w:val="20"/>
        <w:szCs w:val="20"/>
        <w:lang w:val="en-US" w:eastAsia="en-US" w:bidi="ar-SA"/>
      </w:rPr>
    </w:lvl>
    <w:lvl w:ilvl="1" w:tplc="C5DAADFC">
      <w:numFmt w:val="bullet"/>
      <w:lvlText w:val="•"/>
      <w:lvlJc w:val="left"/>
      <w:pPr>
        <w:ind w:left="836" w:hanging="360"/>
      </w:pPr>
      <w:rPr>
        <w:lang w:val="en-US" w:eastAsia="en-US" w:bidi="ar-SA"/>
      </w:rPr>
    </w:lvl>
    <w:lvl w:ilvl="2" w:tplc="130281AC">
      <w:numFmt w:val="bullet"/>
      <w:lvlText w:val="•"/>
      <w:lvlJc w:val="left"/>
      <w:pPr>
        <w:ind w:left="1273" w:hanging="360"/>
      </w:pPr>
      <w:rPr>
        <w:lang w:val="en-US" w:eastAsia="en-US" w:bidi="ar-SA"/>
      </w:rPr>
    </w:lvl>
    <w:lvl w:ilvl="3" w:tplc="0F72CB0E">
      <w:numFmt w:val="bullet"/>
      <w:lvlText w:val="•"/>
      <w:lvlJc w:val="left"/>
      <w:pPr>
        <w:ind w:left="1710" w:hanging="360"/>
      </w:pPr>
      <w:rPr>
        <w:lang w:val="en-US" w:eastAsia="en-US" w:bidi="ar-SA"/>
      </w:rPr>
    </w:lvl>
    <w:lvl w:ilvl="4" w:tplc="7CF67792">
      <w:numFmt w:val="bullet"/>
      <w:lvlText w:val="•"/>
      <w:lvlJc w:val="left"/>
      <w:pPr>
        <w:ind w:left="2147" w:hanging="360"/>
      </w:pPr>
      <w:rPr>
        <w:lang w:val="en-US" w:eastAsia="en-US" w:bidi="ar-SA"/>
      </w:rPr>
    </w:lvl>
    <w:lvl w:ilvl="5" w:tplc="819266F4">
      <w:numFmt w:val="bullet"/>
      <w:lvlText w:val="•"/>
      <w:lvlJc w:val="left"/>
      <w:pPr>
        <w:ind w:left="2584" w:hanging="360"/>
      </w:pPr>
      <w:rPr>
        <w:lang w:val="en-US" w:eastAsia="en-US" w:bidi="ar-SA"/>
      </w:rPr>
    </w:lvl>
    <w:lvl w:ilvl="6" w:tplc="2C028C10">
      <w:numFmt w:val="bullet"/>
      <w:lvlText w:val="•"/>
      <w:lvlJc w:val="left"/>
      <w:pPr>
        <w:ind w:left="3020" w:hanging="360"/>
      </w:pPr>
      <w:rPr>
        <w:lang w:val="en-US" w:eastAsia="en-US" w:bidi="ar-SA"/>
      </w:rPr>
    </w:lvl>
    <w:lvl w:ilvl="7" w:tplc="DD5C94D4">
      <w:numFmt w:val="bullet"/>
      <w:lvlText w:val="•"/>
      <w:lvlJc w:val="left"/>
      <w:pPr>
        <w:ind w:left="3457" w:hanging="360"/>
      </w:pPr>
      <w:rPr>
        <w:lang w:val="en-US" w:eastAsia="en-US" w:bidi="ar-SA"/>
      </w:rPr>
    </w:lvl>
    <w:lvl w:ilvl="8" w:tplc="09B245A0">
      <w:numFmt w:val="bullet"/>
      <w:lvlText w:val="•"/>
      <w:lvlJc w:val="left"/>
      <w:pPr>
        <w:ind w:left="3894" w:hanging="360"/>
      </w:pPr>
      <w:rPr>
        <w:lang w:val="en-US" w:eastAsia="en-US" w:bidi="ar-SA"/>
      </w:rPr>
    </w:lvl>
  </w:abstractNum>
  <w:abstractNum w:abstractNumId="30" w15:restartNumberingAfterBreak="0">
    <w:nsid w:val="5D793D1B"/>
    <w:multiLevelType w:val="hybridMultilevel"/>
    <w:tmpl w:val="C558420E"/>
    <w:lvl w:ilvl="0" w:tplc="9866F894">
      <w:numFmt w:val="bullet"/>
      <w:lvlText w:val=""/>
      <w:lvlJc w:val="left"/>
      <w:pPr>
        <w:ind w:left="1093" w:hanging="360"/>
      </w:pPr>
      <w:rPr>
        <w:rFonts w:ascii="Symbol" w:eastAsia="Symbol" w:hAnsi="Symbol" w:cs="Symbol" w:hint="default"/>
        <w:b w:val="0"/>
        <w:bCs w:val="0"/>
        <w:i w:val="0"/>
        <w:iCs w:val="0"/>
        <w:spacing w:val="0"/>
        <w:w w:val="99"/>
        <w:sz w:val="20"/>
        <w:szCs w:val="20"/>
        <w:lang w:val="en-US" w:eastAsia="en-US" w:bidi="ar-SA"/>
      </w:rPr>
    </w:lvl>
    <w:lvl w:ilvl="1" w:tplc="F0D247A6">
      <w:numFmt w:val="bullet"/>
      <w:lvlText w:val="•"/>
      <w:lvlJc w:val="left"/>
      <w:pPr>
        <w:ind w:left="1753" w:hanging="360"/>
      </w:pPr>
      <w:rPr>
        <w:lang w:val="en-US" w:eastAsia="en-US" w:bidi="ar-SA"/>
      </w:rPr>
    </w:lvl>
    <w:lvl w:ilvl="2" w:tplc="357083E6">
      <w:numFmt w:val="bullet"/>
      <w:lvlText w:val="•"/>
      <w:lvlJc w:val="left"/>
      <w:pPr>
        <w:ind w:left="2406" w:hanging="360"/>
      </w:pPr>
      <w:rPr>
        <w:lang w:val="en-US" w:eastAsia="en-US" w:bidi="ar-SA"/>
      </w:rPr>
    </w:lvl>
    <w:lvl w:ilvl="3" w:tplc="A678BDDA">
      <w:numFmt w:val="bullet"/>
      <w:lvlText w:val="•"/>
      <w:lvlJc w:val="left"/>
      <w:pPr>
        <w:ind w:left="3059" w:hanging="360"/>
      </w:pPr>
      <w:rPr>
        <w:lang w:val="en-US" w:eastAsia="en-US" w:bidi="ar-SA"/>
      </w:rPr>
    </w:lvl>
    <w:lvl w:ilvl="4" w:tplc="FD9CE942">
      <w:numFmt w:val="bullet"/>
      <w:lvlText w:val="•"/>
      <w:lvlJc w:val="left"/>
      <w:pPr>
        <w:ind w:left="3712" w:hanging="360"/>
      </w:pPr>
      <w:rPr>
        <w:lang w:val="en-US" w:eastAsia="en-US" w:bidi="ar-SA"/>
      </w:rPr>
    </w:lvl>
    <w:lvl w:ilvl="5" w:tplc="0F8E1A10">
      <w:numFmt w:val="bullet"/>
      <w:lvlText w:val="•"/>
      <w:lvlJc w:val="left"/>
      <w:pPr>
        <w:ind w:left="4365" w:hanging="360"/>
      </w:pPr>
      <w:rPr>
        <w:lang w:val="en-US" w:eastAsia="en-US" w:bidi="ar-SA"/>
      </w:rPr>
    </w:lvl>
    <w:lvl w:ilvl="6" w:tplc="1D9C63F0">
      <w:numFmt w:val="bullet"/>
      <w:lvlText w:val="•"/>
      <w:lvlJc w:val="left"/>
      <w:pPr>
        <w:ind w:left="5018" w:hanging="360"/>
      </w:pPr>
      <w:rPr>
        <w:lang w:val="en-US" w:eastAsia="en-US" w:bidi="ar-SA"/>
      </w:rPr>
    </w:lvl>
    <w:lvl w:ilvl="7" w:tplc="587260B2">
      <w:numFmt w:val="bullet"/>
      <w:lvlText w:val="•"/>
      <w:lvlJc w:val="left"/>
      <w:pPr>
        <w:ind w:left="5671" w:hanging="360"/>
      </w:pPr>
      <w:rPr>
        <w:lang w:val="en-US" w:eastAsia="en-US" w:bidi="ar-SA"/>
      </w:rPr>
    </w:lvl>
    <w:lvl w:ilvl="8" w:tplc="16225792">
      <w:numFmt w:val="bullet"/>
      <w:lvlText w:val="•"/>
      <w:lvlJc w:val="left"/>
      <w:pPr>
        <w:ind w:left="6324" w:hanging="360"/>
      </w:pPr>
      <w:rPr>
        <w:lang w:val="en-US" w:eastAsia="en-US" w:bidi="ar-SA"/>
      </w:rPr>
    </w:lvl>
  </w:abstractNum>
  <w:abstractNum w:abstractNumId="31" w15:restartNumberingAfterBreak="0">
    <w:nsid w:val="5DC92CCE"/>
    <w:multiLevelType w:val="hybridMultilevel"/>
    <w:tmpl w:val="49ACC224"/>
    <w:lvl w:ilvl="0" w:tplc="82569714">
      <w:numFmt w:val="bullet"/>
      <w:lvlText w:val=""/>
      <w:lvlJc w:val="left"/>
      <w:pPr>
        <w:ind w:left="1883" w:hanging="360"/>
      </w:pPr>
      <w:rPr>
        <w:rFonts w:ascii="Symbol" w:eastAsia="Symbol" w:hAnsi="Symbol" w:cs="Symbol" w:hint="default"/>
        <w:b w:val="0"/>
        <w:bCs w:val="0"/>
        <w:i w:val="0"/>
        <w:iCs w:val="0"/>
        <w:spacing w:val="0"/>
        <w:w w:val="99"/>
        <w:sz w:val="20"/>
        <w:szCs w:val="20"/>
        <w:lang w:val="en-US" w:eastAsia="en-US" w:bidi="ar-SA"/>
      </w:rPr>
    </w:lvl>
    <w:lvl w:ilvl="1" w:tplc="6EECAEC2">
      <w:numFmt w:val="bullet"/>
      <w:lvlText w:val="•"/>
      <w:lvlJc w:val="left"/>
      <w:pPr>
        <w:ind w:left="2528" w:hanging="360"/>
      </w:pPr>
      <w:rPr>
        <w:lang w:val="en-US" w:eastAsia="en-US" w:bidi="ar-SA"/>
      </w:rPr>
    </w:lvl>
    <w:lvl w:ilvl="2" w:tplc="F65229DC">
      <w:numFmt w:val="bullet"/>
      <w:lvlText w:val="•"/>
      <w:lvlJc w:val="left"/>
      <w:pPr>
        <w:ind w:left="3176" w:hanging="360"/>
      </w:pPr>
      <w:rPr>
        <w:lang w:val="en-US" w:eastAsia="en-US" w:bidi="ar-SA"/>
      </w:rPr>
    </w:lvl>
    <w:lvl w:ilvl="3" w:tplc="52363D26">
      <w:numFmt w:val="bullet"/>
      <w:lvlText w:val="•"/>
      <w:lvlJc w:val="left"/>
      <w:pPr>
        <w:ind w:left="3825" w:hanging="360"/>
      </w:pPr>
      <w:rPr>
        <w:lang w:val="en-US" w:eastAsia="en-US" w:bidi="ar-SA"/>
      </w:rPr>
    </w:lvl>
    <w:lvl w:ilvl="4" w:tplc="578A9E54">
      <w:numFmt w:val="bullet"/>
      <w:lvlText w:val="•"/>
      <w:lvlJc w:val="left"/>
      <w:pPr>
        <w:ind w:left="4473" w:hanging="360"/>
      </w:pPr>
      <w:rPr>
        <w:lang w:val="en-US" w:eastAsia="en-US" w:bidi="ar-SA"/>
      </w:rPr>
    </w:lvl>
    <w:lvl w:ilvl="5" w:tplc="7AB4C6E8">
      <w:numFmt w:val="bullet"/>
      <w:lvlText w:val="•"/>
      <w:lvlJc w:val="left"/>
      <w:pPr>
        <w:ind w:left="5122" w:hanging="360"/>
      </w:pPr>
      <w:rPr>
        <w:lang w:val="en-US" w:eastAsia="en-US" w:bidi="ar-SA"/>
      </w:rPr>
    </w:lvl>
    <w:lvl w:ilvl="6" w:tplc="252ED0FC">
      <w:numFmt w:val="bullet"/>
      <w:lvlText w:val="•"/>
      <w:lvlJc w:val="left"/>
      <w:pPr>
        <w:ind w:left="5770" w:hanging="360"/>
      </w:pPr>
      <w:rPr>
        <w:lang w:val="en-US" w:eastAsia="en-US" w:bidi="ar-SA"/>
      </w:rPr>
    </w:lvl>
    <w:lvl w:ilvl="7" w:tplc="0540D77C">
      <w:numFmt w:val="bullet"/>
      <w:lvlText w:val="•"/>
      <w:lvlJc w:val="left"/>
      <w:pPr>
        <w:ind w:left="6418" w:hanging="360"/>
      </w:pPr>
      <w:rPr>
        <w:lang w:val="en-US" w:eastAsia="en-US" w:bidi="ar-SA"/>
      </w:rPr>
    </w:lvl>
    <w:lvl w:ilvl="8" w:tplc="4E267330">
      <w:numFmt w:val="bullet"/>
      <w:lvlText w:val="•"/>
      <w:lvlJc w:val="left"/>
      <w:pPr>
        <w:ind w:left="7067" w:hanging="360"/>
      </w:pPr>
      <w:rPr>
        <w:lang w:val="en-US" w:eastAsia="en-US" w:bidi="ar-SA"/>
      </w:rPr>
    </w:lvl>
  </w:abstractNum>
  <w:abstractNum w:abstractNumId="32" w15:restartNumberingAfterBreak="0">
    <w:nsid w:val="603E080B"/>
    <w:multiLevelType w:val="hybridMultilevel"/>
    <w:tmpl w:val="7E88B01E"/>
    <w:lvl w:ilvl="0" w:tplc="EB6E65C0">
      <w:numFmt w:val="bullet"/>
      <w:lvlText w:val=""/>
      <w:lvlJc w:val="left"/>
      <w:pPr>
        <w:ind w:left="1151" w:hanging="360"/>
      </w:pPr>
      <w:rPr>
        <w:rFonts w:ascii="Symbol" w:eastAsia="Symbol" w:hAnsi="Symbol" w:cs="Symbol" w:hint="default"/>
        <w:b w:val="0"/>
        <w:bCs w:val="0"/>
        <w:i w:val="0"/>
        <w:iCs w:val="0"/>
        <w:spacing w:val="0"/>
        <w:w w:val="99"/>
        <w:sz w:val="20"/>
        <w:szCs w:val="20"/>
        <w:lang w:val="en-US" w:eastAsia="en-US" w:bidi="ar-SA"/>
      </w:rPr>
    </w:lvl>
    <w:lvl w:ilvl="1" w:tplc="0B980B1A">
      <w:numFmt w:val="bullet"/>
      <w:lvlText w:val="•"/>
      <w:lvlJc w:val="left"/>
      <w:pPr>
        <w:ind w:left="1807" w:hanging="360"/>
      </w:pPr>
      <w:rPr>
        <w:lang w:val="en-US" w:eastAsia="en-US" w:bidi="ar-SA"/>
      </w:rPr>
    </w:lvl>
    <w:lvl w:ilvl="2" w:tplc="24EA7B70">
      <w:numFmt w:val="bullet"/>
      <w:lvlText w:val="•"/>
      <w:lvlJc w:val="left"/>
      <w:pPr>
        <w:ind w:left="2454" w:hanging="360"/>
      </w:pPr>
      <w:rPr>
        <w:lang w:val="en-US" w:eastAsia="en-US" w:bidi="ar-SA"/>
      </w:rPr>
    </w:lvl>
    <w:lvl w:ilvl="3" w:tplc="0CE63DCC">
      <w:numFmt w:val="bullet"/>
      <w:lvlText w:val="•"/>
      <w:lvlJc w:val="left"/>
      <w:pPr>
        <w:ind w:left="3101" w:hanging="360"/>
      </w:pPr>
      <w:rPr>
        <w:lang w:val="en-US" w:eastAsia="en-US" w:bidi="ar-SA"/>
      </w:rPr>
    </w:lvl>
    <w:lvl w:ilvl="4" w:tplc="24D6719C">
      <w:numFmt w:val="bullet"/>
      <w:lvlText w:val="•"/>
      <w:lvlJc w:val="left"/>
      <w:pPr>
        <w:ind w:left="3748" w:hanging="360"/>
      </w:pPr>
      <w:rPr>
        <w:lang w:val="en-US" w:eastAsia="en-US" w:bidi="ar-SA"/>
      </w:rPr>
    </w:lvl>
    <w:lvl w:ilvl="5" w:tplc="F030EF70">
      <w:numFmt w:val="bullet"/>
      <w:lvlText w:val="•"/>
      <w:lvlJc w:val="left"/>
      <w:pPr>
        <w:ind w:left="4395" w:hanging="360"/>
      </w:pPr>
      <w:rPr>
        <w:lang w:val="en-US" w:eastAsia="en-US" w:bidi="ar-SA"/>
      </w:rPr>
    </w:lvl>
    <w:lvl w:ilvl="6" w:tplc="524E0A82">
      <w:numFmt w:val="bullet"/>
      <w:lvlText w:val="•"/>
      <w:lvlJc w:val="left"/>
      <w:pPr>
        <w:ind w:left="5042" w:hanging="360"/>
      </w:pPr>
      <w:rPr>
        <w:lang w:val="en-US" w:eastAsia="en-US" w:bidi="ar-SA"/>
      </w:rPr>
    </w:lvl>
    <w:lvl w:ilvl="7" w:tplc="76ECB022">
      <w:numFmt w:val="bullet"/>
      <w:lvlText w:val="•"/>
      <w:lvlJc w:val="left"/>
      <w:pPr>
        <w:ind w:left="5689" w:hanging="360"/>
      </w:pPr>
      <w:rPr>
        <w:lang w:val="en-US" w:eastAsia="en-US" w:bidi="ar-SA"/>
      </w:rPr>
    </w:lvl>
    <w:lvl w:ilvl="8" w:tplc="9AA417EC">
      <w:numFmt w:val="bullet"/>
      <w:lvlText w:val="•"/>
      <w:lvlJc w:val="left"/>
      <w:pPr>
        <w:ind w:left="6336" w:hanging="360"/>
      </w:pPr>
      <w:rPr>
        <w:lang w:val="en-US" w:eastAsia="en-US" w:bidi="ar-SA"/>
      </w:rPr>
    </w:lvl>
  </w:abstractNum>
  <w:abstractNum w:abstractNumId="33" w15:restartNumberingAfterBreak="0">
    <w:nsid w:val="60875B55"/>
    <w:multiLevelType w:val="hybridMultilevel"/>
    <w:tmpl w:val="21BEEA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3C303AB"/>
    <w:multiLevelType w:val="multilevel"/>
    <w:tmpl w:val="6B4A6268"/>
    <w:lvl w:ilvl="0">
      <w:start w:val="1"/>
      <w:numFmt w:val="bullet"/>
      <w:lvlText w:val=""/>
      <w:lvlJc w:val="left"/>
      <w:pPr>
        <w:tabs>
          <w:tab w:val="num" w:pos="340"/>
        </w:tabs>
        <w:ind w:left="340" w:hanging="340"/>
      </w:pPr>
      <w:rPr>
        <w:rFonts w:ascii="Symbol" w:hAnsi="Symbol" w:hint="default"/>
      </w:rPr>
    </w:lvl>
    <w:lvl w:ilvl="1">
      <w:start w:val="1"/>
      <w:numFmt w:val="bullet"/>
      <w:lvlText w:val="-"/>
      <w:lvlJc w:val="left"/>
      <w:pPr>
        <w:tabs>
          <w:tab w:val="num" w:pos="680"/>
        </w:tabs>
        <w:ind w:left="680" w:hanging="340"/>
      </w:pPr>
      <w:rPr>
        <w:rFonts w:ascii="Courier New" w:hAnsi="Courier New" w:hint="default"/>
      </w:rPr>
    </w:lvl>
    <w:lvl w:ilvl="2">
      <w:start w:val="1"/>
      <w:numFmt w:val="none"/>
      <w:lvlText w:val=""/>
      <w:lvlJc w:val="left"/>
      <w:pPr>
        <w:tabs>
          <w:tab w:val="num" w:pos="1080"/>
        </w:tabs>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35" w15:restartNumberingAfterBreak="0">
    <w:nsid w:val="6CCF0088"/>
    <w:multiLevelType w:val="hybridMultilevel"/>
    <w:tmpl w:val="1EA06A3A"/>
    <w:lvl w:ilvl="0" w:tplc="A9E67FFA">
      <w:numFmt w:val="bullet"/>
      <w:lvlText w:val=""/>
      <w:lvlJc w:val="left"/>
      <w:pPr>
        <w:ind w:left="1151" w:hanging="360"/>
      </w:pPr>
      <w:rPr>
        <w:rFonts w:ascii="Symbol" w:eastAsia="Symbol" w:hAnsi="Symbol" w:cs="Symbol" w:hint="default"/>
        <w:b w:val="0"/>
        <w:bCs w:val="0"/>
        <w:i w:val="0"/>
        <w:iCs w:val="0"/>
        <w:spacing w:val="0"/>
        <w:w w:val="99"/>
        <w:sz w:val="20"/>
        <w:szCs w:val="20"/>
        <w:lang w:val="en-US" w:eastAsia="en-US" w:bidi="ar-SA"/>
      </w:rPr>
    </w:lvl>
    <w:lvl w:ilvl="1" w:tplc="10BE9180">
      <w:numFmt w:val="bullet"/>
      <w:lvlText w:val="•"/>
      <w:lvlJc w:val="left"/>
      <w:pPr>
        <w:ind w:left="1807" w:hanging="360"/>
      </w:pPr>
      <w:rPr>
        <w:lang w:val="en-US" w:eastAsia="en-US" w:bidi="ar-SA"/>
      </w:rPr>
    </w:lvl>
    <w:lvl w:ilvl="2" w:tplc="5DA62178">
      <w:numFmt w:val="bullet"/>
      <w:lvlText w:val="•"/>
      <w:lvlJc w:val="left"/>
      <w:pPr>
        <w:ind w:left="2454" w:hanging="360"/>
      </w:pPr>
      <w:rPr>
        <w:lang w:val="en-US" w:eastAsia="en-US" w:bidi="ar-SA"/>
      </w:rPr>
    </w:lvl>
    <w:lvl w:ilvl="3" w:tplc="4E662C18">
      <w:numFmt w:val="bullet"/>
      <w:lvlText w:val="•"/>
      <w:lvlJc w:val="left"/>
      <w:pPr>
        <w:ind w:left="3101" w:hanging="360"/>
      </w:pPr>
      <w:rPr>
        <w:lang w:val="en-US" w:eastAsia="en-US" w:bidi="ar-SA"/>
      </w:rPr>
    </w:lvl>
    <w:lvl w:ilvl="4" w:tplc="ECD06840">
      <w:numFmt w:val="bullet"/>
      <w:lvlText w:val="•"/>
      <w:lvlJc w:val="left"/>
      <w:pPr>
        <w:ind w:left="3748" w:hanging="360"/>
      </w:pPr>
      <w:rPr>
        <w:lang w:val="en-US" w:eastAsia="en-US" w:bidi="ar-SA"/>
      </w:rPr>
    </w:lvl>
    <w:lvl w:ilvl="5" w:tplc="CF3818F0">
      <w:numFmt w:val="bullet"/>
      <w:lvlText w:val="•"/>
      <w:lvlJc w:val="left"/>
      <w:pPr>
        <w:ind w:left="4395" w:hanging="360"/>
      </w:pPr>
      <w:rPr>
        <w:lang w:val="en-US" w:eastAsia="en-US" w:bidi="ar-SA"/>
      </w:rPr>
    </w:lvl>
    <w:lvl w:ilvl="6" w:tplc="1C50A89A">
      <w:numFmt w:val="bullet"/>
      <w:lvlText w:val="•"/>
      <w:lvlJc w:val="left"/>
      <w:pPr>
        <w:ind w:left="5042" w:hanging="360"/>
      </w:pPr>
      <w:rPr>
        <w:lang w:val="en-US" w:eastAsia="en-US" w:bidi="ar-SA"/>
      </w:rPr>
    </w:lvl>
    <w:lvl w:ilvl="7" w:tplc="8D8E2D12">
      <w:numFmt w:val="bullet"/>
      <w:lvlText w:val="•"/>
      <w:lvlJc w:val="left"/>
      <w:pPr>
        <w:ind w:left="5689" w:hanging="360"/>
      </w:pPr>
      <w:rPr>
        <w:lang w:val="en-US" w:eastAsia="en-US" w:bidi="ar-SA"/>
      </w:rPr>
    </w:lvl>
    <w:lvl w:ilvl="8" w:tplc="7E82A63E">
      <w:numFmt w:val="bullet"/>
      <w:lvlText w:val="•"/>
      <w:lvlJc w:val="left"/>
      <w:pPr>
        <w:ind w:left="6336" w:hanging="360"/>
      </w:pPr>
      <w:rPr>
        <w:lang w:val="en-US" w:eastAsia="en-US" w:bidi="ar-SA"/>
      </w:rPr>
    </w:lvl>
  </w:abstractNum>
  <w:abstractNum w:abstractNumId="36" w15:restartNumberingAfterBreak="0">
    <w:nsid w:val="6FCA698D"/>
    <w:multiLevelType w:val="multilevel"/>
    <w:tmpl w:val="0C09001F"/>
    <w:styleLink w:val="111111"/>
    <w:lvl w:ilvl="0">
      <w:start w:val="1"/>
      <w:numFmt w:val="decimal"/>
      <w:lvlText w:val="%1."/>
      <w:lvlJc w:val="left"/>
      <w:pPr>
        <w:ind w:left="360" w:hanging="360"/>
      </w:pPr>
      <w:rPr>
        <w:rFonts w:asciiTheme="minorHAnsi" w:hAnsiTheme="minorHAns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2160499"/>
    <w:multiLevelType w:val="hybridMultilevel"/>
    <w:tmpl w:val="42ECEC90"/>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9ED5552"/>
    <w:multiLevelType w:val="hybridMultilevel"/>
    <w:tmpl w:val="00CC09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E0904D8"/>
    <w:multiLevelType w:val="hybridMultilevel"/>
    <w:tmpl w:val="F0FA2FD8"/>
    <w:lvl w:ilvl="0" w:tplc="FFFC126C">
      <w:numFmt w:val="bullet"/>
      <w:lvlText w:val=""/>
      <w:lvlJc w:val="left"/>
      <w:pPr>
        <w:ind w:left="396" w:hanging="360"/>
      </w:pPr>
      <w:rPr>
        <w:rFonts w:ascii="Symbol" w:eastAsia="Symbol" w:hAnsi="Symbol" w:cs="Symbol" w:hint="default"/>
        <w:b w:val="0"/>
        <w:bCs w:val="0"/>
        <w:i w:val="0"/>
        <w:iCs w:val="0"/>
        <w:spacing w:val="0"/>
        <w:w w:val="99"/>
        <w:sz w:val="20"/>
        <w:szCs w:val="20"/>
        <w:lang w:val="en-US" w:eastAsia="en-US" w:bidi="ar-SA"/>
      </w:rPr>
    </w:lvl>
    <w:lvl w:ilvl="1" w:tplc="0C102E98">
      <w:numFmt w:val="bullet"/>
      <w:lvlText w:val="•"/>
      <w:lvlJc w:val="left"/>
      <w:pPr>
        <w:ind w:left="836" w:hanging="360"/>
      </w:pPr>
      <w:rPr>
        <w:lang w:val="en-US" w:eastAsia="en-US" w:bidi="ar-SA"/>
      </w:rPr>
    </w:lvl>
    <w:lvl w:ilvl="2" w:tplc="F8348800">
      <w:numFmt w:val="bullet"/>
      <w:lvlText w:val="•"/>
      <w:lvlJc w:val="left"/>
      <w:pPr>
        <w:ind w:left="1273" w:hanging="360"/>
      </w:pPr>
      <w:rPr>
        <w:lang w:val="en-US" w:eastAsia="en-US" w:bidi="ar-SA"/>
      </w:rPr>
    </w:lvl>
    <w:lvl w:ilvl="3" w:tplc="D8C8F37E">
      <w:numFmt w:val="bullet"/>
      <w:lvlText w:val="•"/>
      <w:lvlJc w:val="left"/>
      <w:pPr>
        <w:ind w:left="1710" w:hanging="360"/>
      </w:pPr>
      <w:rPr>
        <w:lang w:val="en-US" w:eastAsia="en-US" w:bidi="ar-SA"/>
      </w:rPr>
    </w:lvl>
    <w:lvl w:ilvl="4" w:tplc="CD04BE4A">
      <w:numFmt w:val="bullet"/>
      <w:lvlText w:val="•"/>
      <w:lvlJc w:val="left"/>
      <w:pPr>
        <w:ind w:left="2147" w:hanging="360"/>
      </w:pPr>
      <w:rPr>
        <w:lang w:val="en-US" w:eastAsia="en-US" w:bidi="ar-SA"/>
      </w:rPr>
    </w:lvl>
    <w:lvl w:ilvl="5" w:tplc="96B2A138">
      <w:numFmt w:val="bullet"/>
      <w:lvlText w:val="•"/>
      <w:lvlJc w:val="left"/>
      <w:pPr>
        <w:ind w:left="2584" w:hanging="360"/>
      </w:pPr>
      <w:rPr>
        <w:lang w:val="en-US" w:eastAsia="en-US" w:bidi="ar-SA"/>
      </w:rPr>
    </w:lvl>
    <w:lvl w:ilvl="6" w:tplc="6ACC7298">
      <w:numFmt w:val="bullet"/>
      <w:lvlText w:val="•"/>
      <w:lvlJc w:val="left"/>
      <w:pPr>
        <w:ind w:left="3020" w:hanging="360"/>
      </w:pPr>
      <w:rPr>
        <w:lang w:val="en-US" w:eastAsia="en-US" w:bidi="ar-SA"/>
      </w:rPr>
    </w:lvl>
    <w:lvl w:ilvl="7" w:tplc="AF12E196">
      <w:numFmt w:val="bullet"/>
      <w:lvlText w:val="•"/>
      <w:lvlJc w:val="left"/>
      <w:pPr>
        <w:ind w:left="3457" w:hanging="360"/>
      </w:pPr>
      <w:rPr>
        <w:lang w:val="en-US" w:eastAsia="en-US" w:bidi="ar-SA"/>
      </w:rPr>
    </w:lvl>
    <w:lvl w:ilvl="8" w:tplc="D9425CA0">
      <w:numFmt w:val="bullet"/>
      <w:lvlText w:val="•"/>
      <w:lvlJc w:val="left"/>
      <w:pPr>
        <w:ind w:left="3894" w:hanging="360"/>
      </w:pPr>
      <w:rPr>
        <w:lang w:val="en-US" w:eastAsia="en-US" w:bidi="ar-SA"/>
      </w:rPr>
    </w:lvl>
  </w:abstractNum>
  <w:num w:numId="1" w16cid:durableId="470293816">
    <w:abstractNumId w:val="9"/>
  </w:num>
  <w:num w:numId="2" w16cid:durableId="1138302427">
    <w:abstractNumId w:val="7"/>
  </w:num>
  <w:num w:numId="3" w16cid:durableId="1988633232">
    <w:abstractNumId w:val="6"/>
  </w:num>
  <w:num w:numId="4" w16cid:durableId="971525020">
    <w:abstractNumId w:val="5"/>
  </w:num>
  <w:num w:numId="5" w16cid:durableId="695079506">
    <w:abstractNumId w:val="4"/>
  </w:num>
  <w:num w:numId="6" w16cid:durableId="94641885">
    <w:abstractNumId w:val="8"/>
  </w:num>
  <w:num w:numId="7" w16cid:durableId="1522403203">
    <w:abstractNumId w:val="3"/>
  </w:num>
  <w:num w:numId="8" w16cid:durableId="1447506848">
    <w:abstractNumId w:val="2"/>
  </w:num>
  <w:num w:numId="9" w16cid:durableId="1428386529">
    <w:abstractNumId w:val="1"/>
  </w:num>
  <w:num w:numId="10" w16cid:durableId="2038382506">
    <w:abstractNumId w:val="0"/>
  </w:num>
  <w:num w:numId="11" w16cid:durableId="24016255">
    <w:abstractNumId w:val="12"/>
  </w:num>
  <w:num w:numId="12" w16cid:durableId="1775395672">
    <w:abstractNumId w:val="34"/>
  </w:num>
  <w:num w:numId="13" w16cid:durableId="605623790">
    <w:abstractNumId w:val="34"/>
  </w:num>
  <w:num w:numId="14" w16cid:durableId="1844784048">
    <w:abstractNumId w:val="15"/>
  </w:num>
  <w:num w:numId="15" w16cid:durableId="1622035129">
    <w:abstractNumId w:val="15"/>
  </w:num>
  <w:num w:numId="16" w16cid:durableId="402489003">
    <w:abstractNumId w:val="15"/>
  </w:num>
  <w:num w:numId="17" w16cid:durableId="1384519335">
    <w:abstractNumId w:val="15"/>
  </w:num>
  <w:num w:numId="18" w16cid:durableId="1856263711">
    <w:abstractNumId w:val="15"/>
  </w:num>
  <w:num w:numId="19" w16cid:durableId="1306935716">
    <w:abstractNumId w:val="15"/>
  </w:num>
  <w:num w:numId="20" w16cid:durableId="190801194">
    <w:abstractNumId w:val="36"/>
  </w:num>
  <w:num w:numId="21" w16cid:durableId="1979719944">
    <w:abstractNumId w:val="28"/>
  </w:num>
  <w:num w:numId="22" w16cid:durableId="110324006">
    <w:abstractNumId w:val="21"/>
  </w:num>
  <w:num w:numId="23" w16cid:durableId="1922564338">
    <w:abstractNumId w:val="23"/>
  </w:num>
  <w:num w:numId="24" w16cid:durableId="993146383">
    <w:abstractNumId w:val="17"/>
  </w:num>
  <w:num w:numId="25" w16cid:durableId="334919566">
    <w:abstractNumId w:val="38"/>
  </w:num>
  <w:num w:numId="26" w16cid:durableId="1349211670">
    <w:abstractNumId w:val="9"/>
  </w:num>
  <w:num w:numId="27" w16cid:durableId="163739525">
    <w:abstractNumId w:val="33"/>
  </w:num>
  <w:num w:numId="28" w16cid:durableId="1786923219">
    <w:abstractNumId w:val="18"/>
  </w:num>
  <w:num w:numId="29" w16cid:durableId="614293669">
    <w:abstractNumId w:val="16"/>
  </w:num>
  <w:num w:numId="30" w16cid:durableId="1951546366">
    <w:abstractNumId w:val="14"/>
  </w:num>
  <w:num w:numId="31" w16cid:durableId="1666322202">
    <w:abstractNumId w:val="9"/>
  </w:num>
  <w:num w:numId="32" w16cid:durableId="1066336647">
    <w:abstractNumId w:val="20"/>
  </w:num>
  <w:num w:numId="33" w16cid:durableId="730007318">
    <w:abstractNumId w:val="19"/>
  </w:num>
  <w:num w:numId="34" w16cid:durableId="1120497228">
    <w:abstractNumId w:val="31"/>
  </w:num>
  <w:num w:numId="35" w16cid:durableId="1823541120">
    <w:abstractNumId w:val="10"/>
  </w:num>
  <w:num w:numId="36" w16cid:durableId="1010181519">
    <w:abstractNumId w:val="30"/>
  </w:num>
  <w:num w:numId="37" w16cid:durableId="98986885">
    <w:abstractNumId w:val="25"/>
  </w:num>
  <w:num w:numId="38" w16cid:durableId="1137335063">
    <w:abstractNumId w:val="27"/>
  </w:num>
  <w:num w:numId="39" w16cid:durableId="504133931">
    <w:abstractNumId w:val="35"/>
  </w:num>
  <w:num w:numId="40" w16cid:durableId="1288466638">
    <w:abstractNumId w:val="22"/>
  </w:num>
  <w:num w:numId="41" w16cid:durableId="163665138">
    <w:abstractNumId w:val="32"/>
  </w:num>
  <w:num w:numId="42" w16cid:durableId="1679962707">
    <w:abstractNumId w:val="11"/>
  </w:num>
  <w:num w:numId="43" w16cid:durableId="1119177858">
    <w:abstractNumId w:val="26"/>
  </w:num>
  <w:num w:numId="44" w16cid:durableId="1127357522">
    <w:abstractNumId w:val="39"/>
  </w:num>
  <w:num w:numId="45" w16cid:durableId="604385366">
    <w:abstractNumId w:val="24"/>
  </w:num>
  <w:num w:numId="46" w16cid:durableId="1749114894">
    <w:abstractNumId w:val="29"/>
  </w:num>
  <w:num w:numId="47" w16cid:durableId="1791628426">
    <w:abstractNumId w:val="16"/>
  </w:num>
  <w:num w:numId="48" w16cid:durableId="1204905184">
    <w:abstractNumId w:val="13"/>
  </w:num>
  <w:num w:numId="49" w16cid:durableId="1748304628">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9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1"/>
  <w:documentProtection w:edit="readOnly" w:enforcement="1" w:cryptProviderType="rsaAES" w:cryptAlgorithmClass="hash" w:cryptAlgorithmType="typeAny" w:cryptAlgorithmSid="14" w:cryptSpinCount="100000" w:hash="j9/DCFSGFy1zudenmCCMgXdM8wkgg2j+iXul5iizQ17OTyg05srOj/RU9n30jybGCMEvVl7r5rcJwsA+drSSeQ==" w:salt="MdG6Nv1kEJNZPJSe7A91R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845"/>
    <w:rsid w:val="000004A7"/>
    <w:rsid w:val="00001EB8"/>
    <w:rsid w:val="0000267F"/>
    <w:rsid w:val="000044A0"/>
    <w:rsid w:val="00005E69"/>
    <w:rsid w:val="00006660"/>
    <w:rsid w:val="00014206"/>
    <w:rsid w:val="00014E98"/>
    <w:rsid w:val="000151A9"/>
    <w:rsid w:val="00021A26"/>
    <w:rsid w:val="000227A8"/>
    <w:rsid w:val="0002436B"/>
    <w:rsid w:val="00025270"/>
    <w:rsid w:val="0002595E"/>
    <w:rsid w:val="0002637C"/>
    <w:rsid w:val="000276EE"/>
    <w:rsid w:val="0003077E"/>
    <w:rsid w:val="00031B46"/>
    <w:rsid w:val="00031E32"/>
    <w:rsid w:val="0003659D"/>
    <w:rsid w:val="0003748A"/>
    <w:rsid w:val="0004048A"/>
    <w:rsid w:val="00042681"/>
    <w:rsid w:val="00043B92"/>
    <w:rsid w:val="000440C3"/>
    <w:rsid w:val="00045975"/>
    <w:rsid w:val="000477E1"/>
    <w:rsid w:val="00050CD8"/>
    <w:rsid w:val="00051237"/>
    <w:rsid w:val="000528C2"/>
    <w:rsid w:val="000536DB"/>
    <w:rsid w:val="000564AF"/>
    <w:rsid w:val="000575F8"/>
    <w:rsid w:val="00057CB3"/>
    <w:rsid w:val="00057FCB"/>
    <w:rsid w:val="000618BB"/>
    <w:rsid w:val="0006207C"/>
    <w:rsid w:val="000626FD"/>
    <w:rsid w:val="00062859"/>
    <w:rsid w:val="0006316C"/>
    <w:rsid w:val="000673A1"/>
    <w:rsid w:val="00071200"/>
    <w:rsid w:val="00073F1E"/>
    <w:rsid w:val="00077B45"/>
    <w:rsid w:val="00077DFF"/>
    <w:rsid w:val="00081359"/>
    <w:rsid w:val="0008547B"/>
    <w:rsid w:val="00086B43"/>
    <w:rsid w:val="0009116E"/>
    <w:rsid w:val="000915AA"/>
    <w:rsid w:val="00092A99"/>
    <w:rsid w:val="00094538"/>
    <w:rsid w:val="000967EB"/>
    <w:rsid w:val="000975C1"/>
    <w:rsid w:val="00097C7F"/>
    <w:rsid w:val="00097CC6"/>
    <w:rsid w:val="000A02CA"/>
    <w:rsid w:val="000A0316"/>
    <w:rsid w:val="000A16AF"/>
    <w:rsid w:val="000A2870"/>
    <w:rsid w:val="000A417B"/>
    <w:rsid w:val="000A4E9E"/>
    <w:rsid w:val="000A561C"/>
    <w:rsid w:val="000A75A4"/>
    <w:rsid w:val="000A7E46"/>
    <w:rsid w:val="000B127E"/>
    <w:rsid w:val="000B1FDB"/>
    <w:rsid w:val="000B370C"/>
    <w:rsid w:val="000B6008"/>
    <w:rsid w:val="000C0DA4"/>
    <w:rsid w:val="000C2AB2"/>
    <w:rsid w:val="000C65EE"/>
    <w:rsid w:val="000C77E4"/>
    <w:rsid w:val="000D05E3"/>
    <w:rsid w:val="000D5AD7"/>
    <w:rsid w:val="000E0FF7"/>
    <w:rsid w:val="000E149C"/>
    <w:rsid w:val="000E264B"/>
    <w:rsid w:val="000E2D7E"/>
    <w:rsid w:val="000E41F7"/>
    <w:rsid w:val="000E4452"/>
    <w:rsid w:val="000E4DC1"/>
    <w:rsid w:val="000E5EE6"/>
    <w:rsid w:val="000E7B9F"/>
    <w:rsid w:val="000F21C2"/>
    <w:rsid w:val="000F2309"/>
    <w:rsid w:val="000F2402"/>
    <w:rsid w:val="000F3527"/>
    <w:rsid w:val="000F3CB4"/>
    <w:rsid w:val="000F3F7E"/>
    <w:rsid w:val="000F5B75"/>
    <w:rsid w:val="000F5C76"/>
    <w:rsid w:val="000F6016"/>
    <w:rsid w:val="000F648C"/>
    <w:rsid w:val="00100337"/>
    <w:rsid w:val="001003F7"/>
    <w:rsid w:val="0010159E"/>
    <w:rsid w:val="00101B6A"/>
    <w:rsid w:val="00101F55"/>
    <w:rsid w:val="0010245F"/>
    <w:rsid w:val="00106A75"/>
    <w:rsid w:val="00110962"/>
    <w:rsid w:val="0011338E"/>
    <w:rsid w:val="001142DA"/>
    <w:rsid w:val="00114575"/>
    <w:rsid w:val="00114F6B"/>
    <w:rsid w:val="0011627F"/>
    <w:rsid w:val="0011637F"/>
    <w:rsid w:val="00116B0F"/>
    <w:rsid w:val="00116F0D"/>
    <w:rsid w:val="00120A45"/>
    <w:rsid w:val="0012232D"/>
    <w:rsid w:val="00122685"/>
    <w:rsid w:val="00123E52"/>
    <w:rsid w:val="00126219"/>
    <w:rsid w:val="0012683A"/>
    <w:rsid w:val="001275EA"/>
    <w:rsid w:val="001302A4"/>
    <w:rsid w:val="00130BC5"/>
    <w:rsid w:val="00142BAB"/>
    <w:rsid w:val="0014452C"/>
    <w:rsid w:val="0015040C"/>
    <w:rsid w:val="00153B4E"/>
    <w:rsid w:val="001612BF"/>
    <w:rsid w:val="00162154"/>
    <w:rsid w:val="00162275"/>
    <w:rsid w:val="001622ED"/>
    <w:rsid w:val="001708F4"/>
    <w:rsid w:val="00170B45"/>
    <w:rsid w:val="0017252E"/>
    <w:rsid w:val="00172A22"/>
    <w:rsid w:val="0017471E"/>
    <w:rsid w:val="00174755"/>
    <w:rsid w:val="00176E9A"/>
    <w:rsid w:val="001772A3"/>
    <w:rsid w:val="00186C79"/>
    <w:rsid w:val="00186F6C"/>
    <w:rsid w:val="001875A4"/>
    <w:rsid w:val="00187715"/>
    <w:rsid w:val="00190510"/>
    <w:rsid w:val="0019123C"/>
    <w:rsid w:val="00191F05"/>
    <w:rsid w:val="001924A3"/>
    <w:rsid w:val="001945A8"/>
    <w:rsid w:val="00197236"/>
    <w:rsid w:val="001975E8"/>
    <w:rsid w:val="00197F8F"/>
    <w:rsid w:val="001A1637"/>
    <w:rsid w:val="001A5B5E"/>
    <w:rsid w:val="001A704A"/>
    <w:rsid w:val="001B0AF4"/>
    <w:rsid w:val="001B31D9"/>
    <w:rsid w:val="001B7F08"/>
    <w:rsid w:val="001C0122"/>
    <w:rsid w:val="001C0E34"/>
    <w:rsid w:val="001C406E"/>
    <w:rsid w:val="001C752D"/>
    <w:rsid w:val="001D0E26"/>
    <w:rsid w:val="001D0E78"/>
    <w:rsid w:val="001D133A"/>
    <w:rsid w:val="001D1BB5"/>
    <w:rsid w:val="001D47EF"/>
    <w:rsid w:val="001D4D8D"/>
    <w:rsid w:val="001D73CA"/>
    <w:rsid w:val="001E0F3B"/>
    <w:rsid w:val="001E2B26"/>
    <w:rsid w:val="001E597E"/>
    <w:rsid w:val="001E7CA4"/>
    <w:rsid w:val="001F0E70"/>
    <w:rsid w:val="001F0E79"/>
    <w:rsid w:val="001F3B8E"/>
    <w:rsid w:val="001F4A2D"/>
    <w:rsid w:val="001F57B6"/>
    <w:rsid w:val="001F5938"/>
    <w:rsid w:val="001F618B"/>
    <w:rsid w:val="001F7943"/>
    <w:rsid w:val="00202CD4"/>
    <w:rsid w:val="00203E4E"/>
    <w:rsid w:val="00206F8D"/>
    <w:rsid w:val="00212A6A"/>
    <w:rsid w:val="00213ED7"/>
    <w:rsid w:val="0021606E"/>
    <w:rsid w:val="00222CC4"/>
    <w:rsid w:val="002256A0"/>
    <w:rsid w:val="00226B39"/>
    <w:rsid w:val="00230DC5"/>
    <w:rsid w:val="00233A84"/>
    <w:rsid w:val="002347AA"/>
    <w:rsid w:val="00237136"/>
    <w:rsid w:val="00237CFF"/>
    <w:rsid w:val="00243914"/>
    <w:rsid w:val="00252BF9"/>
    <w:rsid w:val="00253767"/>
    <w:rsid w:val="00253AD0"/>
    <w:rsid w:val="00257611"/>
    <w:rsid w:val="00257649"/>
    <w:rsid w:val="00265BEF"/>
    <w:rsid w:val="00271FAE"/>
    <w:rsid w:val="002735A9"/>
    <w:rsid w:val="0028049D"/>
    <w:rsid w:val="00280676"/>
    <w:rsid w:val="00283D10"/>
    <w:rsid w:val="00284FE6"/>
    <w:rsid w:val="00285EA6"/>
    <w:rsid w:val="002863B5"/>
    <w:rsid w:val="00286B47"/>
    <w:rsid w:val="002872F7"/>
    <w:rsid w:val="002901B8"/>
    <w:rsid w:val="00294E56"/>
    <w:rsid w:val="00297CDF"/>
    <w:rsid w:val="002A18A8"/>
    <w:rsid w:val="002A4149"/>
    <w:rsid w:val="002A41AA"/>
    <w:rsid w:val="002A60C2"/>
    <w:rsid w:val="002A7476"/>
    <w:rsid w:val="002B27D4"/>
    <w:rsid w:val="002B2C5E"/>
    <w:rsid w:val="002B7CD5"/>
    <w:rsid w:val="002B7F04"/>
    <w:rsid w:val="002C39EE"/>
    <w:rsid w:val="002C458A"/>
    <w:rsid w:val="002C5D6D"/>
    <w:rsid w:val="002D0251"/>
    <w:rsid w:val="002D258D"/>
    <w:rsid w:val="002D4902"/>
    <w:rsid w:val="002D4927"/>
    <w:rsid w:val="002D4DE0"/>
    <w:rsid w:val="002D6639"/>
    <w:rsid w:val="002E09D3"/>
    <w:rsid w:val="002E11BF"/>
    <w:rsid w:val="002E3146"/>
    <w:rsid w:val="002F07BE"/>
    <w:rsid w:val="002F2D26"/>
    <w:rsid w:val="002F4C89"/>
    <w:rsid w:val="003000E8"/>
    <w:rsid w:val="00300340"/>
    <w:rsid w:val="0030060D"/>
    <w:rsid w:val="003008BA"/>
    <w:rsid w:val="0030097A"/>
    <w:rsid w:val="00301B57"/>
    <w:rsid w:val="00302551"/>
    <w:rsid w:val="00313043"/>
    <w:rsid w:val="0032077F"/>
    <w:rsid w:val="00321089"/>
    <w:rsid w:val="003212A3"/>
    <w:rsid w:val="00322B27"/>
    <w:rsid w:val="00324761"/>
    <w:rsid w:val="00324F2D"/>
    <w:rsid w:val="00325328"/>
    <w:rsid w:val="00326B2D"/>
    <w:rsid w:val="00327C35"/>
    <w:rsid w:val="00330331"/>
    <w:rsid w:val="00332F24"/>
    <w:rsid w:val="00334ED9"/>
    <w:rsid w:val="0033590A"/>
    <w:rsid w:val="00335F37"/>
    <w:rsid w:val="0034373A"/>
    <w:rsid w:val="003452C0"/>
    <w:rsid w:val="0034548D"/>
    <w:rsid w:val="00347F09"/>
    <w:rsid w:val="00351878"/>
    <w:rsid w:val="00354809"/>
    <w:rsid w:val="003551DB"/>
    <w:rsid w:val="00355AB8"/>
    <w:rsid w:val="00357A96"/>
    <w:rsid w:val="003605CF"/>
    <w:rsid w:val="003613F1"/>
    <w:rsid w:val="0036321F"/>
    <w:rsid w:val="00365DAF"/>
    <w:rsid w:val="0037183B"/>
    <w:rsid w:val="003726BA"/>
    <w:rsid w:val="0037417F"/>
    <w:rsid w:val="003742CF"/>
    <w:rsid w:val="003746E7"/>
    <w:rsid w:val="00375A2D"/>
    <w:rsid w:val="00376812"/>
    <w:rsid w:val="00376972"/>
    <w:rsid w:val="003776D3"/>
    <w:rsid w:val="00385104"/>
    <w:rsid w:val="00385341"/>
    <w:rsid w:val="00385EAF"/>
    <w:rsid w:val="003904D7"/>
    <w:rsid w:val="00393651"/>
    <w:rsid w:val="00394D28"/>
    <w:rsid w:val="003A342B"/>
    <w:rsid w:val="003A4406"/>
    <w:rsid w:val="003A5831"/>
    <w:rsid w:val="003A7296"/>
    <w:rsid w:val="003B054F"/>
    <w:rsid w:val="003C0BA4"/>
    <w:rsid w:val="003C410C"/>
    <w:rsid w:val="003C481F"/>
    <w:rsid w:val="003C5C8D"/>
    <w:rsid w:val="003C6579"/>
    <w:rsid w:val="003C79AE"/>
    <w:rsid w:val="003D0EA6"/>
    <w:rsid w:val="003D0ECA"/>
    <w:rsid w:val="003D10D6"/>
    <w:rsid w:val="003D11C3"/>
    <w:rsid w:val="003D197D"/>
    <w:rsid w:val="003D2DDC"/>
    <w:rsid w:val="003D37DB"/>
    <w:rsid w:val="003D44C2"/>
    <w:rsid w:val="003D77D3"/>
    <w:rsid w:val="003D7A9F"/>
    <w:rsid w:val="003E329F"/>
    <w:rsid w:val="003E55F7"/>
    <w:rsid w:val="003E5AD6"/>
    <w:rsid w:val="003F0B30"/>
    <w:rsid w:val="003F1151"/>
    <w:rsid w:val="003F1CE8"/>
    <w:rsid w:val="003F1D90"/>
    <w:rsid w:val="003F2024"/>
    <w:rsid w:val="003F22BD"/>
    <w:rsid w:val="003F2E7D"/>
    <w:rsid w:val="003F58FA"/>
    <w:rsid w:val="003F6E2B"/>
    <w:rsid w:val="003F7439"/>
    <w:rsid w:val="003F7C59"/>
    <w:rsid w:val="00400A42"/>
    <w:rsid w:val="00402E6D"/>
    <w:rsid w:val="0041221E"/>
    <w:rsid w:val="0041232C"/>
    <w:rsid w:val="00412331"/>
    <w:rsid w:val="00420C6F"/>
    <w:rsid w:val="004219E2"/>
    <w:rsid w:val="0042535F"/>
    <w:rsid w:val="0042689D"/>
    <w:rsid w:val="0042783B"/>
    <w:rsid w:val="004344E3"/>
    <w:rsid w:val="00440C1F"/>
    <w:rsid w:val="004418E9"/>
    <w:rsid w:val="00442916"/>
    <w:rsid w:val="00443E87"/>
    <w:rsid w:val="004442C4"/>
    <w:rsid w:val="00444CE9"/>
    <w:rsid w:val="00444E4D"/>
    <w:rsid w:val="00444EC5"/>
    <w:rsid w:val="00451821"/>
    <w:rsid w:val="004522D0"/>
    <w:rsid w:val="004536A3"/>
    <w:rsid w:val="00453AA6"/>
    <w:rsid w:val="00454B08"/>
    <w:rsid w:val="004559D6"/>
    <w:rsid w:val="004561B2"/>
    <w:rsid w:val="004562EC"/>
    <w:rsid w:val="0045640E"/>
    <w:rsid w:val="00456937"/>
    <w:rsid w:val="00460C8B"/>
    <w:rsid w:val="004629AB"/>
    <w:rsid w:val="00465E99"/>
    <w:rsid w:val="00470173"/>
    <w:rsid w:val="00470D08"/>
    <w:rsid w:val="004714EE"/>
    <w:rsid w:val="00471D13"/>
    <w:rsid w:val="00471FC2"/>
    <w:rsid w:val="0047302C"/>
    <w:rsid w:val="004738F6"/>
    <w:rsid w:val="004750B2"/>
    <w:rsid w:val="00475E3E"/>
    <w:rsid w:val="00477577"/>
    <w:rsid w:val="004779F0"/>
    <w:rsid w:val="004809D1"/>
    <w:rsid w:val="00482EE6"/>
    <w:rsid w:val="00483B86"/>
    <w:rsid w:val="0048678C"/>
    <w:rsid w:val="00486A12"/>
    <w:rsid w:val="0048713B"/>
    <w:rsid w:val="00487498"/>
    <w:rsid w:val="00491437"/>
    <w:rsid w:val="0049405C"/>
    <w:rsid w:val="004940A1"/>
    <w:rsid w:val="004955B3"/>
    <w:rsid w:val="00496277"/>
    <w:rsid w:val="004963E2"/>
    <w:rsid w:val="0049712A"/>
    <w:rsid w:val="00497E04"/>
    <w:rsid w:val="004A1E16"/>
    <w:rsid w:val="004A31C9"/>
    <w:rsid w:val="004A4485"/>
    <w:rsid w:val="004A4811"/>
    <w:rsid w:val="004A63EB"/>
    <w:rsid w:val="004B0FFB"/>
    <w:rsid w:val="004B1585"/>
    <w:rsid w:val="004B3F0E"/>
    <w:rsid w:val="004B492C"/>
    <w:rsid w:val="004B57AD"/>
    <w:rsid w:val="004B5D0E"/>
    <w:rsid w:val="004B5D2C"/>
    <w:rsid w:val="004B7C08"/>
    <w:rsid w:val="004C2EF6"/>
    <w:rsid w:val="004D1E56"/>
    <w:rsid w:val="004D3800"/>
    <w:rsid w:val="004D3E66"/>
    <w:rsid w:val="004D751F"/>
    <w:rsid w:val="004E0CEE"/>
    <w:rsid w:val="004E2772"/>
    <w:rsid w:val="004E3295"/>
    <w:rsid w:val="004E4265"/>
    <w:rsid w:val="004E4642"/>
    <w:rsid w:val="004E5FCD"/>
    <w:rsid w:val="004E7C6C"/>
    <w:rsid w:val="004F1DB4"/>
    <w:rsid w:val="004F1FB5"/>
    <w:rsid w:val="004F4AB0"/>
    <w:rsid w:val="004F6193"/>
    <w:rsid w:val="004F6A15"/>
    <w:rsid w:val="004F7410"/>
    <w:rsid w:val="005030FB"/>
    <w:rsid w:val="005037F1"/>
    <w:rsid w:val="00505E60"/>
    <w:rsid w:val="00506C0E"/>
    <w:rsid w:val="00506CB5"/>
    <w:rsid w:val="00506DED"/>
    <w:rsid w:val="00507F16"/>
    <w:rsid w:val="005122CD"/>
    <w:rsid w:val="005132CB"/>
    <w:rsid w:val="00513560"/>
    <w:rsid w:val="00516C0A"/>
    <w:rsid w:val="00520935"/>
    <w:rsid w:val="00524886"/>
    <w:rsid w:val="00525050"/>
    <w:rsid w:val="00526D8B"/>
    <w:rsid w:val="00530754"/>
    <w:rsid w:val="00531385"/>
    <w:rsid w:val="0053264A"/>
    <w:rsid w:val="00532B51"/>
    <w:rsid w:val="005334C9"/>
    <w:rsid w:val="005360FF"/>
    <w:rsid w:val="00540C8A"/>
    <w:rsid w:val="00546A7D"/>
    <w:rsid w:val="005472AC"/>
    <w:rsid w:val="00550F81"/>
    <w:rsid w:val="00552A7A"/>
    <w:rsid w:val="00553980"/>
    <w:rsid w:val="00554A2C"/>
    <w:rsid w:val="00556960"/>
    <w:rsid w:val="0056018B"/>
    <w:rsid w:val="0056125E"/>
    <w:rsid w:val="005612AD"/>
    <w:rsid w:val="00561E84"/>
    <w:rsid w:val="005626BD"/>
    <w:rsid w:val="00563297"/>
    <w:rsid w:val="00566E7B"/>
    <w:rsid w:val="0056725F"/>
    <w:rsid w:val="00570E7B"/>
    <w:rsid w:val="005713D4"/>
    <w:rsid w:val="00571DB5"/>
    <w:rsid w:val="005741B0"/>
    <w:rsid w:val="005758B9"/>
    <w:rsid w:val="00575E21"/>
    <w:rsid w:val="00576997"/>
    <w:rsid w:val="005829CE"/>
    <w:rsid w:val="00582E73"/>
    <w:rsid w:val="005840AF"/>
    <w:rsid w:val="00584922"/>
    <w:rsid w:val="0058517A"/>
    <w:rsid w:val="0058762A"/>
    <w:rsid w:val="00591804"/>
    <w:rsid w:val="00592D9C"/>
    <w:rsid w:val="005946B8"/>
    <w:rsid w:val="00594A6C"/>
    <w:rsid w:val="0059691E"/>
    <w:rsid w:val="005A17C5"/>
    <w:rsid w:val="005A2572"/>
    <w:rsid w:val="005A28F1"/>
    <w:rsid w:val="005A2C7E"/>
    <w:rsid w:val="005B06A8"/>
    <w:rsid w:val="005B4A86"/>
    <w:rsid w:val="005B4FC3"/>
    <w:rsid w:val="005B5229"/>
    <w:rsid w:val="005B740B"/>
    <w:rsid w:val="005C08E4"/>
    <w:rsid w:val="005C0EBF"/>
    <w:rsid w:val="005C2AED"/>
    <w:rsid w:val="005C538C"/>
    <w:rsid w:val="005C7883"/>
    <w:rsid w:val="005D0452"/>
    <w:rsid w:val="005D2B6B"/>
    <w:rsid w:val="005D3386"/>
    <w:rsid w:val="005D4270"/>
    <w:rsid w:val="005D62DC"/>
    <w:rsid w:val="005D6FDC"/>
    <w:rsid w:val="005D7164"/>
    <w:rsid w:val="005D7A1A"/>
    <w:rsid w:val="005E06FD"/>
    <w:rsid w:val="005E073E"/>
    <w:rsid w:val="005E2A35"/>
    <w:rsid w:val="005E3DE9"/>
    <w:rsid w:val="005E44A3"/>
    <w:rsid w:val="005E63D1"/>
    <w:rsid w:val="005F0E0E"/>
    <w:rsid w:val="005F2CA5"/>
    <w:rsid w:val="005F427B"/>
    <w:rsid w:val="005F4EC6"/>
    <w:rsid w:val="005F5991"/>
    <w:rsid w:val="005F7A3D"/>
    <w:rsid w:val="00601353"/>
    <w:rsid w:val="00601DBE"/>
    <w:rsid w:val="00602728"/>
    <w:rsid w:val="00604DCB"/>
    <w:rsid w:val="00610729"/>
    <w:rsid w:val="00611740"/>
    <w:rsid w:val="00611A2E"/>
    <w:rsid w:val="00612427"/>
    <w:rsid w:val="00614112"/>
    <w:rsid w:val="00615E88"/>
    <w:rsid w:val="006170CC"/>
    <w:rsid w:val="006203FF"/>
    <w:rsid w:val="00620CA4"/>
    <w:rsid w:val="00624400"/>
    <w:rsid w:val="0063412F"/>
    <w:rsid w:val="00634506"/>
    <w:rsid w:val="00635BBB"/>
    <w:rsid w:val="006367AD"/>
    <w:rsid w:val="00640B15"/>
    <w:rsid w:val="00641012"/>
    <w:rsid w:val="0064395B"/>
    <w:rsid w:val="00645B72"/>
    <w:rsid w:val="00651CEC"/>
    <w:rsid w:val="0065244C"/>
    <w:rsid w:val="006540AF"/>
    <w:rsid w:val="0065653A"/>
    <w:rsid w:val="00656EFD"/>
    <w:rsid w:val="006614D7"/>
    <w:rsid w:val="006632B2"/>
    <w:rsid w:val="006633EF"/>
    <w:rsid w:val="00664E16"/>
    <w:rsid w:val="00666D0F"/>
    <w:rsid w:val="00670228"/>
    <w:rsid w:val="006710B5"/>
    <w:rsid w:val="00671EDB"/>
    <w:rsid w:val="00673E9B"/>
    <w:rsid w:val="006740B0"/>
    <w:rsid w:val="00674F8F"/>
    <w:rsid w:val="00675CBA"/>
    <w:rsid w:val="00675CF2"/>
    <w:rsid w:val="006763AC"/>
    <w:rsid w:val="006769BD"/>
    <w:rsid w:val="00681FF7"/>
    <w:rsid w:val="00682ACF"/>
    <w:rsid w:val="0068360A"/>
    <w:rsid w:val="00683BF1"/>
    <w:rsid w:val="00684141"/>
    <w:rsid w:val="00685FA7"/>
    <w:rsid w:val="00694BF2"/>
    <w:rsid w:val="006950E9"/>
    <w:rsid w:val="00695C95"/>
    <w:rsid w:val="00696D00"/>
    <w:rsid w:val="00697DF2"/>
    <w:rsid w:val="00697E93"/>
    <w:rsid w:val="006A291C"/>
    <w:rsid w:val="006A38B2"/>
    <w:rsid w:val="006A6D25"/>
    <w:rsid w:val="006B4035"/>
    <w:rsid w:val="006B592A"/>
    <w:rsid w:val="006C17C4"/>
    <w:rsid w:val="006C1B5E"/>
    <w:rsid w:val="006C1FBD"/>
    <w:rsid w:val="006C3E53"/>
    <w:rsid w:val="006C443F"/>
    <w:rsid w:val="006C5A71"/>
    <w:rsid w:val="006C6EB0"/>
    <w:rsid w:val="006D4D8C"/>
    <w:rsid w:val="006D54C0"/>
    <w:rsid w:val="006E0883"/>
    <w:rsid w:val="006E41E5"/>
    <w:rsid w:val="006E45C8"/>
    <w:rsid w:val="006E6D2F"/>
    <w:rsid w:val="006E76F0"/>
    <w:rsid w:val="006E781F"/>
    <w:rsid w:val="006F05A8"/>
    <w:rsid w:val="006F2A07"/>
    <w:rsid w:val="006F390F"/>
    <w:rsid w:val="006F481B"/>
    <w:rsid w:val="006F6540"/>
    <w:rsid w:val="006F7045"/>
    <w:rsid w:val="00700589"/>
    <w:rsid w:val="0070281C"/>
    <w:rsid w:val="007136AC"/>
    <w:rsid w:val="00713D4E"/>
    <w:rsid w:val="0071562A"/>
    <w:rsid w:val="0071682A"/>
    <w:rsid w:val="00716FD1"/>
    <w:rsid w:val="00720A00"/>
    <w:rsid w:val="00720F93"/>
    <w:rsid w:val="00721496"/>
    <w:rsid w:val="00721689"/>
    <w:rsid w:val="00722A51"/>
    <w:rsid w:val="00723D21"/>
    <w:rsid w:val="007265DF"/>
    <w:rsid w:val="007309E5"/>
    <w:rsid w:val="00731754"/>
    <w:rsid w:val="00732229"/>
    <w:rsid w:val="00732498"/>
    <w:rsid w:val="00732D8A"/>
    <w:rsid w:val="00733D92"/>
    <w:rsid w:val="00735790"/>
    <w:rsid w:val="00741726"/>
    <w:rsid w:val="00751C97"/>
    <w:rsid w:val="00752E19"/>
    <w:rsid w:val="00753279"/>
    <w:rsid w:val="00753C8C"/>
    <w:rsid w:val="00754862"/>
    <w:rsid w:val="00755854"/>
    <w:rsid w:val="00757CC3"/>
    <w:rsid w:val="00760115"/>
    <w:rsid w:val="0076011C"/>
    <w:rsid w:val="007610B2"/>
    <w:rsid w:val="0076331C"/>
    <w:rsid w:val="00766964"/>
    <w:rsid w:val="00766A1C"/>
    <w:rsid w:val="00766C18"/>
    <w:rsid w:val="007707ED"/>
    <w:rsid w:val="00773F15"/>
    <w:rsid w:val="00780769"/>
    <w:rsid w:val="00782E77"/>
    <w:rsid w:val="007830E1"/>
    <w:rsid w:val="00783AF5"/>
    <w:rsid w:val="00783BBC"/>
    <w:rsid w:val="007845C3"/>
    <w:rsid w:val="00791F8E"/>
    <w:rsid w:val="007924CD"/>
    <w:rsid w:val="0079471C"/>
    <w:rsid w:val="00795A4A"/>
    <w:rsid w:val="00796201"/>
    <w:rsid w:val="00797153"/>
    <w:rsid w:val="0079771E"/>
    <w:rsid w:val="007A3E74"/>
    <w:rsid w:val="007B004B"/>
    <w:rsid w:val="007B05B2"/>
    <w:rsid w:val="007B3114"/>
    <w:rsid w:val="007C1E46"/>
    <w:rsid w:val="007C47A9"/>
    <w:rsid w:val="007C4DCC"/>
    <w:rsid w:val="007C5680"/>
    <w:rsid w:val="007C594D"/>
    <w:rsid w:val="007C76D0"/>
    <w:rsid w:val="007C7AE1"/>
    <w:rsid w:val="007D0B7C"/>
    <w:rsid w:val="007D0E9F"/>
    <w:rsid w:val="007D6D30"/>
    <w:rsid w:val="007E0CFD"/>
    <w:rsid w:val="007E35C5"/>
    <w:rsid w:val="007E36E5"/>
    <w:rsid w:val="007E3E39"/>
    <w:rsid w:val="007E401B"/>
    <w:rsid w:val="007E4978"/>
    <w:rsid w:val="007F1AE2"/>
    <w:rsid w:val="007F366D"/>
    <w:rsid w:val="007F3905"/>
    <w:rsid w:val="007F5884"/>
    <w:rsid w:val="007F5B28"/>
    <w:rsid w:val="0080079A"/>
    <w:rsid w:val="00802CD3"/>
    <w:rsid w:val="00803E47"/>
    <w:rsid w:val="00803EEA"/>
    <w:rsid w:val="00803F0A"/>
    <w:rsid w:val="0080529D"/>
    <w:rsid w:val="008057EB"/>
    <w:rsid w:val="008151FF"/>
    <w:rsid w:val="0081582E"/>
    <w:rsid w:val="008209B6"/>
    <w:rsid w:val="00821C4C"/>
    <w:rsid w:val="00822DC8"/>
    <w:rsid w:val="008245C3"/>
    <w:rsid w:val="00824DB4"/>
    <w:rsid w:val="00825325"/>
    <w:rsid w:val="0082615A"/>
    <w:rsid w:val="00827712"/>
    <w:rsid w:val="00830982"/>
    <w:rsid w:val="008325D5"/>
    <w:rsid w:val="008336DC"/>
    <w:rsid w:val="00833B64"/>
    <w:rsid w:val="00835D24"/>
    <w:rsid w:val="008365F5"/>
    <w:rsid w:val="00842FA3"/>
    <w:rsid w:val="00842FBF"/>
    <w:rsid w:val="00844228"/>
    <w:rsid w:val="00844269"/>
    <w:rsid w:val="008442BD"/>
    <w:rsid w:val="008463ED"/>
    <w:rsid w:val="008478DA"/>
    <w:rsid w:val="00847D7E"/>
    <w:rsid w:val="008526DE"/>
    <w:rsid w:val="0085463A"/>
    <w:rsid w:val="0085755B"/>
    <w:rsid w:val="008577D7"/>
    <w:rsid w:val="008634A3"/>
    <w:rsid w:val="00863AF9"/>
    <w:rsid w:val="00865372"/>
    <w:rsid w:val="00866A99"/>
    <w:rsid w:val="00867136"/>
    <w:rsid w:val="00867E89"/>
    <w:rsid w:val="0087247B"/>
    <w:rsid w:val="00873E3D"/>
    <w:rsid w:val="008744CA"/>
    <w:rsid w:val="00874DE9"/>
    <w:rsid w:val="00876FF3"/>
    <w:rsid w:val="00880805"/>
    <w:rsid w:val="008823A7"/>
    <w:rsid w:val="00883378"/>
    <w:rsid w:val="00884050"/>
    <w:rsid w:val="008913F9"/>
    <w:rsid w:val="008913FE"/>
    <w:rsid w:val="008923E9"/>
    <w:rsid w:val="0089412A"/>
    <w:rsid w:val="00894C4C"/>
    <w:rsid w:val="008978C5"/>
    <w:rsid w:val="008A043A"/>
    <w:rsid w:val="008A09CE"/>
    <w:rsid w:val="008A33F0"/>
    <w:rsid w:val="008A5136"/>
    <w:rsid w:val="008A7688"/>
    <w:rsid w:val="008A77FC"/>
    <w:rsid w:val="008B0417"/>
    <w:rsid w:val="008B1D03"/>
    <w:rsid w:val="008B201D"/>
    <w:rsid w:val="008B243C"/>
    <w:rsid w:val="008B35C3"/>
    <w:rsid w:val="008B3BBD"/>
    <w:rsid w:val="008B79A8"/>
    <w:rsid w:val="008C0A06"/>
    <w:rsid w:val="008C131B"/>
    <w:rsid w:val="008C4490"/>
    <w:rsid w:val="008C78EF"/>
    <w:rsid w:val="008D21B4"/>
    <w:rsid w:val="008D2ED8"/>
    <w:rsid w:val="008D6D01"/>
    <w:rsid w:val="008D774C"/>
    <w:rsid w:val="008E0207"/>
    <w:rsid w:val="008E2FD9"/>
    <w:rsid w:val="008E525F"/>
    <w:rsid w:val="008E52B8"/>
    <w:rsid w:val="008E562C"/>
    <w:rsid w:val="008E65A3"/>
    <w:rsid w:val="008E6C44"/>
    <w:rsid w:val="008F12FD"/>
    <w:rsid w:val="008F52FC"/>
    <w:rsid w:val="00901B0A"/>
    <w:rsid w:val="00902BC6"/>
    <w:rsid w:val="00903694"/>
    <w:rsid w:val="00911600"/>
    <w:rsid w:val="0091160E"/>
    <w:rsid w:val="00913641"/>
    <w:rsid w:val="00913836"/>
    <w:rsid w:val="009139C1"/>
    <w:rsid w:val="00914D86"/>
    <w:rsid w:val="0092000E"/>
    <w:rsid w:val="00920A62"/>
    <w:rsid w:val="00922CF9"/>
    <w:rsid w:val="00923CF6"/>
    <w:rsid w:val="00927BEC"/>
    <w:rsid w:val="00930255"/>
    <w:rsid w:val="009302D1"/>
    <w:rsid w:val="009303B6"/>
    <w:rsid w:val="00930BFE"/>
    <w:rsid w:val="00931051"/>
    <w:rsid w:val="00931E80"/>
    <w:rsid w:val="00932051"/>
    <w:rsid w:val="0093429D"/>
    <w:rsid w:val="00934A54"/>
    <w:rsid w:val="00935FF0"/>
    <w:rsid w:val="00945108"/>
    <w:rsid w:val="00945CBA"/>
    <w:rsid w:val="00951702"/>
    <w:rsid w:val="00953A20"/>
    <w:rsid w:val="009564F4"/>
    <w:rsid w:val="009565EF"/>
    <w:rsid w:val="0095776A"/>
    <w:rsid w:val="0095786C"/>
    <w:rsid w:val="00957887"/>
    <w:rsid w:val="00957A8E"/>
    <w:rsid w:val="00960981"/>
    <w:rsid w:val="009609A1"/>
    <w:rsid w:val="0096289B"/>
    <w:rsid w:val="00967090"/>
    <w:rsid w:val="00970F86"/>
    <w:rsid w:val="0097102F"/>
    <w:rsid w:val="00972AE0"/>
    <w:rsid w:val="00972C0F"/>
    <w:rsid w:val="00972D2F"/>
    <w:rsid w:val="00973219"/>
    <w:rsid w:val="0097375D"/>
    <w:rsid w:val="0097549F"/>
    <w:rsid w:val="00975C70"/>
    <w:rsid w:val="009767D9"/>
    <w:rsid w:val="00977F1B"/>
    <w:rsid w:val="009847B4"/>
    <w:rsid w:val="009868FD"/>
    <w:rsid w:val="00986E17"/>
    <w:rsid w:val="00990974"/>
    <w:rsid w:val="009933C0"/>
    <w:rsid w:val="00993AC0"/>
    <w:rsid w:val="00994854"/>
    <w:rsid w:val="009A0A5E"/>
    <w:rsid w:val="009A3B8F"/>
    <w:rsid w:val="009A4141"/>
    <w:rsid w:val="009A6996"/>
    <w:rsid w:val="009A7ABD"/>
    <w:rsid w:val="009A7E77"/>
    <w:rsid w:val="009B3B93"/>
    <w:rsid w:val="009C0731"/>
    <w:rsid w:val="009C10F5"/>
    <w:rsid w:val="009C1162"/>
    <w:rsid w:val="009C2A70"/>
    <w:rsid w:val="009C2D0D"/>
    <w:rsid w:val="009C726E"/>
    <w:rsid w:val="009D2ECB"/>
    <w:rsid w:val="009D32A7"/>
    <w:rsid w:val="009D3EB2"/>
    <w:rsid w:val="009D797D"/>
    <w:rsid w:val="009D7C79"/>
    <w:rsid w:val="009E0CAC"/>
    <w:rsid w:val="009E19D8"/>
    <w:rsid w:val="009E2C6A"/>
    <w:rsid w:val="009E39AD"/>
    <w:rsid w:val="009E3EA7"/>
    <w:rsid w:val="009E575C"/>
    <w:rsid w:val="009E597C"/>
    <w:rsid w:val="009E6312"/>
    <w:rsid w:val="009F0890"/>
    <w:rsid w:val="009F0E18"/>
    <w:rsid w:val="009F182E"/>
    <w:rsid w:val="009F2B6F"/>
    <w:rsid w:val="009F7524"/>
    <w:rsid w:val="00A01412"/>
    <w:rsid w:val="00A02297"/>
    <w:rsid w:val="00A03790"/>
    <w:rsid w:val="00A057BA"/>
    <w:rsid w:val="00A06383"/>
    <w:rsid w:val="00A063C8"/>
    <w:rsid w:val="00A0734A"/>
    <w:rsid w:val="00A120AB"/>
    <w:rsid w:val="00A14552"/>
    <w:rsid w:val="00A15CDB"/>
    <w:rsid w:val="00A21E67"/>
    <w:rsid w:val="00A24571"/>
    <w:rsid w:val="00A25DF0"/>
    <w:rsid w:val="00A266ED"/>
    <w:rsid w:val="00A30842"/>
    <w:rsid w:val="00A34A0C"/>
    <w:rsid w:val="00A34E17"/>
    <w:rsid w:val="00A35AA5"/>
    <w:rsid w:val="00A362D2"/>
    <w:rsid w:val="00A370B6"/>
    <w:rsid w:val="00A37C23"/>
    <w:rsid w:val="00A418F9"/>
    <w:rsid w:val="00A433BB"/>
    <w:rsid w:val="00A43CE0"/>
    <w:rsid w:val="00A43EC0"/>
    <w:rsid w:val="00A45F50"/>
    <w:rsid w:val="00A51871"/>
    <w:rsid w:val="00A51ECE"/>
    <w:rsid w:val="00A522D3"/>
    <w:rsid w:val="00A525E0"/>
    <w:rsid w:val="00A527FC"/>
    <w:rsid w:val="00A52A64"/>
    <w:rsid w:val="00A56978"/>
    <w:rsid w:val="00A61EA7"/>
    <w:rsid w:val="00A64134"/>
    <w:rsid w:val="00A64389"/>
    <w:rsid w:val="00A67BC8"/>
    <w:rsid w:val="00A70731"/>
    <w:rsid w:val="00A73EE2"/>
    <w:rsid w:val="00A755A5"/>
    <w:rsid w:val="00A756A7"/>
    <w:rsid w:val="00A76532"/>
    <w:rsid w:val="00A76BF2"/>
    <w:rsid w:val="00A77C45"/>
    <w:rsid w:val="00A8245E"/>
    <w:rsid w:val="00A82CC7"/>
    <w:rsid w:val="00A83DEC"/>
    <w:rsid w:val="00A84761"/>
    <w:rsid w:val="00A85561"/>
    <w:rsid w:val="00A85ACD"/>
    <w:rsid w:val="00A86EA3"/>
    <w:rsid w:val="00A86F28"/>
    <w:rsid w:val="00A870F6"/>
    <w:rsid w:val="00A90F97"/>
    <w:rsid w:val="00A91E70"/>
    <w:rsid w:val="00A91FCC"/>
    <w:rsid w:val="00A93EB9"/>
    <w:rsid w:val="00AA00CD"/>
    <w:rsid w:val="00AA05B6"/>
    <w:rsid w:val="00AA3A8F"/>
    <w:rsid w:val="00AA65F1"/>
    <w:rsid w:val="00AA6CC4"/>
    <w:rsid w:val="00AB096C"/>
    <w:rsid w:val="00AB0B56"/>
    <w:rsid w:val="00AB5DEE"/>
    <w:rsid w:val="00AB767C"/>
    <w:rsid w:val="00AC0CEF"/>
    <w:rsid w:val="00AC241C"/>
    <w:rsid w:val="00AC273D"/>
    <w:rsid w:val="00AC3EE2"/>
    <w:rsid w:val="00AC4F61"/>
    <w:rsid w:val="00AC56BF"/>
    <w:rsid w:val="00AC7D9E"/>
    <w:rsid w:val="00AD3D9E"/>
    <w:rsid w:val="00AD4152"/>
    <w:rsid w:val="00AD5945"/>
    <w:rsid w:val="00AE2222"/>
    <w:rsid w:val="00AE4CB9"/>
    <w:rsid w:val="00AE75EA"/>
    <w:rsid w:val="00AF0507"/>
    <w:rsid w:val="00AF5ED7"/>
    <w:rsid w:val="00AF6C3D"/>
    <w:rsid w:val="00AF6C63"/>
    <w:rsid w:val="00AF7A41"/>
    <w:rsid w:val="00B0402F"/>
    <w:rsid w:val="00B04165"/>
    <w:rsid w:val="00B04B86"/>
    <w:rsid w:val="00B04DDA"/>
    <w:rsid w:val="00B04E23"/>
    <w:rsid w:val="00B0703F"/>
    <w:rsid w:val="00B07555"/>
    <w:rsid w:val="00B0794E"/>
    <w:rsid w:val="00B07B21"/>
    <w:rsid w:val="00B1465F"/>
    <w:rsid w:val="00B2131F"/>
    <w:rsid w:val="00B218AD"/>
    <w:rsid w:val="00B223FE"/>
    <w:rsid w:val="00B229B3"/>
    <w:rsid w:val="00B24067"/>
    <w:rsid w:val="00B256D4"/>
    <w:rsid w:val="00B2603F"/>
    <w:rsid w:val="00B3444D"/>
    <w:rsid w:val="00B346BD"/>
    <w:rsid w:val="00B3664D"/>
    <w:rsid w:val="00B36ADB"/>
    <w:rsid w:val="00B37EC4"/>
    <w:rsid w:val="00B40DC6"/>
    <w:rsid w:val="00B40ED0"/>
    <w:rsid w:val="00B40F02"/>
    <w:rsid w:val="00B4385F"/>
    <w:rsid w:val="00B43C9C"/>
    <w:rsid w:val="00B44FA0"/>
    <w:rsid w:val="00B45720"/>
    <w:rsid w:val="00B45D4A"/>
    <w:rsid w:val="00B46439"/>
    <w:rsid w:val="00B50ED5"/>
    <w:rsid w:val="00B520FC"/>
    <w:rsid w:val="00B545C7"/>
    <w:rsid w:val="00B547F2"/>
    <w:rsid w:val="00B55B6C"/>
    <w:rsid w:val="00B56682"/>
    <w:rsid w:val="00B566F3"/>
    <w:rsid w:val="00B6308A"/>
    <w:rsid w:val="00B6379C"/>
    <w:rsid w:val="00B65238"/>
    <w:rsid w:val="00B65548"/>
    <w:rsid w:val="00B677CE"/>
    <w:rsid w:val="00B67CEE"/>
    <w:rsid w:val="00B72341"/>
    <w:rsid w:val="00B750EC"/>
    <w:rsid w:val="00B75918"/>
    <w:rsid w:val="00B80BAB"/>
    <w:rsid w:val="00B81F30"/>
    <w:rsid w:val="00B918DF"/>
    <w:rsid w:val="00B92BA2"/>
    <w:rsid w:val="00B92D96"/>
    <w:rsid w:val="00B93AF5"/>
    <w:rsid w:val="00B94424"/>
    <w:rsid w:val="00BA04C3"/>
    <w:rsid w:val="00BA2FCB"/>
    <w:rsid w:val="00BA36ED"/>
    <w:rsid w:val="00BA3815"/>
    <w:rsid w:val="00BA5174"/>
    <w:rsid w:val="00BB4A35"/>
    <w:rsid w:val="00BB7C63"/>
    <w:rsid w:val="00BC2288"/>
    <w:rsid w:val="00BC3F78"/>
    <w:rsid w:val="00BC543C"/>
    <w:rsid w:val="00BC78A9"/>
    <w:rsid w:val="00BC7AA4"/>
    <w:rsid w:val="00BD1219"/>
    <w:rsid w:val="00BD1817"/>
    <w:rsid w:val="00BD4313"/>
    <w:rsid w:val="00BD79F4"/>
    <w:rsid w:val="00BE57E8"/>
    <w:rsid w:val="00BE68CF"/>
    <w:rsid w:val="00BF0434"/>
    <w:rsid w:val="00BF3DFD"/>
    <w:rsid w:val="00BF5AC8"/>
    <w:rsid w:val="00BF6BB6"/>
    <w:rsid w:val="00C002B4"/>
    <w:rsid w:val="00C004AB"/>
    <w:rsid w:val="00C01EFB"/>
    <w:rsid w:val="00C01FA7"/>
    <w:rsid w:val="00C026B0"/>
    <w:rsid w:val="00C041AA"/>
    <w:rsid w:val="00C0626A"/>
    <w:rsid w:val="00C07262"/>
    <w:rsid w:val="00C07EBD"/>
    <w:rsid w:val="00C138D1"/>
    <w:rsid w:val="00C13977"/>
    <w:rsid w:val="00C141B8"/>
    <w:rsid w:val="00C14928"/>
    <w:rsid w:val="00C15DAD"/>
    <w:rsid w:val="00C17097"/>
    <w:rsid w:val="00C223B9"/>
    <w:rsid w:val="00C22BDB"/>
    <w:rsid w:val="00C22FA8"/>
    <w:rsid w:val="00C23420"/>
    <w:rsid w:val="00C24A20"/>
    <w:rsid w:val="00C267D4"/>
    <w:rsid w:val="00C272EE"/>
    <w:rsid w:val="00C31C1C"/>
    <w:rsid w:val="00C362C0"/>
    <w:rsid w:val="00C443BB"/>
    <w:rsid w:val="00C45998"/>
    <w:rsid w:val="00C45AEA"/>
    <w:rsid w:val="00C47F9B"/>
    <w:rsid w:val="00C550B9"/>
    <w:rsid w:val="00C5547A"/>
    <w:rsid w:val="00C5778D"/>
    <w:rsid w:val="00C57959"/>
    <w:rsid w:val="00C61154"/>
    <w:rsid w:val="00C615EE"/>
    <w:rsid w:val="00C64392"/>
    <w:rsid w:val="00C64BAF"/>
    <w:rsid w:val="00C67638"/>
    <w:rsid w:val="00C677C0"/>
    <w:rsid w:val="00C74EE5"/>
    <w:rsid w:val="00C75830"/>
    <w:rsid w:val="00C76E4D"/>
    <w:rsid w:val="00C7711A"/>
    <w:rsid w:val="00C774D1"/>
    <w:rsid w:val="00C801E1"/>
    <w:rsid w:val="00C84019"/>
    <w:rsid w:val="00C85EB2"/>
    <w:rsid w:val="00C90F3B"/>
    <w:rsid w:val="00C91D7E"/>
    <w:rsid w:val="00C92BFD"/>
    <w:rsid w:val="00C92D66"/>
    <w:rsid w:val="00C932BD"/>
    <w:rsid w:val="00C9331B"/>
    <w:rsid w:val="00C9380D"/>
    <w:rsid w:val="00C942B9"/>
    <w:rsid w:val="00C94946"/>
    <w:rsid w:val="00C9515B"/>
    <w:rsid w:val="00C95A08"/>
    <w:rsid w:val="00C97302"/>
    <w:rsid w:val="00C974BD"/>
    <w:rsid w:val="00C978B9"/>
    <w:rsid w:val="00CA1F6A"/>
    <w:rsid w:val="00CA361A"/>
    <w:rsid w:val="00CA4745"/>
    <w:rsid w:val="00CA5938"/>
    <w:rsid w:val="00CA5AF4"/>
    <w:rsid w:val="00CA5D7F"/>
    <w:rsid w:val="00CA5FC3"/>
    <w:rsid w:val="00CA6DE5"/>
    <w:rsid w:val="00CA72D4"/>
    <w:rsid w:val="00CB036C"/>
    <w:rsid w:val="00CB0F21"/>
    <w:rsid w:val="00CB121B"/>
    <w:rsid w:val="00CB3D1A"/>
    <w:rsid w:val="00CB464E"/>
    <w:rsid w:val="00CB75E5"/>
    <w:rsid w:val="00CC2CD9"/>
    <w:rsid w:val="00CC2CE8"/>
    <w:rsid w:val="00CC46EB"/>
    <w:rsid w:val="00CC47BF"/>
    <w:rsid w:val="00CD3717"/>
    <w:rsid w:val="00CD5CA8"/>
    <w:rsid w:val="00CD6BA6"/>
    <w:rsid w:val="00CE17D7"/>
    <w:rsid w:val="00CE5915"/>
    <w:rsid w:val="00CE5B1D"/>
    <w:rsid w:val="00CF008C"/>
    <w:rsid w:val="00CF0299"/>
    <w:rsid w:val="00CF09BB"/>
    <w:rsid w:val="00CF1512"/>
    <w:rsid w:val="00CF15AA"/>
    <w:rsid w:val="00CF2715"/>
    <w:rsid w:val="00CF4997"/>
    <w:rsid w:val="00CF4DD7"/>
    <w:rsid w:val="00D009F6"/>
    <w:rsid w:val="00D01DE9"/>
    <w:rsid w:val="00D01E91"/>
    <w:rsid w:val="00D03021"/>
    <w:rsid w:val="00D145C0"/>
    <w:rsid w:val="00D201B3"/>
    <w:rsid w:val="00D24E35"/>
    <w:rsid w:val="00D2560A"/>
    <w:rsid w:val="00D25C96"/>
    <w:rsid w:val="00D2725D"/>
    <w:rsid w:val="00D30028"/>
    <w:rsid w:val="00D3346E"/>
    <w:rsid w:val="00D343E1"/>
    <w:rsid w:val="00D34DFE"/>
    <w:rsid w:val="00D35E99"/>
    <w:rsid w:val="00D40742"/>
    <w:rsid w:val="00D40ADB"/>
    <w:rsid w:val="00D4689C"/>
    <w:rsid w:val="00D46DFC"/>
    <w:rsid w:val="00D50088"/>
    <w:rsid w:val="00D53B49"/>
    <w:rsid w:val="00D57BD0"/>
    <w:rsid w:val="00D60597"/>
    <w:rsid w:val="00D6122E"/>
    <w:rsid w:val="00D6282F"/>
    <w:rsid w:val="00D64C06"/>
    <w:rsid w:val="00D64DCD"/>
    <w:rsid w:val="00D66802"/>
    <w:rsid w:val="00D67A8B"/>
    <w:rsid w:val="00D72A9B"/>
    <w:rsid w:val="00D7553E"/>
    <w:rsid w:val="00D75D0C"/>
    <w:rsid w:val="00D77339"/>
    <w:rsid w:val="00D77353"/>
    <w:rsid w:val="00D77D7D"/>
    <w:rsid w:val="00D8175A"/>
    <w:rsid w:val="00D82631"/>
    <w:rsid w:val="00D83555"/>
    <w:rsid w:val="00D8478A"/>
    <w:rsid w:val="00D87288"/>
    <w:rsid w:val="00D903AB"/>
    <w:rsid w:val="00D904C8"/>
    <w:rsid w:val="00D90845"/>
    <w:rsid w:val="00D9376A"/>
    <w:rsid w:val="00D9544A"/>
    <w:rsid w:val="00D95C64"/>
    <w:rsid w:val="00D96261"/>
    <w:rsid w:val="00DA0A2D"/>
    <w:rsid w:val="00DA0A53"/>
    <w:rsid w:val="00DA2002"/>
    <w:rsid w:val="00DA27C4"/>
    <w:rsid w:val="00DA3502"/>
    <w:rsid w:val="00DA457E"/>
    <w:rsid w:val="00DB0E2A"/>
    <w:rsid w:val="00DB14CE"/>
    <w:rsid w:val="00DB4946"/>
    <w:rsid w:val="00DC006B"/>
    <w:rsid w:val="00DC06E4"/>
    <w:rsid w:val="00DC1090"/>
    <w:rsid w:val="00DC18CB"/>
    <w:rsid w:val="00DC338F"/>
    <w:rsid w:val="00DC400E"/>
    <w:rsid w:val="00DD1535"/>
    <w:rsid w:val="00DD15D6"/>
    <w:rsid w:val="00DD3989"/>
    <w:rsid w:val="00DD5869"/>
    <w:rsid w:val="00DD685B"/>
    <w:rsid w:val="00DE10DE"/>
    <w:rsid w:val="00DE405D"/>
    <w:rsid w:val="00DE54F9"/>
    <w:rsid w:val="00DE6AF8"/>
    <w:rsid w:val="00DF3DC9"/>
    <w:rsid w:val="00DF3F93"/>
    <w:rsid w:val="00DF42A4"/>
    <w:rsid w:val="00DF59CB"/>
    <w:rsid w:val="00E04820"/>
    <w:rsid w:val="00E04F5B"/>
    <w:rsid w:val="00E058FB"/>
    <w:rsid w:val="00E0672D"/>
    <w:rsid w:val="00E0750F"/>
    <w:rsid w:val="00E10BFC"/>
    <w:rsid w:val="00E11F46"/>
    <w:rsid w:val="00E12DDA"/>
    <w:rsid w:val="00E135C5"/>
    <w:rsid w:val="00E1543E"/>
    <w:rsid w:val="00E158C8"/>
    <w:rsid w:val="00E1611A"/>
    <w:rsid w:val="00E22488"/>
    <w:rsid w:val="00E22B24"/>
    <w:rsid w:val="00E23F6C"/>
    <w:rsid w:val="00E2410D"/>
    <w:rsid w:val="00E24161"/>
    <w:rsid w:val="00E245C9"/>
    <w:rsid w:val="00E25BBE"/>
    <w:rsid w:val="00E2699A"/>
    <w:rsid w:val="00E30E47"/>
    <w:rsid w:val="00E30F38"/>
    <w:rsid w:val="00E31658"/>
    <w:rsid w:val="00E31B30"/>
    <w:rsid w:val="00E31CD3"/>
    <w:rsid w:val="00E334D8"/>
    <w:rsid w:val="00E36116"/>
    <w:rsid w:val="00E37F8A"/>
    <w:rsid w:val="00E42376"/>
    <w:rsid w:val="00E4329E"/>
    <w:rsid w:val="00E43C5B"/>
    <w:rsid w:val="00E47997"/>
    <w:rsid w:val="00E5168D"/>
    <w:rsid w:val="00E51872"/>
    <w:rsid w:val="00E52712"/>
    <w:rsid w:val="00E531A9"/>
    <w:rsid w:val="00E565D0"/>
    <w:rsid w:val="00E62C1F"/>
    <w:rsid w:val="00E62FC0"/>
    <w:rsid w:val="00E6495E"/>
    <w:rsid w:val="00E71EAD"/>
    <w:rsid w:val="00E720F5"/>
    <w:rsid w:val="00E74F63"/>
    <w:rsid w:val="00E752E9"/>
    <w:rsid w:val="00E76806"/>
    <w:rsid w:val="00E80B45"/>
    <w:rsid w:val="00E80B88"/>
    <w:rsid w:val="00E827B0"/>
    <w:rsid w:val="00E8315B"/>
    <w:rsid w:val="00E832CB"/>
    <w:rsid w:val="00E86271"/>
    <w:rsid w:val="00E87403"/>
    <w:rsid w:val="00E877C1"/>
    <w:rsid w:val="00E87940"/>
    <w:rsid w:val="00E903AC"/>
    <w:rsid w:val="00E93C56"/>
    <w:rsid w:val="00EA0BC5"/>
    <w:rsid w:val="00EA2ACF"/>
    <w:rsid w:val="00EA2DF3"/>
    <w:rsid w:val="00EA36A0"/>
    <w:rsid w:val="00EA5D0F"/>
    <w:rsid w:val="00EA6A74"/>
    <w:rsid w:val="00EA6B0A"/>
    <w:rsid w:val="00EA78BF"/>
    <w:rsid w:val="00EB0DFC"/>
    <w:rsid w:val="00EB277F"/>
    <w:rsid w:val="00EB431F"/>
    <w:rsid w:val="00EB64B8"/>
    <w:rsid w:val="00EB65E5"/>
    <w:rsid w:val="00EB76CB"/>
    <w:rsid w:val="00EB7F9D"/>
    <w:rsid w:val="00EC0C7F"/>
    <w:rsid w:val="00EC20DC"/>
    <w:rsid w:val="00EC237B"/>
    <w:rsid w:val="00ED00C2"/>
    <w:rsid w:val="00ED118C"/>
    <w:rsid w:val="00ED368F"/>
    <w:rsid w:val="00ED472C"/>
    <w:rsid w:val="00ED5B8F"/>
    <w:rsid w:val="00ED649D"/>
    <w:rsid w:val="00EE1124"/>
    <w:rsid w:val="00EE35DA"/>
    <w:rsid w:val="00EE75EC"/>
    <w:rsid w:val="00EF0BF3"/>
    <w:rsid w:val="00EF4164"/>
    <w:rsid w:val="00EF4821"/>
    <w:rsid w:val="00EF5BA6"/>
    <w:rsid w:val="00EF6A76"/>
    <w:rsid w:val="00F035CC"/>
    <w:rsid w:val="00F0671B"/>
    <w:rsid w:val="00F06811"/>
    <w:rsid w:val="00F06934"/>
    <w:rsid w:val="00F1031C"/>
    <w:rsid w:val="00F12900"/>
    <w:rsid w:val="00F12E9D"/>
    <w:rsid w:val="00F14555"/>
    <w:rsid w:val="00F1584F"/>
    <w:rsid w:val="00F15E5E"/>
    <w:rsid w:val="00F2621E"/>
    <w:rsid w:val="00F26622"/>
    <w:rsid w:val="00F26A4D"/>
    <w:rsid w:val="00F26F92"/>
    <w:rsid w:val="00F301B3"/>
    <w:rsid w:val="00F310FD"/>
    <w:rsid w:val="00F34477"/>
    <w:rsid w:val="00F34B25"/>
    <w:rsid w:val="00F359FF"/>
    <w:rsid w:val="00F37DDA"/>
    <w:rsid w:val="00F410B1"/>
    <w:rsid w:val="00F4142A"/>
    <w:rsid w:val="00F41DC7"/>
    <w:rsid w:val="00F43303"/>
    <w:rsid w:val="00F444BA"/>
    <w:rsid w:val="00F4708C"/>
    <w:rsid w:val="00F47559"/>
    <w:rsid w:val="00F53A24"/>
    <w:rsid w:val="00F555D8"/>
    <w:rsid w:val="00F55858"/>
    <w:rsid w:val="00F56492"/>
    <w:rsid w:val="00F617C7"/>
    <w:rsid w:val="00F63E26"/>
    <w:rsid w:val="00F66266"/>
    <w:rsid w:val="00F66D56"/>
    <w:rsid w:val="00F67852"/>
    <w:rsid w:val="00F72BA5"/>
    <w:rsid w:val="00F749A4"/>
    <w:rsid w:val="00F74BFF"/>
    <w:rsid w:val="00F75EF9"/>
    <w:rsid w:val="00F8050A"/>
    <w:rsid w:val="00F82237"/>
    <w:rsid w:val="00F83022"/>
    <w:rsid w:val="00F83A7A"/>
    <w:rsid w:val="00F84AE8"/>
    <w:rsid w:val="00F84D18"/>
    <w:rsid w:val="00F8592D"/>
    <w:rsid w:val="00F85C9E"/>
    <w:rsid w:val="00F93169"/>
    <w:rsid w:val="00F938B4"/>
    <w:rsid w:val="00F94FA4"/>
    <w:rsid w:val="00F9774A"/>
    <w:rsid w:val="00FA1399"/>
    <w:rsid w:val="00FA3A77"/>
    <w:rsid w:val="00FA7304"/>
    <w:rsid w:val="00FB0070"/>
    <w:rsid w:val="00FB048D"/>
    <w:rsid w:val="00FB1347"/>
    <w:rsid w:val="00FC050C"/>
    <w:rsid w:val="00FC1BDC"/>
    <w:rsid w:val="00FC2FCD"/>
    <w:rsid w:val="00FC3181"/>
    <w:rsid w:val="00FC358F"/>
    <w:rsid w:val="00FC41C4"/>
    <w:rsid w:val="00FC4C80"/>
    <w:rsid w:val="00FD4D94"/>
    <w:rsid w:val="00FE2653"/>
    <w:rsid w:val="00FE270A"/>
    <w:rsid w:val="00FE274C"/>
    <w:rsid w:val="00FE45EC"/>
    <w:rsid w:val="00FE5C48"/>
    <w:rsid w:val="00FE6656"/>
    <w:rsid w:val="00FF0E9D"/>
    <w:rsid w:val="00FF191E"/>
    <w:rsid w:val="00FF1C52"/>
    <w:rsid w:val="00FF6CCB"/>
    <w:rsid w:val="01F4B47F"/>
    <w:rsid w:val="0B3F1928"/>
    <w:rsid w:val="0D0B8C64"/>
    <w:rsid w:val="47834BA0"/>
    <w:rsid w:val="47EF9FC9"/>
    <w:rsid w:val="4BD4204F"/>
    <w:rsid w:val="4FBC4BA8"/>
    <w:rsid w:val="5A987F1F"/>
    <w:rsid w:val="61B729A6"/>
    <w:rsid w:val="69287C52"/>
    <w:rsid w:val="71404AF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D14026"/>
  <w15:docId w15:val="{7D595C57-5F3C-49CA-B817-BBC90B2E9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w:eastAsiaTheme="minorHAnsi" w:hAnsi="Courier" w:cs="Times New Roman"/>
        <w:lang w:val="en-AU" w:eastAsia="en-US" w:bidi="ar-SA"/>
      </w:rPr>
    </w:rPrDefault>
    <w:pPrDefault/>
  </w:docDefaults>
  <w:latentStyles w:defLockedState="0" w:defUIPriority="98"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lsdException w:name="heading 4" w:semiHidden="1" w:uiPriority="1" w:unhideWhenUsed="1"/>
    <w:lsdException w:name="heading 5" w:semiHidden="1" w:uiPriority="1" w:unhideWhenUsed="1"/>
    <w:lsdException w:name="heading 6" w:semiHidden="1" w:uiPriority="1" w:unhideWhenUsed="1"/>
    <w:lsdException w:name="heading 7" w:semiHidden="1" w:uiPriority="1" w:unhideWhenUsed="1"/>
    <w:lsdException w:name="heading 8" w:semiHidden="1" w:uiPriority="1" w:unhideWhenUsed="1"/>
    <w:lsdException w:name="heading 9" w:semiHidden="1" w:uiPriority="1" w:unhideWhenUsed="1"/>
    <w:lsdException w:name="index 1" w:semiHidden="1" w:uiPriority="97" w:unhideWhenUsed="1"/>
    <w:lsdException w:name="index 2" w:semiHidden="1" w:uiPriority="97" w:unhideWhenUsed="1"/>
    <w:lsdException w:name="index 3" w:semiHidden="1" w:uiPriority="97" w:unhideWhenUsed="1"/>
    <w:lsdException w:name="index 4" w:semiHidden="1" w:uiPriority="97" w:unhideWhenUsed="1"/>
    <w:lsdException w:name="index 5" w:semiHidden="1" w:uiPriority="97" w:unhideWhenUsed="1"/>
    <w:lsdException w:name="index 6" w:semiHidden="1" w:uiPriority="97" w:unhideWhenUsed="1"/>
    <w:lsdException w:name="index 7" w:semiHidden="1" w:uiPriority="97" w:unhideWhenUsed="1"/>
    <w:lsdException w:name="index 8" w:semiHidden="1" w:uiPriority="97" w:unhideWhenUsed="1"/>
    <w:lsdException w:name="index 9" w:semiHidden="1" w:uiPriority="97" w:unhideWhenUsed="1"/>
    <w:lsdException w:name="toc 1" w:semiHidden="1" w:uiPriority="97" w:unhideWhenUsed="1"/>
    <w:lsdException w:name="toc 2" w:semiHidden="1" w:uiPriority="97" w:unhideWhenUsed="1"/>
    <w:lsdException w:name="toc 3" w:semiHidden="1" w:uiPriority="97" w:unhideWhenUsed="1"/>
    <w:lsdException w:name="toc 4" w:semiHidden="1" w:uiPriority="97" w:unhideWhenUsed="1"/>
    <w:lsdException w:name="toc 5" w:semiHidden="1" w:uiPriority="97" w:unhideWhenUsed="1"/>
    <w:lsdException w:name="toc 6" w:semiHidden="1" w:uiPriority="97" w:unhideWhenUsed="1"/>
    <w:lsdException w:name="toc 7" w:semiHidden="1" w:uiPriority="97" w:unhideWhenUsed="1"/>
    <w:lsdException w:name="toc 8" w:semiHidden="1" w:uiPriority="97" w:unhideWhenUsed="1"/>
    <w:lsdException w:name="toc 9" w:semiHidden="1" w:uiPriority="97" w:unhideWhenUsed="1"/>
    <w:lsdException w:name="Normal Indent" w:semiHidden="1" w:uiPriority="0" w:unhideWhenUsed="1"/>
    <w:lsdException w:name="footnote text" w:semiHidden="1" w:uiPriority="97" w:unhideWhenUsed="1"/>
    <w:lsdException w:name="annotation text" w:semiHidden="1" w:uiPriority="97" w:unhideWhenUsed="1"/>
    <w:lsdException w:name="header" w:semiHidden="1" w:uiPriority="9" w:unhideWhenUsed="1"/>
    <w:lsdException w:name="footer" w:semiHidden="1" w:uiPriority="9" w:unhideWhenUsed="1"/>
    <w:lsdException w:name="index heading" w:semiHidden="1" w:uiPriority="97" w:unhideWhenUsed="1"/>
    <w:lsdException w:name="caption" w:semiHidden="1" w:uiPriority="97" w:unhideWhenUsed="1" w:qFormat="1"/>
    <w:lsdException w:name="table of figures" w:semiHidden="1" w:uiPriority="97" w:unhideWhenUsed="1"/>
    <w:lsdException w:name="envelope address" w:semiHidden="1" w:uiPriority="97" w:unhideWhenUsed="1"/>
    <w:lsdException w:name="envelope return" w:semiHidden="1" w:uiPriority="97" w:unhideWhenUsed="1"/>
    <w:lsdException w:name="footnote reference" w:semiHidden="1" w:uiPriority="97" w:unhideWhenUsed="1"/>
    <w:lsdException w:name="annotation reference" w:semiHidden="1" w:uiPriority="97" w:unhideWhenUsed="1"/>
    <w:lsdException w:name="line number" w:semiHidden="1" w:uiPriority="97" w:unhideWhenUsed="1"/>
    <w:lsdException w:name="page number" w:semiHidden="1" w:uiPriority="97" w:unhideWhenUsed="1"/>
    <w:lsdException w:name="endnote reference" w:semiHidden="1" w:uiPriority="97" w:unhideWhenUsed="1"/>
    <w:lsdException w:name="endnote text" w:semiHidden="1" w:uiPriority="97" w:unhideWhenUsed="1"/>
    <w:lsdException w:name="table of authorities" w:uiPriority="97"/>
    <w:lsdException w:name="macro" w:semiHidden="1" w:uiPriority="97" w:unhideWhenUsed="1"/>
    <w:lsdException w:name="toa heading" w:semiHidden="1" w:uiPriority="97" w:unhideWhenUsed="1"/>
    <w:lsdException w:name="List" w:uiPriority="4"/>
    <w:lsdException w:name="List Bullet" w:uiPriority="2" w:qFormat="1"/>
    <w:lsdException w:name="List Number" w:semiHidden="1" w:uiPriority="3" w:unhideWhenUsed="1" w:qFormat="1"/>
    <w:lsdException w:name="List 2" w:semiHidden="1" w:uiPriority="4" w:unhideWhenUsed="1"/>
    <w:lsdException w:name="List 3" w:semiHidden="1" w:uiPriority="4" w:unhideWhenUsed="1"/>
    <w:lsdException w:name="List 4" w:semiHidden="1" w:uiPriority="4" w:unhideWhenUsed="1"/>
    <w:lsdException w:name="List 5" w:semiHidden="1" w:uiPriority="4" w:unhideWhenUsed="1"/>
    <w:lsdException w:name="List Bullet 2" w:semiHidden="1" w:uiPriority="2" w:unhideWhenUsed="1"/>
    <w:lsdException w:name="List Bullet 3" w:semiHidden="1" w:uiPriority="2" w:unhideWhenUsed="1"/>
    <w:lsdException w:name="List Bullet 4" w:semiHidden="1" w:uiPriority="2" w:unhideWhenUsed="1"/>
    <w:lsdException w:name="List Bullet 5" w:semiHidden="1" w:uiPriority="2" w:unhideWhenUsed="1"/>
    <w:lsdException w:name="List Number 2" w:semiHidden="1" w:uiPriority="3" w:unhideWhenUsed="1"/>
    <w:lsdException w:name="List Number 3" w:semiHidden="1" w:uiPriority="3" w:unhideWhenUsed="1"/>
    <w:lsdException w:name="List Number 4" w:semiHidden="1" w:uiPriority="3" w:unhideWhenUsed="1"/>
    <w:lsdException w:name="List Number 5" w:semiHidden="1" w:uiPriority="3" w:unhideWhenUsed="1"/>
    <w:lsdException w:name="Title" w:uiPriority="14"/>
    <w:lsdException w:name="Closing" w:semiHidden="1" w:uiPriority="97" w:unhideWhenUsed="1"/>
    <w:lsdException w:name="Signature" w:semiHidden="1" w:uiPriority="97" w:unhideWhenUsed="1"/>
    <w:lsdException w:name="Default Paragraph Font" w:semiHidden="1" w:uiPriority="97" w:unhideWhenUsed="1"/>
    <w:lsdException w:name="Body Text" w:semiHidden="1" w:uiPriority="97" w:unhideWhenUsed="1"/>
    <w:lsdException w:name="Body Text Indent" w:semiHidden="1" w:uiPriority="97" w:unhideWhenUsed="1"/>
    <w:lsdException w:name="List Continue" w:semiHidden="1" w:unhideWhenUsed="1"/>
    <w:lsdException w:name="List Continue 2" w:uiPriority="10"/>
    <w:lsdException w:name="List Continue 3" w:uiPriority="10"/>
    <w:lsdException w:name="List Continue 4" w:uiPriority="10"/>
    <w:lsdException w:name="List Continue 5" w:uiPriority="10"/>
    <w:lsdException w:name="Message Header" w:semiHidden="1" w:uiPriority="97" w:unhideWhenUsed="1"/>
    <w:lsdException w:name="Subtitle" w:uiPriority="97"/>
    <w:lsdException w:name="Salutation" w:semiHidden="1" w:uiPriority="97" w:unhideWhenUsed="1"/>
    <w:lsdException w:name="Date" w:semiHidden="1" w:uiPriority="97" w:unhideWhenUsed="1"/>
    <w:lsdException w:name="Body Text First Indent" w:semiHidden="1" w:uiPriority="97" w:unhideWhenUsed="1"/>
    <w:lsdException w:name="Body Text First Indent 2" w:semiHidden="1" w:uiPriority="97" w:unhideWhenUsed="1"/>
    <w:lsdException w:name="Note Heading" w:semiHidden="1" w:uiPriority="97" w:unhideWhenUsed="1"/>
    <w:lsdException w:name="Body Text 2" w:semiHidden="1" w:uiPriority="97" w:unhideWhenUsed="1"/>
    <w:lsdException w:name="Body Text 3" w:semiHidden="1" w:uiPriority="97" w:unhideWhenUsed="1"/>
    <w:lsdException w:name="Body Text Indent 2" w:semiHidden="1" w:uiPriority="97" w:unhideWhenUsed="1"/>
    <w:lsdException w:name="Body Text Indent 3" w:semiHidden="1" w:uiPriority="97" w:unhideWhenUsed="1"/>
    <w:lsdException w:name="Block Text" w:semiHidden="1" w:uiPriority="97" w:unhideWhenUsed="1"/>
    <w:lsdException w:name="Hyperlink" w:semiHidden="1" w:uiPriority="97" w:unhideWhenUsed="1"/>
    <w:lsdException w:name="FollowedHyperlink" w:semiHidden="1" w:uiPriority="97" w:unhideWhenUsed="1"/>
    <w:lsdException w:name="Strong" w:uiPriority="97"/>
    <w:lsdException w:name="Emphasis" w:uiPriority="97"/>
    <w:lsdException w:name="Document Map" w:semiHidden="1" w:uiPriority="97" w:unhideWhenUsed="1"/>
    <w:lsdException w:name="Plain Text" w:semiHidden="1" w:uiPriority="99" w:unhideWhenUsed="1"/>
    <w:lsdException w:name="E-mail Signature" w:semiHidden="1" w:uiPriority="97"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iPriority="97" w:unhideWhenUsed="1"/>
    <w:lsdException w:name="HTML Address" w:semiHidden="1" w:uiPriority="97" w:unhideWhenUsed="1"/>
    <w:lsdException w:name="HTML Cite" w:semiHidden="1" w:uiPriority="97" w:unhideWhenUsed="1"/>
    <w:lsdException w:name="HTML Code" w:semiHidden="1" w:uiPriority="97" w:unhideWhenUsed="1"/>
    <w:lsdException w:name="HTML Definition" w:semiHidden="1" w:uiPriority="97" w:unhideWhenUsed="1"/>
    <w:lsdException w:name="HTML Keyboard" w:semiHidden="1" w:uiPriority="97" w:unhideWhenUsed="1"/>
    <w:lsdException w:name="HTML Preformatted" w:semiHidden="1" w:uiPriority="97" w:unhideWhenUsed="1"/>
    <w:lsdException w:name="HTML Sample" w:semiHidden="1" w:uiPriority="97" w:unhideWhenUsed="1"/>
    <w:lsdException w:name="HTML Typewriter" w:semiHidden="1" w:uiPriority="97" w:unhideWhenUsed="1"/>
    <w:lsdException w:name="HTML Variable" w:semiHidden="1" w:uiPriority="97" w:unhideWhenUsed="1"/>
    <w:lsdException w:name="Normal Table" w:semiHidden="1" w:unhideWhenUsed="1"/>
    <w:lsdException w:name="annotation subject" w:semiHidden="1" w:uiPriority="97" w:unhideWhenUsed="1"/>
    <w:lsdException w:name="No List" w:semiHidden="1" w:uiPriority="97" w:unhideWhenUsed="1"/>
    <w:lsdException w:name="Outline List 1" w:semiHidden="1" w:uiPriority="97" w:unhideWhenUsed="1"/>
    <w:lsdException w:name="Outline List 2" w:semiHidden="1" w:uiPriority="97" w:unhideWhenUsed="1"/>
    <w:lsdException w:name="Outline List 3" w:semiHidden="1" w:uiPriority="97"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7"/>
    <w:lsdException w:name="Table Theme" w:semiHidden="1" w:unhideWhenUsed="1"/>
    <w:lsdException w:name="Placeholder Text" w:semiHidden="1" w:uiPriority="14"/>
    <w:lsdException w:name="No Spacing" w:uiPriority="97"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Quote" w:uiPriority="97"/>
    <w:lsdException w:name="Intense Quote" w:uiPriority="97"/>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97"/>
    <w:lsdException w:name="Intense Emphasis" w:uiPriority="97"/>
    <w:lsdException w:name="Subtle Reference" w:uiPriority="97"/>
    <w:lsdException w:name="Intense Reference" w:uiPriority="97"/>
    <w:lsdException w:name="Book Title" w:uiPriority="97"/>
    <w:lsdException w:name="Bibliography" w:semiHidden="1" w:uiPriority="97" w:unhideWhenUsed="1"/>
    <w:lsdException w:name="TOC Heading" w:semiHidden="1" w:uiPriority="9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3C5B"/>
    <w:pPr>
      <w:spacing w:after="120" w:line="260" w:lineRule="atLeast"/>
    </w:pPr>
    <w:rPr>
      <w:rFonts w:ascii="Georgia" w:hAnsi="Georgia"/>
      <w:sz w:val="22"/>
    </w:rPr>
  </w:style>
  <w:style w:type="paragraph" w:styleId="Heading1">
    <w:name w:val="heading 1"/>
    <w:basedOn w:val="Normal"/>
    <w:next w:val="Normal"/>
    <w:link w:val="Heading1Char"/>
    <w:uiPriority w:val="1"/>
    <w:qFormat/>
    <w:rsid w:val="0003659D"/>
    <w:pPr>
      <w:keepNext/>
      <w:spacing w:line="400" w:lineRule="atLeast"/>
      <w:outlineLvl w:val="0"/>
    </w:pPr>
    <w:rPr>
      <w:rFonts w:cs="Arial"/>
      <w:b/>
      <w:bCs/>
      <w:kern w:val="32"/>
      <w:sz w:val="26"/>
      <w:szCs w:val="32"/>
    </w:rPr>
  </w:style>
  <w:style w:type="paragraph" w:styleId="Heading2">
    <w:name w:val="heading 2"/>
    <w:basedOn w:val="Normal"/>
    <w:next w:val="Normal"/>
    <w:uiPriority w:val="1"/>
    <w:qFormat/>
    <w:rsid w:val="00911600"/>
    <w:pPr>
      <w:keepNext/>
      <w:outlineLvl w:val="1"/>
    </w:pPr>
    <w:rPr>
      <w:rFonts w:cs="Arial"/>
      <w:b/>
      <w:bCs/>
      <w:iCs/>
      <w:color w:val="6D6E71"/>
      <w:sz w:val="24"/>
      <w:szCs w:val="28"/>
    </w:rPr>
  </w:style>
  <w:style w:type="paragraph" w:styleId="Heading3">
    <w:name w:val="heading 3"/>
    <w:basedOn w:val="Normal"/>
    <w:next w:val="Normal"/>
    <w:uiPriority w:val="1"/>
    <w:semiHidden/>
    <w:rsid w:val="008E65A3"/>
    <w:pPr>
      <w:keepNext/>
      <w:outlineLvl w:val="2"/>
    </w:pPr>
    <w:rPr>
      <w:rFonts w:asciiTheme="majorHAnsi" w:hAnsiTheme="majorHAnsi" w:cs="Arial"/>
      <w:bCs/>
      <w:i/>
      <w:szCs w:val="26"/>
    </w:rPr>
  </w:style>
  <w:style w:type="paragraph" w:styleId="Heading4">
    <w:name w:val="heading 4"/>
    <w:basedOn w:val="Normal"/>
    <w:next w:val="Normal"/>
    <w:uiPriority w:val="1"/>
    <w:semiHidden/>
    <w:rsid w:val="008E65A3"/>
    <w:pPr>
      <w:keepNext/>
      <w:outlineLvl w:val="3"/>
    </w:pPr>
    <w:rPr>
      <w:rFonts w:asciiTheme="majorHAnsi" w:hAnsiTheme="majorHAnsi"/>
      <w:b/>
      <w:bCs/>
      <w:szCs w:val="28"/>
    </w:rPr>
  </w:style>
  <w:style w:type="paragraph" w:styleId="Heading5">
    <w:name w:val="heading 5"/>
    <w:basedOn w:val="Normal"/>
    <w:next w:val="Normal"/>
    <w:uiPriority w:val="1"/>
    <w:semiHidden/>
    <w:rsid w:val="008E65A3"/>
    <w:pPr>
      <w:outlineLvl w:val="4"/>
    </w:pPr>
    <w:rPr>
      <w:rFonts w:asciiTheme="majorHAnsi" w:hAnsiTheme="majorHAnsi"/>
      <w:b/>
      <w:bCs/>
      <w:iCs/>
      <w:szCs w:val="26"/>
    </w:rPr>
  </w:style>
  <w:style w:type="paragraph" w:styleId="Heading6">
    <w:name w:val="heading 6"/>
    <w:basedOn w:val="Normal"/>
    <w:next w:val="Normal"/>
    <w:uiPriority w:val="1"/>
    <w:semiHidden/>
    <w:rsid w:val="008E65A3"/>
    <w:pPr>
      <w:spacing w:before="240" w:after="60"/>
      <w:outlineLvl w:val="5"/>
    </w:pPr>
    <w:rPr>
      <w:rFonts w:asciiTheme="majorHAnsi" w:hAnsiTheme="majorHAnsi"/>
      <w:b/>
      <w:bCs/>
    </w:rPr>
  </w:style>
  <w:style w:type="paragraph" w:styleId="Heading7">
    <w:name w:val="heading 7"/>
    <w:basedOn w:val="Normal"/>
    <w:next w:val="Normal"/>
    <w:uiPriority w:val="1"/>
    <w:semiHidden/>
    <w:rsid w:val="008E65A3"/>
    <w:pPr>
      <w:spacing w:before="240" w:after="60"/>
      <w:outlineLvl w:val="6"/>
    </w:pPr>
    <w:rPr>
      <w:rFonts w:asciiTheme="majorHAnsi" w:hAnsiTheme="majorHAnsi"/>
      <w:b/>
    </w:rPr>
  </w:style>
  <w:style w:type="paragraph" w:styleId="Heading8">
    <w:name w:val="heading 8"/>
    <w:basedOn w:val="Normal"/>
    <w:next w:val="Normal"/>
    <w:uiPriority w:val="1"/>
    <w:semiHidden/>
    <w:rsid w:val="008E65A3"/>
    <w:pPr>
      <w:spacing w:before="240" w:after="60"/>
      <w:outlineLvl w:val="7"/>
    </w:pPr>
    <w:rPr>
      <w:rFonts w:asciiTheme="majorHAnsi" w:hAnsiTheme="majorHAnsi"/>
      <w:b/>
      <w:iCs/>
    </w:rPr>
  </w:style>
  <w:style w:type="paragraph" w:styleId="Heading9">
    <w:name w:val="heading 9"/>
    <w:basedOn w:val="Normal"/>
    <w:next w:val="Normal"/>
    <w:uiPriority w:val="1"/>
    <w:semiHidden/>
    <w:rsid w:val="008E65A3"/>
    <w:pPr>
      <w:spacing w:before="240" w:after="60"/>
      <w:outlineLvl w:val="8"/>
    </w:pPr>
    <w:rPr>
      <w:rFonts w:asciiTheme="majorHAnsi" w:hAnsiTheme="majorHAnsi"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2"/>
    <w:qFormat/>
    <w:rsid w:val="003D0ECA"/>
    <w:pPr>
      <w:numPr>
        <w:numId w:val="1"/>
      </w:numPr>
      <w:tabs>
        <w:tab w:val="clear" w:pos="360"/>
        <w:tab w:val="num" w:pos="284"/>
      </w:tabs>
      <w:spacing w:after="0" w:line="280" w:lineRule="atLeast"/>
      <w:ind w:left="284" w:hanging="284"/>
    </w:pPr>
  </w:style>
  <w:style w:type="character" w:styleId="PageNumber">
    <w:name w:val="page number"/>
    <w:basedOn w:val="DefaultParagraphFont"/>
    <w:uiPriority w:val="97"/>
    <w:semiHidden/>
    <w:rsid w:val="008E65A3"/>
    <w:rPr>
      <w:rFonts w:asciiTheme="minorHAnsi" w:hAnsiTheme="minorHAnsi"/>
    </w:rPr>
  </w:style>
  <w:style w:type="table" w:styleId="TableGrid">
    <w:name w:val="Table Grid"/>
    <w:basedOn w:val="TableNormal"/>
    <w:uiPriority w:val="98"/>
    <w:rsid w:val="008E65A3"/>
    <w:tblP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28" w:type="dxa"/>
        <w:left w:w="28" w:type="dxa"/>
        <w:bottom w:w="28" w:type="dxa"/>
        <w:right w:w="28" w:type="dxa"/>
      </w:tblCellMar>
    </w:tblPr>
    <w:tcPr>
      <w:tcMar>
        <w:top w:w="57" w:type="dxa"/>
        <w:left w:w="57" w:type="dxa"/>
        <w:bottom w:w="57" w:type="dxa"/>
        <w:right w:w="57" w:type="dxa"/>
      </w:tcMar>
    </w:tcPr>
    <w:tblStylePr w:type="firstRow">
      <w:rPr>
        <w:rFonts w:asciiTheme="majorHAnsi" w:hAnsiTheme="majorHAnsi"/>
      </w:rPr>
    </w:tblStylePr>
  </w:style>
  <w:style w:type="paragraph" w:styleId="NoSpacing">
    <w:name w:val="No Spacing"/>
    <w:uiPriority w:val="97"/>
    <w:semiHidden/>
    <w:qFormat/>
    <w:rsid w:val="008E65A3"/>
    <w:rPr>
      <w:rFonts w:asciiTheme="minorHAnsi" w:hAnsiTheme="minorHAnsi"/>
      <w:szCs w:val="24"/>
    </w:rPr>
  </w:style>
  <w:style w:type="paragraph" w:styleId="TOC1">
    <w:name w:val="toc 1"/>
    <w:basedOn w:val="Heading2"/>
    <w:next w:val="Normal"/>
    <w:uiPriority w:val="14"/>
    <w:semiHidden/>
    <w:rsid w:val="008E65A3"/>
    <w:pPr>
      <w:spacing w:before="340" w:after="100"/>
      <w:contextualSpacing/>
      <w:outlineLvl w:val="0"/>
    </w:pPr>
    <w:rPr>
      <w:rFonts w:asciiTheme="minorHAnsi" w:hAnsiTheme="minorHAnsi"/>
      <w:b w:val="0"/>
      <w:color w:val="000000" w:themeColor="text1"/>
    </w:rPr>
  </w:style>
  <w:style w:type="paragraph" w:styleId="BodyText">
    <w:name w:val="Body Text"/>
    <w:basedOn w:val="Normal"/>
    <w:link w:val="BodyTextChar"/>
    <w:uiPriority w:val="97"/>
    <w:semiHidden/>
    <w:rsid w:val="008E65A3"/>
    <w:pPr>
      <w:spacing w:before="120"/>
    </w:pPr>
    <w:rPr>
      <w:color w:val="404040" w:themeColor="text1" w:themeTint="BF"/>
    </w:rPr>
  </w:style>
  <w:style w:type="character" w:customStyle="1" w:styleId="BodyTextChar">
    <w:name w:val="Body Text Char"/>
    <w:basedOn w:val="DefaultParagraphFont"/>
    <w:link w:val="BodyText"/>
    <w:uiPriority w:val="97"/>
    <w:semiHidden/>
    <w:rsid w:val="00AC56BF"/>
    <w:rPr>
      <w:rFonts w:asciiTheme="minorHAnsi" w:hAnsiTheme="minorHAnsi"/>
      <w:color w:val="404040" w:themeColor="text1" w:themeTint="BF"/>
    </w:rPr>
  </w:style>
  <w:style w:type="paragraph" w:styleId="BodyTextIndent3">
    <w:name w:val="Body Text Indent 3"/>
    <w:basedOn w:val="Normal"/>
    <w:link w:val="BodyTextIndent3Char"/>
    <w:uiPriority w:val="97"/>
    <w:semiHidden/>
    <w:rsid w:val="008E65A3"/>
    <w:pPr>
      <w:ind w:left="283"/>
    </w:pPr>
    <w:rPr>
      <w:sz w:val="16"/>
      <w:szCs w:val="16"/>
    </w:rPr>
  </w:style>
  <w:style w:type="character" w:customStyle="1" w:styleId="BodyTextIndent3Char">
    <w:name w:val="Body Text Indent 3 Char"/>
    <w:basedOn w:val="DefaultParagraphFont"/>
    <w:link w:val="BodyTextIndent3"/>
    <w:uiPriority w:val="97"/>
    <w:semiHidden/>
    <w:rsid w:val="008E65A3"/>
    <w:rPr>
      <w:rFonts w:asciiTheme="minorHAnsi" w:hAnsiTheme="minorHAnsi"/>
      <w:sz w:val="16"/>
      <w:szCs w:val="16"/>
    </w:rPr>
  </w:style>
  <w:style w:type="numbering" w:styleId="111111">
    <w:name w:val="Outline List 2"/>
    <w:basedOn w:val="NoList"/>
    <w:uiPriority w:val="97"/>
    <w:semiHidden/>
    <w:rsid w:val="008E65A3"/>
    <w:pPr>
      <w:numPr>
        <w:numId w:val="20"/>
      </w:numPr>
    </w:pPr>
  </w:style>
  <w:style w:type="numbering" w:styleId="1ai">
    <w:name w:val="Outline List 1"/>
    <w:basedOn w:val="NoList"/>
    <w:uiPriority w:val="97"/>
    <w:semiHidden/>
    <w:rsid w:val="008E65A3"/>
    <w:pPr>
      <w:numPr>
        <w:numId w:val="21"/>
      </w:numPr>
    </w:pPr>
  </w:style>
  <w:style w:type="numbering" w:styleId="ArticleSection">
    <w:name w:val="Outline List 3"/>
    <w:basedOn w:val="NoList"/>
    <w:uiPriority w:val="97"/>
    <w:semiHidden/>
    <w:rsid w:val="008E65A3"/>
    <w:pPr>
      <w:numPr>
        <w:numId w:val="22"/>
      </w:numPr>
    </w:pPr>
  </w:style>
  <w:style w:type="paragraph" w:styleId="BalloonText">
    <w:name w:val="Balloon Text"/>
    <w:basedOn w:val="Normal"/>
    <w:link w:val="BalloonTextChar"/>
    <w:uiPriority w:val="97"/>
    <w:semiHidden/>
    <w:rsid w:val="008E65A3"/>
    <w:rPr>
      <w:rFonts w:cs="Tahoma"/>
      <w:sz w:val="16"/>
      <w:szCs w:val="16"/>
    </w:rPr>
  </w:style>
  <w:style w:type="character" w:customStyle="1" w:styleId="BalloonTextChar">
    <w:name w:val="Balloon Text Char"/>
    <w:basedOn w:val="DefaultParagraphFont"/>
    <w:link w:val="BalloonText"/>
    <w:uiPriority w:val="97"/>
    <w:semiHidden/>
    <w:rsid w:val="008E65A3"/>
    <w:rPr>
      <w:rFonts w:asciiTheme="minorHAnsi" w:hAnsiTheme="minorHAnsi" w:cs="Tahoma"/>
      <w:sz w:val="16"/>
      <w:szCs w:val="16"/>
    </w:rPr>
  </w:style>
  <w:style w:type="paragraph" w:styleId="Bibliography">
    <w:name w:val="Bibliography"/>
    <w:basedOn w:val="Normal"/>
    <w:next w:val="Normal"/>
    <w:uiPriority w:val="97"/>
    <w:semiHidden/>
    <w:unhideWhenUsed/>
    <w:rsid w:val="008E65A3"/>
  </w:style>
  <w:style w:type="paragraph" w:styleId="BlockText">
    <w:name w:val="Block Text"/>
    <w:basedOn w:val="Normal"/>
    <w:uiPriority w:val="97"/>
    <w:semiHidden/>
    <w:rsid w:val="008E65A3"/>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eastAsiaTheme="minorEastAsia" w:cstheme="minorBidi"/>
      <w:i/>
      <w:iCs/>
      <w:color w:val="4F81BD" w:themeColor="accent1"/>
    </w:rPr>
  </w:style>
  <w:style w:type="paragraph" w:styleId="BodyText2">
    <w:name w:val="Body Text 2"/>
    <w:basedOn w:val="Normal"/>
    <w:link w:val="BodyText2Char"/>
    <w:uiPriority w:val="97"/>
    <w:semiHidden/>
    <w:rsid w:val="008E65A3"/>
    <w:pPr>
      <w:spacing w:line="480" w:lineRule="auto"/>
    </w:pPr>
  </w:style>
  <w:style w:type="character" w:customStyle="1" w:styleId="BodyText2Char">
    <w:name w:val="Body Text 2 Char"/>
    <w:basedOn w:val="DefaultParagraphFont"/>
    <w:link w:val="BodyText2"/>
    <w:uiPriority w:val="97"/>
    <w:semiHidden/>
    <w:rsid w:val="008E65A3"/>
    <w:rPr>
      <w:rFonts w:asciiTheme="minorHAnsi" w:hAnsiTheme="minorHAnsi"/>
    </w:rPr>
  </w:style>
  <w:style w:type="paragraph" w:styleId="BodyText3">
    <w:name w:val="Body Text 3"/>
    <w:basedOn w:val="Normal"/>
    <w:link w:val="BodyText3Char"/>
    <w:uiPriority w:val="97"/>
    <w:semiHidden/>
    <w:rsid w:val="008E65A3"/>
    <w:rPr>
      <w:sz w:val="16"/>
      <w:szCs w:val="16"/>
    </w:rPr>
  </w:style>
  <w:style w:type="character" w:customStyle="1" w:styleId="BodyText3Char">
    <w:name w:val="Body Text 3 Char"/>
    <w:basedOn w:val="DefaultParagraphFont"/>
    <w:link w:val="BodyText3"/>
    <w:uiPriority w:val="97"/>
    <w:semiHidden/>
    <w:rsid w:val="008E65A3"/>
    <w:rPr>
      <w:rFonts w:asciiTheme="minorHAnsi" w:hAnsiTheme="minorHAnsi"/>
      <w:sz w:val="16"/>
      <w:szCs w:val="16"/>
    </w:rPr>
  </w:style>
  <w:style w:type="paragraph" w:styleId="BodyTextFirstIndent">
    <w:name w:val="Body Text First Indent"/>
    <w:basedOn w:val="BodyText"/>
    <w:link w:val="BodyTextFirstIndentChar"/>
    <w:uiPriority w:val="97"/>
    <w:semiHidden/>
    <w:rsid w:val="008E65A3"/>
    <w:pPr>
      <w:spacing w:before="0" w:after="0"/>
      <w:ind w:firstLine="360"/>
    </w:pPr>
    <w:rPr>
      <w:color w:val="auto"/>
    </w:rPr>
  </w:style>
  <w:style w:type="character" w:customStyle="1" w:styleId="BodyTextFirstIndentChar">
    <w:name w:val="Body Text First Indent Char"/>
    <w:basedOn w:val="BodyTextChar"/>
    <w:link w:val="BodyTextFirstIndent"/>
    <w:uiPriority w:val="97"/>
    <w:semiHidden/>
    <w:rsid w:val="008E65A3"/>
    <w:rPr>
      <w:rFonts w:asciiTheme="minorHAnsi" w:hAnsiTheme="minorHAnsi"/>
      <w:color w:val="404040" w:themeColor="text1" w:themeTint="BF"/>
    </w:rPr>
  </w:style>
  <w:style w:type="paragraph" w:styleId="BodyTextIndent">
    <w:name w:val="Body Text Indent"/>
    <w:basedOn w:val="Normal"/>
    <w:link w:val="BodyTextIndentChar"/>
    <w:uiPriority w:val="97"/>
    <w:semiHidden/>
    <w:rsid w:val="008E65A3"/>
    <w:pPr>
      <w:ind w:left="283"/>
    </w:pPr>
  </w:style>
  <w:style w:type="character" w:customStyle="1" w:styleId="BodyTextIndentChar">
    <w:name w:val="Body Text Indent Char"/>
    <w:basedOn w:val="DefaultParagraphFont"/>
    <w:link w:val="BodyTextIndent"/>
    <w:uiPriority w:val="97"/>
    <w:semiHidden/>
    <w:rsid w:val="008E65A3"/>
    <w:rPr>
      <w:rFonts w:asciiTheme="minorHAnsi" w:hAnsiTheme="minorHAnsi"/>
    </w:rPr>
  </w:style>
  <w:style w:type="paragraph" w:styleId="BodyTextFirstIndent2">
    <w:name w:val="Body Text First Indent 2"/>
    <w:basedOn w:val="BodyTextIndent"/>
    <w:link w:val="BodyTextFirstIndent2Char"/>
    <w:uiPriority w:val="97"/>
    <w:semiHidden/>
    <w:rsid w:val="008E65A3"/>
    <w:pPr>
      <w:spacing w:after="0"/>
      <w:ind w:left="360" w:firstLine="360"/>
    </w:pPr>
  </w:style>
  <w:style w:type="character" w:customStyle="1" w:styleId="BodyTextFirstIndent2Char">
    <w:name w:val="Body Text First Indent 2 Char"/>
    <w:basedOn w:val="BodyTextIndentChar"/>
    <w:link w:val="BodyTextFirstIndent2"/>
    <w:uiPriority w:val="97"/>
    <w:semiHidden/>
    <w:rsid w:val="008E65A3"/>
    <w:rPr>
      <w:rFonts w:asciiTheme="minorHAnsi" w:hAnsiTheme="minorHAnsi"/>
    </w:rPr>
  </w:style>
  <w:style w:type="paragraph" w:styleId="BodyTextIndent2">
    <w:name w:val="Body Text Indent 2"/>
    <w:basedOn w:val="Normal"/>
    <w:link w:val="BodyTextIndent2Char"/>
    <w:uiPriority w:val="97"/>
    <w:semiHidden/>
    <w:rsid w:val="008E65A3"/>
    <w:pPr>
      <w:spacing w:line="480" w:lineRule="auto"/>
      <w:ind w:left="283"/>
    </w:pPr>
  </w:style>
  <w:style w:type="character" w:customStyle="1" w:styleId="BodyTextIndent2Char">
    <w:name w:val="Body Text Indent 2 Char"/>
    <w:basedOn w:val="DefaultParagraphFont"/>
    <w:link w:val="BodyTextIndent2"/>
    <w:uiPriority w:val="97"/>
    <w:semiHidden/>
    <w:rsid w:val="008E65A3"/>
    <w:rPr>
      <w:rFonts w:asciiTheme="minorHAnsi" w:hAnsiTheme="minorHAnsi"/>
    </w:rPr>
  </w:style>
  <w:style w:type="character" w:styleId="BookTitle">
    <w:name w:val="Book Title"/>
    <w:basedOn w:val="DefaultParagraphFont"/>
    <w:uiPriority w:val="97"/>
    <w:semiHidden/>
    <w:rsid w:val="008E65A3"/>
    <w:rPr>
      <w:rFonts w:asciiTheme="minorHAnsi" w:hAnsiTheme="minorHAnsi"/>
      <w:b/>
      <w:bCs/>
      <w:smallCaps/>
      <w:spacing w:val="5"/>
    </w:rPr>
  </w:style>
  <w:style w:type="paragraph" w:styleId="Caption">
    <w:name w:val="caption"/>
    <w:basedOn w:val="Normal"/>
    <w:next w:val="Normal"/>
    <w:uiPriority w:val="10"/>
    <w:semiHidden/>
    <w:unhideWhenUsed/>
    <w:qFormat/>
    <w:rsid w:val="008E65A3"/>
    <w:pPr>
      <w:spacing w:after="200"/>
    </w:pPr>
    <w:rPr>
      <w:b/>
      <w:bCs/>
      <w:color w:val="4F81BD" w:themeColor="accent1"/>
      <w:sz w:val="18"/>
      <w:szCs w:val="18"/>
    </w:rPr>
  </w:style>
  <w:style w:type="paragraph" w:styleId="Closing">
    <w:name w:val="Closing"/>
    <w:basedOn w:val="Normal"/>
    <w:link w:val="ClosingChar"/>
    <w:uiPriority w:val="97"/>
    <w:semiHidden/>
    <w:rsid w:val="008E65A3"/>
    <w:pPr>
      <w:ind w:left="4252"/>
    </w:pPr>
  </w:style>
  <w:style w:type="character" w:customStyle="1" w:styleId="ClosingChar">
    <w:name w:val="Closing Char"/>
    <w:basedOn w:val="DefaultParagraphFont"/>
    <w:link w:val="Closing"/>
    <w:uiPriority w:val="97"/>
    <w:semiHidden/>
    <w:rsid w:val="008E65A3"/>
    <w:rPr>
      <w:rFonts w:asciiTheme="minorHAnsi" w:hAnsiTheme="minorHAnsi"/>
    </w:rPr>
  </w:style>
  <w:style w:type="table" w:styleId="ColorfulGrid">
    <w:name w:val="Colorful Grid"/>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Mar>
        <w:top w:w="57" w:type="dxa"/>
        <w:left w:w="57" w:type="dxa"/>
        <w:bottom w:w="57" w:type="dxa"/>
        <w:right w:w="57" w:type="dxa"/>
      </w:tcMar>
    </w:tcPr>
    <w:tblStylePr w:type="firstRow">
      <w:rPr>
        <w:rFonts w:asciiTheme="majorHAnsi" w:hAnsiTheme="majorHAnsi"/>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Mar>
        <w:top w:w="57" w:type="dxa"/>
        <w:left w:w="57" w:type="dxa"/>
        <w:bottom w:w="57" w:type="dxa"/>
        <w:right w:w="57" w:type="dxa"/>
      </w:tcMar>
    </w:tcPr>
    <w:tblStylePr w:type="firstRow">
      <w:rPr>
        <w:rFonts w:asciiTheme="majorHAnsi" w:hAnsiTheme="majorHAnsi"/>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Mar>
        <w:top w:w="57" w:type="dxa"/>
        <w:left w:w="57" w:type="dxa"/>
        <w:bottom w:w="57" w:type="dxa"/>
        <w:right w:w="57" w:type="dxa"/>
      </w:tcMar>
    </w:tcPr>
    <w:tblStylePr w:type="firstRow">
      <w:rPr>
        <w:rFonts w:asciiTheme="majorHAnsi" w:hAnsiTheme="majorHAnsi"/>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Mar>
        <w:top w:w="57" w:type="dxa"/>
        <w:left w:w="57" w:type="dxa"/>
        <w:bottom w:w="57" w:type="dxa"/>
        <w:right w:w="57" w:type="dxa"/>
      </w:tcMar>
    </w:tcPr>
    <w:tblStylePr w:type="firstRow">
      <w:rPr>
        <w:rFonts w:asciiTheme="majorHAnsi" w:hAnsiTheme="majorHAnsi"/>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Mar>
        <w:top w:w="57" w:type="dxa"/>
        <w:left w:w="57" w:type="dxa"/>
        <w:bottom w:w="57" w:type="dxa"/>
        <w:right w:w="57" w:type="dxa"/>
      </w:tcMar>
    </w:tcPr>
    <w:tblStylePr w:type="firstRow">
      <w:rPr>
        <w:rFonts w:asciiTheme="majorHAnsi" w:hAnsiTheme="majorHAnsi"/>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Mar>
        <w:top w:w="57" w:type="dxa"/>
        <w:left w:w="57" w:type="dxa"/>
        <w:bottom w:w="57" w:type="dxa"/>
        <w:right w:w="57" w:type="dxa"/>
      </w:tcMar>
    </w:tcPr>
    <w:tblStylePr w:type="firstRow">
      <w:rPr>
        <w:rFonts w:asciiTheme="majorHAnsi" w:hAnsiTheme="majorHAnsi"/>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Mar>
        <w:top w:w="57" w:type="dxa"/>
        <w:left w:w="57" w:type="dxa"/>
        <w:bottom w:w="57" w:type="dxa"/>
        <w:right w:w="57" w:type="dxa"/>
      </w:tcMar>
    </w:tcPr>
    <w:tblStylePr w:type="firstRow">
      <w:rPr>
        <w:rFonts w:asciiTheme="majorHAnsi" w:hAnsiTheme="majorHAnsi"/>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98"/>
    <w:rsid w:val="008E65A3"/>
    <w:rPr>
      <w:color w:val="000000" w:themeColor="text1"/>
    </w:rPr>
    <w:tblPr>
      <w:tblStyleRowBandSize w:val="1"/>
      <w:tblStyleColBandSize w:val="1"/>
    </w:tblPr>
    <w:tcPr>
      <w:shd w:val="clear" w:color="auto" w:fill="E6E6E6" w:themeFill="tex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8"/>
    <w:rsid w:val="008E65A3"/>
    <w:rPr>
      <w:color w:val="000000" w:themeColor="text1"/>
    </w:rPr>
    <w:tblPr>
      <w:tblStyleRowBandSize w:val="1"/>
      <w:tblStyleColBandSize w:val="1"/>
    </w:tblPr>
    <w:tcPr>
      <w:shd w:val="clear" w:color="auto" w:fill="EDF2F8" w:themeFill="accen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98"/>
    <w:rsid w:val="008E65A3"/>
    <w:rPr>
      <w:color w:val="000000" w:themeColor="text1"/>
    </w:rPr>
    <w:tblPr>
      <w:tblStyleRowBandSize w:val="1"/>
      <w:tblStyleColBandSize w:val="1"/>
    </w:tblPr>
    <w:tcPr>
      <w:shd w:val="clear" w:color="auto" w:fill="F8EDED" w:themeFill="accent2"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98"/>
    <w:rsid w:val="008E65A3"/>
    <w:rPr>
      <w:color w:val="000000" w:themeColor="text1"/>
    </w:rPr>
    <w:tblPr>
      <w:tblStyleRowBandSize w:val="1"/>
      <w:tblStyleColBandSize w:val="1"/>
    </w:tblPr>
    <w:tcPr>
      <w:shd w:val="clear" w:color="auto" w:fill="F5F8EE" w:themeFill="accent3"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98"/>
    <w:rsid w:val="008E65A3"/>
    <w:rPr>
      <w:color w:val="000000" w:themeColor="text1"/>
    </w:rPr>
    <w:tblPr>
      <w:tblStyleRowBandSize w:val="1"/>
      <w:tblStyleColBandSize w:val="1"/>
    </w:tblPr>
    <w:tcPr>
      <w:shd w:val="clear" w:color="auto" w:fill="F2EFF6" w:themeFill="accent4"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98"/>
    <w:rsid w:val="008E65A3"/>
    <w:rPr>
      <w:color w:val="000000" w:themeColor="text1"/>
    </w:rPr>
    <w:tblPr>
      <w:tblStyleRowBandSize w:val="1"/>
      <w:tblStyleColBandSize w:val="1"/>
    </w:tblPr>
    <w:tcPr>
      <w:shd w:val="clear" w:color="auto" w:fill="EDF6F9" w:themeFill="accent5"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98"/>
    <w:rsid w:val="008E65A3"/>
    <w:rPr>
      <w:color w:val="000000" w:themeColor="text1"/>
    </w:rPr>
    <w:tblPr>
      <w:tblStyleRowBandSize w:val="1"/>
      <w:tblStyleColBandSize w:val="1"/>
    </w:tblPr>
    <w:tcPr>
      <w:shd w:val="clear" w:color="auto" w:fill="FEF4EC" w:themeFill="accent6"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98"/>
    <w:rsid w:val="008E65A3"/>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8"/>
    <w:rsid w:val="008E65A3"/>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8"/>
    <w:rsid w:val="008E65A3"/>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8"/>
    <w:rsid w:val="008E65A3"/>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98"/>
    <w:rsid w:val="008E65A3"/>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8"/>
    <w:rsid w:val="008E65A3"/>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8"/>
    <w:rsid w:val="008E65A3"/>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7"/>
    <w:semiHidden/>
    <w:rsid w:val="008E65A3"/>
    <w:rPr>
      <w:rFonts w:asciiTheme="minorHAnsi" w:hAnsiTheme="minorHAnsi"/>
      <w:sz w:val="16"/>
      <w:szCs w:val="16"/>
    </w:rPr>
  </w:style>
  <w:style w:type="paragraph" w:styleId="CommentText">
    <w:name w:val="annotation text"/>
    <w:basedOn w:val="Normal"/>
    <w:link w:val="CommentTextChar"/>
    <w:uiPriority w:val="97"/>
    <w:semiHidden/>
    <w:rsid w:val="008E65A3"/>
  </w:style>
  <w:style w:type="character" w:customStyle="1" w:styleId="CommentTextChar">
    <w:name w:val="Comment Text Char"/>
    <w:basedOn w:val="DefaultParagraphFont"/>
    <w:link w:val="CommentText"/>
    <w:uiPriority w:val="97"/>
    <w:semiHidden/>
    <w:rsid w:val="008E65A3"/>
    <w:rPr>
      <w:rFonts w:asciiTheme="minorHAnsi" w:hAnsiTheme="minorHAnsi"/>
    </w:rPr>
  </w:style>
  <w:style w:type="paragraph" w:styleId="CommentSubject">
    <w:name w:val="annotation subject"/>
    <w:basedOn w:val="CommentText"/>
    <w:next w:val="CommentText"/>
    <w:link w:val="CommentSubjectChar"/>
    <w:uiPriority w:val="97"/>
    <w:semiHidden/>
    <w:rsid w:val="008E65A3"/>
    <w:rPr>
      <w:b/>
      <w:bCs/>
    </w:rPr>
  </w:style>
  <w:style w:type="character" w:customStyle="1" w:styleId="CommentSubjectChar">
    <w:name w:val="Comment Subject Char"/>
    <w:basedOn w:val="CommentTextChar"/>
    <w:link w:val="CommentSubject"/>
    <w:uiPriority w:val="97"/>
    <w:semiHidden/>
    <w:rsid w:val="008E65A3"/>
    <w:rPr>
      <w:rFonts w:asciiTheme="minorHAnsi" w:hAnsiTheme="minorHAnsi"/>
      <w:b/>
      <w:bCs/>
    </w:rPr>
  </w:style>
  <w:style w:type="table" w:styleId="DarkList">
    <w:name w:val="Dark List"/>
    <w:basedOn w:val="TableNormal"/>
    <w:uiPriority w:val="98"/>
    <w:rsid w:val="008E65A3"/>
    <w:rPr>
      <w:color w:val="FFFFFF" w:themeColor="background1"/>
    </w:rPr>
    <w:tblPr>
      <w:tblStyleRowBandSize w:val="1"/>
      <w:tblStyleColBandSize w:val="1"/>
    </w:tblPr>
    <w:tcPr>
      <w:shd w:val="clear" w:color="auto" w:fill="000000" w:themeFill="tex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8"/>
    <w:rsid w:val="008E65A3"/>
    <w:rPr>
      <w:color w:val="FFFFFF" w:themeColor="background1"/>
    </w:rPr>
    <w:tblPr>
      <w:tblStyleRowBandSize w:val="1"/>
      <w:tblStyleColBandSize w:val="1"/>
    </w:tblPr>
    <w:tcPr>
      <w:shd w:val="clear" w:color="auto" w:fill="4F81BD" w:themeFill="accen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98"/>
    <w:rsid w:val="008E65A3"/>
    <w:rPr>
      <w:color w:val="FFFFFF" w:themeColor="background1"/>
    </w:rPr>
    <w:tblPr>
      <w:tblStyleRowBandSize w:val="1"/>
      <w:tblStyleColBandSize w:val="1"/>
    </w:tblPr>
    <w:tcPr>
      <w:shd w:val="clear" w:color="auto" w:fill="C0504D" w:themeFill="accent2"/>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98"/>
    <w:rsid w:val="008E65A3"/>
    <w:rPr>
      <w:color w:val="FFFFFF" w:themeColor="background1"/>
    </w:rPr>
    <w:tblPr>
      <w:tblStyleRowBandSize w:val="1"/>
      <w:tblStyleColBandSize w:val="1"/>
    </w:tblPr>
    <w:tcPr>
      <w:shd w:val="clear" w:color="auto" w:fill="9BBB59" w:themeFill="accent3"/>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98"/>
    <w:rsid w:val="008E65A3"/>
    <w:rPr>
      <w:color w:val="FFFFFF" w:themeColor="background1"/>
    </w:rPr>
    <w:tblPr>
      <w:tblStyleRowBandSize w:val="1"/>
      <w:tblStyleColBandSize w:val="1"/>
    </w:tblPr>
    <w:tcPr>
      <w:shd w:val="clear" w:color="auto" w:fill="8064A2" w:themeFill="accent4"/>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98"/>
    <w:rsid w:val="008E65A3"/>
    <w:rPr>
      <w:color w:val="FFFFFF" w:themeColor="background1"/>
    </w:rPr>
    <w:tblPr>
      <w:tblStyleRowBandSize w:val="1"/>
      <w:tblStyleColBandSize w:val="1"/>
    </w:tblPr>
    <w:tcPr>
      <w:shd w:val="clear" w:color="auto" w:fill="4BACC6" w:themeFill="accent5"/>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98"/>
    <w:rsid w:val="008E65A3"/>
    <w:rPr>
      <w:color w:val="FFFFFF" w:themeColor="background1"/>
    </w:rPr>
    <w:tblPr>
      <w:tblStyleRowBandSize w:val="1"/>
      <w:tblStyleColBandSize w:val="1"/>
    </w:tblPr>
    <w:tcPr>
      <w:shd w:val="clear" w:color="auto" w:fill="F79646" w:themeFill="accent6"/>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7"/>
    <w:semiHidden/>
    <w:rsid w:val="008E65A3"/>
  </w:style>
  <w:style w:type="character" w:customStyle="1" w:styleId="DateChar">
    <w:name w:val="Date Char"/>
    <w:basedOn w:val="DefaultParagraphFont"/>
    <w:link w:val="Date"/>
    <w:uiPriority w:val="97"/>
    <w:semiHidden/>
    <w:rsid w:val="008E65A3"/>
    <w:rPr>
      <w:rFonts w:asciiTheme="minorHAnsi" w:hAnsiTheme="minorHAnsi"/>
    </w:rPr>
  </w:style>
  <w:style w:type="paragraph" w:styleId="DocumentMap">
    <w:name w:val="Document Map"/>
    <w:basedOn w:val="Normal"/>
    <w:link w:val="DocumentMapChar"/>
    <w:uiPriority w:val="97"/>
    <w:semiHidden/>
    <w:rsid w:val="008E65A3"/>
    <w:rPr>
      <w:rFonts w:cs="Tahoma"/>
      <w:sz w:val="16"/>
      <w:szCs w:val="16"/>
    </w:rPr>
  </w:style>
  <w:style w:type="character" w:customStyle="1" w:styleId="DocumentMapChar">
    <w:name w:val="Document Map Char"/>
    <w:basedOn w:val="DefaultParagraphFont"/>
    <w:link w:val="DocumentMap"/>
    <w:uiPriority w:val="97"/>
    <w:semiHidden/>
    <w:rsid w:val="008E65A3"/>
    <w:rPr>
      <w:rFonts w:asciiTheme="minorHAnsi" w:hAnsiTheme="minorHAnsi" w:cs="Tahoma"/>
      <w:sz w:val="16"/>
      <w:szCs w:val="16"/>
    </w:rPr>
  </w:style>
  <w:style w:type="paragraph" w:styleId="E-mailSignature">
    <w:name w:val="E-mail Signature"/>
    <w:basedOn w:val="Normal"/>
    <w:link w:val="E-mailSignatureChar"/>
    <w:uiPriority w:val="97"/>
    <w:semiHidden/>
    <w:rsid w:val="008E65A3"/>
  </w:style>
  <w:style w:type="character" w:customStyle="1" w:styleId="E-mailSignatureChar">
    <w:name w:val="E-mail Signature Char"/>
    <w:basedOn w:val="DefaultParagraphFont"/>
    <w:link w:val="E-mailSignature"/>
    <w:uiPriority w:val="97"/>
    <w:semiHidden/>
    <w:rsid w:val="008E65A3"/>
    <w:rPr>
      <w:rFonts w:asciiTheme="minorHAnsi" w:hAnsiTheme="minorHAnsi"/>
    </w:rPr>
  </w:style>
  <w:style w:type="character" w:styleId="Emphasis">
    <w:name w:val="Emphasis"/>
    <w:basedOn w:val="DefaultParagraphFont"/>
    <w:uiPriority w:val="97"/>
    <w:semiHidden/>
    <w:rsid w:val="008E65A3"/>
    <w:rPr>
      <w:rFonts w:asciiTheme="minorHAnsi" w:hAnsiTheme="minorHAnsi"/>
      <w:i/>
      <w:iCs/>
    </w:rPr>
  </w:style>
  <w:style w:type="character" w:styleId="EndnoteReference">
    <w:name w:val="endnote reference"/>
    <w:basedOn w:val="DefaultParagraphFont"/>
    <w:uiPriority w:val="97"/>
    <w:semiHidden/>
    <w:rsid w:val="008E65A3"/>
    <w:rPr>
      <w:rFonts w:asciiTheme="minorHAnsi" w:hAnsiTheme="minorHAnsi"/>
      <w:vertAlign w:val="superscript"/>
    </w:rPr>
  </w:style>
  <w:style w:type="paragraph" w:styleId="EndnoteText">
    <w:name w:val="endnote text"/>
    <w:basedOn w:val="Normal"/>
    <w:link w:val="EndnoteTextChar"/>
    <w:uiPriority w:val="97"/>
    <w:semiHidden/>
    <w:rsid w:val="008E65A3"/>
  </w:style>
  <w:style w:type="character" w:customStyle="1" w:styleId="EndnoteTextChar">
    <w:name w:val="Endnote Text Char"/>
    <w:basedOn w:val="DefaultParagraphFont"/>
    <w:link w:val="EndnoteText"/>
    <w:uiPriority w:val="97"/>
    <w:semiHidden/>
    <w:rsid w:val="008E65A3"/>
    <w:rPr>
      <w:rFonts w:asciiTheme="minorHAnsi" w:hAnsiTheme="minorHAnsi"/>
    </w:rPr>
  </w:style>
  <w:style w:type="paragraph" w:styleId="EnvelopeAddress">
    <w:name w:val="envelope address"/>
    <w:basedOn w:val="Normal"/>
    <w:uiPriority w:val="97"/>
    <w:semiHidden/>
    <w:rsid w:val="008E65A3"/>
    <w:pPr>
      <w:framePr w:w="7920" w:h="1980" w:hRule="exact" w:hSpace="180" w:wrap="auto" w:hAnchor="page" w:xAlign="center" w:yAlign="bottom"/>
      <w:ind w:left="2880"/>
    </w:pPr>
    <w:rPr>
      <w:rFonts w:eastAsiaTheme="majorEastAsia" w:cstheme="majorBidi"/>
      <w:sz w:val="24"/>
      <w:szCs w:val="24"/>
    </w:rPr>
  </w:style>
  <w:style w:type="paragraph" w:styleId="EnvelopeReturn">
    <w:name w:val="envelope return"/>
    <w:basedOn w:val="Normal"/>
    <w:uiPriority w:val="97"/>
    <w:semiHidden/>
    <w:rsid w:val="008E65A3"/>
    <w:rPr>
      <w:rFonts w:eastAsiaTheme="majorEastAsia" w:cstheme="majorBidi"/>
    </w:rPr>
  </w:style>
  <w:style w:type="character" w:styleId="FollowedHyperlink">
    <w:name w:val="FollowedHyperlink"/>
    <w:basedOn w:val="DefaultParagraphFont"/>
    <w:uiPriority w:val="97"/>
    <w:semiHidden/>
    <w:rsid w:val="008E65A3"/>
    <w:rPr>
      <w:rFonts w:asciiTheme="minorHAnsi" w:hAnsiTheme="minorHAnsi"/>
      <w:color w:val="800080" w:themeColor="followedHyperlink"/>
      <w:u w:val="single"/>
    </w:rPr>
  </w:style>
  <w:style w:type="paragraph" w:styleId="Footer">
    <w:name w:val="footer"/>
    <w:basedOn w:val="Normal"/>
    <w:link w:val="FooterChar"/>
    <w:uiPriority w:val="9"/>
    <w:rsid w:val="00051237"/>
    <w:pPr>
      <w:tabs>
        <w:tab w:val="center" w:pos="4513"/>
        <w:tab w:val="right" w:pos="9026"/>
      </w:tabs>
      <w:spacing w:after="0" w:line="240" w:lineRule="auto"/>
    </w:pPr>
    <w:rPr>
      <w:color w:val="928B81"/>
      <w:sz w:val="18"/>
    </w:rPr>
  </w:style>
  <w:style w:type="character" w:customStyle="1" w:styleId="FooterChar">
    <w:name w:val="Footer Char"/>
    <w:basedOn w:val="DefaultParagraphFont"/>
    <w:link w:val="Footer"/>
    <w:uiPriority w:val="9"/>
    <w:rsid w:val="00051237"/>
    <w:rPr>
      <w:rFonts w:ascii="Georgia" w:hAnsi="Georgia"/>
      <w:color w:val="928B81"/>
      <w:sz w:val="18"/>
    </w:rPr>
  </w:style>
  <w:style w:type="character" w:styleId="FootnoteReference">
    <w:name w:val="footnote reference"/>
    <w:basedOn w:val="DefaultParagraphFont"/>
    <w:uiPriority w:val="10"/>
    <w:semiHidden/>
    <w:rsid w:val="008E65A3"/>
    <w:rPr>
      <w:rFonts w:asciiTheme="minorHAnsi" w:hAnsiTheme="minorHAnsi"/>
      <w:vertAlign w:val="superscript"/>
    </w:rPr>
  </w:style>
  <w:style w:type="paragraph" w:styleId="FootnoteText">
    <w:name w:val="footnote text"/>
    <w:basedOn w:val="Normal"/>
    <w:link w:val="FootnoteTextChar"/>
    <w:uiPriority w:val="10"/>
    <w:semiHidden/>
    <w:rsid w:val="008E65A3"/>
  </w:style>
  <w:style w:type="character" w:customStyle="1" w:styleId="FootnoteTextChar">
    <w:name w:val="Footnote Text Char"/>
    <w:basedOn w:val="DefaultParagraphFont"/>
    <w:link w:val="FootnoteText"/>
    <w:uiPriority w:val="10"/>
    <w:semiHidden/>
    <w:rsid w:val="008E65A3"/>
    <w:rPr>
      <w:rFonts w:asciiTheme="minorHAnsi" w:hAnsiTheme="minorHAnsi"/>
    </w:rPr>
  </w:style>
  <w:style w:type="paragraph" w:styleId="Header">
    <w:name w:val="header"/>
    <w:basedOn w:val="Normal"/>
    <w:link w:val="HeaderChar"/>
    <w:uiPriority w:val="9"/>
    <w:rsid w:val="008E65A3"/>
    <w:pPr>
      <w:tabs>
        <w:tab w:val="center" w:pos="4513"/>
        <w:tab w:val="right" w:pos="9026"/>
      </w:tabs>
    </w:pPr>
  </w:style>
  <w:style w:type="character" w:customStyle="1" w:styleId="HeaderChar">
    <w:name w:val="Header Char"/>
    <w:basedOn w:val="DefaultParagraphFont"/>
    <w:link w:val="Header"/>
    <w:uiPriority w:val="9"/>
    <w:rsid w:val="008E65A3"/>
    <w:rPr>
      <w:rFonts w:asciiTheme="minorHAnsi" w:hAnsiTheme="minorHAnsi"/>
    </w:rPr>
  </w:style>
  <w:style w:type="character" w:styleId="HTMLAcronym">
    <w:name w:val="HTML Acronym"/>
    <w:basedOn w:val="DefaultParagraphFont"/>
    <w:uiPriority w:val="97"/>
    <w:semiHidden/>
    <w:rsid w:val="008E65A3"/>
    <w:rPr>
      <w:rFonts w:asciiTheme="minorHAnsi" w:hAnsiTheme="minorHAnsi"/>
    </w:rPr>
  </w:style>
  <w:style w:type="paragraph" w:styleId="HTMLAddress">
    <w:name w:val="HTML Address"/>
    <w:basedOn w:val="Normal"/>
    <w:link w:val="HTMLAddressChar"/>
    <w:uiPriority w:val="97"/>
    <w:semiHidden/>
    <w:rsid w:val="008E65A3"/>
    <w:rPr>
      <w:i/>
      <w:iCs/>
    </w:rPr>
  </w:style>
  <w:style w:type="character" w:customStyle="1" w:styleId="HTMLAddressChar">
    <w:name w:val="HTML Address Char"/>
    <w:basedOn w:val="DefaultParagraphFont"/>
    <w:link w:val="HTMLAddress"/>
    <w:uiPriority w:val="97"/>
    <w:semiHidden/>
    <w:rsid w:val="008E65A3"/>
    <w:rPr>
      <w:rFonts w:asciiTheme="minorHAnsi" w:hAnsiTheme="minorHAnsi"/>
      <w:i/>
      <w:iCs/>
    </w:rPr>
  </w:style>
  <w:style w:type="character" w:styleId="HTMLCite">
    <w:name w:val="HTML Cite"/>
    <w:basedOn w:val="DefaultParagraphFont"/>
    <w:uiPriority w:val="97"/>
    <w:semiHidden/>
    <w:rsid w:val="008E65A3"/>
    <w:rPr>
      <w:rFonts w:asciiTheme="minorHAnsi" w:hAnsiTheme="minorHAnsi"/>
      <w:i/>
      <w:iCs/>
    </w:rPr>
  </w:style>
  <w:style w:type="character" w:styleId="HTMLCode">
    <w:name w:val="HTML Code"/>
    <w:basedOn w:val="DefaultParagraphFont"/>
    <w:uiPriority w:val="97"/>
    <w:semiHidden/>
    <w:rsid w:val="008E65A3"/>
    <w:rPr>
      <w:rFonts w:asciiTheme="minorHAnsi" w:hAnsiTheme="minorHAnsi"/>
      <w:sz w:val="20"/>
      <w:szCs w:val="20"/>
    </w:rPr>
  </w:style>
  <w:style w:type="character" w:styleId="HTMLDefinition">
    <w:name w:val="HTML Definition"/>
    <w:basedOn w:val="DefaultParagraphFont"/>
    <w:uiPriority w:val="97"/>
    <w:semiHidden/>
    <w:rsid w:val="008E65A3"/>
    <w:rPr>
      <w:rFonts w:asciiTheme="minorHAnsi" w:hAnsiTheme="minorHAnsi"/>
      <w:i/>
      <w:iCs/>
    </w:rPr>
  </w:style>
  <w:style w:type="character" w:styleId="HTMLKeyboard">
    <w:name w:val="HTML Keyboard"/>
    <w:basedOn w:val="DefaultParagraphFont"/>
    <w:uiPriority w:val="97"/>
    <w:semiHidden/>
    <w:rsid w:val="008E65A3"/>
    <w:rPr>
      <w:rFonts w:asciiTheme="minorHAnsi" w:hAnsiTheme="minorHAnsi"/>
      <w:sz w:val="20"/>
      <w:szCs w:val="20"/>
    </w:rPr>
  </w:style>
  <w:style w:type="paragraph" w:styleId="HTMLPreformatted">
    <w:name w:val="HTML Preformatted"/>
    <w:basedOn w:val="Normal"/>
    <w:link w:val="HTMLPreformattedChar"/>
    <w:uiPriority w:val="97"/>
    <w:semiHidden/>
    <w:rsid w:val="008E65A3"/>
  </w:style>
  <w:style w:type="character" w:customStyle="1" w:styleId="HTMLPreformattedChar">
    <w:name w:val="HTML Preformatted Char"/>
    <w:basedOn w:val="DefaultParagraphFont"/>
    <w:link w:val="HTMLPreformatted"/>
    <w:uiPriority w:val="97"/>
    <w:semiHidden/>
    <w:rsid w:val="008E65A3"/>
    <w:rPr>
      <w:rFonts w:asciiTheme="minorHAnsi" w:hAnsiTheme="minorHAnsi"/>
    </w:rPr>
  </w:style>
  <w:style w:type="character" w:styleId="HTMLSample">
    <w:name w:val="HTML Sample"/>
    <w:basedOn w:val="DefaultParagraphFont"/>
    <w:uiPriority w:val="97"/>
    <w:semiHidden/>
    <w:rsid w:val="008E65A3"/>
    <w:rPr>
      <w:rFonts w:asciiTheme="minorHAnsi" w:hAnsiTheme="minorHAnsi"/>
      <w:sz w:val="24"/>
      <w:szCs w:val="24"/>
    </w:rPr>
  </w:style>
  <w:style w:type="character" w:styleId="HTMLTypewriter">
    <w:name w:val="HTML Typewriter"/>
    <w:basedOn w:val="DefaultParagraphFont"/>
    <w:uiPriority w:val="97"/>
    <w:semiHidden/>
    <w:rsid w:val="008E65A3"/>
    <w:rPr>
      <w:rFonts w:asciiTheme="minorHAnsi" w:hAnsiTheme="minorHAnsi"/>
      <w:sz w:val="20"/>
      <w:szCs w:val="20"/>
    </w:rPr>
  </w:style>
  <w:style w:type="character" w:styleId="HTMLVariable">
    <w:name w:val="HTML Variable"/>
    <w:basedOn w:val="DefaultParagraphFont"/>
    <w:uiPriority w:val="97"/>
    <w:semiHidden/>
    <w:rsid w:val="008E65A3"/>
    <w:rPr>
      <w:rFonts w:asciiTheme="minorHAnsi" w:hAnsiTheme="minorHAnsi"/>
      <w:i/>
      <w:iCs/>
    </w:rPr>
  </w:style>
  <w:style w:type="character" w:styleId="Hyperlink">
    <w:name w:val="Hyperlink"/>
    <w:basedOn w:val="DefaultParagraphFont"/>
    <w:uiPriority w:val="15"/>
    <w:semiHidden/>
    <w:rsid w:val="008E65A3"/>
    <w:rPr>
      <w:rFonts w:asciiTheme="minorHAnsi" w:hAnsiTheme="minorHAnsi"/>
      <w:color w:val="0000FF" w:themeColor="hyperlink"/>
      <w:u w:val="single"/>
    </w:rPr>
  </w:style>
  <w:style w:type="paragraph" w:styleId="Index1">
    <w:name w:val="index 1"/>
    <w:basedOn w:val="Normal"/>
    <w:next w:val="Normal"/>
    <w:autoRedefine/>
    <w:uiPriority w:val="97"/>
    <w:semiHidden/>
    <w:rsid w:val="008E65A3"/>
    <w:pPr>
      <w:ind w:left="200" w:hanging="200"/>
    </w:pPr>
  </w:style>
  <w:style w:type="paragraph" w:styleId="Index2">
    <w:name w:val="index 2"/>
    <w:basedOn w:val="Normal"/>
    <w:next w:val="Normal"/>
    <w:autoRedefine/>
    <w:uiPriority w:val="97"/>
    <w:semiHidden/>
    <w:rsid w:val="008E65A3"/>
    <w:pPr>
      <w:ind w:left="400" w:hanging="200"/>
    </w:pPr>
  </w:style>
  <w:style w:type="paragraph" w:styleId="Index3">
    <w:name w:val="index 3"/>
    <w:basedOn w:val="Normal"/>
    <w:next w:val="Normal"/>
    <w:autoRedefine/>
    <w:uiPriority w:val="97"/>
    <w:semiHidden/>
    <w:rsid w:val="008E65A3"/>
    <w:pPr>
      <w:ind w:left="600" w:hanging="200"/>
    </w:pPr>
  </w:style>
  <w:style w:type="paragraph" w:styleId="Index4">
    <w:name w:val="index 4"/>
    <w:basedOn w:val="Normal"/>
    <w:next w:val="Normal"/>
    <w:autoRedefine/>
    <w:uiPriority w:val="97"/>
    <w:semiHidden/>
    <w:rsid w:val="008E65A3"/>
    <w:pPr>
      <w:ind w:left="800" w:hanging="200"/>
    </w:pPr>
  </w:style>
  <w:style w:type="paragraph" w:styleId="Index5">
    <w:name w:val="index 5"/>
    <w:basedOn w:val="Normal"/>
    <w:next w:val="Normal"/>
    <w:autoRedefine/>
    <w:uiPriority w:val="97"/>
    <w:semiHidden/>
    <w:rsid w:val="008E65A3"/>
    <w:pPr>
      <w:ind w:left="1000" w:hanging="200"/>
    </w:pPr>
  </w:style>
  <w:style w:type="paragraph" w:styleId="Index6">
    <w:name w:val="index 6"/>
    <w:basedOn w:val="Normal"/>
    <w:next w:val="Normal"/>
    <w:autoRedefine/>
    <w:uiPriority w:val="97"/>
    <w:semiHidden/>
    <w:rsid w:val="008E65A3"/>
    <w:pPr>
      <w:ind w:left="1200" w:hanging="200"/>
    </w:pPr>
  </w:style>
  <w:style w:type="paragraph" w:styleId="Index7">
    <w:name w:val="index 7"/>
    <w:basedOn w:val="Normal"/>
    <w:next w:val="Normal"/>
    <w:autoRedefine/>
    <w:uiPriority w:val="97"/>
    <w:semiHidden/>
    <w:rsid w:val="008E65A3"/>
    <w:pPr>
      <w:ind w:left="1400" w:hanging="200"/>
    </w:pPr>
  </w:style>
  <w:style w:type="paragraph" w:styleId="Index8">
    <w:name w:val="index 8"/>
    <w:basedOn w:val="Normal"/>
    <w:next w:val="Normal"/>
    <w:autoRedefine/>
    <w:uiPriority w:val="97"/>
    <w:semiHidden/>
    <w:rsid w:val="008E65A3"/>
    <w:pPr>
      <w:ind w:left="1600" w:hanging="200"/>
    </w:pPr>
  </w:style>
  <w:style w:type="paragraph" w:styleId="Index9">
    <w:name w:val="index 9"/>
    <w:basedOn w:val="Normal"/>
    <w:next w:val="Normal"/>
    <w:autoRedefine/>
    <w:uiPriority w:val="97"/>
    <w:semiHidden/>
    <w:rsid w:val="008E65A3"/>
    <w:pPr>
      <w:ind w:left="1800" w:hanging="200"/>
    </w:pPr>
  </w:style>
  <w:style w:type="paragraph" w:styleId="IndexHeading">
    <w:name w:val="index heading"/>
    <w:basedOn w:val="Normal"/>
    <w:next w:val="Index1"/>
    <w:uiPriority w:val="97"/>
    <w:semiHidden/>
    <w:rsid w:val="008E65A3"/>
    <w:rPr>
      <w:rFonts w:asciiTheme="majorHAnsi" w:eastAsiaTheme="majorEastAsia" w:hAnsiTheme="majorHAnsi" w:cstheme="majorBidi"/>
      <w:b/>
      <w:bCs/>
    </w:rPr>
  </w:style>
  <w:style w:type="character" w:styleId="IntenseEmphasis">
    <w:name w:val="Intense Emphasis"/>
    <w:basedOn w:val="DefaultParagraphFont"/>
    <w:uiPriority w:val="97"/>
    <w:semiHidden/>
    <w:rsid w:val="008E65A3"/>
    <w:rPr>
      <w:rFonts w:asciiTheme="minorHAnsi" w:hAnsiTheme="minorHAnsi"/>
      <w:b/>
      <w:bCs/>
      <w:i/>
      <w:iCs/>
      <w:color w:val="4F81BD" w:themeColor="accent1"/>
    </w:rPr>
  </w:style>
  <w:style w:type="paragraph" w:styleId="IntenseQuote">
    <w:name w:val="Intense Quote"/>
    <w:basedOn w:val="Normal"/>
    <w:next w:val="Normal"/>
    <w:link w:val="IntenseQuoteChar"/>
    <w:uiPriority w:val="97"/>
    <w:semiHidden/>
    <w:rsid w:val="008E65A3"/>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7"/>
    <w:semiHidden/>
    <w:rsid w:val="008E65A3"/>
    <w:rPr>
      <w:rFonts w:asciiTheme="minorHAnsi" w:hAnsiTheme="minorHAnsi"/>
      <w:b/>
      <w:bCs/>
      <w:i/>
      <w:iCs/>
      <w:color w:val="4F81BD" w:themeColor="accent1"/>
    </w:rPr>
  </w:style>
  <w:style w:type="character" w:styleId="IntenseReference">
    <w:name w:val="Intense Reference"/>
    <w:basedOn w:val="DefaultParagraphFont"/>
    <w:uiPriority w:val="97"/>
    <w:semiHidden/>
    <w:rsid w:val="008E65A3"/>
    <w:rPr>
      <w:rFonts w:asciiTheme="minorHAnsi" w:hAnsiTheme="minorHAnsi"/>
      <w:b/>
      <w:bCs/>
      <w:smallCaps/>
      <w:color w:val="C0504D" w:themeColor="accent2"/>
      <w:spacing w:val="5"/>
      <w:u w:val="single"/>
    </w:rPr>
  </w:style>
  <w:style w:type="table" w:styleId="LightGrid">
    <w:name w:val="Light Grid"/>
    <w:basedOn w:val="TableNormal"/>
    <w:uiPriority w:val="98"/>
    <w:rsid w:val="008E65A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8"/>
    <w:rsid w:val="008E65A3"/>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98"/>
    <w:rsid w:val="008E65A3"/>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98"/>
    <w:rsid w:val="008E65A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98"/>
    <w:rsid w:val="008E65A3"/>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98"/>
    <w:rsid w:val="008E65A3"/>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98"/>
    <w:rsid w:val="008E65A3"/>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98"/>
    <w:rsid w:val="008E65A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8"/>
    <w:rsid w:val="008E65A3"/>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98"/>
    <w:rsid w:val="008E65A3"/>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98"/>
    <w:rsid w:val="008E65A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98"/>
    <w:rsid w:val="008E65A3"/>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98"/>
    <w:rsid w:val="008E65A3"/>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98"/>
    <w:rsid w:val="008E65A3"/>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98"/>
    <w:rsid w:val="008E65A3"/>
    <w:rPr>
      <w:color w:val="000000" w:themeColor="text1" w:themeShade="BF"/>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8"/>
    <w:rsid w:val="008E65A3"/>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98"/>
    <w:rsid w:val="008E65A3"/>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98"/>
    <w:rsid w:val="008E65A3"/>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98"/>
    <w:rsid w:val="008E65A3"/>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98"/>
    <w:rsid w:val="008E65A3"/>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98"/>
    <w:rsid w:val="008E65A3"/>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7"/>
    <w:semiHidden/>
    <w:rsid w:val="008E65A3"/>
    <w:rPr>
      <w:rFonts w:asciiTheme="minorHAnsi" w:hAnsiTheme="minorHAnsi"/>
    </w:rPr>
  </w:style>
  <w:style w:type="paragraph" w:styleId="List">
    <w:name w:val="List"/>
    <w:basedOn w:val="Normal"/>
    <w:uiPriority w:val="4"/>
    <w:semiHidden/>
    <w:rsid w:val="008E65A3"/>
    <w:pPr>
      <w:ind w:left="283" w:hanging="283"/>
      <w:contextualSpacing/>
    </w:pPr>
  </w:style>
  <w:style w:type="paragraph" w:styleId="List2">
    <w:name w:val="List 2"/>
    <w:basedOn w:val="Normal"/>
    <w:uiPriority w:val="4"/>
    <w:semiHidden/>
    <w:rsid w:val="008E65A3"/>
    <w:pPr>
      <w:ind w:left="566" w:hanging="283"/>
      <w:contextualSpacing/>
    </w:pPr>
  </w:style>
  <w:style w:type="paragraph" w:styleId="List3">
    <w:name w:val="List 3"/>
    <w:basedOn w:val="Normal"/>
    <w:uiPriority w:val="4"/>
    <w:semiHidden/>
    <w:rsid w:val="008E65A3"/>
    <w:pPr>
      <w:ind w:left="849" w:hanging="283"/>
      <w:contextualSpacing/>
    </w:pPr>
  </w:style>
  <w:style w:type="paragraph" w:styleId="List4">
    <w:name w:val="List 4"/>
    <w:basedOn w:val="Normal"/>
    <w:uiPriority w:val="4"/>
    <w:semiHidden/>
    <w:rsid w:val="008E65A3"/>
    <w:pPr>
      <w:ind w:left="1132" w:hanging="283"/>
      <w:contextualSpacing/>
    </w:pPr>
  </w:style>
  <w:style w:type="paragraph" w:styleId="List5">
    <w:name w:val="List 5"/>
    <w:basedOn w:val="Normal"/>
    <w:uiPriority w:val="4"/>
    <w:semiHidden/>
    <w:rsid w:val="008E65A3"/>
    <w:pPr>
      <w:ind w:left="1415" w:hanging="283"/>
      <w:contextualSpacing/>
    </w:pPr>
  </w:style>
  <w:style w:type="paragraph" w:styleId="ListBullet2">
    <w:name w:val="List Bullet 2"/>
    <w:basedOn w:val="Normal"/>
    <w:uiPriority w:val="2"/>
    <w:semiHidden/>
    <w:rsid w:val="008E65A3"/>
    <w:pPr>
      <w:numPr>
        <w:numId w:val="2"/>
      </w:numPr>
      <w:contextualSpacing/>
    </w:pPr>
  </w:style>
  <w:style w:type="paragraph" w:styleId="ListBullet3">
    <w:name w:val="List Bullet 3"/>
    <w:basedOn w:val="Normal"/>
    <w:uiPriority w:val="2"/>
    <w:semiHidden/>
    <w:rsid w:val="008E65A3"/>
    <w:pPr>
      <w:numPr>
        <w:numId w:val="3"/>
      </w:numPr>
      <w:contextualSpacing/>
    </w:pPr>
  </w:style>
  <w:style w:type="paragraph" w:styleId="ListBullet4">
    <w:name w:val="List Bullet 4"/>
    <w:basedOn w:val="Normal"/>
    <w:uiPriority w:val="2"/>
    <w:semiHidden/>
    <w:rsid w:val="008E65A3"/>
    <w:pPr>
      <w:numPr>
        <w:numId w:val="4"/>
      </w:numPr>
      <w:contextualSpacing/>
    </w:pPr>
  </w:style>
  <w:style w:type="paragraph" w:styleId="ListBullet5">
    <w:name w:val="List Bullet 5"/>
    <w:basedOn w:val="Normal"/>
    <w:uiPriority w:val="2"/>
    <w:semiHidden/>
    <w:rsid w:val="008E65A3"/>
    <w:pPr>
      <w:numPr>
        <w:numId w:val="5"/>
      </w:numPr>
      <w:contextualSpacing/>
    </w:pPr>
  </w:style>
  <w:style w:type="paragraph" w:styleId="ListContinue2">
    <w:name w:val="List Continue 2"/>
    <w:basedOn w:val="Normal"/>
    <w:uiPriority w:val="98"/>
    <w:semiHidden/>
    <w:rsid w:val="008E65A3"/>
    <w:pPr>
      <w:ind w:left="566"/>
      <w:contextualSpacing/>
    </w:pPr>
  </w:style>
  <w:style w:type="paragraph" w:styleId="ListContinue3">
    <w:name w:val="List Continue 3"/>
    <w:basedOn w:val="Normal"/>
    <w:uiPriority w:val="98"/>
    <w:semiHidden/>
    <w:rsid w:val="008E65A3"/>
    <w:pPr>
      <w:ind w:left="849"/>
      <w:contextualSpacing/>
    </w:pPr>
  </w:style>
  <w:style w:type="paragraph" w:styleId="ListContinue4">
    <w:name w:val="List Continue 4"/>
    <w:basedOn w:val="Normal"/>
    <w:uiPriority w:val="98"/>
    <w:semiHidden/>
    <w:rsid w:val="008E65A3"/>
    <w:pPr>
      <w:ind w:left="1132"/>
      <w:contextualSpacing/>
    </w:pPr>
  </w:style>
  <w:style w:type="paragraph" w:styleId="ListContinue5">
    <w:name w:val="List Continue 5"/>
    <w:basedOn w:val="Normal"/>
    <w:uiPriority w:val="98"/>
    <w:semiHidden/>
    <w:rsid w:val="008E65A3"/>
    <w:pPr>
      <w:ind w:left="1415"/>
      <w:contextualSpacing/>
    </w:pPr>
  </w:style>
  <w:style w:type="paragraph" w:styleId="ListNumber">
    <w:name w:val="List Number"/>
    <w:basedOn w:val="Normal"/>
    <w:uiPriority w:val="3"/>
    <w:semiHidden/>
    <w:qFormat/>
    <w:rsid w:val="008E65A3"/>
    <w:pPr>
      <w:numPr>
        <w:numId w:val="6"/>
      </w:numPr>
      <w:contextualSpacing/>
    </w:pPr>
  </w:style>
  <w:style w:type="paragraph" w:styleId="ListNumber2">
    <w:name w:val="List Number 2"/>
    <w:basedOn w:val="Normal"/>
    <w:uiPriority w:val="3"/>
    <w:semiHidden/>
    <w:rsid w:val="008E65A3"/>
    <w:pPr>
      <w:numPr>
        <w:numId w:val="7"/>
      </w:numPr>
      <w:contextualSpacing/>
    </w:pPr>
  </w:style>
  <w:style w:type="paragraph" w:styleId="ListNumber3">
    <w:name w:val="List Number 3"/>
    <w:basedOn w:val="Normal"/>
    <w:uiPriority w:val="3"/>
    <w:semiHidden/>
    <w:rsid w:val="008E65A3"/>
    <w:pPr>
      <w:numPr>
        <w:numId w:val="8"/>
      </w:numPr>
      <w:contextualSpacing/>
    </w:pPr>
  </w:style>
  <w:style w:type="paragraph" w:styleId="ListNumber4">
    <w:name w:val="List Number 4"/>
    <w:basedOn w:val="Normal"/>
    <w:uiPriority w:val="3"/>
    <w:semiHidden/>
    <w:rsid w:val="008E65A3"/>
    <w:pPr>
      <w:numPr>
        <w:numId w:val="9"/>
      </w:numPr>
      <w:contextualSpacing/>
    </w:pPr>
  </w:style>
  <w:style w:type="paragraph" w:styleId="ListNumber5">
    <w:name w:val="List Number 5"/>
    <w:basedOn w:val="Normal"/>
    <w:uiPriority w:val="3"/>
    <w:semiHidden/>
    <w:rsid w:val="008E65A3"/>
    <w:pPr>
      <w:numPr>
        <w:numId w:val="10"/>
      </w:numPr>
      <w:contextualSpacing/>
    </w:pPr>
  </w:style>
  <w:style w:type="paragraph" w:styleId="ListParagraph">
    <w:name w:val="List Paragraph"/>
    <w:basedOn w:val="Normal"/>
    <w:link w:val="ListParagraphChar"/>
    <w:uiPriority w:val="34"/>
    <w:qFormat/>
    <w:rsid w:val="008E65A3"/>
    <w:pPr>
      <w:ind w:left="720"/>
      <w:contextualSpacing/>
    </w:pPr>
  </w:style>
  <w:style w:type="paragraph" w:styleId="MacroText">
    <w:name w:val="macro"/>
    <w:link w:val="MacroTextChar"/>
    <w:uiPriority w:val="97"/>
    <w:semiHidden/>
    <w:rsid w:val="008E65A3"/>
    <w:pPr>
      <w:tabs>
        <w:tab w:val="left" w:pos="480"/>
        <w:tab w:val="left" w:pos="960"/>
        <w:tab w:val="left" w:pos="1440"/>
        <w:tab w:val="left" w:pos="1920"/>
        <w:tab w:val="left" w:pos="2400"/>
        <w:tab w:val="left" w:pos="2880"/>
        <w:tab w:val="left" w:pos="3360"/>
        <w:tab w:val="left" w:pos="3840"/>
        <w:tab w:val="left" w:pos="4320"/>
      </w:tabs>
    </w:pPr>
    <w:rPr>
      <w:rFonts w:asciiTheme="minorHAnsi" w:hAnsiTheme="minorHAnsi"/>
    </w:rPr>
  </w:style>
  <w:style w:type="character" w:customStyle="1" w:styleId="MacroTextChar">
    <w:name w:val="Macro Text Char"/>
    <w:basedOn w:val="DefaultParagraphFont"/>
    <w:link w:val="MacroText"/>
    <w:uiPriority w:val="97"/>
    <w:semiHidden/>
    <w:rsid w:val="008E65A3"/>
    <w:rPr>
      <w:rFonts w:asciiTheme="minorHAnsi" w:hAnsiTheme="minorHAnsi"/>
    </w:rPr>
  </w:style>
  <w:style w:type="table" w:styleId="MediumGrid1">
    <w:name w:val="Medium Grid 1"/>
    <w:basedOn w:val="TableNormal"/>
    <w:uiPriority w:val="98"/>
    <w:rsid w:val="008E65A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8"/>
    <w:rsid w:val="008E65A3"/>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98"/>
    <w:rsid w:val="008E65A3"/>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98"/>
    <w:rsid w:val="008E65A3"/>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98"/>
    <w:rsid w:val="008E65A3"/>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98"/>
    <w:rsid w:val="008E65A3"/>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98"/>
    <w:rsid w:val="008E65A3"/>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98"/>
    <w:rsid w:val="008E65A3"/>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98"/>
    <w:rsid w:val="008E65A3"/>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Mar>
        <w:top w:w="57" w:type="dxa"/>
        <w:left w:w="57" w:type="dxa"/>
        <w:bottom w:w="57" w:type="dxa"/>
        <w:right w:w="57" w:type="dxa"/>
      </w:tcMar>
    </w:tcPr>
    <w:tblStylePr w:type="firstRow">
      <w:rPr>
        <w:rFonts w:asciiTheme="majorHAnsi" w:hAnsiTheme="majorHAnsi"/>
        <w:b/>
        <w:bCs/>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98"/>
    <w:rsid w:val="008E65A3"/>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Mar>
        <w:top w:w="57" w:type="dxa"/>
        <w:left w:w="57" w:type="dxa"/>
        <w:bottom w:w="57" w:type="dxa"/>
        <w:right w:w="57" w:type="dxa"/>
      </w:tcMar>
    </w:tcPr>
    <w:tblStylePr w:type="firstRow">
      <w:rPr>
        <w:rFonts w:asciiTheme="majorHAnsi" w:hAnsiTheme="majorHAnsi"/>
        <w:b/>
        <w:bCs/>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98"/>
    <w:rsid w:val="008E65A3"/>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Mar>
        <w:top w:w="57" w:type="dxa"/>
        <w:left w:w="57" w:type="dxa"/>
        <w:bottom w:w="57" w:type="dxa"/>
        <w:right w:w="57" w:type="dxa"/>
      </w:tcMar>
    </w:tcPr>
    <w:tblStylePr w:type="firstRow">
      <w:rPr>
        <w:rFonts w:asciiTheme="majorHAnsi" w:hAnsiTheme="majorHAnsi"/>
        <w:b/>
        <w:bCs/>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98"/>
    <w:rsid w:val="008E65A3"/>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Mar>
        <w:top w:w="57" w:type="dxa"/>
        <w:left w:w="57" w:type="dxa"/>
        <w:bottom w:w="57" w:type="dxa"/>
        <w:right w:w="57" w:type="dxa"/>
      </w:tcMar>
    </w:tcPr>
    <w:tblStylePr w:type="firstRow">
      <w:rPr>
        <w:rFonts w:asciiTheme="majorHAnsi" w:hAnsiTheme="majorHAnsi"/>
        <w:b/>
        <w:bCs/>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98"/>
    <w:rsid w:val="008E65A3"/>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Mar>
        <w:top w:w="57" w:type="dxa"/>
        <w:left w:w="57" w:type="dxa"/>
        <w:bottom w:w="57" w:type="dxa"/>
        <w:right w:w="57" w:type="dxa"/>
      </w:tcMar>
    </w:tcPr>
    <w:tblStylePr w:type="firstRow">
      <w:rPr>
        <w:rFonts w:asciiTheme="majorHAnsi" w:hAnsiTheme="majorHAnsi"/>
        <w:b/>
        <w:bCs/>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98"/>
    <w:rsid w:val="008E65A3"/>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Mar>
        <w:top w:w="57" w:type="dxa"/>
        <w:left w:w="57" w:type="dxa"/>
        <w:bottom w:w="57" w:type="dxa"/>
        <w:right w:w="57" w:type="dxa"/>
      </w:tcMar>
    </w:tcPr>
    <w:tblStylePr w:type="firstRow">
      <w:rPr>
        <w:rFonts w:asciiTheme="majorHAnsi" w:hAnsiTheme="majorHAnsi"/>
        <w:b/>
        <w:bCs/>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98"/>
    <w:rsid w:val="008E65A3"/>
    <w:rPr>
      <w:color w:val="000000" w:themeColor="text1"/>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8"/>
    <w:rsid w:val="008E65A3"/>
    <w:rPr>
      <w:color w:val="000000" w:themeColor="text1"/>
    </w:rPr>
    <w:tblPr>
      <w:tblStyleRowBandSize w:val="1"/>
      <w:tblStyleColBandSize w:val="1"/>
      <w:tblBorders>
        <w:top w:val="single" w:sz="8" w:space="0" w:color="4F81BD" w:themeColor="accent1"/>
        <w:bottom w:val="single" w:sz="8" w:space="0" w:color="4F81BD" w:themeColor="accen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98"/>
    <w:rsid w:val="008E65A3"/>
    <w:rPr>
      <w:color w:val="000000" w:themeColor="text1"/>
    </w:rPr>
    <w:tblPr>
      <w:tblStyleRowBandSize w:val="1"/>
      <w:tblStyleColBandSize w:val="1"/>
      <w:tblBorders>
        <w:top w:val="single" w:sz="8" w:space="0" w:color="C0504D" w:themeColor="accent2"/>
        <w:bottom w:val="single" w:sz="8" w:space="0" w:color="C0504D" w:themeColor="accent2"/>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98"/>
    <w:rsid w:val="008E65A3"/>
    <w:rPr>
      <w:color w:val="000000" w:themeColor="text1"/>
    </w:rPr>
    <w:tblPr>
      <w:tblStyleRowBandSize w:val="1"/>
      <w:tblStyleColBandSize w:val="1"/>
      <w:tblBorders>
        <w:top w:val="single" w:sz="8" w:space="0" w:color="9BBB59" w:themeColor="accent3"/>
        <w:bottom w:val="single" w:sz="8" w:space="0" w:color="9BBB59" w:themeColor="accent3"/>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98"/>
    <w:rsid w:val="008E65A3"/>
    <w:rPr>
      <w:color w:val="000000" w:themeColor="text1"/>
    </w:rPr>
    <w:tblPr>
      <w:tblStyleRowBandSize w:val="1"/>
      <w:tblStyleColBandSize w:val="1"/>
      <w:tblBorders>
        <w:top w:val="single" w:sz="8" w:space="0" w:color="8064A2" w:themeColor="accent4"/>
        <w:bottom w:val="single" w:sz="8" w:space="0" w:color="8064A2" w:themeColor="accent4"/>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98"/>
    <w:rsid w:val="008E65A3"/>
    <w:rPr>
      <w:color w:val="000000" w:themeColor="text1"/>
    </w:rPr>
    <w:tblPr>
      <w:tblStyleRowBandSize w:val="1"/>
      <w:tblStyleColBandSize w:val="1"/>
      <w:tblBorders>
        <w:top w:val="single" w:sz="8" w:space="0" w:color="4BACC6" w:themeColor="accent5"/>
        <w:bottom w:val="single" w:sz="8" w:space="0" w:color="4BACC6" w:themeColor="accent5"/>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98"/>
    <w:rsid w:val="008E65A3"/>
    <w:rPr>
      <w:color w:val="000000" w:themeColor="text1"/>
    </w:rPr>
    <w:tblPr>
      <w:tblStyleRowBandSize w:val="1"/>
      <w:tblStyleColBandSize w:val="1"/>
      <w:tblBorders>
        <w:top w:val="single" w:sz="8" w:space="0" w:color="F79646" w:themeColor="accent6"/>
        <w:bottom w:val="single" w:sz="8" w:space="0" w:color="F79646" w:themeColor="accent6"/>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98"/>
    <w:rsid w:val="008E65A3"/>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98"/>
    <w:rsid w:val="008E65A3"/>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98"/>
    <w:rsid w:val="008E65A3"/>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98"/>
    <w:rsid w:val="008E65A3"/>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98"/>
    <w:rsid w:val="008E65A3"/>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98"/>
    <w:rsid w:val="008E65A3"/>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98"/>
    <w:rsid w:val="008E65A3"/>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98"/>
    <w:rsid w:val="008E65A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8"/>
    <w:rsid w:val="008E65A3"/>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8"/>
    <w:rsid w:val="008E65A3"/>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8"/>
    <w:rsid w:val="008E65A3"/>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8"/>
    <w:rsid w:val="008E65A3"/>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8"/>
    <w:rsid w:val="008E65A3"/>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8"/>
    <w:rsid w:val="008E65A3"/>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7"/>
    <w:semiHidden/>
    <w:rsid w:val="008E65A3"/>
    <w:pPr>
      <w:pBdr>
        <w:top w:val="single" w:sz="6" w:space="1" w:color="auto"/>
        <w:left w:val="single" w:sz="6" w:space="1" w:color="auto"/>
        <w:bottom w:val="single" w:sz="6" w:space="1" w:color="auto"/>
        <w:right w:val="single" w:sz="6" w:space="1" w:color="auto"/>
      </w:pBdr>
      <w:shd w:val="pct20" w:color="auto" w:fill="auto"/>
      <w:ind w:left="1134" w:hanging="1134"/>
    </w:pPr>
    <w:rPr>
      <w:rFonts w:eastAsiaTheme="majorEastAsia" w:cstheme="majorBidi"/>
      <w:sz w:val="24"/>
      <w:szCs w:val="24"/>
    </w:rPr>
  </w:style>
  <w:style w:type="character" w:customStyle="1" w:styleId="MessageHeaderChar">
    <w:name w:val="Message Header Char"/>
    <w:basedOn w:val="DefaultParagraphFont"/>
    <w:link w:val="MessageHeader"/>
    <w:uiPriority w:val="97"/>
    <w:semiHidden/>
    <w:rsid w:val="008E65A3"/>
    <w:rPr>
      <w:rFonts w:asciiTheme="minorHAnsi" w:eastAsiaTheme="majorEastAsia" w:hAnsiTheme="minorHAnsi" w:cstheme="majorBidi"/>
      <w:sz w:val="24"/>
      <w:szCs w:val="24"/>
      <w:shd w:val="pct20" w:color="auto" w:fill="auto"/>
    </w:rPr>
  </w:style>
  <w:style w:type="paragraph" w:styleId="NormalWeb">
    <w:name w:val="Normal (Web)"/>
    <w:basedOn w:val="Normal"/>
    <w:uiPriority w:val="98"/>
    <w:semiHidden/>
    <w:rsid w:val="008E65A3"/>
    <w:rPr>
      <w:sz w:val="24"/>
      <w:szCs w:val="24"/>
    </w:rPr>
  </w:style>
  <w:style w:type="paragraph" w:styleId="NoteHeading">
    <w:name w:val="Note Heading"/>
    <w:basedOn w:val="Normal"/>
    <w:next w:val="Normal"/>
    <w:link w:val="NoteHeadingChar"/>
    <w:uiPriority w:val="97"/>
    <w:semiHidden/>
    <w:rsid w:val="008E65A3"/>
    <w:rPr>
      <w:rFonts w:asciiTheme="majorHAnsi" w:hAnsiTheme="majorHAnsi"/>
    </w:rPr>
  </w:style>
  <w:style w:type="character" w:customStyle="1" w:styleId="NoteHeadingChar">
    <w:name w:val="Note Heading Char"/>
    <w:basedOn w:val="DefaultParagraphFont"/>
    <w:link w:val="NoteHeading"/>
    <w:uiPriority w:val="97"/>
    <w:semiHidden/>
    <w:rsid w:val="008E65A3"/>
    <w:rPr>
      <w:rFonts w:asciiTheme="majorHAnsi" w:hAnsiTheme="majorHAnsi"/>
    </w:rPr>
  </w:style>
  <w:style w:type="character" w:styleId="PlaceholderText">
    <w:name w:val="Placeholder Text"/>
    <w:basedOn w:val="DefaultParagraphFont"/>
    <w:uiPriority w:val="14"/>
    <w:semiHidden/>
    <w:rsid w:val="008E65A3"/>
    <w:rPr>
      <w:rFonts w:asciiTheme="minorHAnsi" w:hAnsiTheme="minorHAnsi"/>
      <w:color w:val="808080"/>
    </w:rPr>
  </w:style>
  <w:style w:type="paragraph" w:styleId="PlainText">
    <w:name w:val="Plain Text"/>
    <w:basedOn w:val="Normal"/>
    <w:link w:val="PlainTextChar"/>
    <w:uiPriority w:val="99"/>
    <w:rsid w:val="008E65A3"/>
    <w:rPr>
      <w:sz w:val="21"/>
      <w:szCs w:val="21"/>
    </w:rPr>
  </w:style>
  <w:style w:type="character" w:customStyle="1" w:styleId="PlainTextChar">
    <w:name w:val="Plain Text Char"/>
    <w:basedOn w:val="DefaultParagraphFont"/>
    <w:link w:val="PlainText"/>
    <w:uiPriority w:val="99"/>
    <w:rsid w:val="008E65A3"/>
    <w:rPr>
      <w:rFonts w:asciiTheme="minorHAnsi" w:hAnsiTheme="minorHAnsi"/>
      <w:sz w:val="21"/>
      <w:szCs w:val="21"/>
    </w:rPr>
  </w:style>
  <w:style w:type="paragraph" w:styleId="Quote">
    <w:name w:val="Quote"/>
    <w:basedOn w:val="Normal"/>
    <w:next w:val="Normal"/>
    <w:link w:val="QuoteChar"/>
    <w:uiPriority w:val="97"/>
    <w:semiHidden/>
    <w:rsid w:val="008E65A3"/>
    <w:rPr>
      <w:i/>
      <w:iCs/>
      <w:color w:val="000000" w:themeColor="text1"/>
    </w:rPr>
  </w:style>
  <w:style w:type="character" w:customStyle="1" w:styleId="QuoteChar">
    <w:name w:val="Quote Char"/>
    <w:basedOn w:val="DefaultParagraphFont"/>
    <w:link w:val="Quote"/>
    <w:uiPriority w:val="97"/>
    <w:semiHidden/>
    <w:rsid w:val="008E65A3"/>
    <w:rPr>
      <w:rFonts w:asciiTheme="minorHAnsi" w:hAnsiTheme="minorHAnsi"/>
      <w:i/>
      <w:iCs/>
      <w:color w:val="000000" w:themeColor="text1"/>
    </w:rPr>
  </w:style>
  <w:style w:type="paragraph" w:styleId="Salutation">
    <w:name w:val="Salutation"/>
    <w:basedOn w:val="Normal"/>
    <w:next w:val="Normal"/>
    <w:link w:val="SalutationChar"/>
    <w:uiPriority w:val="97"/>
    <w:semiHidden/>
    <w:rsid w:val="008E65A3"/>
  </w:style>
  <w:style w:type="character" w:customStyle="1" w:styleId="SalutationChar">
    <w:name w:val="Salutation Char"/>
    <w:basedOn w:val="DefaultParagraphFont"/>
    <w:link w:val="Salutation"/>
    <w:uiPriority w:val="97"/>
    <w:semiHidden/>
    <w:rsid w:val="008E65A3"/>
    <w:rPr>
      <w:rFonts w:asciiTheme="minorHAnsi" w:hAnsiTheme="minorHAnsi"/>
    </w:rPr>
  </w:style>
  <w:style w:type="paragraph" w:styleId="Signature">
    <w:name w:val="Signature"/>
    <w:basedOn w:val="Normal"/>
    <w:link w:val="SignatureChar"/>
    <w:uiPriority w:val="97"/>
    <w:semiHidden/>
    <w:rsid w:val="008E65A3"/>
    <w:pPr>
      <w:ind w:left="4252"/>
    </w:pPr>
  </w:style>
  <w:style w:type="character" w:customStyle="1" w:styleId="SignatureChar">
    <w:name w:val="Signature Char"/>
    <w:basedOn w:val="DefaultParagraphFont"/>
    <w:link w:val="Signature"/>
    <w:uiPriority w:val="97"/>
    <w:semiHidden/>
    <w:rsid w:val="008E65A3"/>
    <w:rPr>
      <w:rFonts w:asciiTheme="minorHAnsi" w:hAnsiTheme="minorHAnsi"/>
    </w:rPr>
  </w:style>
  <w:style w:type="character" w:styleId="Strong">
    <w:name w:val="Strong"/>
    <w:basedOn w:val="DefaultParagraphFont"/>
    <w:uiPriority w:val="97"/>
    <w:semiHidden/>
    <w:rsid w:val="008E65A3"/>
    <w:rPr>
      <w:rFonts w:asciiTheme="minorHAnsi" w:hAnsiTheme="minorHAnsi"/>
      <w:b/>
      <w:bCs/>
    </w:rPr>
  </w:style>
  <w:style w:type="paragraph" w:styleId="Subtitle">
    <w:name w:val="Subtitle"/>
    <w:basedOn w:val="Normal"/>
    <w:next w:val="Normal"/>
    <w:link w:val="SubtitleChar"/>
    <w:uiPriority w:val="97"/>
    <w:semiHidden/>
    <w:rsid w:val="008E65A3"/>
    <w:pPr>
      <w:numPr>
        <w:ilvl w:val="1"/>
      </w:numPr>
    </w:pPr>
    <w:rPr>
      <w:rFonts w:eastAsiaTheme="majorEastAsia" w:cstheme="majorBidi"/>
      <w:i/>
      <w:iCs/>
      <w:color w:val="4F81BD" w:themeColor="accent1"/>
      <w:spacing w:val="15"/>
      <w:sz w:val="24"/>
      <w:szCs w:val="24"/>
    </w:rPr>
  </w:style>
  <w:style w:type="character" w:customStyle="1" w:styleId="SubtitleChar">
    <w:name w:val="Subtitle Char"/>
    <w:basedOn w:val="DefaultParagraphFont"/>
    <w:link w:val="Subtitle"/>
    <w:uiPriority w:val="97"/>
    <w:semiHidden/>
    <w:rsid w:val="008E65A3"/>
    <w:rPr>
      <w:rFonts w:asciiTheme="minorHAnsi" w:eastAsiaTheme="majorEastAsia" w:hAnsiTheme="minorHAnsi" w:cstheme="majorBidi"/>
      <w:i/>
      <w:iCs/>
      <w:color w:val="4F81BD" w:themeColor="accent1"/>
      <w:spacing w:val="15"/>
      <w:sz w:val="24"/>
      <w:szCs w:val="24"/>
    </w:rPr>
  </w:style>
  <w:style w:type="character" w:styleId="SubtleEmphasis">
    <w:name w:val="Subtle Emphasis"/>
    <w:basedOn w:val="DefaultParagraphFont"/>
    <w:uiPriority w:val="97"/>
    <w:semiHidden/>
    <w:rsid w:val="008E65A3"/>
    <w:rPr>
      <w:rFonts w:asciiTheme="minorHAnsi" w:hAnsiTheme="minorHAnsi"/>
      <w:i/>
      <w:iCs/>
      <w:color w:val="808080" w:themeColor="text1" w:themeTint="7F"/>
    </w:rPr>
  </w:style>
  <w:style w:type="character" w:styleId="SubtleReference">
    <w:name w:val="Subtle Reference"/>
    <w:basedOn w:val="DefaultParagraphFont"/>
    <w:uiPriority w:val="97"/>
    <w:semiHidden/>
    <w:rsid w:val="008E65A3"/>
    <w:rPr>
      <w:rFonts w:asciiTheme="minorHAnsi" w:hAnsiTheme="minorHAnsi"/>
      <w:smallCaps/>
      <w:color w:val="C0504D" w:themeColor="accent2"/>
      <w:u w:val="single"/>
    </w:rPr>
  </w:style>
  <w:style w:type="table" w:styleId="Table3Deffects1">
    <w:name w:val="Table 3D effects 1"/>
    <w:basedOn w:val="TableNormal"/>
    <w:uiPriority w:val="98"/>
    <w:rsid w:val="008E65A3"/>
    <w:tblPr/>
    <w:tcPr>
      <w:shd w:val="solid" w:color="C0C0C0" w:fill="FFFFFF"/>
      <w:tcMar>
        <w:top w:w="57" w:type="dxa"/>
        <w:left w:w="57" w:type="dxa"/>
        <w:bottom w:w="57" w:type="dxa"/>
        <w:right w:w="57" w:type="dxa"/>
      </w:tcMar>
    </w:tcPr>
    <w:tblStylePr w:type="firstRow">
      <w:rPr>
        <w:rFonts w:asciiTheme="majorHAnsi" w:hAnsiTheme="majorHAnsi"/>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8"/>
    <w:rsid w:val="008E65A3"/>
    <w:tblPr>
      <w:tblStyleRowBandSize w:val="1"/>
    </w:tblPr>
    <w:tcPr>
      <w:shd w:val="solid" w:color="C0C0C0" w:fill="FFFFFF"/>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8"/>
    <w:rsid w:val="008E65A3"/>
    <w:tblPr>
      <w:tblStyleRowBandSize w:val="1"/>
      <w:tblStyleColBandSize w:val="1"/>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8"/>
    <w:rsid w:val="008E65A3"/>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8"/>
    <w:rsid w:val="008E65A3"/>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8"/>
    <w:rsid w:val="008E65A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8"/>
    <w:rsid w:val="008E65A3"/>
    <w:tblPr>
      <w:tblBorders>
        <w:top w:val="single" w:sz="12" w:space="0" w:color="000000"/>
        <w:left w:val="single" w:sz="6" w:space="0" w:color="000000"/>
        <w:bottom w:val="single" w:sz="12" w:space="0" w:color="000000"/>
        <w:right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8"/>
    <w:rsid w:val="008E65A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Mar>
        <w:top w:w="57" w:type="dxa"/>
        <w:left w:w="57" w:type="dxa"/>
        <w:bottom w:w="57" w:type="dxa"/>
        <w:right w:w="57" w:type="dxa"/>
      </w:tcMar>
    </w:tcPr>
    <w:tblStylePr w:type="firstRow">
      <w:rPr>
        <w:rFonts w:asciiTheme="majorHAnsi" w:hAnsiTheme="majorHAnsi"/>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8"/>
    <w:rsid w:val="008E65A3"/>
    <w:tblPr>
      <w:tblBorders>
        <w:bottom w:val="single" w:sz="12" w:space="0" w:color="000000"/>
      </w:tblBorders>
    </w:tblPr>
    <w:tcPr>
      <w:shd w:val="pct20" w:color="FFFF0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8"/>
    <w:rsid w:val="008E65A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8"/>
    <w:rsid w:val="008E65A3"/>
    <w:rPr>
      <w:b/>
      <w:bCs/>
    </w:rPr>
    <w:tblPr>
      <w:tblStyleColBandSize w:val="1"/>
      <w:tblBorders>
        <w:top w:val="single" w:sz="12" w:space="0" w:color="000000"/>
        <w:left w:val="single" w:sz="12" w:space="0" w:color="000000"/>
        <w:bottom w:val="single" w:sz="12" w:space="0" w:color="000000"/>
        <w:right w:val="single" w:sz="12" w:space="0" w:color="000000"/>
      </w:tblBorders>
    </w:tblPr>
    <w:tcPr>
      <w:tcMar>
        <w:top w:w="57" w:type="dxa"/>
        <w:left w:w="57" w:type="dxa"/>
        <w:bottom w:w="57" w:type="dxa"/>
        <w:right w:w="57" w:type="dxa"/>
      </w:tcMar>
    </w:tcPr>
    <w:tblStylePr w:type="firstRow">
      <w:rPr>
        <w:rFonts w:asciiTheme="majorHAnsi" w:hAnsiTheme="majorHAnsi"/>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8"/>
    <w:rsid w:val="008E65A3"/>
    <w:rPr>
      <w:b/>
      <w:bCs/>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8"/>
    <w:rsid w:val="008E65A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8"/>
    <w:rsid w:val="008E65A3"/>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8"/>
    <w:rsid w:val="008E65A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8"/>
    <w:rsid w:val="008E65A3"/>
    <w:tblPr>
      <w:tblStyleRowBandSize w:val="1"/>
      <w:tblBorders>
        <w:insideH w:val="single" w:sz="18" w:space="0" w:color="FFFFFF"/>
        <w:insideV w:val="single" w:sz="18" w:space="0" w:color="FFFFFF"/>
      </w:tblBorders>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8"/>
    <w:rsid w:val="008E65A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aps/>
      </w:rPr>
      <w:tblPr/>
      <w:tcPr>
        <w:tcBorders>
          <w:tl2br w:val="none" w:sz="0" w:space="0" w:color="auto"/>
          <w:tr2bl w:val="none" w:sz="0" w:space="0" w:color="auto"/>
        </w:tcBorders>
      </w:tcPr>
    </w:tblStylePr>
  </w:style>
  <w:style w:type="table" w:styleId="TableGrid1">
    <w:name w:val="Table Grid 1"/>
    <w:basedOn w:val="TableNormal"/>
    <w:uiPriority w:val="98"/>
    <w:rsid w:val="008E65A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8"/>
    <w:rsid w:val="008E65A3"/>
    <w:tblPr>
      <w:tblBorders>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8"/>
    <w:rsid w:val="008E65A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8"/>
    <w:rsid w:val="008E65A3"/>
    <w:tblPr>
      <w:tblBorders>
        <w:left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8"/>
    <w:rsid w:val="008E65A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8"/>
    <w:rsid w:val="008E65A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8"/>
    <w:rsid w:val="008E65A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8"/>
    <w:rsid w:val="008E65A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8"/>
    <w:rsid w:val="008E65A3"/>
    <w:tblPr>
      <w:tblStyleRowBandSize w:val="1"/>
      <w:tblBorders>
        <w:top w:val="single" w:sz="12" w:space="0" w:color="008080"/>
        <w:left w:val="single" w:sz="6" w:space="0" w:color="008080"/>
        <w:bottom w:val="single" w:sz="12" w:space="0" w:color="008080"/>
        <w:right w:val="single" w:sz="6" w:space="0" w:color="008080"/>
      </w:tblBorders>
    </w:tblPr>
    <w:tcPr>
      <w:tcMar>
        <w:top w:w="57" w:type="dxa"/>
        <w:left w:w="57" w:type="dxa"/>
        <w:bottom w:w="57" w:type="dxa"/>
        <w:right w:w="57" w:type="dxa"/>
      </w:tcMar>
    </w:tcPr>
    <w:tblStylePr w:type="firstRow">
      <w:rPr>
        <w:rFonts w:asciiTheme="majorHAnsi" w:hAnsiTheme="majorHAnsi"/>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8"/>
    <w:rsid w:val="008E65A3"/>
    <w:tblPr>
      <w:tblStyleRowBandSize w:val="2"/>
      <w:tblBorders>
        <w:bottom w:val="single" w:sz="12" w:space="0" w:color="808080"/>
      </w:tblBorders>
    </w:tblPr>
    <w:tcPr>
      <w:tcMar>
        <w:top w:w="57" w:type="dxa"/>
        <w:left w:w="57" w:type="dxa"/>
        <w:bottom w:w="57" w:type="dxa"/>
        <w:right w:w="57" w:type="dxa"/>
      </w:tcMar>
    </w:tcPr>
    <w:tblStylePr w:type="firstRow">
      <w:rPr>
        <w:rFonts w:asciiTheme="majorHAnsi" w:hAnsiTheme="majorHAnsi"/>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8"/>
    <w:rsid w:val="008E65A3"/>
    <w:tblPr>
      <w:tblBorders>
        <w:top w:val="single" w:sz="12" w:space="0" w:color="000000"/>
        <w:bottom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8"/>
    <w:rsid w:val="008E65A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8"/>
    <w:rsid w:val="008E65A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8"/>
    <w:rsid w:val="008E65A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8"/>
    <w:rsid w:val="008E65A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cPr>
      <w:tcMar>
        <w:top w:w="57" w:type="dxa"/>
        <w:left w:w="57" w:type="dxa"/>
        <w:bottom w:w="57" w:type="dxa"/>
        <w:right w:w="57" w:type="dxa"/>
      </w:tcMar>
    </w:tcPr>
    <w:tblStylePr w:type="firstRow">
      <w:rPr>
        <w:rFonts w:asciiTheme="majorHAnsi" w:hAnsiTheme="majorHAnsi"/>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8"/>
    <w:rsid w:val="008E65A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7"/>
    <w:semiHidden/>
    <w:rsid w:val="008E65A3"/>
    <w:pPr>
      <w:ind w:left="200" w:hanging="200"/>
    </w:pPr>
  </w:style>
  <w:style w:type="paragraph" w:styleId="TableofFigures">
    <w:name w:val="table of figures"/>
    <w:basedOn w:val="Normal"/>
    <w:next w:val="Normal"/>
    <w:uiPriority w:val="97"/>
    <w:semiHidden/>
    <w:rsid w:val="008E65A3"/>
  </w:style>
  <w:style w:type="table" w:styleId="TableProfessional">
    <w:name w:val="Table Professional"/>
    <w:basedOn w:val="TableNormal"/>
    <w:uiPriority w:val="98"/>
    <w:rsid w:val="008E65A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8"/>
    <w:rsid w:val="008E65A3"/>
    <w:tblPr>
      <w:tblBorders>
        <w:top w:val="single" w:sz="12" w:space="0" w:color="008000"/>
        <w:bottom w:val="single" w:sz="12" w:space="0" w:color="008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8"/>
    <w:rsid w:val="008E65A3"/>
    <w:tblPr/>
    <w:tcPr>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8"/>
    <w:rsid w:val="008E65A3"/>
    <w:tblPr>
      <w:tblBorders>
        <w:top w:val="single" w:sz="12" w:space="0" w:color="000000"/>
        <w:left w:val="single" w:sz="12" w:space="0" w:color="000000"/>
        <w:bottom w:val="single" w:sz="12" w:space="0" w:color="000000"/>
        <w:right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8"/>
    <w:rsid w:val="008E65A3"/>
    <w:tblPr>
      <w:tblStyleRowBandSize w:val="1"/>
    </w:tblPr>
    <w:tcPr>
      <w:tcMar>
        <w:top w:w="57" w:type="dxa"/>
        <w:left w:w="57" w:type="dxa"/>
        <w:bottom w:w="57" w:type="dxa"/>
        <w:right w:w="57" w:type="dxa"/>
      </w:tcMar>
    </w:tcPr>
    <w:tblStylePr w:type="firstRow">
      <w:rPr>
        <w:rFonts w:asciiTheme="majorHAnsi" w:hAnsiTheme="majorHAnsi"/>
      </w:rPr>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8"/>
    <w:rsid w:val="008E65A3"/>
    <w:tblPr>
      <w:tblBorders>
        <w:left w:val="single" w:sz="6" w:space="0" w:color="000000"/>
        <w:right w:val="single" w:sz="6" w:space="0" w:color="000000"/>
      </w:tblBorders>
    </w:tblPr>
    <w:tcPr>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8"/>
    <w:rsid w:val="008E65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57" w:type="dxa"/>
        <w:left w:w="57" w:type="dxa"/>
        <w:bottom w:w="57" w:type="dxa"/>
        <w:right w:w="57" w:type="dxa"/>
      </w:tcMar>
    </w:tcPr>
    <w:tblStylePr w:type="firstRow">
      <w:rPr>
        <w:rFonts w:asciiTheme="majorHAnsi" w:hAnsiTheme="majorHAnsi"/>
      </w:rPr>
    </w:tblStylePr>
  </w:style>
  <w:style w:type="table" w:styleId="TableWeb1">
    <w:name w:val="Table Web 1"/>
    <w:basedOn w:val="TableNormal"/>
    <w:uiPriority w:val="98"/>
    <w:rsid w:val="008E65A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2">
    <w:name w:val="Table Web 2"/>
    <w:basedOn w:val="TableNormal"/>
    <w:uiPriority w:val="98"/>
    <w:rsid w:val="008E65A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3">
    <w:name w:val="Table Web 3"/>
    <w:basedOn w:val="TableNormal"/>
    <w:uiPriority w:val="98"/>
    <w:rsid w:val="008E65A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paragraph" w:styleId="Title">
    <w:name w:val="Title"/>
    <w:basedOn w:val="Normal"/>
    <w:next w:val="Normal"/>
    <w:link w:val="TitleChar"/>
    <w:uiPriority w:val="14"/>
    <w:rsid w:val="00E43C5B"/>
    <w:pPr>
      <w:autoSpaceDE w:val="0"/>
      <w:autoSpaceDN w:val="0"/>
      <w:adjustRightInd w:val="0"/>
      <w:spacing w:after="0" w:line="448" w:lineRule="atLeast"/>
      <w:textAlignment w:val="center"/>
    </w:pPr>
    <w:rPr>
      <w:rFonts w:cs="Georgia"/>
      <w:b/>
      <w:bCs/>
      <w:color w:val="000000"/>
      <w:sz w:val="42"/>
      <w:szCs w:val="42"/>
      <w:lang w:val="en-US"/>
    </w:rPr>
  </w:style>
  <w:style w:type="character" w:customStyle="1" w:styleId="TitleChar">
    <w:name w:val="Title Char"/>
    <w:basedOn w:val="DefaultParagraphFont"/>
    <w:link w:val="Title"/>
    <w:uiPriority w:val="14"/>
    <w:rsid w:val="00057CB3"/>
    <w:rPr>
      <w:rFonts w:ascii="Georgia" w:hAnsi="Georgia" w:cs="Georgia"/>
      <w:b/>
      <w:bCs/>
      <w:color w:val="000000"/>
      <w:sz w:val="42"/>
      <w:szCs w:val="42"/>
      <w:lang w:val="en-US"/>
    </w:rPr>
  </w:style>
  <w:style w:type="paragraph" w:styleId="TOAHeading">
    <w:name w:val="toa heading"/>
    <w:basedOn w:val="Normal"/>
    <w:next w:val="Normal"/>
    <w:uiPriority w:val="97"/>
    <w:semiHidden/>
    <w:rsid w:val="008E65A3"/>
    <w:pPr>
      <w:spacing w:before="120"/>
    </w:pPr>
    <w:rPr>
      <w:rFonts w:asciiTheme="majorHAnsi" w:eastAsiaTheme="majorEastAsia" w:hAnsiTheme="majorHAnsi" w:cstheme="majorBidi"/>
      <w:b/>
      <w:bCs/>
      <w:sz w:val="24"/>
      <w:szCs w:val="24"/>
    </w:rPr>
  </w:style>
  <w:style w:type="paragraph" w:styleId="TOC2">
    <w:name w:val="toc 2"/>
    <w:basedOn w:val="Normal"/>
    <w:next w:val="Normal"/>
    <w:autoRedefine/>
    <w:uiPriority w:val="14"/>
    <w:semiHidden/>
    <w:rsid w:val="008E65A3"/>
    <w:pPr>
      <w:spacing w:after="100"/>
      <w:ind w:left="200"/>
    </w:pPr>
  </w:style>
  <w:style w:type="paragraph" w:styleId="TOC3">
    <w:name w:val="toc 3"/>
    <w:basedOn w:val="Normal"/>
    <w:next w:val="Normal"/>
    <w:autoRedefine/>
    <w:uiPriority w:val="14"/>
    <w:semiHidden/>
    <w:rsid w:val="008E65A3"/>
    <w:pPr>
      <w:spacing w:after="100"/>
      <w:ind w:left="400"/>
    </w:pPr>
  </w:style>
  <w:style w:type="paragraph" w:styleId="TOC4">
    <w:name w:val="toc 4"/>
    <w:basedOn w:val="Normal"/>
    <w:next w:val="Normal"/>
    <w:autoRedefine/>
    <w:uiPriority w:val="14"/>
    <w:semiHidden/>
    <w:rsid w:val="008E65A3"/>
    <w:pPr>
      <w:spacing w:after="100"/>
      <w:ind w:left="600"/>
    </w:pPr>
  </w:style>
  <w:style w:type="paragraph" w:styleId="TOC5">
    <w:name w:val="toc 5"/>
    <w:basedOn w:val="Normal"/>
    <w:next w:val="Normal"/>
    <w:autoRedefine/>
    <w:uiPriority w:val="14"/>
    <w:semiHidden/>
    <w:rsid w:val="008E65A3"/>
    <w:pPr>
      <w:spacing w:after="100"/>
      <w:ind w:left="800"/>
    </w:pPr>
  </w:style>
  <w:style w:type="paragraph" w:styleId="TOC6">
    <w:name w:val="toc 6"/>
    <w:basedOn w:val="Normal"/>
    <w:next w:val="Normal"/>
    <w:autoRedefine/>
    <w:uiPriority w:val="14"/>
    <w:semiHidden/>
    <w:rsid w:val="008E65A3"/>
    <w:pPr>
      <w:spacing w:after="100"/>
      <w:ind w:left="1000"/>
    </w:pPr>
  </w:style>
  <w:style w:type="paragraph" w:styleId="TOC7">
    <w:name w:val="toc 7"/>
    <w:basedOn w:val="Normal"/>
    <w:next w:val="Normal"/>
    <w:autoRedefine/>
    <w:uiPriority w:val="14"/>
    <w:semiHidden/>
    <w:rsid w:val="008E65A3"/>
    <w:pPr>
      <w:spacing w:after="100"/>
      <w:ind w:left="1200"/>
    </w:pPr>
  </w:style>
  <w:style w:type="paragraph" w:styleId="TOC8">
    <w:name w:val="toc 8"/>
    <w:basedOn w:val="Normal"/>
    <w:next w:val="Normal"/>
    <w:autoRedefine/>
    <w:uiPriority w:val="14"/>
    <w:semiHidden/>
    <w:rsid w:val="008E65A3"/>
    <w:pPr>
      <w:spacing w:after="100"/>
      <w:ind w:left="1400"/>
    </w:pPr>
  </w:style>
  <w:style w:type="paragraph" w:styleId="TOC9">
    <w:name w:val="toc 9"/>
    <w:basedOn w:val="Normal"/>
    <w:next w:val="Normal"/>
    <w:autoRedefine/>
    <w:uiPriority w:val="14"/>
    <w:semiHidden/>
    <w:rsid w:val="008E65A3"/>
    <w:pPr>
      <w:spacing w:after="100"/>
      <w:ind w:left="1600"/>
    </w:pPr>
  </w:style>
  <w:style w:type="paragraph" w:styleId="TOCHeading">
    <w:name w:val="TOC Heading"/>
    <w:basedOn w:val="Heading1"/>
    <w:next w:val="Normal"/>
    <w:uiPriority w:val="14"/>
    <w:semiHidden/>
    <w:unhideWhenUsed/>
    <w:qFormat/>
    <w:rsid w:val="008E65A3"/>
    <w:pPr>
      <w:keepLines/>
      <w:spacing w:before="480"/>
      <w:outlineLvl w:val="9"/>
    </w:pPr>
    <w:rPr>
      <w:rFonts w:eastAsiaTheme="majorEastAsia" w:cstheme="majorBidi"/>
      <w:color w:val="365F91" w:themeColor="accent1" w:themeShade="BF"/>
      <w:kern w:val="0"/>
      <w:szCs w:val="28"/>
    </w:rPr>
  </w:style>
  <w:style w:type="character" w:customStyle="1" w:styleId="ListParagraphChar">
    <w:name w:val="List Paragraph Char"/>
    <w:link w:val="ListParagraph"/>
    <w:uiPriority w:val="34"/>
    <w:locked/>
    <w:rsid w:val="00E43C5B"/>
    <w:rPr>
      <w:rFonts w:ascii="Georgia" w:hAnsi="Georgia"/>
      <w:sz w:val="22"/>
    </w:rPr>
  </w:style>
  <w:style w:type="paragraph" w:customStyle="1" w:styleId="BasicParagraph">
    <w:name w:val="[Basic Paragraph]"/>
    <w:basedOn w:val="Normal"/>
    <w:uiPriority w:val="99"/>
    <w:rsid w:val="00AC273D"/>
    <w:pPr>
      <w:autoSpaceDE w:val="0"/>
      <w:autoSpaceDN w:val="0"/>
      <w:adjustRightInd w:val="0"/>
      <w:spacing w:line="288" w:lineRule="auto"/>
      <w:textAlignment w:val="center"/>
    </w:pPr>
    <w:rPr>
      <w:rFonts w:ascii="Minion Pro" w:hAnsi="Minion Pro" w:cs="Minion Pro"/>
      <w:color w:val="000000"/>
      <w:sz w:val="24"/>
      <w:szCs w:val="24"/>
      <w:lang w:val="en-US"/>
    </w:rPr>
  </w:style>
  <w:style w:type="paragraph" w:customStyle="1" w:styleId="TitleSub">
    <w:name w:val="Title Sub"/>
    <w:basedOn w:val="Normal"/>
    <w:qFormat/>
    <w:rsid w:val="00CF4997"/>
    <w:pPr>
      <w:autoSpaceDE w:val="0"/>
      <w:autoSpaceDN w:val="0"/>
      <w:adjustRightInd w:val="0"/>
      <w:spacing w:line="420" w:lineRule="atLeast"/>
      <w:textAlignment w:val="center"/>
    </w:pPr>
    <w:rPr>
      <w:rFonts w:cs="Georgia"/>
      <w:color w:val="000000"/>
      <w:spacing w:val="-10"/>
      <w:sz w:val="42"/>
      <w:szCs w:val="42"/>
      <w:lang w:val="en-US"/>
    </w:rPr>
  </w:style>
  <w:style w:type="table" w:customStyle="1" w:styleId="PSCGreen">
    <w:name w:val="PSC_Green"/>
    <w:basedOn w:val="TableNormal"/>
    <w:uiPriority w:val="99"/>
    <w:rsid w:val="00A76532"/>
    <w:pPr>
      <w:spacing w:line="280" w:lineRule="atLeast"/>
    </w:pPr>
    <w:rPr>
      <w:rFonts w:ascii="Arial" w:hAnsi="Arial"/>
      <w:color w:val="FFFFFF" w:themeColor="background1"/>
    </w:rPr>
    <w:tblPr>
      <w:tblBorders>
        <w:top w:val="single" w:sz="8" w:space="0" w:color="auto"/>
        <w:bottom w:val="single" w:sz="8" w:space="0" w:color="auto"/>
        <w:insideH w:val="single" w:sz="8" w:space="0" w:color="FFFFFF" w:themeColor="background1"/>
      </w:tblBorders>
      <w:tblCellMar>
        <w:left w:w="57" w:type="dxa"/>
        <w:right w:w="0" w:type="dxa"/>
      </w:tblCellMar>
    </w:tblPr>
    <w:tcPr>
      <w:shd w:val="clear" w:color="auto" w:fill="00A88F"/>
    </w:tcPr>
    <w:tblStylePr w:type="firstRow">
      <w:tblPr/>
      <w:tcPr>
        <w:tcBorders>
          <w:top w:val="single" w:sz="8" w:space="0" w:color="auto"/>
          <w:left w:val="nil"/>
          <w:bottom w:val="nil"/>
          <w:right w:val="nil"/>
          <w:insideH w:val="nil"/>
          <w:insideV w:val="nil"/>
          <w:tl2br w:val="nil"/>
          <w:tr2bl w:val="nil"/>
        </w:tcBorders>
      </w:tcPr>
    </w:tblStylePr>
    <w:tblStylePr w:type="lastRow">
      <w:tblPr/>
      <w:tcPr>
        <w:tcBorders>
          <w:top w:val="nil"/>
          <w:left w:val="nil"/>
          <w:bottom w:val="single" w:sz="8" w:space="0" w:color="auto"/>
          <w:right w:val="nil"/>
          <w:insideH w:val="nil"/>
          <w:insideV w:val="nil"/>
          <w:tl2br w:val="nil"/>
          <w:tr2bl w:val="nil"/>
        </w:tcBorders>
      </w:tcPr>
    </w:tblStylePr>
  </w:style>
  <w:style w:type="paragraph" w:customStyle="1" w:styleId="TableTextWhite">
    <w:name w:val="Table Text White"/>
    <w:basedOn w:val="Normal"/>
    <w:qFormat/>
    <w:rsid w:val="0002436B"/>
    <w:pPr>
      <w:spacing w:before="40" w:after="40" w:line="280" w:lineRule="atLeast"/>
    </w:pPr>
    <w:rPr>
      <w:rFonts w:ascii="Arial" w:hAnsi="Arial"/>
      <w:color w:val="FFFFFF"/>
      <w:sz w:val="20"/>
    </w:rPr>
  </w:style>
  <w:style w:type="table" w:customStyle="1" w:styleId="PSCPurple">
    <w:name w:val="PSC_Purple"/>
    <w:basedOn w:val="TableNormal"/>
    <w:uiPriority w:val="99"/>
    <w:rsid w:val="008E0207"/>
    <w:rPr>
      <w:rFonts w:ascii="Arial" w:hAnsi="Arial"/>
    </w:rPr>
    <w:tblPr>
      <w:tblStyleRowBandSize w:val="1"/>
      <w:tblBorders>
        <w:top w:val="single" w:sz="8" w:space="0" w:color="auto"/>
        <w:bottom w:val="single" w:sz="8" w:space="0" w:color="BCBEC0"/>
        <w:insideH w:val="single" w:sz="8" w:space="0" w:color="BCBEC0"/>
      </w:tblBorders>
      <w:tblCellMar>
        <w:left w:w="57" w:type="dxa"/>
        <w:right w:w="0" w:type="dxa"/>
      </w:tblCellMar>
    </w:tblPr>
    <w:tblStylePr w:type="firstRow">
      <w:tblPr/>
      <w:tcPr>
        <w:tcBorders>
          <w:top w:val="single" w:sz="8" w:space="0" w:color="auto"/>
          <w:left w:val="nil"/>
          <w:bottom w:val="single" w:sz="8" w:space="0" w:color="auto"/>
          <w:right w:val="nil"/>
          <w:insideH w:val="nil"/>
          <w:insideV w:val="nil"/>
          <w:tl2br w:val="nil"/>
          <w:tr2bl w:val="nil"/>
        </w:tcBorders>
        <w:shd w:val="clear" w:color="auto" w:fill="6D276A"/>
      </w:tcPr>
    </w:tblStylePr>
  </w:style>
  <w:style w:type="paragraph" w:customStyle="1" w:styleId="TableText">
    <w:name w:val="Table Text"/>
    <w:basedOn w:val="TableTextWhite"/>
    <w:qFormat/>
    <w:rsid w:val="0002436B"/>
    <w:rPr>
      <w:color w:val="auto"/>
    </w:rPr>
  </w:style>
  <w:style w:type="paragraph" w:customStyle="1" w:styleId="Tablehead1">
    <w:name w:val="Table head 1"/>
    <w:basedOn w:val="Normal"/>
    <w:uiPriority w:val="99"/>
    <w:rsid w:val="00DD15D6"/>
    <w:pPr>
      <w:suppressAutoHyphens/>
      <w:autoSpaceDE w:val="0"/>
      <w:autoSpaceDN w:val="0"/>
      <w:adjustRightInd w:val="0"/>
      <w:spacing w:before="57" w:after="113" w:line="392" w:lineRule="atLeast"/>
      <w:textAlignment w:val="center"/>
    </w:pPr>
    <w:rPr>
      <w:rFonts w:ascii="Arial" w:hAnsi="Arial" w:cs="Arial"/>
      <w:b/>
      <w:bCs/>
      <w:color w:val="FFFFFF"/>
      <w:szCs w:val="22"/>
      <w:lang w:val="en-US"/>
    </w:rPr>
  </w:style>
  <w:style w:type="paragraph" w:customStyle="1" w:styleId="TableBullet">
    <w:name w:val="Table Bullet"/>
    <w:basedOn w:val="ListBullet"/>
    <w:qFormat/>
    <w:rsid w:val="00E43C5B"/>
    <w:rPr>
      <w:rFonts w:asciiTheme="minorHAnsi" w:hAnsiTheme="minorHAnsi"/>
      <w:sz w:val="20"/>
    </w:rPr>
  </w:style>
  <w:style w:type="paragraph" w:customStyle="1" w:styleId="HelpText">
    <w:name w:val="HelpText"/>
    <w:basedOn w:val="Normal"/>
    <w:qFormat/>
    <w:rsid w:val="00B04165"/>
    <w:pPr>
      <w:spacing w:after="0" w:line="240" w:lineRule="auto"/>
    </w:pPr>
    <w:rPr>
      <w:rFonts w:asciiTheme="minorHAnsi" w:hAnsiTheme="minorHAnsi"/>
      <w:vanish/>
      <w:color w:val="FF0000"/>
      <w:sz w:val="16"/>
    </w:rPr>
  </w:style>
  <w:style w:type="paragraph" w:customStyle="1" w:styleId="TableTextWhite0">
    <w:name w:val="Table_Text_White"/>
    <w:basedOn w:val="Normal"/>
    <w:qFormat/>
    <w:rsid w:val="00803E47"/>
    <w:pPr>
      <w:spacing w:before="40" w:after="40" w:line="280" w:lineRule="atLeast"/>
    </w:pPr>
    <w:rPr>
      <w:rFonts w:ascii="Arial" w:hAnsi="Arial"/>
      <w:b/>
      <w:color w:val="FFFFFF"/>
    </w:rPr>
  </w:style>
  <w:style w:type="character" w:customStyle="1" w:styleId="Heading1Char">
    <w:name w:val="Heading 1 Char"/>
    <w:basedOn w:val="DefaultParagraphFont"/>
    <w:link w:val="Heading1"/>
    <w:uiPriority w:val="1"/>
    <w:rsid w:val="00923CF6"/>
    <w:rPr>
      <w:rFonts w:ascii="Georgia" w:hAnsi="Georgia" w:cs="Arial"/>
      <w:b/>
      <w:bCs/>
      <w:kern w:val="32"/>
      <w:sz w:val="26"/>
      <w:szCs w:val="32"/>
    </w:rPr>
  </w:style>
  <w:style w:type="paragraph" w:customStyle="1" w:styleId="TableParagraph">
    <w:name w:val="Table Paragraph"/>
    <w:basedOn w:val="Normal"/>
    <w:uiPriority w:val="1"/>
    <w:qFormat/>
    <w:rsid w:val="005946B8"/>
    <w:pPr>
      <w:widowControl w:val="0"/>
      <w:autoSpaceDE w:val="0"/>
      <w:autoSpaceDN w:val="0"/>
      <w:spacing w:after="0" w:line="240" w:lineRule="auto"/>
      <w:ind w:left="396"/>
    </w:pPr>
    <w:rPr>
      <w:rFonts w:ascii="Arial" w:eastAsia="Arial" w:hAnsi="Arial" w:cs="Arial"/>
      <w:szCs w:val="22"/>
      <w:lang w:val="en-US"/>
    </w:rPr>
  </w:style>
  <w:style w:type="paragraph" w:styleId="Revision">
    <w:name w:val="Revision"/>
    <w:hidden/>
    <w:uiPriority w:val="99"/>
    <w:semiHidden/>
    <w:rsid w:val="003C79AE"/>
    <w:rPr>
      <w:rFonts w:ascii="Georgia" w:hAnsi="Georgia"/>
      <w:sz w:val="22"/>
    </w:rPr>
  </w:style>
  <w:style w:type="character" w:styleId="Mention">
    <w:name w:val="Mention"/>
    <w:basedOn w:val="DefaultParagraphFont"/>
    <w:uiPriority w:val="99"/>
    <w:unhideWhenUsed/>
    <w:rsid w:val="00C90F3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16646">
      <w:bodyDiv w:val="1"/>
      <w:marLeft w:val="0"/>
      <w:marRight w:val="0"/>
      <w:marTop w:val="0"/>
      <w:marBottom w:val="0"/>
      <w:divBdr>
        <w:top w:val="none" w:sz="0" w:space="0" w:color="auto"/>
        <w:left w:val="none" w:sz="0" w:space="0" w:color="auto"/>
        <w:bottom w:val="none" w:sz="0" w:space="0" w:color="auto"/>
        <w:right w:val="none" w:sz="0" w:space="0" w:color="auto"/>
      </w:divBdr>
    </w:div>
    <w:div w:id="61758941">
      <w:bodyDiv w:val="1"/>
      <w:marLeft w:val="0"/>
      <w:marRight w:val="0"/>
      <w:marTop w:val="0"/>
      <w:marBottom w:val="0"/>
      <w:divBdr>
        <w:top w:val="none" w:sz="0" w:space="0" w:color="auto"/>
        <w:left w:val="none" w:sz="0" w:space="0" w:color="auto"/>
        <w:bottom w:val="none" w:sz="0" w:space="0" w:color="auto"/>
        <w:right w:val="none" w:sz="0" w:space="0" w:color="auto"/>
      </w:divBdr>
    </w:div>
    <w:div w:id="79180892">
      <w:bodyDiv w:val="1"/>
      <w:marLeft w:val="0"/>
      <w:marRight w:val="0"/>
      <w:marTop w:val="0"/>
      <w:marBottom w:val="0"/>
      <w:divBdr>
        <w:top w:val="none" w:sz="0" w:space="0" w:color="auto"/>
        <w:left w:val="none" w:sz="0" w:space="0" w:color="auto"/>
        <w:bottom w:val="none" w:sz="0" w:space="0" w:color="auto"/>
        <w:right w:val="none" w:sz="0" w:space="0" w:color="auto"/>
      </w:divBdr>
    </w:div>
    <w:div w:id="224533909">
      <w:bodyDiv w:val="1"/>
      <w:marLeft w:val="0"/>
      <w:marRight w:val="0"/>
      <w:marTop w:val="0"/>
      <w:marBottom w:val="0"/>
      <w:divBdr>
        <w:top w:val="none" w:sz="0" w:space="0" w:color="auto"/>
        <w:left w:val="none" w:sz="0" w:space="0" w:color="auto"/>
        <w:bottom w:val="none" w:sz="0" w:space="0" w:color="auto"/>
        <w:right w:val="none" w:sz="0" w:space="0" w:color="auto"/>
      </w:divBdr>
    </w:div>
    <w:div w:id="487283244">
      <w:bodyDiv w:val="1"/>
      <w:marLeft w:val="0"/>
      <w:marRight w:val="0"/>
      <w:marTop w:val="0"/>
      <w:marBottom w:val="0"/>
      <w:divBdr>
        <w:top w:val="none" w:sz="0" w:space="0" w:color="auto"/>
        <w:left w:val="none" w:sz="0" w:space="0" w:color="auto"/>
        <w:bottom w:val="none" w:sz="0" w:space="0" w:color="auto"/>
        <w:right w:val="none" w:sz="0" w:space="0" w:color="auto"/>
      </w:divBdr>
    </w:div>
    <w:div w:id="516427145">
      <w:bodyDiv w:val="1"/>
      <w:marLeft w:val="0"/>
      <w:marRight w:val="0"/>
      <w:marTop w:val="0"/>
      <w:marBottom w:val="0"/>
      <w:divBdr>
        <w:top w:val="none" w:sz="0" w:space="0" w:color="auto"/>
        <w:left w:val="none" w:sz="0" w:space="0" w:color="auto"/>
        <w:bottom w:val="none" w:sz="0" w:space="0" w:color="auto"/>
        <w:right w:val="none" w:sz="0" w:space="0" w:color="auto"/>
      </w:divBdr>
    </w:div>
    <w:div w:id="578902068">
      <w:bodyDiv w:val="1"/>
      <w:marLeft w:val="0"/>
      <w:marRight w:val="0"/>
      <w:marTop w:val="0"/>
      <w:marBottom w:val="0"/>
      <w:divBdr>
        <w:top w:val="none" w:sz="0" w:space="0" w:color="auto"/>
        <w:left w:val="none" w:sz="0" w:space="0" w:color="auto"/>
        <w:bottom w:val="none" w:sz="0" w:space="0" w:color="auto"/>
        <w:right w:val="none" w:sz="0" w:space="0" w:color="auto"/>
      </w:divBdr>
    </w:div>
    <w:div w:id="582567406">
      <w:bodyDiv w:val="1"/>
      <w:marLeft w:val="0"/>
      <w:marRight w:val="0"/>
      <w:marTop w:val="0"/>
      <w:marBottom w:val="0"/>
      <w:divBdr>
        <w:top w:val="none" w:sz="0" w:space="0" w:color="auto"/>
        <w:left w:val="none" w:sz="0" w:space="0" w:color="auto"/>
        <w:bottom w:val="none" w:sz="0" w:space="0" w:color="auto"/>
        <w:right w:val="none" w:sz="0" w:space="0" w:color="auto"/>
      </w:divBdr>
    </w:div>
    <w:div w:id="790831350">
      <w:bodyDiv w:val="1"/>
      <w:marLeft w:val="0"/>
      <w:marRight w:val="0"/>
      <w:marTop w:val="0"/>
      <w:marBottom w:val="0"/>
      <w:divBdr>
        <w:top w:val="none" w:sz="0" w:space="0" w:color="auto"/>
        <w:left w:val="none" w:sz="0" w:space="0" w:color="auto"/>
        <w:bottom w:val="none" w:sz="0" w:space="0" w:color="auto"/>
        <w:right w:val="none" w:sz="0" w:space="0" w:color="auto"/>
      </w:divBdr>
    </w:div>
    <w:div w:id="835144698">
      <w:bodyDiv w:val="1"/>
      <w:marLeft w:val="0"/>
      <w:marRight w:val="0"/>
      <w:marTop w:val="0"/>
      <w:marBottom w:val="0"/>
      <w:divBdr>
        <w:top w:val="none" w:sz="0" w:space="0" w:color="auto"/>
        <w:left w:val="none" w:sz="0" w:space="0" w:color="auto"/>
        <w:bottom w:val="none" w:sz="0" w:space="0" w:color="auto"/>
        <w:right w:val="none" w:sz="0" w:space="0" w:color="auto"/>
      </w:divBdr>
    </w:div>
    <w:div w:id="981693886">
      <w:bodyDiv w:val="1"/>
      <w:marLeft w:val="0"/>
      <w:marRight w:val="0"/>
      <w:marTop w:val="0"/>
      <w:marBottom w:val="0"/>
      <w:divBdr>
        <w:top w:val="none" w:sz="0" w:space="0" w:color="auto"/>
        <w:left w:val="none" w:sz="0" w:space="0" w:color="auto"/>
        <w:bottom w:val="none" w:sz="0" w:space="0" w:color="auto"/>
        <w:right w:val="none" w:sz="0" w:space="0" w:color="auto"/>
      </w:divBdr>
    </w:div>
    <w:div w:id="1083717660">
      <w:bodyDiv w:val="1"/>
      <w:marLeft w:val="0"/>
      <w:marRight w:val="0"/>
      <w:marTop w:val="0"/>
      <w:marBottom w:val="0"/>
      <w:divBdr>
        <w:top w:val="none" w:sz="0" w:space="0" w:color="auto"/>
        <w:left w:val="none" w:sz="0" w:space="0" w:color="auto"/>
        <w:bottom w:val="none" w:sz="0" w:space="0" w:color="auto"/>
        <w:right w:val="none" w:sz="0" w:space="0" w:color="auto"/>
      </w:divBdr>
    </w:div>
    <w:div w:id="1302032610">
      <w:bodyDiv w:val="1"/>
      <w:marLeft w:val="0"/>
      <w:marRight w:val="0"/>
      <w:marTop w:val="0"/>
      <w:marBottom w:val="0"/>
      <w:divBdr>
        <w:top w:val="none" w:sz="0" w:space="0" w:color="auto"/>
        <w:left w:val="none" w:sz="0" w:space="0" w:color="auto"/>
        <w:bottom w:val="none" w:sz="0" w:space="0" w:color="auto"/>
        <w:right w:val="none" w:sz="0" w:space="0" w:color="auto"/>
      </w:divBdr>
    </w:div>
    <w:div w:id="1345597201">
      <w:bodyDiv w:val="1"/>
      <w:marLeft w:val="0"/>
      <w:marRight w:val="0"/>
      <w:marTop w:val="0"/>
      <w:marBottom w:val="0"/>
      <w:divBdr>
        <w:top w:val="none" w:sz="0" w:space="0" w:color="auto"/>
        <w:left w:val="none" w:sz="0" w:space="0" w:color="auto"/>
        <w:bottom w:val="none" w:sz="0" w:space="0" w:color="auto"/>
        <w:right w:val="none" w:sz="0" w:space="0" w:color="auto"/>
      </w:divBdr>
    </w:div>
    <w:div w:id="1396856150">
      <w:bodyDiv w:val="1"/>
      <w:marLeft w:val="0"/>
      <w:marRight w:val="0"/>
      <w:marTop w:val="0"/>
      <w:marBottom w:val="0"/>
      <w:divBdr>
        <w:top w:val="none" w:sz="0" w:space="0" w:color="auto"/>
        <w:left w:val="none" w:sz="0" w:space="0" w:color="auto"/>
        <w:bottom w:val="none" w:sz="0" w:space="0" w:color="auto"/>
        <w:right w:val="none" w:sz="0" w:space="0" w:color="auto"/>
      </w:divBdr>
    </w:div>
    <w:div w:id="1523665123">
      <w:bodyDiv w:val="1"/>
      <w:marLeft w:val="0"/>
      <w:marRight w:val="0"/>
      <w:marTop w:val="0"/>
      <w:marBottom w:val="0"/>
      <w:divBdr>
        <w:top w:val="none" w:sz="0" w:space="0" w:color="auto"/>
        <w:left w:val="none" w:sz="0" w:space="0" w:color="auto"/>
        <w:bottom w:val="none" w:sz="0" w:space="0" w:color="auto"/>
        <w:right w:val="none" w:sz="0" w:space="0" w:color="auto"/>
      </w:divBdr>
    </w:div>
    <w:div w:id="1546138244">
      <w:bodyDiv w:val="1"/>
      <w:marLeft w:val="0"/>
      <w:marRight w:val="0"/>
      <w:marTop w:val="0"/>
      <w:marBottom w:val="0"/>
      <w:divBdr>
        <w:top w:val="none" w:sz="0" w:space="0" w:color="auto"/>
        <w:left w:val="none" w:sz="0" w:space="0" w:color="auto"/>
        <w:bottom w:val="none" w:sz="0" w:space="0" w:color="auto"/>
        <w:right w:val="none" w:sz="0" w:space="0" w:color="auto"/>
      </w:divBdr>
    </w:div>
    <w:div w:id="1645886237">
      <w:bodyDiv w:val="1"/>
      <w:marLeft w:val="0"/>
      <w:marRight w:val="0"/>
      <w:marTop w:val="0"/>
      <w:marBottom w:val="0"/>
      <w:divBdr>
        <w:top w:val="none" w:sz="0" w:space="0" w:color="auto"/>
        <w:left w:val="none" w:sz="0" w:space="0" w:color="auto"/>
        <w:bottom w:val="none" w:sz="0" w:space="0" w:color="auto"/>
        <w:right w:val="none" w:sz="0" w:space="0" w:color="auto"/>
      </w:divBdr>
    </w:div>
    <w:div w:id="1679961188">
      <w:bodyDiv w:val="1"/>
      <w:marLeft w:val="0"/>
      <w:marRight w:val="0"/>
      <w:marTop w:val="0"/>
      <w:marBottom w:val="0"/>
      <w:divBdr>
        <w:top w:val="none" w:sz="0" w:space="0" w:color="auto"/>
        <w:left w:val="none" w:sz="0" w:space="0" w:color="auto"/>
        <w:bottom w:val="none" w:sz="0" w:space="0" w:color="auto"/>
        <w:right w:val="none" w:sz="0" w:space="0" w:color="auto"/>
      </w:divBdr>
    </w:div>
    <w:div w:id="1798837210">
      <w:bodyDiv w:val="1"/>
      <w:marLeft w:val="0"/>
      <w:marRight w:val="0"/>
      <w:marTop w:val="0"/>
      <w:marBottom w:val="0"/>
      <w:divBdr>
        <w:top w:val="none" w:sz="0" w:space="0" w:color="auto"/>
        <w:left w:val="none" w:sz="0" w:space="0" w:color="auto"/>
        <w:bottom w:val="none" w:sz="0" w:space="0" w:color="auto"/>
        <w:right w:val="none" w:sz="0" w:space="0" w:color="auto"/>
      </w:divBdr>
    </w:div>
    <w:div w:id="1834101310">
      <w:bodyDiv w:val="1"/>
      <w:marLeft w:val="0"/>
      <w:marRight w:val="0"/>
      <w:marTop w:val="0"/>
      <w:marBottom w:val="0"/>
      <w:divBdr>
        <w:top w:val="none" w:sz="0" w:space="0" w:color="auto"/>
        <w:left w:val="none" w:sz="0" w:space="0" w:color="auto"/>
        <w:bottom w:val="none" w:sz="0" w:space="0" w:color="auto"/>
        <w:right w:val="none" w:sz="0" w:space="0" w:color="auto"/>
      </w:divBdr>
    </w:div>
    <w:div w:id="1905143958">
      <w:bodyDiv w:val="1"/>
      <w:marLeft w:val="0"/>
      <w:marRight w:val="0"/>
      <w:marTop w:val="0"/>
      <w:marBottom w:val="0"/>
      <w:divBdr>
        <w:top w:val="none" w:sz="0" w:space="0" w:color="auto"/>
        <w:left w:val="none" w:sz="0" w:space="0" w:color="auto"/>
        <w:bottom w:val="none" w:sz="0" w:space="0" w:color="auto"/>
        <w:right w:val="none" w:sz="0" w:space="0" w:color="auto"/>
      </w:divBdr>
    </w:div>
    <w:div w:id="1916012315">
      <w:bodyDiv w:val="1"/>
      <w:marLeft w:val="0"/>
      <w:marRight w:val="0"/>
      <w:marTop w:val="0"/>
      <w:marBottom w:val="0"/>
      <w:divBdr>
        <w:top w:val="none" w:sz="0" w:space="0" w:color="auto"/>
        <w:left w:val="none" w:sz="0" w:space="0" w:color="auto"/>
        <w:bottom w:val="none" w:sz="0" w:space="0" w:color="auto"/>
        <w:right w:val="none" w:sz="0" w:space="0" w:color="auto"/>
      </w:divBdr>
    </w:div>
    <w:div w:id="1997296667">
      <w:bodyDiv w:val="1"/>
      <w:marLeft w:val="0"/>
      <w:marRight w:val="0"/>
      <w:marTop w:val="0"/>
      <w:marBottom w:val="0"/>
      <w:divBdr>
        <w:top w:val="none" w:sz="0" w:space="0" w:color="auto"/>
        <w:left w:val="none" w:sz="0" w:space="0" w:color="auto"/>
        <w:bottom w:val="none" w:sz="0" w:space="0" w:color="auto"/>
        <w:right w:val="none" w:sz="0" w:space="0" w:color="auto"/>
      </w:divBdr>
    </w:div>
    <w:div w:id="2002347997">
      <w:bodyDiv w:val="1"/>
      <w:marLeft w:val="0"/>
      <w:marRight w:val="0"/>
      <w:marTop w:val="0"/>
      <w:marBottom w:val="0"/>
      <w:divBdr>
        <w:top w:val="none" w:sz="0" w:space="0" w:color="auto"/>
        <w:left w:val="none" w:sz="0" w:space="0" w:color="auto"/>
        <w:bottom w:val="none" w:sz="0" w:space="0" w:color="auto"/>
        <w:right w:val="none" w:sz="0" w:space="0" w:color="auto"/>
      </w:divBdr>
    </w:div>
    <w:div w:id="2033606585">
      <w:bodyDiv w:val="1"/>
      <w:marLeft w:val="0"/>
      <w:marRight w:val="0"/>
      <w:marTop w:val="0"/>
      <w:marBottom w:val="0"/>
      <w:divBdr>
        <w:top w:val="none" w:sz="0" w:space="0" w:color="auto"/>
        <w:left w:val="none" w:sz="0" w:space="0" w:color="auto"/>
        <w:bottom w:val="none" w:sz="0" w:space="0" w:color="auto"/>
        <w:right w:val="none" w:sz="0" w:space="0" w:color="auto"/>
      </w:divBdr>
    </w:div>
    <w:div w:id="2036537535">
      <w:bodyDiv w:val="1"/>
      <w:marLeft w:val="0"/>
      <w:marRight w:val="0"/>
      <w:marTop w:val="0"/>
      <w:marBottom w:val="0"/>
      <w:divBdr>
        <w:top w:val="none" w:sz="0" w:space="0" w:color="auto"/>
        <w:left w:val="none" w:sz="0" w:space="0" w:color="auto"/>
        <w:bottom w:val="none" w:sz="0" w:space="0" w:color="auto"/>
        <w:right w:val="none" w:sz="0" w:space="0" w:color="auto"/>
      </w:divBdr>
    </w:div>
    <w:div w:id="2079208837">
      <w:bodyDiv w:val="1"/>
      <w:marLeft w:val="0"/>
      <w:marRight w:val="0"/>
      <w:marTop w:val="0"/>
      <w:marBottom w:val="0"/>
      <w:divBdr>
        <w:top w:val="none" w:sz="0" w:space="0" w:color="auto"/>
        <w:left w:val="none" w:sz="0" w:space="0" w:color="auto"/>
        <w:bottom w:val="none" w:sz="0" w:space="0" w:color="auto"/>
        <w:right w:val="none" w:sz="0" w:space="0" w:color="auto"/>
      </w:divBdr>
    </w:div>
    <w:div w:id="2093231658">
      <w:bodyDiv w:val="1"/>
      <w:marLeft w:val="0"/>
      <w:marRight w:val="0"/>
      <w:marTop w:val="0"/>
      <w:marBottom w:val="0"/>
      <w:divBdr>
        <w:top w:val="none" w:sz="0" w:space="0" w:color="auto"/>
        <w:left w:val="none" w:sz="0" w:space="0" w:color="auto"/>
        <w:bottom w:val="none" w:sz="0" w:space="0" w:color="auto"/>
        <w:right w:val="none" w:sz="0" w:space="0" w:color="auto"/>
      </w:divBdr>
    </w:div>
    <w:div w:id="2141263754">
      <w:bodyDiv w:val="1"/>
      <w:marLeft w:val="0"/>
      <w:marRight w:val="0"/>
      <w:marTop w:val="0"/>
      <w:marBottom w:val="0"/>
      <w:divBdr>
        <w:top w:val="none" w:sz="0" w:space="0" w:color="auto"/>
        <w:left w:val="none" w:sz="0" w:space="0" w:color="auto"/>
        <w:bottom w:val="none" w:sz="0" w:space="0" w:color="auto"/>
        <w:right w:val="none" w:sz="0" w:space="0" w:color="auto"/>
      </w:divBdr>
    </w:div>
    <w:div w:id="2147117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sc.nsw.gov.au/workforce-management/capability-framework/the-capability-framework" TargetMode="External"/><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tuano0\Local%20Settings\Temporary%20Internet%20Files\Content.IE5\GIXWKIQR\Role%20Description%20template%5b1%5d.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CEF95502E684B7C8D1C258EBB8B7713"/>
        <w:category>
          <w:name w:val="General"/>
          <w:gallery w:val="placeholder"/>
        </w:category>
        <w:types>
          <w:type w:val="bbPlcHdr"/>
        </w:types>
        <w:behaviors>
          <w:behavior w:val="content"/>
        </w:behaviors>
        <w:guid w:val="{D4CCA747-61EC-453F-AFA8-B315C81CB41D}"/>
      </w:docPartPr>
      <w:docPartBody>
        <w:p w:rsidR="00BD06B7" w:rsidRDefault="00705435" w:rsidP="00705435">
          <w:pPr>
            <w:pStyle w:val="2CEF95502E684B7C8D1C258EBB8B7713"/>
          </w:pPr>
          <w:r w:rsidRPr="00FE4FE6">
            <w:rPr>
              <w:rStyle w:val="PlaceholderText"/>
            </w:rPr>
            <w:t>Choose an item.</w:t>
          </w:r>
        </w:p>
      </w:docPartBody>
    </w:docPart>
    <w:docPart>
      <w:docPartPr>
        <w:name w:val="AA5E1B1D23B84A359CA5CFBB95488335"/>
        <w:category>
          <w:name w:val="General"/>
          <w:gallery w:val="placeholder"/>
        </w:category>
        <w:types>
          <w:type w:val="bbPlcHdr"/>
        </w:types>
        <w:behaviors>
          <w:behavior w:val="content"/>
        </w:behaviors>
        <w:guid w:val="{DB4E1126-04C3-4169-B3AA-1A84C207F45B}"/>
      </w:docPartPr>
      <w:docPartBody>
        <w:p w:rsidR="00BD06B7" w:rsidRDefault="00705435" w:rsidP="00705435">
          <w:pPr>
            <w:pStyle w:val="AA5E1B1D23B84A359CA5CFBB95488335"/>
          </w:pPr>
          <w:r w:rsidRPr="00FE4FE6">
            <w:rPr>
              <w:rStyle w:val="PlaceholderText"/>
            </w:rPr>
            <w:t>Choose an item.</w:t>
          </w:r>
        </w:p>
      </w:docPartBody>
    </w:docPart>
    <w:docPart>
      <w:docPartPr>
        <w:name w:val="5E68096FA8FA44CEAA41759FD433BAE2"/>
        <w:category>
          <w:name w:val="General"/>
          <w:gallery w:val="placeholder"/>
        </w:category>
        <w:types>
          <w:type w:val="bbPlcHdr"/>
        </w:types>
        <w:behaviors>
          <w:behavior w:val="content"/>
        </w:behaviors>
        <w:guid w:val="{5300703E-6631-459E-BF02-C0E707D103F4}"/>
      </w:docPartPr>
      <w:docPartBody>
        <w:p w:rsidR="00BD06B7" w:rsidRDefault="00705435" w:rsidP="00705435">
          <w:pPr>
            <w:pStyle w:val="5E68096FA8FA44CEAA41759FD433BAE2"/>
          </w:pPr>
          <w:r w:rsidRPr="00FE4FE6">
            <w:rPr>
              <w:rStyle w:val="PlaceholderText"/>
            </w:rPr>
            <w:t>Choose an item.</w:t>
          </w:r>
        </w:p>
      </w:docPartBody>
    </w:docPart>
    <w:docPart>
      <w:docPartPr>
        <w:name w:val="0DAABE33D41344638FDD8839AAC29720"/>
        <w:category>
          <w:name w:val="General"/>
          <w:gallery w:val="placeholder"/>
        </w:category>
        <w:types>
          <w:type w:val="bbPlcHdr"/>
        </w:types>
        <w:behaviors>
          <w:behavior w:val="content"/>
        </w:behaviors>
        <w:guid w:val="{4A1153C7-C936-4976-A8A7-958FB7834D33}"/>
      </w:docPartPr>
      <w:docPartBody>
        <w:p w:rsidR="00BD06B7" w:rsidRDefault="00705435" w:rsidP="00705435">
          <w:pPr>
            <w:pStyle w:val="0DAABE33D41344638FDD8839AAC29720"/>
          </w:pPr>
          <w:r w:rsidRPr="00FE4FE6">
            <w:rPr>
              <w:rStyle w:val="PlaceholderText"/>
            </w:rPr>
            <w:t>Choose an item.</w:t>
          </w:r>
        </w:p>
      </w:docPartBody>
    </w:docPart>
    <w:docPart>
      <w:docPartPr>
        <w:name w:val="F4295FBE77074E7399C8D431BD466C7E"/>
        <w:category>
          <w:name w:val="General"/>
          <w:gallery w:val="placeholder"/>
        </w:category>
        <w:types>
          <w:type w:val="bbPlcHdr"/>
        </w:types>
        <w:behaviors>
          <w:behavior w:val="content"/>
        </w:behaviors>
        <w:guid w:val="{A6D19680-4A02-48F3-B596-A23E720576DC}"/>
      </w:docPartPr>
      <w:docPartBody>
        <w:p w:rsidR="00BD06B7" w:rsidRDefault="00705435" w:rsidP="00705435">
          <w:pPr>
            <w:pStyle w:val="F4295FBE77074E7399C8D431BD466C7E"/>
          </w:pPr>
          <w:r w:rsidRPr="00FE4FE6">
            <w:rPr>
              <w:rStyle w:val="PlaceholderText"/>
            </w:rPr>
            <w:t>Choose an item.</w:t>
          </w:r>
        </w:p>
      </w:docPartBody>
    </w:docPart>
    <w:docPart>
      <w:docPartPr>
        <w:name w:val="78609F5C93424E6B88C4BA168D1E7FE1"/>
        <w:category>
          <w:name w:val="General"/>
          <w:gallery w:val="placeholder"/>
        </w:category>
        <w:types>
          <w:type w:val="bbPlcHdr"/>
        </w:types>
        <w:behaviors>
          <w:behavior w:val="content"/>
        </w:behaviors>
        <w:guid w:val="{110ED803-1047-4597-A8FF-A1EABF4285D7}"/>
      </w:docPartPr>
      <w:docPartBody>
        <w:p w:rsidR="00BD06B7" w:rsidRDefault="00705435" w:rsidP="00705435">
          <w:pPr>
            <w:pStyle w:val="78609F5C93424E6B88C4BA168D1E7FE1"/>
          </w:pPr>
          <w:r w:rsidRPr="00FE4FE6">
            <w:rPr>
              <w:rStyle w:val="PlaceholderText"/>
            </w:rPr>
            <w:t>Choose an item.</w:t>
          </w:r>
        </w:p>
      </w:docPartBody>
    </w:docPart>
    <w:docPart>
      <w:docPartPr>
        <w:name w:val="BF9F3270E4AE43FE9148A6C748BB7EF6"/>
        <w:category>
          <w:name w:val="General"/>
          <w:gallery w:val="placeholder"/>
        </w:category>
        <w:types>
          <w:type w:val="bbPlcHdr"/>
        </w:types>
        <w:behaviors>
          <w:behavior w:val="content"/>
        </w:behaviors>
        <w:guid w:val="{1C35B96F-8C36-4AAE-A289-2B8667B52A5A}"/>
      </w:docPartPr>
      <w:docPartBody>
        <w:p w:rsidR="00BD06B7" w:rsidRDefault="00705435" w:rsidP="00705435">
          <w:pPr>
            <w:pStyle w:val="BF9F3270E4AE43FE9148A6C748BB7EF6"/>
          </w:pPr>
          <w:r w:rsidRPr="00FE4FE6">
            <w:rPr>
              <w:rStyle w:val="PlaceholderText"/>
            </w:rPr>
            <w:t>Choose an item.</w:t>
          </w:r>
        </w:p>
      </w:docPartBody>
    </w:docPart>
    <w:docPart>
      <w:docPartPr>
        <w:name w:val="8B6F39CAD92E4C629949CD0E26C11EEA"/>
        <w:category>
          <w:name w:val="General"/>
          <w:gallery w:val="placeholder"/>
        </w:category>
        <w:types>
          <w:type w:val="bbPlcHdr"/>
        </w:types>
        <w:behaviors>
          <w:behavior w:val="content"/>
        </w:behaviors>
        <w:guid w:val="{53972522-8417-4CA5-8D18-90369E55E51A}"/>
      </w:docPartPr>
      <w:docPartBody>
        <w:p w:rsidR="00BD06B7" w:rsidRDefault="00705435" w:rsidP="00705435">
          <w:pPr>
            <w:pStyle w:val="8B6F39CAD92E4C629949CD0E26C11EEA"/>
          </w:pPr>
          <w:r w:rsidRPr="00FE4FE6">
            <w:rPr>
              <w:rStyle w:val="PlaceholderText"/>
            </w:rPr>
            <w:t>Choose an item.</w:t>
          </w:r>
        </w:p>
      </w:docPartBody>
    </w:docPart>
    <w:docPart>
      <w:docPartPr>
        <w:name w:val="B4BCCFAE5753447DA0638E761E83855C"/>
        <w:category>
          <w:name w:val="General"/>
          <w:gallery w:val="placeholder"/>
        </w:category>
        <w:types>
          <w:type w:val="bbPlcHdr"/>
        </w:types>
        <w:behaviors>
          <w:behavior w:val="content"/>
        </w:behaviors>
        <w:guid w:val="{5EBE075A-358E-45C9-BED3-B10F167D70FC}"/>
      </w:docPartPr>
      <w:docPartBody>
        <w:p w:rsidR="00BD06B7" w:rsidRDefault="00705435" w:rsidP="00705435">
          <w:pPr>
            <w:pStyle w:val="B4BCCFAE5753447DA0638E761E83855C"/>
          </w:pPr>
          <w:r w:rsidRPr="00FE4FE6">
            <w:rPr>
              <w:rStyle w:val="PlaceholderText"/>
            </w:rPr>
            <w:t>Choose an item.</w:t>
          </w:r>
        </w:p>
      </w:docPartBody>
    </w:docPart>
    <w:docPart>
      <w:docPartPr>
        <w:name w:val="1A826330349C44DAB0454AED022F0377"/>
        <w:category>
          <w:name w:val="General"/>
          <w:gallery w:val="placeholder"/>
        </w:category>
        <w:types>
          <w:type w:val="bbPlcHdr"/>
        </w:types>
        <w:behaviors>
          <w:behavior w:val="content"/>
        </w:behaviors>
        <w:guid w:val="{61C98434-AE84-4E6F-8C97-CCD8338BC7FD}"/>
      </w:docPartPr>
      <w:docPartBody>
        <w:p w:rsidR="00BD06B7" w:rsidRDefault="00705435" w:rsidP="00705435">
          <w:pPr>
            <w:pStyle w:val="1A826330349C44DAB0454AED022F0377"/>
          </w:pPr>
          <w:r w:rsidRPr="00FE4FE6">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Georgia">
    <w:altName w:val="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ion Pro">
    <w:panose1 w:val="00000000000000000000"/>
    <w:charset w:val="00"/>
    <w:family w:val="roman"/>
    <w:notTrueType/>
    <w:pitch w:val="variable"/>
    <w:sig w:usb0="60000287" w:usb1="00000001" w:usb2="00000000" w:usb3="00000000" w:csb0="0000019F" w:csb1="00000000"/>
  </w:font>
  <w:font w:name="Public Sans">
    <w:altName w:val="Public Sans"/>
    <w:panose1 w:val="00000000000000000000"/>
    <w:charset w:val="00"/>
    <w:family w:val="auto"/>
    <w:pitch w:val="variable"/>
    <w:sig w:usb0="A00000FF" w:usb1="4000205B" w:usb2="00000000" w:usb3="00000000" w:csb0="000001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comments="0"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A4EF2"/>
    <w:rsid w:val="000014B7"/>
    <w:rsid w:val="00011132"/>
    <w:rsid w:val="001030CE"/>
    <w:rsid w:val="0013603F"/>
    <w:rsid w:val="00167D34"/>
    <w:rsid w:val="0019123C"/>
    <w:rsid w:val="001A4787"/>
    <w:rsid w:val="002E5106"/>
    <w:rsid w:val="002E5D8C"/>
    <w:rsid w:val="003406DD"/>
    <w:rsid w:val="003E329F"/>
    <w:rsid w:val="004A4EF2"/>
    <w:rsid w:val="004B3F0E"/>
    <w:rsid w:val="00524917"/>
    <w:rsid w:val="00592D9C"/>
    <w:rsid w:val="0059691E"/>
    <w:rsid w:val="005A37C6"/>
    <w:rsid w:val="005D6FDC"/>
    <w:rsid w:val="00681C26"/>
    <w:rsid w:val="00705435"/>
    <w:rsid w:val="00757CC3"/>
    <w:rsid w:val="00797153"/>
    <w:rsid w:val="007E2AAD"/>
    <w:rsid w:val="00844269"/>
    <w:rsid w:val="00A01412"/>
    <w:rsid w:val="00A11993"/>
    <w:rsid w:val="00A12DB5"/>
    <w:rsid w:val="00A32830"/>
    <w:rsid w:val="00A433BB"/>
    <w:rsid w:val="00A55785"/>
    <w:rsid w:val="00A5687E"/>
    <w:rsid w:val="00AC241C"/>
    <w:rsid w:val="00B14C74"/>
    <w:rsid w:val="00BD06B7"/>
    <w:rsid w:val="00C141B8"/>
    <w:rsid w:val="00CC43E2"/>
    <w:rsid w:val="00D92E50"/>
    <w:rsid w:val="00DA2002"/>
    <w:rsid w:val="00E245C9"/>
    <w:rsid w:val="00E8448A"/>
    <w:rsid w:val="00E954B4"/>
    <w:rsid w:val="00F42F1E"/>
    <w:rsid w:val="00F43303"/>
    <w:rsid w:val="00F938B4"/>
    <w:rsid w:val="00FA21F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14"/>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14"/>
    <w:semiHidden/>
    <w:rsid w:val="00705435"/>
    <w:rPr>
      <w:rFonts w:asciiTheme="minorHAnsi" w:hAnsiTheme="minorHAnsi"/>
      <w:color w:val="808080"/>
    </w:rPr>
  </w:style>
  <w:style w:type="paragraph" w:customStyle="1" w:styleId="2CEF95502E684B7C8D1C258EBB8B7713">
    <w:name w:val="2CEF95502E684B7C8D1C258EBB8B7713"/>
    <w:rsid w:val="00705435"/>
    <w:pPr>
      <w:spacing w:after="160" w:line="278" w:lineRule="auto"/>
    </w:pPr>
    <w:rPr>
      <w:kern w:val="2"/>
      <w:sz w:val="24"/>
      <w:szCs w:val="24"/>
      <w14:ligatures w14:val="standardContextual"/>
    </w:rPr>
  </w:style>
  <w:style w:type="paragraph" w:customStyle="1" w:styleId="AA5E1B1D23B84A359CA5CFBB95488335">
    <w:name w:val="AA5E1B1D23B84A359CA5CFBB95488335"/>
    <w:rsid w:val="00705435"/>
    <w:pPr>
      <w:spacing w:after="160" w:line="278" w:lineRule="auto"/>
    </w:pPr>
    <w:rPr>
      <w:kern w:val="2"/>
      <w:sz w:val="24"/>
      <w:szCs w:val="24"/>
      <w14:ligatures w14:val="standardContextual"/>
    </w:rPr>
  </w:style>
  <w:style w:type="paragraph" w:customStyle="1" w:styleId="5E68096FA8FA44CEAA41759FD433BAE2">
    <w:name w:val="5E68096FA8FA44CEAA41759FD433BAE2"/>
    <w:rsid w:val="00705435"/>
    <w:pPr>
      <w:spacing w:after="160" w:line="278" w:lineRule="auto"/>
    </w:pPr>
    <w:rPr>
      <w:kern w:val="2"/>
      <w:sz w:val="24"/>
      <w:szCs w:val="24"/>
      <w14:ligatures w14:val="standardContextual"/>
    </w:rPr>
  </w:style>
  <w:style w:type="paragraph" w:customStyle="1" w:styleId="0DAABE33D41344638FDD8839AAC29720">
    <w:name w:val="0DAABE33D41344638FDD8839AAC29720"/>
    <w:rsid w:val="00705435"/>
    <w:pPr>
      <w:spacing w:after="160" w:line="278" w:lineRule="auto"/>
    </w:pPr>
    <w:rPr>
      <w:kern w:val="2"/>
      <w:sz w:val="24"/>
      <w:szCs w:val="24"/>
      <w14:ligatures w14:val="standardContextual"/>
    </w:rPr>
  </w:style>
  <w:style w:type="paragraph" w:customStyle="1" w:styleId="F4295FBE77074E7399C8D431BD466C7E">
    <w:name w:val="F4295FBE77074E7399C8D431BD466C7E"/>
    <w:rsid w:val="00705435"/>
    <w:pPr>
      <w:spacing w:after="160" w:line="278" w:lineRule="auto"/>
    </w:pPr>
    <w:rPr>
      <w:kern w:val="2"/>
      <w:sz w:val="24"/>
      <w:szCs w:val="24"/>
      <w14:ligatures w14:val="standardContextual"/>
    </w:rPr>
  </w:style>
  <w:style w:type="paragraph" w:customStyle="1" w:styleId="78609F5C93424E6B88C4BA168D1E7FE1">
    <w:name w:val="78609F5C93424E6B88C4BA168D1E7FE1"/>
    <w:rsid w:val="00705435"/>
    <w:pPr>
      <w:spacing w:after="160" w:line="278" w:lineRule="auto"/>
    </w:pPr>
    <w:rPr>
      <w:kern w:val="2"/>
      <w:sz w:val="24"/>
      <w:szCs w:val="24"/>
      <w14:ligatures w14:val="standardContextual"/>
    </w:rPr>
  </w:style>
  <w:style w:type="paragraph" w:customStyle="1" w:styleId="BF9F3270E4AE43FE9148A6C748BB7EF6">
    <w:name w:val="BF9F3270E4AE43FE9148A6C748BB7EF6"/>
    <w:rsid w:val="00705435"/>
    <w:pPr>
      <w:spacing w:after="160" w:line="278" w:lineRule="auto"/>
    </w:pPr>
    <w:rPr>
      <w:kern w:val="2"/>
      <w:sz w:val="24"/>
      <w:szCs w:val="24"/>
      <w14:ligatures w14:val="standardContextual"/>
    </w:rPr>
  </w:style>
  <w:style w:type="paragraph" w:customStyle="1" w:styleId="8B6F39CAD92E4C629949CD0E26C11EEA">
    <w:name w:val="8B6F39CAD92E4C629949CD0E26C11EEA"/>
    <w:rsid w:val="00705435"/>
    <w:pPr>
      <w:spacing w:after="160" w:line="278" w:lineRule="auto"/>
    </w:pPr>
    <w:rPr>
      <w:kern w:val="2"/>
      <w:sz w:val="24"/>
      <w:szCs w:val="24"/>
      <w14:ligatures w14:val="standardContextual"/>
    </w:rPr>
  </w:style>
  <w:style w:type="paragraph" w:customStyle="1" w:styleId="B4BCCFAE5753447DA0638E761E83855C">
    <w:name w:val="B4BCCFAE5753447DA0638E761E83855C"/>
    <w:rsid w:val="00705435"/>
    <w:pPr>
      <w:spacing w:after="160" w:line="278" w:lineRule="auto"/>
    </w:pPr>
    <w:rPr>
      <w:kern w:val="2"/>
      <w:sz w:val="24"/>
      <w:szCs w:val="24"/>
      <w14:ligatures w14:val="standardContextual"/>
    </w:rPr>
  </w:style>
  <w:style w:type="paragraph" w:customStyle="1" w:styleId="1A826330349C44DAB0454AED022F0377">
    <w:name w:val="1A826330349C44DAB0454AED022F0377"/>
    <w:rsid w:val="00705435"/>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_Default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C91E7C03629C428F1641ACDFAD3327" ma:contentTypeVersion="4" ma:contentTypeDescription="Create a new document." ma:contentTypeScope="" ma:versionID="1bb3904de34e2765e8fe99194fccc831">
  <xsd:schema xmlns:xsd="http://www.w3.org/2001/XMLSchema" xmlns:xs="http://www.w3.org/2001/XMLSchema" xmlns:p="http://schemas.microsoft.com/office/2006/metadata/properties" xmlns:ns2="3b192005-b57a-4be5-9bfa-49aab625e28e" targetNamespace="http://schemas.microsoft.com/office/2006/metadata/properties" ma:root="true" ma:fieldsID="b3fd6038b318e2cb5cc3685d3b8f0909" ns2:_="">
    <xsd:import namespace="3b192005-b57a-4be5-9bfa-49aab625e2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192005-b57a-4be5-9bfa-49aab625e2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84B0D79-F049-4268-A3CA-ED6A6A009F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192005-b57a-4be5-9bfa-49aab625e2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2FD00D-8A6C-4953-AA45-C93800675921}">
  <ds:schemaRefs>
    <ds:schemaRef ds:uri="http://schemas.openxmlformats.org/officeDocument/2006/bibliography"/>
  </ds:schemaRefs>
</ds:datastoreItem>
</file>

<file path=customXml/itemProps3.xml><?xml version="1.0" encoding="utf-8"?>
<ds:datastoreItem xmlns:ds="http://schemas.openxmlformats.org/officeDocument/2006/customXml" ds:itemID="{80CA0F8D-2BC1-4A5B-B101-40EF7F6D682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0DA5C58-71B2-4E87-A1AF-C19EAFD2D57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Role Description template[1].dotm</Template>
  <TotalTime>0</TotalTime>
  <Pages>9</Pages>
  <Words>2183</Words>
  <Characters>12447</Characters>
  <Application>Microsoft Office Word</Application>
  <DocSecurity>12</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Public Sector Commission</Company>
  <LinksUpToDate>false</LinksUpToDate>
  <CharactersWithSpaces>14601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Renate Tuano</dc:creator>
  <cp:keywords/>
  <cp:lastModifiedBy>Laura Fagerstrom</cp:lastModifiedBy>
  <cp:revision>2</cp:revision>
  <dcterms:created xsi:type="dcterms:W3CDTF">2026-10-21T01:21:00Z</dcterms:created>
  <dcterms:modified xsi:type="dcterms:W3CDTF">2026-10-21T01:21:00Z</dcterms:modified>
  <cp:category>Role Description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pt_Agency">
    <vt:lpwstr>Department/Agency</vt:lpwstr>
  </property>
  <property fmtid="{D5CDD505-2E9C-101B-9397-08002B2CF9AE}" pid="3" name="ContentTypeId">
    <vt:lpwstr>0x0101007FC91E7C03629C428F1641ACDFAD3327</vt:lpwstr>
  </property>
</Properties>
</file>