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3F2024" w:rsidRPr="00E01766" w14:paraId="058CD0A0" w14:textId="77777777" w:rsidTr="0042689D">
        <w:tc>
          <w:tcPr>
            <w:tcW w:w="3601" w:type="dxa"/>
            <w:tcBorders>
              <w:top w:val="single" w:sz="8" w:space="0" w:color="auto"/>
              <w:left w:val="nil"/>
              <w:bottom w:val="nil"/>
              <w:right w:val="nil"/>
              <w:tl2br w:val="nil"/>
              <w:tr2bl w:val="nil"/>
            </w:tcBorders>
            <w:shd w:val="clear" w:color="auto" w:fill="C6D9F1"/>
            <w:vAlign w:val="center"/>
            <w:hideMark/>
          </w:tcPr>
          <w:p w14:paraId="7AE3EFCC" w14:textId="2E03351F" w:rsidR="003F2024" w:rsidRPr="00E01766" w:rsidRDefault="003F2024" w:rsidP="003F2024">
            <w:pPr>
              <w:pStyle w:val="TableTextWhite"/>
              <w:rPr>
                <w:rFonts w:ascii="Public Sans" w:hAnsi="Public Sans" w:cstheme="minorHAnsi"/>
                <w:b/>
                <w:color w:val="auto"/>
                <w:sz w:val="22"/>
                <w:szCs w:val="22"/>
              </w:rPr>
            </w:pPr>
            <w:r w:rsidRPr="00E01766">
              <w:rPr>
                <w:rFonts w:ascii="Public Sans" w:hAnsi="Public Sans" w:cstheme="minorHAnsi"/>
                <w:b/>
                <w:color w:val="auto"/>
                <w:sz w:val="22"/>
                <w:szCs w:val="22"/>
              </w:rPr>
              <w:t>Portfolio</w:t>
            </w:r>
          </w:p>
        </w:tc>
        <w:tc>
          <w:tcPr>
            <w:tcW w:w="6955" w:type="dxa"/>
            <w:gridSpan w:val="2"/>
            <w:tcBorders>
              <w:top w:val="single" w:sz="8" w:space="0" w:color="auto"/>
              <w:left w:val="nil"/>
              <w:bottom w:val="nil"/>
              <w:right w:val="nil"/>
              <w:tl2br w:val="nil"/>
              <w:tr2bl w:val="nil"/>
            </w:tcBorders>
            <w:shd w:val="clear" w:color="auto" w:fill="C6D9F1"/>
          </w:tcPr>
          <w:p w14:paraId="15735B93" w14:textId="1119CC12" w:rsidR="003F2024" w:rsidRPr="00E01766" w:rsidRDefault="003F2024" w:rsidP="003F2024">
            <w:pPr>
              <w:pStyle w:val="TableTextWhite"/>
              <w:rPr>
                <w:rFonts w:ascii="Public Sans" w:hAnsi="Public Sans" w:cstheme="minorHAnsi"/>
                <w:color w:val="auto"/>
                <w:sz w:val="22"/>
                <w:szCs w:val="22"/>
              </w:rPr>
            </w:pPr>
            <w:r w:rsidRPr="00E01766">
              <w:rPr>
                <w:rFonts w:ascii="Public Sans" w:hAnsi="Public Sans" w:cstheme="minorHAnsi"/>
                <w:color w:val="auto"/>
                <w:sz w:val="22"/>
                <w:szCs w:val="22"/>
              </w:rPr>
              <w:t>Communities and Justice</w:t>
            </w:r>
          </w:p>
        </w:tc>
      </w:tr>
      <w:tr w:rsidR="003F2024" w:rsidRPr="00E01766" w14:paraId="08EC273F" w14:textId="77777777" w:rsidTr="0042689D">
        <w:tc>
          <w:tcPr>
            <w:tcW w:w="3601" w:type="dxa"/>
            <w:tcBorders>
              <w:top w:val="single" w:sz="8" w:space="0" w:color="FFFFFF"/>
              <w:left w:val="nil"/>
              <w:bottom w:val="single" w:sz="8" w:space="0" w:color="FFFFFF"/>
              <w:right w:val="nil"/>
            </w:tcBorders>
            <w:shd w:val="clear" w:color="auto" w:fill="C6D9F1"/>
            <w:vAlign w:val="center"/>
          </w:tcPr>
          <w:p w14:paraId="062C42C6" w14:textId="67E58B42" w:rsidR="003F2024" w:rsidRPr="00E01766" w:rsidRDefault="003F2024" w:rsidP="003F2024">
            <w:pPr>
              <w:pStyle w:val="TableTextWhite"/>
              <w:rPr>
                <w:rFonts w:ascii="Public Sans" w:hAnsi="Public Sans" w:cstheme="minorHAnsi"/>
                <w:b/>
                <w:color w:val="auto"/>
                <w:sz w:val="22"/>
                <w:szCs w:val="22"/>
              </w:rPr>
            </w:pPr>
            <w:r w:rsidRPr="00E01766">
              <w:rPr>
                <w:rFonts w:ascii="Public Sans" w:hAnsi="Public Sans" w:cstheme="minorHAnsi"/>
                <w:b/>
                <w:color w:val="auto"/>
                <w:sz w:val="22"/>
                <w:szCs w:val="22"/>
              </w:rPr>
              <w:t>Department</w:t>
            </w:r>
          </w:p>
        </w:tc>
        <w:tc>
          <w:tcPr>
            <w:tcW w:w="6955" w:type="dxa"/>
            <w:gridSpan w:val="2"/>
            <w:tcBorders>
              <w:top w:val="single" w:sz="8" w:space="0" w:color="FFFFFF"/>
              <w:left w:val="nil"/>
              <w:bottom w:val="single" w:sz="8" w:space="0" w:color="FFFFFF"/>
              <w:right w:val="nil"/>
            </w:tcBorders>
            <w:shd w:val="clear" w:color="auto" w:fill="C6D9F1"/>
          </w:tcPr>
          <w:p w14:paraId="6B0A65B1" w14:textId="153B8E3C" w:rsidR="003F2024" w:rsidRPr="00E01766" w:rsidRDefault="003F2024" w:rsidP="003F2024">
            <w:pPr>
              <w:pStyle w:val="TableTextWhite"/>
              <w:rPr>
                <w:rFonts w:ascii="Public Sans" w:hAnsi="Public Sans" w:cstheme="minorHAnsi"/>
                <w:color w:val="auto"/>
                <w:sz w:val="22"/>
                <w:szCs w:val="22"/>
              </w:rPr>
            </w:pPr>
            <w:r w:rsidRPr="00E01766">
              <w:rPr>
                <w:rFonts w:ascii="Public Sans" w:hAnsi="Public Sans" w:cstheme="minorHAnsi"/>
                <w:color w:val="auto"/>
                <w:sz w:val="22"/>
                <w:szCs w:val="22"/>
              </w:rPr>
              <w:t>Department of Communities and Justice</w:t>
            </w:r>
          </w:p>
        </w:tc>
      </w:tr>
      <w:tr w:rsidR="003F2024" w:rsidRPr="00E01766" w14:paraId="6A56F0E6"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66AA5DBF" w14:textId="416987FF" w:rsidR="003F2024" w:rsidRPr="00E01766" w:rsidRDefault="003F2024" w:rsidP="003F2024">
            <w:pPr>
              <w:pStyle w:val="TableTextWhite"/>
              <w:rPr>
                <w:rFonts w:ascii="Public Sans" w:hAnsi="Public Sans" w:cstheme="minorHAnsi"/>
                <w:b/>
                <w:color w:val="auto"/>
                <w:sz w:val="22"/>
                <w:szCs w:val="22"/>
              </w:rPr>
            </w:pPr>
            <w:r w:rsidRPr="00E01766">
              <w:rPr>
                <w:rFonts w:ascii="Public Sans" w:hAnsi="Public Sans" w:cstheme="minorHAnsi"/>
                <w:b/>
                <w:color w:val="auto"/>
                <w:sz w:val="22"/>
                <w:szCs w:val="22"/>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30DB5BA1" w14:textId="7D4D9A81" w:rsidR="003F2024" w:rsidRPr="00E01766" w:rsidRDefault="003F2024" w:rsidP="003F2024">
            <w:pPr>
              <w:pStyle w:val="TableTextWhite"/>
              <w:rPr>
                <w:rFonts w:ascii="Public Sans" w:hAnsi="Public Sans" w:cstheme="minorHAnsi"/>
                <w:color w:val="auto"/>
                <w:sz w:val="22"/>
                <w:szCs w:val="22"/>
              </w:rPr>
            </w:pPr>
            <w:r w:rsidRPr="00E01766">
              <w:rPr>
                <w:rFonts w:ascii="Public Sans" w:hAnsi="Public Sans" w:cstheme="minorHAnsi"/>
                <w:color w:val="auto"/>
                <w:sz w:val="22"/>
                <w:szCs w:val="22"/>
              </w:rPr>
              <w:t xml:space="preserve">Homes NSW / </w:t>
            </w:r>
            <w:r w:rsidR="00931051" w:rsidRPr="00E01766">
              <w:rPr>
                <w:rFonts w:ascii="Public Sans" w:hAnsi="Public Sans" w:cstheme="minorHAnsi"/>
                <w:color w:val="auto"/>
                <w:sz w:val="22"/>
                <w:szCs w:val="22"/>
              </w:rPr>
              <w:t>Aboriginal Housing Office</w:t>
            </w:r>
          </w:p>
        </w:tc>
      </w:tr>
      <w:tr w:rsidR="00766964" w:rsidRPr="00E01766" w14:paraId="5637E823" w14:textId="77777777" w:rsidTr="0042689D">
        <w:tc>
          <w:tcPr>
            <w:tcW w:w="3601" w:type="dxa"/>
            <w:tcBorders>
              <w:top w:val="single" w:sz="8" w:space="0" w:color="FFFFFF"/>
              <w:left w:val="nil"/>
              <w:bottom w:val="single" w:sz="8" w:space="0" w:color="FFFFFF"/>
              <w:right w:val="nil"/>
            </w:tcBorders>
            <w:shd w:val="clear" w:color="auto" w:fill="C6D9F1"/>
            <w:hideMark/>
          </w:tcPr>
          <w:p w14:paraId="2464975A" w14:textId="77777777" w:rsidR="00766964" w:rsidRPr="00E01766" w:rsidRDefault="00766964" w:rsidP="0042689D">
            <w:pPr>
              <w:pStyle w:val="TableTextWhite"/>
              <w:rPr>
                <w:rFonts w:ascii="Public Sans" w:hAnsi="Public Sans" w:cstheme="minorHAnsi"/>
                <w:b/>
                <w:color w:val="auto"/>
                <w:sz w:val="22"/>
                <w:szCs w:val="22"/>
              </w:rPr>
            </w:pPr>
            <w:r w:rsidRPr="00E01766">
              <w:rPr>
                <w:rFonts w:ascii="Public Sans" w:hAnsi="Public Sans" w:cstheme="minorHAnsi"/>
                <w:b/>
                <w:color w:val="auto"/>
                <w:sz w:val="22"/>
                <w:szCs w:val="22"/>
              </w:rPr>
              <w:t>Location</w:t>
            </w:r>
          </w:p>
        </w:tc>
        <w:tc>
          <w:tcPr>
            <w:tcW w:w="6955" w:type="dxa"/>
            <w:gridSpan w:val="2"/>
            <w:tcBorders>
              <w:top w:val="single" w:sz="8" w:space="0" w:color="FFFFFF"/>
              <w:left w:val="nil"/>
              <w:bottom w:val="single" w:sz="8" w:space="0" w:color="FFFFFF"/>
              <w:right w:val="nil"/>
            </w:tcBorders>
            <w:shd w:val="clear" w:color="auto" w:fill="C6D9F1"/>
          </w:tcPr>
          <w:p w14:paraId="420F0B79" w14:textId="4D4C401B" w:rsidR="00766964" w:rsidRPr="00E01766" w:rsidRDefault="00A27D6B" w:rsidP="0042689D">
            <w:pPr>
              <w:pStyle w:val="TableTextWhite"/>
              <w:rPr>
                <w:rFonts w:ascii="Public Sans" w:hAnsi="Public Sans" w:cstheme="minorHAnsi"/>
                <w:color w:val="auto"/>
                <w:sz w:val="22"/>
                <w:szCs w:val="22"/>
              </w:rPr>
            </w:pPr>
            <w:r w:rsidRPr="00E01766">
              <w:rPr>
                <w:rFonts w:ascii="Public Sans" w:hAnsi="Public Sans" w:cstheme="minorHAnsi"/>
                <w:color w:val="auto"/>
                <w:sz w:val="22"/>
                <w:szCs w:val="22"/>
              </w:rPr>
              <w:t>Various</w:t>
            </w:r>
          </w:p>
        </w:tc>
      </w:tr>
      <w:tr w:rsidR="00766964" w:rsidRPr="00E01766" w14:paraId="521E7F18"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39D175FC" w14:textId="77777777" w:rsidR="00766964" w:rsidRPr="00E01766" w:rsidRDefault="00766964" w:rsidP="0042689D">
            <w:pPr>
              <w:pStyle w:val="TableTextWhite"/>
              <w:rPr>
                <w:rFonts w:ascii="Public Sans" w:hAnsi="Public Sans" w:cstheme="minorHAnsi"/>
                <w:b/>
                <w:color w:val="auto"/>
                <w:sz w:val="22"/>
                <w:szCs w:val="22"/>
              </w:rPr>
            </w:pPr>
            <w:r w:rsidRPr="00E01766">
              <w:rPr>
                <w:rFonts w:ascii="Public Sans" w:hAnsi="Public Sans" w:cstheme="minorHAnsi"/>
                <w:b/>
                <w:color w:val="auto"/>
                <w:sz w:val="22"/>
                <w:szCs w:val="22"/>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33A81446" w14:textId="6EC4C44D" w:rsidR="00766964" w:rsidRPr="00E01766" w:rsidRDefault="00A27D6B" w:rsidP="0042689D">
            <w:pPr>
              <w:pStyle w:val="TableTextWhite"/>
              <w:rPr>
                <w:rFonts w:ascii="Public Sans" w:hAnsi="Public Sans" w:cstheme="minorHAnsi"/>
                <w:color w:val="auto"/>
                <w:sz w:val="22"/>
                <w:szCs w:val="22"/>
              </w:rPr>
            </w:pPr>
            <w:r w:rsidRPr="00E01766">
              <w:rPr>
                <w:rFonts w:ascii="Public Sans" w:hAnsi="Public Sans" w:cstheme="minorHAnsi"/>
                <w:color w:val="auto"/>
                <w:sz w:val="22"/>
                <w:szCs w:val="22"/>
              </w:rPr>
              <w:t>Clerk Grade 5/6</w:t>
            </w:r>
          </w:p>
        </w:tc>
      </w:tr>
      <w:tr w:rsidR="00766964" w:rsidRPr="00E01766" w14:paraId="37DD5FC9"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6FEA85D" w14:textId="77777777" w:rsidR="00766964" w:rsidRPr="00E01766" w:rsidRDefault="00766964" w:rsidP="0042689D">
            <w:pPr>
              <w:pStyle w:val="TableTextWhite"/>
              <w:rPr>
                <w:rFonts w:ascii="Public Sans" w:hAnsi="Public Sans" w:cstheme="minorHAnsi"/>
                <w:b/>
                <w:color w:val="auto"/>
                <w:sz w:val="22"/>
                <w:szCs w:val="22"/>
              </w:rPr>
            </w:pPr>
            <w:r w:rsidRPr="00E01766">
              <w:rPr>
                <w:rFonts w:ascii="Public Sans" w:hAnsi="Public Sans" w:cstheme="minorHAnsi"/>
                <w:b/>
                <w:color w:val="auto"/>
                <w:sz w:val="22"/>
                <w:szCs w:val="22"/>
              </w:rPr>
              <w:t>Role Number</w:t>
            </w:r>
          </w:p>
        </w:tc>
        <w:tc>
          <w:tcPr>
            <w:tcW w:w="6955" w:type="dxa"/>
            <w:gridSpan w:val="2"/>
            <w:tcBorders>
              <w:top w:val="single" w:sz="8" w:space="0" w:color="FFFFFF"/>
              <w:left w:val="nil"/>
              <w:bottom w:val="single" w:sz="8" w:space="0" w:color="FFFFFF"/>
              <w:right w:val="nil"/>
            </w:tcBorders>
            <w:shd w:val="clear" w:color="auto" w:fill="C6D9F1"/>
          </w:tcPr>
          <w:p w14:paraId="228DE02A" w14:textId="7242FF61" w:rsidR="00766964" w:rsidRPr="00E01766" w:rsidRDefault="000276EE" w:rsidP="0042689D">
            <w:pPr>
              <w:pStyle w:val="TableTextWhite"/>
              <w:rPr>
                <w:rFonts w:ascii="Public Sans" w:hAnsi="Public Sans" w:cstheme="minorHAnsi"/>
                <w:color w:val="auto"/>
                <w:sz w:val="22"/>
                <w:szCs w:val="22"/>
              </w:rPr>
            </w:pPr>
            <w:r w:rsidRPr="00E01766">
              <w:rPr>
                <w:rFonts w:ascii="Public Sans" w:hAnsi="Public Sans" w:cstheme="minorHAnsi"/>
                <w:color w:val="auto"/>
                <w:sz w:val="22"/>
                <w:szCs w:val="22"/>
              </w:rPr>
              <w:t>TBC</w:t>
            </w:r>
          </w:p>
        </w:tc>
      </w:tr>
      <w:tr w:rsidR="00753691" w:rsidRPr="00E01766" w14:paraId="72A3581C"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B06229" w14:textId="0108D9A2" w:rsidR="00753691" w:rsidRPr="00E01766" w:rsidRDefault="00753691" w:rsidP="00753691">
            <w:pPr>
              <w:pStyle w:val="TableTextWhite"/>
              <w:rPr>
                <w:rFonts w:ascii="Public Sans" w:hAnsi="Public Sans" w:cstheme="minorHAnsi"/>
                <w:b/>
                <w:color w:val="auto"/>
                <w:sz w:val="22"/>
                <w:szCs w:val="22"/>
              </w:rPr>
            </w:pPr>
            <w:r w:rsidRPr="00E01766">
              <w:rPr>
                <w:rFonts w:ascii="Public Sans" w:hAnsi="Public Sans" w:cstheme="minorHAnsi"/>
                <w:b/>
                <w:color w:val="auto"/>
                <w:sz w:val="22"/>
                <w:szCs w:val="22"/>
              </w:rPr>
              <w:t>O</w:t>
            </w:r>
            <w:r w:rsidR="00901256" w:rsidRPr="00E01766">
              <w:rPr>
                <w:rFonts w:ascii="Public Sans" w:hAnsi="Public Sans" w:cstheme="minorHAnsi"/>
                <w:b/>
                <w:color w:val="auto"/>
                <w:sz w:val="22"/>
                <w:szCs w:val="22"/>
              </w:rPr>
              <w:t>SCA</w:t>
            </w:r>
            <w:r w:rsidRPr="00E01766">
              <w:rPr>
                <w:rFonts w:ascii="Public Sans" w:hAnsi="Public Sans" w:cstheme="minorHAnsi"/>
                <w:b/>
                <w:color w:val="auto"/>
                <w:sz w:val="22"/>
                <w:szCs w:val="22"/>
              </w:rPr>
              <w:t xml:space="preserve"> Code</w:t>
            </w:r>
          </w:p>
        </w:tc>
        <w:tc>
          <w:tcPr>
            <w:tcW w:w="6955" w:type="dxa"/>
            <w:gridSpan w:val="2"/>
            <w:tcBorders>
              <w:top w:val="single" w:sz="8" w:space="0" w:color="FFFFFF"/>
              <w:left w:val="nil"/>
              <w:bottom w:val="single" w:sz="8" w:space="0" w:color="FFFFFF"/>
              <w:right w:val="nil"/>
            </w:tcBorders>
            <w:shd w:val="clear" w:color="auto" w:fill="C6D9F1"/>
          </w:tcPr>
          <w:p w14:paraId="03B284F5" w14:textId="1E0D2109" w:rsidR="00753691" w:rsidRPr="00E01766" w:rsidRDefault="00901256" w:rsidP="00901256">
            <w:pPr>
              <w:spacing w:after="0" w:line="240" w:lineRule="auto"/>
              <w:rPr>
                <w:rFonts w:ascii="Public Sans" w:hAnsi="Public Sans" w:cs="Arial"/>
                <w:color w:val="000000"/>
                <w:sz w:val="24"/>
              </w:rPr>
            </w:pPr>
            <w:r w:rsidRPr="00E01766">
              <w:rPr>
                <w:rFonts w:ascii="Public Sans" w:hAnsi="Public Sans" w:cstheme="minorHAnsi"/>
                <w:szCs w:val="22"/>
              </w:rPr>
              <w:t>511231</w:t>
            </w:r>
          </w:p>
        </w:tc>
      </w:tr>
      <w:tr w:rsidR="00753691" w:rsidRPr="00E01766" w14:paraId="403B6AB7"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7F781158" w14:textId="77777777" w:rsidR="00753691" w:rsidRPr="00E01766" w:rsidRDefault="00753691" w:rsidP="00753691">
            <w:pPr>
              <w:pStyle w:val="TableTextWhite"/>
              <w:rPr>
                <w:rFonts w:ascii="Public Sans" w:hAnsi="Public Sans" w:cstheme="minorHAnsi"/>
                <w:b/>
                <w:color w:val="auto"/>
                <w:sz w:val="22"/>
                <w:szCs w:val="22"/>
              </w:rPr>
            </w:pPr>
            <w:r w:rsidRPr="00E01766">
              <w:rPr>
                <w:rFonts w:ascii="Public Sans" w:hAnsi="Public Sans" w:cstheme="minorHAnsi"/>
                <w:b/>
                <w:color w:val="auto"/>
                <w:sz w:val="22"/>
                <w:szCs w:val="22"/>
              </w:rPr>
              <w:t>PCAT Code</w:t>
            </w:r>
          </w:p>
        </w:tc>
        <w:tc>
          <w:tcPr>
            <w:tcW w:w="6955" w:type="dxa"/>
            <w:gridSpan w:val="2"/>
            <w:tcBorders>
              <w:top w:val="single" w:sz="8" w:space="0" w:color="FFFFFF"/>
              <w:left w:val="nil"/>
              <w:bottom w:val="single" w:sz="8" w:space="0" w:color="FFFFFF"/>
              <w:right w:val="nil"/>
            </w:tcBorders>
            <w:shd w:val="clear" w:color="auto" w:fill="C6D9F1"/>
          </w:tcPr>
          <w:p w14:paraId="3C3E61D1" w14:textId="231E1FA9" w:rsidR="00753691" w:rsidRPr="00E01766" w:rsidRDefault="00753691" w:rsidP="00753691">
            <w:pPr>
              <w:pStyle w:val="TableTextWhite"/>
              <w:rPr>
                <w:rFonts w:ascii="Public Sans" w:hAnsi="Public Sans" w:cstheme="minorHAnsi"/>
                <w:color w:val="auto"/>
                <w:sz w:val="22"/>
                <w:szCs w:val="22"/>
              </w:rPr>
            </w:pPr>
            <w:r w:rsidRPr="00E01766">
              <w:rPr>
                <w:rFonts w:ascii="Public Sans" w:hAnsi="Public Sans" w:cstheme="minorHAnsi"/>
                <w:color w:val="auto"/>
                <w:sz w:val="22"/>
                <w:szCs w:val="22"/>
              </w:rPr>
              <w:t>2111112</w:t>
            </w:r>
          </w:p>
        </w:tc>
      </w:tr>
      <w:tr w:rsidR="00766964" w:rsidRPr="00E01766" w14:paraId="7ED1924E" w14:textId="77777777" w:rsidTr="0042689D">
        <w:tc>
          <w:tcPr>
            <w:tcW w:w="3601" w:type="dxa"/>
            <w:tcBorders>
              <w:top w:val="single" w:sz="8" w:space="0" w:color="FFFFFF"/>
              <w:left w:val="nil"/>
              <w:bottom w:val="single" w:sz="8" w:space="0" w:color="FFFFFF"/>
              <w:right w:val="nil"/>
            </w:tcBorders>
            <w:shd w:val="clear" w:color="auto" w:fill="C6D9F1"/>
            <w:vAlign w:val="center"/>
            <w:hideMark/>
          </w:tcPr>
          <w:p w14:paraId="4279B583" w14:textId="77777777" w:rsidR="00766964" w:rsidRPr="00E01766" w:rsidRDefault="00766964" w:rsidP="0042689D">
            <w:pPr>
              <w:pStyle w:val="TableTextWhite"/>
              <w:rPr>
                <w:rFonts w:ascii="Public Sans" w:hAnsi="Public Sans" w:cstheme="minorHAnsi"/>
                <w:b/>
                <w:color w:val="auto"/>
                <w:sz w:val="22"/>
                <w:szCs w:val="22"/>
              </w:rPr>
            </w:pPr>
            <w:r w:rsidRPr="00E01766">
              <w:rPr>
                <w:rFonts w:ascii="Public Sans" w:hAnsi="Public Sans" w:cstheme="minorHAnsi"/>
                <w:b/>
                <w:color w:val="auto"/>
                <w:sz w:val="22"/>
                <w:szCs w:val="22"/>
              </w:rPr>
              <w:t>Date of Approval</w:t>
            </w:r>
          </w:p>
        </w:tc>
        <w:tc>
          <w:tcPr>
            <w:tcW w:w="4394" w:type="dxa"/>
            <w:tcBorders>
              <w:top w:val="single" w:sz="8" w:space="0" w:color="FFFFFF"/>
              <w:left w:val="nil"/>
              <w:bottom w:val="single" w:sz="8" w:space="0" w:color="FFFFFF"/>
              <w:right w:val="nil"/>
            </w:tcBorders>
            <w:shd w:val="clear" w:color="auto" w:fill="C6D9F1"/>
          </w:tcPr>
          <w:p w14:paraId="523543EC" w14:textId="5BBBFF52" w:rsidR="00766964" w:rsidRPr="00E01766" w:rsidRDefault="00A27D6B" w:rsidP="0042689D">
            <w:pPr>
              <w:pStyle w:val="TableTextWhite"/>
              <w:rPr>
                <w:rFonts w:ascii="Public Sans" w:hAnsi="Public Sans" w:cstheme="minorHAnsi"/>
                <w:color w:val="auto"/>
                <w:sz w:val="22"/>
                <w:szCs w:val="22"/>
              </w:rPr>
            </w:pPr>
            <w:r w:rsidRPr="00E01766">
              <w:rPr>
                <w:rFonts w:ascii="Public Sans" w:hAnsi="Public Sans" w:cstheme="minorHAnsi"/>
                <w:color w:val="auto"/>
                <w:sz w:val="22"/>
                <w:szCs w:val="22"/>
              </w:rPr>
              <w:t>1 March 2024</w:t>
            </w:r>
          </w:p>
        </w:tc>
        <w:tc>
          <w:tcPr>
            <w:tcW w:w="2561" w:type="dxa"/>
            <w:tcBorders>
              <w:top w:val="single" w:sz="8" w:space="0" w:color="FFFFFF"/>
              <w:left w:val="nil"/>
              <w:bottom w:val="single" w:sz="8" w:space="0" w:color="FFFFFF"/>
              <w:right w:val="nil"/>
            </w:tcBorders>
            <w:shd w:val="clear" w:color="auto" w:fill="C6D9F1"/>
          </w:tcPr>
          <w:p w14:paraId="607B8CB3" w14:textId="6BECE762" w:rsidR="00766964" w:rsidRPr="00E01766" w:rsidRDefault="00766964" w:rsidP="0042689D">
            <w:pPr>
              <w:pStyle w:val="TableTextWhite"/>
              <w:rPr>
                <w:rFonts w:ascii="Public Sans" w:hAnsi="Public Sans" w:cstheme="minorHAnsi"/>
                <w:b/>
                <w:color w:val="auto"/>
                <w:sz w:val="22"/>
                <w:szCs w:val="22"/>
              </w:rPr>
            </w:pPr>
            <w:r w:rsidRPr="00E01766">
              <w:rPr>
                <w:rFonts w:ascii="Public Sans" w:hAnsi="Public Sans" w:cstheme="minorHAnsi"/>
                <w:b/>
                <w:color w:val="auto"/>
                <w:sz w:val="22"/>
                <w:szCs w:val="22"/>
              </w:rPr>
              <w:t>Ref:</w:t>
            </w:r>
            <w:r w:rsidR="00D01E91" w:rsidRPr="00E01766">
              <w:rPr>
                <w:rFonts w:ascii="Public Sans" w:hAnsi="Public Sans" w:cstheme="minorHAnsi"/>
                <w:b/>
                <w:color w:val="auto"/>
                <w:sz w:val="22"/>
                <w:szCs w:val="22"/>
              </w:rPr>
              <w:t xml:space="preserve"> </w:t>
            </w:r>
            <w:r w:rsidR="00A27D6B" w:rsidRPr="00E01766">
              <w:rPr>
                <w:rFonts w:ascii="Public Sans" w:hAnsi="Public Sans" w:cstheme="minorHAnsi"/>
                <w:b/>
                <w:color w:val="auto"/>
                <w:sz w:val="22"/>
                <w:szCs w:val="22"/>
              </w:rPr>
              <w:t xml:space="preserve"> AHO 031</w:t>
            </w:r>
          </w:p>
        </w:tc>
      </w:tr>
      <w:tr w:rsidR="00766964" w:rsidRPr="00E01766" w14:paraId="59BBD17C" w14:textId="77777777" w:rsidTr="0042689D">
        <w:tc>
          <w:tcPr>
            <w:tcW w:w="3601" w:type="dxa"/>
            <w:tcBorders>
              <w:top w:val="single" w:sz="8" w:space="0" w:color="FFFFFF"/>
              <w:left w:val="nil"/>
              <w:bottom w:val="single" w:sz="8" w:space="0" w:color="auto"/>
              <w:right w:val="nil"/>
            </w:tcBorders>
            <w:shd w:val="clear" w:color="auto" w:fill="C6D9F1"/>
            <w:vAlign w:val="center"/>
            <w:hideMark/>
          </w:tcPr>
          <w:p w14:paraId="48E6AE06" w14:textId="77777777" w:rsidR="00766964" w:rsidRPr="00E01766" w:rsidRDefault="00766964" w:rsidP="0042689D">
            <w:pPr>
              <w:pStyle w:val="TableTextWhite"/>
              <w:rPr>
                <w:rFonts w:ascii="Public Sans" w:hAnsi="Public Sans" w:cstheme="minorHAnsi"/>
                <w:b/>
                <w:color w:val="auto"/>
                <w:sz w:val="22"/>
                <w:szCs w:val="22"/>
              </w:rPr>
            </w:pPr>
            <w:r w:rsidRPr="00E01766">
              <w:rPr>
                <w:rFonts w:ascii="Public Sans" w:hAnsi="Public Sans" w:cstheme="minorHAnsi"/>
                <w:b/>
                <w:color w:val="auto"/>
                <w:sz w:val="22"/>
                <w:szCs w:val="22"/>
              </w:rPr>
              <w:t>Agency Website</w:t>
            </w:r>
          </w:p>
        </w:tc>
        <w:tc>
          <w:tcPr>
            <w:tcW w:w="6955" w:type="dxa"/>
            <w:gridSpan w:val="2"/>
            <w:tcBorders>
              <w:top w:val="single" w:sz="8" w:space="0" w:color="FFFFFF"/>
              <w:left w:val="nil"/>
              <w:bottom w:val="single" w:sz="8" w:space="0" w:color="auto"/>
              <w:right w:val="nil"/>
            </w:tcBorders>
            <w:shd w:val="clear" w:color="auto" w:fill="C6D9F1"/>
          </w:tcPr>
          <w:p w14:paraId="54AF0767" w14:textId="77777777" w:rsidR="00766964" w:rsidRPr="00E01766" w:rsidRDefault="00920A62" w:rsidP="0042689D">
            <w:pPr>
              <w:pStyle w:val="TableTextWhite"/>
              <w:rPr>
                <w:rFonts w:ascii="Public Sans" w:hAnsi="Public Sans" w:cstheme="minorHAnsi"/>
                <w:color w:val="auto"/>
                <w:sz w:val="22"/>
                <w:szCs w:val="22"/>
              </w:rPr>
            </w:pPr>
            <w:r w:rsidRPr="00E01766">
              <w:rPr>
                <w:rFonts w:ascii="Public Sans" w:hAnsi="Public Sans" w:cstheme="minorHAnsi"/>
                <w:color w:val="auto"/>
                <w:sz w:val="22"/>
                <w:szCs w:val="22"/>
              </w:rPr>
              <w:t>www.dcj</w:t>
            </w:r>
            <w:r w:rsidR="00766964" w:rsidRPr="00E01766">
              <w:rPr>
                <w:rFonts w:ascii="Public Sans" w:hAnsi="Public Sans" w:cstheme="minorHAnsi"/>
                <w:color w:val="auto"/>
                <w:sz w:val="22"/>
                <w:szCs w:val="22"/>
              </w:rPr>
              <w:t>.nsw.gov.au</w:t>
            </w:r>
          </w:p>
        </w:tc>
      </w:tr>
    </w:tbl>
    <w:p w14:paraId="5F58E8E2" w14:textId="77777777" w:rsidR="00901256" w:rsidRPr="00E01766" w:rsidRDefault="00901256" w:rsidP="00901256">
      <w:pPr>
        <w:jc w:val="both"/>
        <w:rPr>
          <w:rFonts w:ascii="Public Sans" w:hAnsi="Public Sans" w:cstheme="minorHAnsi"/>
          <w:b/>
          <w:i/>
          <w:color w:val="FF0000"/>
        </w:rPr>
      </w:pPr>
      <w:bookmarkStart w:id="0" w:name="_Hlk235528955"/>
      <w:bookmarkStart w:id="1" w:name="_Hlk235519882"/>
      <w:r w:rsidRPr="00E01766">
        <w:rPr>
          <w:rFonts w:ascii="Public Sans" w:hAnsi="Public Sans" w:cstheme="minorHAnsi"/>
          <w:b/>
          <w:i/>
        </w:rPr>
        <w:t xml:space="preserve">Please see job notes and/or advertisement for more information on specific role qualification </w:t>
      </w:r>
      <w:bookmarkStart w:id="2" w:name="_Hlk236137505"/>
      <w:r w:rsidRPr="00E01766">
        <w:rPr>
          <w:rFonts w:ascii="Public Sans" w:hAnsi="Public Sans" w:cstheme="minorHAnsi"/>
          <w:b/>
          <w:i/>
        </w:rPr>
        <w:t xml:space="preserve">requirements and relevant experience. </w:t>
      </w:r>
    </w:p>
    <w:bookmarkEnd w:id="0"/>
    <w:bookmarkEnd w:id="1"/>
    <w:bookmarkEnd w:id="2"/>
    <w:p w14:paraId="2D13A0BE" w14:textId="77777777" w:rsidR="00960981" w:rsidRPr="00E01766" w:rsidRDefault="00960981" w:rsidP="00960981">
      <w:pPr>
        <w:pStyle w:val="Heading1"/>
        <w:spacing w:after="0" w:line="240" w:lineRule="auto"/>
        <w:rPr>
          <w:rFonts w:ascii="Public Sans" w:hAnsi="Public Sans" w:cstheme="minorHAnsi"/>
          <w:sz w:val="24"/>
          <w:szCs w:val="24"/>
        </w:rPr>
      </w:pPr>
    </w:p>
    <w:p w14:paraId="40D47AA9" w14:textId="77777777" w:rsidR="00923CF6" w:rsidRPr="00E01766" w:rsidRDefault="00923CF6" w:rsidP="00923CF6">
      <w:pPr>
        <w:pStyle w:val="Heading1"/>
        <w:spacing w:after="0" w:line="240" w:lineRule="auto"/>
        <w:rPr>
          <w:rFonts w:ascii="Public Sans" w:hAnsi="Public Sans" w:cstheme="minorHAnsi"/>
          <w:sz w:val="24"/>
          <w:szCs w:val="24"/>
        </w:rPr>
      </w:pPr>
      <w:bookmarkStart w:id="3" w:name="_Hlk162958588"/>
      <w:r w:rsidRPr="00E01766">
        <w:rPr>
          <w:rFonts w:ascii="Public Sans" w:hAnsi="Public Sans" w:cstheme="minorHAnsi"/>
          <w:sz w:val="24"/>
          <w:szCs w:val="24"/>
        </w:rPr>
        <w:t>Aboriginal Housing Office overview</w:t>
      </w:r>
    </w:p>
    <w:p w14:paraId="6EB454EA" w14:textId="77777777" w:rsidR="00923CF6" w:rsidRPr="00E01766" w:rsidRDefault="00923CF6" w:rsidP="00901256">
      <w:pPr>
        <w:rPr>
          <w:rFonts w:ascii="Public Sans" w:hAnsi="Public Sans" w:cstheme="minorHAnsi"/>
          <w:iCs/>
        </w:rPr>
      </w:pPr>
      <w:r w:rsidRPr="00E01766">
        <w:rPr>
          <w:rFonts w:ascii="Public Sans" w:hAnsi="Public Sans" w:cstheme="minorHAnsi"/>
          <w:iCs/>
        </w:rPr>
        <w:t>The Aboriginal Housing Office (AHO) is a statutory body established under the Aboriginal Housing Act 1998 (NSW) to ensure Aboriginal and Torres Strait Islander people have access to affordable, quality housing.</w:t>
      </w:r>
    </w:p>
    <w:p w14:paraId="172A88A0" w14:textId="77777777" w:rsidR="00923CF6" w:rsidRPr="00E01766" w:rsidRDefault="00923CF6" w:rsidP="00901256">
      <w:pPr>
        <w:rPr>
          <w:rFonts w:ascii="Public Sans" w:hAnsi="Public Sans" w:cstheme="minorHAnsi"/>
          <w:iCs/>
        </w:rPr>
      </w:pPr>
      <w:r w:rsidRPr="00E01766">
        <w:rPr>
          <w:rFonts w:ascii="Public Sans" w:hAnsi="Public Sans" w:cstheme="minorHAnsi"/>
          <w:iCs/>
        </w:rPr>
        <w:t>The AHO is governed by an all-Aboriginal Board, which provides advice to the Minister for Water and Minister for Housing in NSW. In addition, the AHO manages and coordinates an annual capital works program, along with developing and implementing financial and resourcing strategies.</w:t>
      </w:r>
    </w:p>
    <w:p w14:paraId="55C82017" w14:textId="77777777" w:rsidR="00923CF6" w:rsidRPr="00E01766" w:rsidRDefault="00923CF6" w:rsidP="00901256">
      <w:pPr>
        <w:rPr>
          <w:rFonts w:ascii="Public Sans" w:hAnsi="Public Sans" w:cstheme="minorHAnsi"/>
          <w:iCs/>
        </w:rPr>
      </w:pPr>
      <w:r w:rsidRPr="00E01766">
        <w:rPr>
          <w:rFonts w:ascii="Public Sans" w:hAnsi="Public Sans" w:cstheme="minorHAnsi"/>
          <w:iCs/>
        </w:rPr>
        <w:t>Underpinning all planning is a strong commitment to the principles of self-determination and self-management, articulated through inclusive, fully consultative planning. At the same time, the AHO actively promotes employment opportunities for Aboriginal people, both within the AHO and through opportunities for tradespeople and trainees with contracted Aboriginal and non-Aboriginal building companies.</w:t>
      </w:r>
    </w:p>
    <w:p w14:paraId="7983F482" w14:textId="77777777" w:rsidR="00923CF6" w:rsidRPr="00E01766" w:rsidRDefault="00923CF6" w:rsidP="00901256">
      <w:pPr>
        <w:rPr>
          <w:rFonts w:ascii="Public Sans" w:hAnsi="Public Sans" w:cstheme="minorHAnsi"/>
          <w:iCs/>
        </w:rPr>
      </w:pPr>
      <w:r w:rsidRPr="00E01766">
        <w:rPr>
          <w:rFonts w:ascii="Public Sans" w:hAnsi="Public Sans" w:cstheme="minorHAnsi"/>
          <w:iCs/>
        </w:rPr>
        <w:t>Underpinned by an all-Aboriginal</w:t>
      </w:r>
      <w:r w:rsidRPr="00E01766">
        <w:rPr>
          <w:rFonts w:ascii="Times New Roman" w:hAnsi="Times New Roman"/>
          <w:iCs/>
        </w:rPr>
        <w:t> </w:t>
      </w:r>
      <w:r w:rsidRPr="00E01766">
        <w:rPr>
          <w:rFonts w:ascii="Public Sans" w:hAnsi="Public Sans" w:cstheme="minorHAnsi"/>
          <w:iCs/>
        </w:rPr>
        <w:t>Board providing advice to the Minister, the AHO provides housing assistance for Aboriginal and Torres Strait Islander people and an increased range of housing choices, especially for those members of the community most in need. The AHO plans, administers, and expands the policies, program and asset base for Aboriginal housing in NSW.</w:t>
      </w:r>
    </w:p>
    <w:bookmarkEnd w:id="3"/>
    <w:p w14:paraId="70344291" w14:textId="77777777" w:rsidR="003F1151" w:rsidRPr="00E01766" w:rsidRDefault="003F1151" w:rsidP="00766964">
      <w:pPr>
        <w:rPr>
          <w:rFonts w:ascii="Public Sans" w:hAnsi="Public Sans" w:cstheme="minorHAnsi"/>
        </w:rPr>
      </w:pPr>
    </w:p>
    <w:p w14:paraId="1FEA9CFA" w14:textId="77777777" w:rsidR="00057CB3" w:rsidRPr="00E01766" w:rsidRDefault="00057CB3" w:rsidP="00901256">
      <w:pPr>
        <w:pStyle w:val="Heading1"/>
        <w:spacing w:after="0" w:line="240" w:lineRule="auto"/>
        <w:rPr>
          <w:rFonts w:ascii="Public Sans" w:hAnsi="Public Sans" w:cstheme="minorHAnsi"/>
          <w:sz w:val="24"/>
          <w:szCs w:val="24"/>
        </w:rPr>
      </w:pPr>
      <w:r w:rsidRPr="00E01766">
        <w:rPr>
          <w:rFonts w:ascii="Public Sans" w:hAnsi="Public Sans" w:cstheme="minorHAnsi"/>
          <w:sz w:val="24"/>
          <w:szCs w:val="24"/>
        </w:rPr>
        <w:t>Primary purpose of the role</w:t>
      </w:r>
    </w:p>
    <w:p w14:paraId="7B30FF25" w14:textId="77777777" w:rsidR="00A27D6B" w:rsidRPr="00E01766" w:rsidRDefault="00A27D6B" w:rsidP="00901256">
      <w:pPr>
        <w:pStyle w:val="Heading1"/>
        <w:spacing w:after="0" w:line="240" w:lineRule="auto"/>
        <w:rPr>
          <w:rFonts w:ascii="Public Sans" w:hAnsi="Public Sans" w:cstheme="minorHAnsi"/>
          <w:b w:val="0"/>
          <w:bCs w:val="0"/>
          <w:iCs/>
          <w:sz w:val="22"/>
          <w:szCs w:val="22"/>
        </w:rPr>
      </w:pPr>
      <w:r w:rsidRPr="00E01766">
        <w:rPr>
          <w:rFonts w:ascii="Public Sans" w:hAnsi="Public Sans" w:cstheme="minorHAnsi"/>
          <w:b w:val="0"/>
          <w:bCs w:val="0"/>
          <w:sz w:val="22"/>
          <w:szCs w:val="22"/>
        </w:rPr>
        <w:t>Support the design and implementation</w:t>
      </w:r>
      <w:r w:rsidRPr="00E01766">
        <w:rPr>
          <w:rFonts w:ascii="Public Sans" w:hAnsi="Public Sans" w:cstheme="minorHAnsi"/>
          <w:b w:val="0"/>
          <w:bCs w:val="0"/>
          <w:iCs/>
          <w:sz w:val="22"/>
          <w:szCs w:val="22"/>
        </w:rPr>
        <w:t xml:space="preserve"> of a range of projects, in line with the directorate’s responsibilities, which improve AHO service delivery or operations and contribute to better outcomes for Aboriginal people including individuals, families, groups and communities.</w:t>
      </w:r>
    </w:p>
    <w:p w14:paraId="0694F6AB" w14:textId="2F8E4682" w:rsidR="006F390F" w:rsidRPr="00E01766" w:rsidRDefault="00332F24" w:rsidP="00332F24">
      <w:pPr>
        <w:tabs>
          <w:tab w:val="left" w:pos="6281"/>
        </w:tabs>
        <w:rPr>
          <w:rFonts w:ascii="Public Sans" w:hAnsi="Public Sans" w:cstheme="minorHAnsi"/>
          <w:szCs w:val="22"/>
        </w:rPr>
      </w:pPr>
      <w:r w:rsidRPr="00E01766">
        <w:rPr>
          <w:rFonts w:ascii="Public Sans" w:hAnsi="Public Sans" w:cstheme="minorHAnsi"/>
          <w:szCs w:val="22"/>
        </w:rPr>
        <w:tab/>
      </w:r>
    </w:p>
    <w:p w14:paraId="1BC7BB6A" w14:textId="77777777" w:rsidR="00057CB3" w:rsidRPr="00E01766" w:rsidRDefault="00057CB3" w:rsidP="002C39EE">
      <w:pPr>
        <w:pStyle w:val="Heading1"/>
        <w:spacing w:before="40"/>
        <w:rPr>
          <w:rFonts w:ascii="Public Sans" w:hAnsi="Public Sans" w:cstheme="minorHAnsi"/>
          <w:sz w:val="24"/>
          <w:szCs w:val="24"/>
        </w:rPr>
      </w:pPr>
      <w:bookmarkStart w:id="4" w:name="Purpose"/>
      <w:bookmarkEnd w:id="4"/>
      <w:r w:rsidRPr="00E01766">
        <w:rPr>
          <w:rFonts w:ascii="Public Sans" w:hAnsi="Public Sans" w:cstheme="minorHAnsi"/>
          <w:sz w:val="24"/>
          <w:szCs w:val="24"/>
        </w:rPr>
        <w:t xml:space="preserve">Key </w:t>
      </w:r>
      <w:r w:rsidR="00043B92" w:rsidRPr="00E01766">
        <w:rPr>
          <w:rFonts w:ascii="Public Sans" w:hAnsi="Public Sans" w:cstheme="minorHAnsi"/>
          <w:sz w:val="24"/>
          <w:szCs w:val="24"/>
        </w:rPr>
        <w:t>a</w:t>
      </w:r>
      <w:r w:rsidRPr="00E01766">
        <w:rPr>
          <w:rFonts w:ascii="Public Sans" w:hAnsi="Public Sans" w:cstheme="minorHAnsi"/>
          <w:sz w:val="24"/>
          <w:szCs w:val="24"/>
        </w:rPr>
        <w:t>ccountabilities</w:t>
      </w:r>
    </w:p>
    <w:p w14:paraId="63E6B9EC" w14:textId="77777777" w:rsidR="00A27D6B" w:rsidRPr="00E01766" w:rsidRDefault="00A27D6B" w:rsidP="00901256">
      <w:pPr>
        <w:numPr>
          <w:ilvl w:val="0"/>
          <w:numId w:val="29"/>
        </w:numPr>
        <w:spacing w:before="120" w:line="240" w:lineRule="auto"/>
        <w:rPr>
          <w:rFonts w:ascii="Public Sans" w:hAnsi="Public Sans" w:cstheme="minorHAnsi"/>
          <w:bCs/>
        </w:rPr>
      </w:pPr>
      <w:r w:rsidRPr="00E01766">
        <w:rPr>
          <w:rFonts w:ascii="Public Sans" w:hAnsi="Public Sans" w:cstheme="minorHAnsi"/>
          <w:bCs/>
        </w:rPr>
        <w:t>Support the design, implementation and coordination of projects that deliver effective business unit outcomes and meet client service delivery needs.</w:t>
      </w:r>
    </w:p>
    <w:p w14:paraId="25778C1F" w14:textId="77777777" w:rsidR="00A27D6B" w:rsidRPr="00E01766" w:rsidRDefault="00A27D6B" w:rsidP="00901256">
      <w:pPr>
        <w:numPr>
          <w:ilvl w:val="0"/>
          <w:numId w:val="29"/>
        </w:numPr>
        <w:spacing w:before="120" w:line="240" w:lineRule="auto"/>
        <w:rPr>
          <w:rFonts w:ascii="Public Sans" w:hAnsi="Public Sans" w:cstheme="minorHAnsi"/>
          <w:bCs/>
        </w:rPr>
      </w:pPr>
      <w:r w:rsidRPr="00E01766">
        <w:rPr>
          <w:rFonts w:ascii="Public Sans" w:hAnsi="Public Sans" w:cstheme="minorHAnsi"/>
          <w:bCs/>
        </w:rPr>
        <w:lastRenderedPageBreak/>
        <w:t>Undertake research and analysis to support the development of key projects and the improvement of processes to ensure good business outcomes.</w:t>
      </w:r>
    </w:p>
    <w:p w14:paraId="76473EA0" w14:textId="77777777" w:rsidR="00A27D6B" w:rsidRPr="00E01766" w:rsidRDefault="00A27D6B" w:rsidP="00901256">
      <w:pPr>
        <w:numPr>
          <w:ilvl w:val="0"/>
          <w:numId w:val="29"/>
        </w:numPr>
        <w:spacing w:before="120" w:line="240" w:lineRule="auto"/>
        <w:rPr>
          <w:rFonts w:ascii="Public Sans" w:hAnsi="Public Sans" w:cstheme="minorHAnsi"/>
          <w:bCs/>
        </w:rPr>
      </w:pPr>
      <w:r w:rsidRPr="00E01766">
        <w:rPr>
          <w:rFonts w:ascii="Public Sans" w:hAnsi="Public Sans" w:cstheme="minorHAnsi"/>
          <w:bCs/>
        </w:rPr>
        <w:t>Use project management methodologies and processes to ensure consistent high quality outcomes.</w:t>
      </w:r>
    </w:p>
    <w:p w14:paraId="263A7743" w14:textId="77777777" w:rsidR="00A27D6B" w:rsidRPr="00E01766" w:rsidRDefault="00A27D6B" w:rsidP="00901256">
      <w:pPr>
        <w:numPr>
          <w:ilvl w:val="0"/>
          <w:numId w:val="29"/>
        </w:numPr>
        <w:spacing w:before="120" w:line="240" w:lineRule="auto"/>
        <w:rPr>
          <w:rFonts w:ascii="Public Sans" w:hAnsi="Public Sans" w:cstheme="minorHAnsi"/>
          <w:bCs/>
        </w:rPr>
      </w:pPr>
      <w:r w:rsidRPr="00E01766">
        <w:rPr>
          <w:rFonts w:ascii="Public Sans" w:hAnsi="Public Sans" w:cstheme="minorHAnsi"/>
          <w:bCs/>
        </w:rPr>
        <w:t>Update project documentation, including registers, which support delivery of projects in compliance with agreed upon project management methodology.</w:t>
      </w:r>
    </w:p>
    <w:p w14:paraId="2BFE17FD" w14:textId="77777777" w:rsidR="00A27D6B" w:rsidRPr="00E01766" w:rsidRDefault="00A27D6B" w:rsidP="00901256">
      <w:pPr>
        <w:numPr>
          <w:ilvl w:val="0"/>
          <w:numId w:val="29"/>
        </w:numPr>
        <w:spacing w:before="120" w:line="240" w:lineRule="auto"/>
        <w:rPr>
          <w:rFonts w:ascii="Public Sans" w:hAnsi="Public Sans" w:cstheme="minorHAnsi"/>
          <w:bCs/>
        </w:rPr>
      </w:pPr>
      <w:r w:rsidRPr="00E01766">
        <w:rPr>
          <w:rFonts w:ascii="Public Sans" w:hAnsi="Public Sans" w:cstheme="minorHAnsi"/>
          <w:bCs/>
        </w:rPr>
        <w:t>Prepare standard project-related documents for key stakeholders as required, including status updates, reports, budgets and discussion papers to manage the flow of information.</w:t>
      </w:r>
    </w:p>
    <w:p w14:paraId="4DEB05CC" w14:textId="77777777" w:rsidR="00A27D6B" w:rsidRPr="00E01766" w:rsidRDefault="00A27D6B" w:rsidP="00901256">
      <w:pPr>
        <w:numPr>
          <w:ilvl w:val="0"/>
          <w:numId w:val="29"/>
        </w:numPr>
        <w:spacing w:before="120" w:line="240" w:lineRule="auto"/>
        <w:rPr>
          <w:rFonts w:ascii="Public Sans" w:hAnsi="Public Sans" w:cstheme="minorHAnsi"/>
          <w:bCs/>
        </w:rPr>
      </w:pPr>
      <w:r w:rsidRPr="00E01766">
        <w:rPr>
          <w:rFonts w:ascii="Public Sans" w:hAnsi="Public Sans" w:cstheme="minorHAnsi"/>
          <w:bCs/>
        </w:rPr>
        <w:t>Assist the project team with completing tasks and implement project plans as required to ensure agreed outcomes are achieved.</w:t>
      </w:r>
    </w:p>
    <w:p w14:paraId="4C4A487D" w14:textId="77777777" w:rsidR="00A27D6B" w:rsidRPr="00E01766" w:rsidRDefault="00A27D6B" w:rsidP="00901256">
      <w:pPr>
        <w:numPr>
          <w:ilvl w:val="0"/>
          <w:numId w:val="29"/>
        </w:numPr>
        <w:spacing w:before="120" w:line="240" w:lineRule="auto"/>
        <w:rPr>
          <w:rFonts w:ascii="Public Sans" w:hAnsi="Public Sans" w:cstheme="minorHAnsi"/>
          <w:bCs/>
        </w:rPr>
      </w:pPr>
      <w:r w:rsidRPr="00E01766">
        <w:rPr>
          <w:rFonts w:ascii="Public Sans" w:hAnsi="Public Sans" w:cstheme="minorHAnsi"/>
          <w:bCs/>
        </w:rPr>
        <w:t>Liaise and work across AHO and DPE Divisions and non-government stakeholders to ensure effective interface between program development, planning, service design and policy implementation.</w:t>
      </w:r>
    </w:p>
    <w:p w14:paraId="586D9B50" w14:textId="18561A4C" w:rsidR="006F390F" w:rsidRPr="00E01766" w:rsidRDefault="00A27D6B" w:rsidP="00901256">
      <w:pPr>
        <w:numPr>
          <w:ilvl w:val="0"/>
          <w:numId w:val="29"/>
        </w:numPr>
        <w:spacing w:before="120" w:line="240" w:lineRule="auto"/>
        <w:rPr>
          <w:rFonts w:ascii="Public Sans" w:hAnsi="Public Sans" w:cstheme="minorHAnsi"/>
          <w:bCs/>
        </w:rPr>
      </w:pPr>
      <w:r w:rsidRPr="00E01766">
        <w:rPr>
          <w:rFonts w:ascii="Public Sans" w:hAnsi="Public Sans" w:cstheme="minorHAnsi"/>
          <w:bCs/>
        </w:rPr>
        <w:t>Work effectively with team members towards mutual continued development and to seek feedback on project tasks undertaken.</w:t>
      </w:r>
    </w:p>
    <w:p w14:paraId="7FEC22AD" w14:textId="77777777" w:rsidR="00057CB3" w:rsidRPr="00E01766" w:rsidRDefault="00057CB3" w:rsidP="00901256">
      <w:pPr>
        <w:pStyle w:val="Heading1"/>
        <w:rPr>
          <w:rFonts w:ascii="Public Sans" w:hAnsi="Public Sans" w:cstheme="minorHAnsi"/>
          <w:sz w:val="24"/>
          <w:szCs w:val="24"/>
        </w:rPr>
      </w:pPr>
      <w:bookmarkStart w:id="5" w:name="Accountabilities"/>
      <w:bookmarkEnd w:id="5"/>
      <w:r w:rsidRPr="00E01766">
        <w:rPr>
          <w:rFonts w:ascii="Public Sans" w:hAnsi="Public Sans" w:cstheme="minorHAnsi"/>
          <w:sz w:val="24"/>
          <w:szCs w:val="24"/>
        </w:rPr>
        <w:t>Key</w:t>
      </w:r>
      <w:r w:rsidR="00E31CD3" w:rsidRPr="00E01766">
        <w:rPr>
          <w:rFonts w:ascii="Public Sans" w:hAnsi="Public Sans" w:cstheme="minorHAnsi"/>
          <w:sz w:val="24"/>
          <w:szCs w:val="24"/>
        </w:rPr>
        <w:t xml:space="preserve"> </w:t>
      </w:r>
      <w:r w:rsidR="00043B92" w:rsidRPr="00E01766">
        <w:rPr>
          <w:rFonts w:ascii="Public Sans" w:hAnsi="Public Sans" w:cstheme="minorHAnsi"/>
          <w:sz w:val="24"/>
          <w:szCs w:val="24"/>
        </w:rPr>
        <w:t>c</w:t>
      </w:r>
      <w:r w:rsidRPr="00E01766">
        <w:rPr>
          <w:rFonts w:ascii="Public Sans" w:hAnsi="Public Sans" w:cstheme="minorHAnsi"/>
          <w:sz w:val="24"/>
          <w:szCs w:val="24"/>
        </w:rPr>
        <w:t>hallenges</w:t>
      </w:r>
    </w:p>
    <w:p w14:paraId="4EEB0DDB" w14:textId="77777777" w:rsidR="00A27D6B" w:rsidRPr="00E01766" w:rsidRDefault="00A27D6B" w:rsidP="00901256">
      <w:pPr>
        <w:numPr>
          <w:ilvl w:val="0"/>
          <w:numId w:val="29"/>
        </w:numPr>
        <w:spacing w:before="120" w:line="240" w:lineRule="auto"/>
        <w:rPr>
          <w:rFonts w:ascii="Public Sans" w:hAnsi="Public Sans" w:cstheme="minorHAnsi"/>
          <w:bCs/>
        </w:rPr>
      </w:pPr>
      <w:bookmarkStart w:id="6" w:name="Challenges"/>
      <w:bookmarkEnd w:id="6"/>
      <w:r w:rsidRPr="00E01766">
        <w:rPr>
          <w:rFonts w:ascii="Public Sans" w:hAnsi="Public Sans" w:cstheme="minorHAnsi"/>
          <w:bCs/>
        </w:rPr>
        <w:t>Meeting tight deadlines in an environment characterised by conflicting priorities and multiple stakeholders.</w:t>
      </w:r>
    </w:p>
    <w:p w14:paraId="2A7F6E11" w14:textId="77777777" w:rsidR="00A27D6B" w:rsidRPr="00E01766" w:rsidRDefault="00A27D6B" w:rsidP="00901256">
      <w:pPr>
        <w:numPr>
          <w:ilvl w:val="0"/>
          <w:numId w:val="29"/>
        </w:numPr>
        <w:spacing w:before="120" w:line="240" w:lineRule="auto"/>
        <w:rPr>
          <w:rFonts w:ascii="Public Sans" w:hAnsi="Public Sans" w:cstheme="minorHAnsi"/>
          <w:bCs/>
        </w:rPr>
      </w:pPr>
      <w:r w:rsidRPr="00E01766">
        <w:rPr>
          <w:rFonts w:ascii="Public Sans" w:hAnsi="Public Sans" w:cstheme="minorHAnsi"/>
          <w:bCs/>
        </w:rPr>
        <w:t>Maintaining project related reports and registers to ensure accountability, integrity of data and comprehensive tracking of project milestones.</w:t>
      </w:r>
    </w:p>
    <w:p w14:paraId="62BF1105" w14:textId="6E17EE9E" w:rsidR="00057CB3" w:rsidRPr="00E01766" w:rsidRDefault="00043B92" w:rsidP="00057CB3">
      <w:pPr>
        <w:pStyle w:val="Heading1"/>
        <w:rPr>
          <w:rFonts w:ascii="Public Sans" w:hAnsi="Public Sans" w:cstheme="minorHAnsi"/>
          <w:sz w:val="24"/>
          <w:szCs w:val="24"/>
        </w:rPr>
      </w:pPr>
      <w:r w:rsidRPr="00E01766">
        <w:rPr>
          <w:rFonts w:ascii="Public Sans" w:hAnsi="Public Sans" w:cstheme="minorHAnsi"/>
          <w:sz w:val="24"/>
          <w:szCs w:val="24"/>
        </w:rPr>
        <w:t>Key r</w:t>
      </w:r>
      <w:r w:rsidR="00057CB3" w:rsidRPr="00E01766">
        <w:rPr>
          <w:rFonts w:ascii="Public Sans" w:hAnsi="Public Sans" w:cstheme="minorHAnsi"/>
          <w:sz w:val="24"/>
          <w:szCs w:val="24"/>
        </w:rPr>
        <w:t>elationships</w:t>
      </w:r>
    </w:p>
    <w:tbl>
      <w:tblPr>
        <w:tblW w:w="10519" w:type="dxa"/>
        <w:tblLayout w:type="fixed"/>
        <w:tblCellMar>
          <w:left w:w="0" w:type="dxa"/>
          <w:right w:w="0" w:type="dxa"/>
        </w:tblCellMar>
        <w:tblLook w:val="01E0" w:firstRow="1" w:lastRow="1" w:firstColumn="1" w:lastColumn="1" w:noHBand="0" w:noVBand="0"/>
      </w:tblPr>
      <w:tblGrid>
        <w:gridCol w:w="2643"/>
        <w:gridCol w:w="7876"/>
      </w:tblGrid>
      <w:tr w:rsidR="00A27D6B" w:rsidRPr="00E01766" w14:paraId="0C724EE2" w14:textId="77777777" w:rsidTr="00A27D6B">
        <w:trPr>
          <w:trHeight w:val="361"/>
        </w:trPr>
        <w:tc>
          <w:tcPr>
            <w:tcW w:w="2643" w:type="dxa"/>
            <w:tcBorders>
              <w:top w:val="single" w:sz="8" w:space="0" w:color="000000"/>
              <w:left w:val="nil"/>
              <w:bottom w:val="single" w:sz="8" w:space="0" w:color="000000"/>
              <w:right w:val="nil"/>
            </w:tcBorders>
            <w:shd w:val="clear" w:color="auto" w:fill="6C276A"/>
            <w:hideMark/>
          </w:tcPr>
          <w:p w14:paraId="5BC9AE82" w14:textId="77777777" w:rsidR="00A27D6B" w:rsidRPr="00E01766" w:rsidRDefault="00A27D6B">
            <w:pPr>
              <w:pStyle w:val="TableParagraph"/>
              <w:spacing w:before="88"/>
              <w:ind w:left="72"/>
              <w:rPr>
                <w:rFonts w:ascii="Public Sans" w:hAnsi="Public Sans"/>
                <w:b/>
              </w:rPr>
            </w:pPr>
            <w:r w:rsidRPr="00E01766">
              <w:rPr>
                <w:rFonts w:ascii="Public Sans" w:hAnsi="Public Sans"/>
                <w:b/>
                <w:color w:val="FFFFFF"/>
                <w:spacing w:val="-5"/>
              </w:rPr>
              <w:t>Who</w:t>
            </w:r>
          </w:p>
        </w:tc>
        <w:tc>
          <w:tcPr>
            <w:tcW w:w="7876" w:type="dxa"/>
            <w:tcBorders>
              <w:top w:val="single" w:sz="8" w:space="0" w:color="000000"/>
              <w:left w:val="nil"/>
              <w:bottom w:val="single" w:sz="8" w:space="0" w:color="000000"/>
              <w:right w:val="nil"/>
            </w:tcBorders>
            <w:shd w:val="clear" w:color="auto" w:fill="6C276A"/>
            <w:hideMark/>
          </w:tcPr>
          <w:p w14:paraId="63389328" w14:textId="77777777" w:rsidR="00A27D6B" w:rsidRPr="00E01766" w:rsidRDefault="00A27D6B">
            <w:pPr>
              <w:pStyle w:val="TableParagraph"/>
              <w:spacing w:before="88"/>
              <w:ind w:left="1085"/>
              <w:rPr>
                <w:rFonts w:ascii="Public Sans" w:hAnsi="Public Sans"/>
                <w:b/>
              </w:rPr>
            </w:pPr>
            <w:r w:rsidRPr="00E01766">
              <w:rPr>
                <w:rFonts w:ascii="Public Sans" w:hAnsi="Public Sans"/>
                <w:b/>
                <w:color w:val="FFFFFF"/>
                <w:spacing w:val="-5"/>
              </w:rPr>
              <w:t>Why</w:t>
            </w:r>
          </w:p>
        </w:tc>
      </w:tr>
      <w:tr w:rsidR="00A27D6B" w:rsidRPr="00E01766" w14:paraId="2FEC8A6E" w14:textId="77777777" w:rsidTr="00A27D6B">
        <w:trPr>
          <w:trHeight w:val="359"/>
        </w:trPr>
        <w:tc>
          <w:tcPr>
            <w:tcW w:w="2643" w:type="dxa"/>
            <w:tcBorders>
              <w:top w:val="single" w:sz="8" w:space="0" w:color="000000"/>
              <w:left w:val="nil"/>
              <w:bottom w:val="single" w:sz="8" w:space="0" w:color="000000"/>
              <w:right w:val="nil"/>
            </w:tcBorders>
            <w:shd w:val="clear" w:color="auto" w:fill="BBBDC0"/>
            <w:hideMark/>
          </w:tcPr>
          <w:p w14:paraId="1848F66A" w14:textId="77777777" w:rsidR="00A27D6B" w:rsidRPr="00E01766" w:rsidRDefault="00A27D6B">
            <w:pPr>
              <w:pStyle w:val="TableParagraph"/>
              <w:spacing w:before="85"/>
              <w:ind w:left="72"/>
              <w:rPr>
                <w:rFonts w:ascii="Public Sans" w:hAnsi="Public Sans"/>
                <w:b/>
              </w:rPr>
            </w:pPr>
            <w:r w:rsidRPr="00E01766">
              <w:rPr>
                <w:rFonts w:ascii="Public Sans" w:hAnsi="Public Sans"/>
                <w:b/>
                <w:spacing w:val="-2"/>
              </w:rPr>
              <w:t>Internal</w:t>
            </w:r>
          </w:p>
        </w:tc>
        <w:tc>
          <w:tcPr>
            <w:tcW w:w="7876" w:type="dxa"/>
            <w:tcBorders>
              <w:top w:val="single" w:sz="8" w:space="0" w:color="000000"/>
              <w:left w:val="nil"/>
              <w:bottom w:val="single" w:sz="8" w:space="0" w:color="000000"/>
              <w:right w:val="nil"/>
            </w:tcBorders>
            <w:shd w:val="clear" w:color="auto" w:fill="BBBDC0"/>
          </w:tcPr>
          <w:p w14:paraId="422210D5" w14:textId="77777777" w:rsidR="00A27D6B" w:rsidRPr="00E01766" w:rsidRDefault="00A27D6B">
            <w:pPr>
              <w:pStyle w:val="TableParagraph"/>
              <w:rPr>
                <w:rFonts w:ascii="Public Sans" w:hAnsi="Public Sans"/>
              </w:rPr>
            </w:pPr>
          </w:p>
        </w:tc>
      </w:tr>
      <w:tr w:rsidR="00A27D6B" w:rsidRPr="00E01766" w14:paraId="63819752" w14:textId="77777777" w:rsidTr="00A27D6B">
        <w:trPr>
          <w:trHeight w:val="1000"/>
        </w:trPr>
        <w:tc>
          <w:tcPr>
            <w:tcW w:w="2643" w:type="dxa"/>
            <w:tcBorders>
              <w:top w:val="single" w:sz="8" w:space="0" w:color="000000"/>
              <w:left w:val="nil"/>
              <w:bottom w:val="single" w:sz="8" w:space="0" w:color="000000"/>
              <w:right w:val="nil"/>
            </w:tcBorders>
            <w:hideMark/>
          </w:tcPr>
          <w:p w14:paraId="208769A4" w14:textId="77777777" w:rsidR="00A27D6B" w:rsidRPr="00E01766" w:rsidRDefault="00A27D6B">
            <w:pPr>
              <w:pStyle w:val="TableParagraph"/>
              <w:spacing w:before="88"/>
              <w:ind w:left="72"/>
              <w:rPr>
                <w:rFonts w:ascii="Public Sans" w:hAnsi="Public Sans"/>
              </w:rPr>
            </w:pPr>
            <w:r w:rsidRPr="00E01766">
              <w:rPr>
                <w:rFonts w:ascii="Public Sans" w:hAnsi="Public Sans"/>
              </w:rPr>
              <w:t>Line</w:t>
            </w:r>
            <w:r w:rsidRPr="00E01766">
              <w:rPr>
                <w:rFonts w:ascii="Public Sans" w:hAnsi="Public Sans"/>
                <w:spacing w:val="-7"/>
              </w:rPr>
              <w:t xml:space="preserve"> </w:t>
            </w:r>
            <w:r w:rsidRPr="00E01766">
              <w:rPr>
                <w:rFonts w:ascii="Public Sans" w:hAnsi="Public Sans"/>
                <w:spacing w:val="-2"/>
              </w:rPr>
              <w:t>Manager</w:t>
            </w:r>
          </w:p>
        </w:tc>
        <w:tc>
          <w:tcPr>
            <w:tcW w:w="7876" w:type="dxa"/>
            <w:tcBorders>
              <w:top w:val="single" w:sz="8" w:space="0" w:color="000000"/>
              <w:left w:val="nil"/>
              <w:bottom w:val="single" w:sz="8" w:space="0" w:color="000000"/>
              <w:right w:val="nil"/>
            </w:tcBorders>
            <w:hideMark/>
          </w:tcPr>
          <w:p w14:paraId="05EC7D97" w14:textId="77777777" w:rsidR="00A27D6B" w:rsidRPr="00E01766" w:rsidRDefault="00A27D6B" w:rsidP="00A27D6B">
            <w:pPr>
              <w:pStyle w:val="TableParagraph"/>
              <w:numPr>
                <w:ilvl w:val="0"/>
                <w:numId w:val="34"/>
              </w:numPr>
              <w:tabs>
                <w:tab w:val="left" w:pos="1749"/>
              </w:tabs>
              <w:spacing w:before="74"/>
              <w:ind w:left="1749" w:hanging="359"/>
              <w:rPr>
                <w:rFonts w:ascii="Public Sans" w:hAnsi="Public Sans"/>
              </w:rPr>
            </w:pPr>
            <w:r w:rsidRPr="00E01766">
              <w:rPr>
                <w:rFonts w:ascii="Public Sans" w:hAnsi="Public Sans"/>
              </w:rPr>
              <w:t>Report</w:t>
            </w:r>
            <w:r w:rsidRPr="00E01766">
              <w:rPr>
                <w:rFonts w:ascii="Public Sans" w:hAnsi="Public Sans"/>
                <w:spacing w:val="-5"/>
              </w:rPr>
              <w:t xml:space="preserve"> </w:t>
            </w:r>
            <w:r w:rsidRPr="00E01766">
              <w:rPr>
                <w:rFonts w:ascii="Public Sans" w:hAnsi="Public Sans"/>
              </w:rPr>
              <w:t>directly</w:t>
            </w:r>
            <w:r w:rsidRPr="00E01766">
              <w:rPr>
                <w:rFonts w:ascii="Public Sans" w:hAnsi="Public Sans"/>
                <w:spacing w:val="-7"/>
              </w:rPr>
              <w:t xml:space="preserve"> </w:t>
            </w:r>
            <w:r w:rsidRPr="00E01766">
              <w:rPr>
                <w:rFonts w:ascii="Public Sans" w:hAnsi="Public Sans"/>
              </w:rPr>
              <w:t>to</w:t>
            </w:r>
            <w:r w:rsidRPr="00E01766">
              <w:rPr>
                <w:rFonts w:ascii="Public Sans" w:hAnsi="Public Sans"/>
                <w:spacing w:val="-5"/>
              </w:rPr>
              <w:t xml:space="preserve"> </w:t>
            </w:r>
            <w:r w:rsidRPr="00E01766">
              <w:rPr>
                <w:rFonts w:ascii="Public Sans" w:hAnsi="Public Sans"/>
              </w:rPr>
              <w:t>line</w:t>
            </w:r>
            <w:r w:rsidRPr="00E01766">
              <w:rPr>
                <w:rFonts w:ascii="Public Sans" w:hAnsi="Public Sans"/>
                <w:spacing w:val="-7"/>
              </w:rPr>
              <w:t xml:space="preserve"> </w:t>
            </w:r>
            <w:r w:rsidRPr="00E01766">
              <w:rPr>
                <w:rFonts w:ascii="Public Sans" w:hAnsi="Public Sans"/>
                <w:spacing w:val="-2"/>
              </w:rPr>
              <w:t>manager</w:t>
            </w:r>
          </w:p>
          <w:p w14:paraId="5C9AC87E" w14:textId="77777777" w:rsidR="00A27D6B" w:rsidRPr="00E01766" w:rsidRDefault="00A27D6B" w:rsidP="00A27D6B">
            <w:pPr>
              <w:pStyle w:val="TableParagraph"/>
              <w:numPr>
                <w:ilvl w:val="0"/>
                <w:numId w:val="34"/>
              </w:numPr>
              <w:tabs>
                <w:tab w:val="left" w:pos="1749"/>
              </w:tabs>
              <w:spacing w:before="74"/>
              <w:ind w:left="1749" w:hanging="359"/>
              <w:rPr>
                <w:rFonts w:ascii="Public Sans" w:hAnsi="Public Sans"/>
              </w:rPr>
            </w:pPr>
            <w:r w:rsidRPr="00E01766">
              <w:rPr>
                <w:rFonts w:ascii="Public Sans" w:hAnsi="Public Sans"/>
              </w:rPr>
              <w:t>Seek</w:t>
            </w:r>
            <w:r w:rsidRPr="00E01766">
              <w:rPr>
                <w:rFonts w:ascii="Public Sans" w:hAnsi="Public Sans"/>
                <w:spacing w:val="-6"/>
              </w:rPr>
              <w:t xml:space="preserve"> </w:t>
            </w:r>
            <w:r w:rsidRPr="00E01766">
              <w:rPr>
                <w:rFonts w:ascii="Public Sans" w:hAnsi="Public Sans"/>
              </w:rPr>
              <w:t>direction,</w:t>
            </w:r>
            <w:r w:rsidRPr="00E01766">
              <w:rPr>
                <w:rFonts w:ascii="Public Sans" w:hAnsi="Public Sans"/>
                <w:spacing w:val="-8"/>
              </w:rPr>
              <w:t xml:space="preserve"> </w:t>
            </w:r>
            <w:r w:rsidRPr="00E01766">
              <w:rPr>
                <w:rFonts w:ascii="Public Sans" w:hAnsi="Public Sans"/>
              </w:rPr>
              <w:t>advice</w:t>
            </w:r>
            <w:r w:rsidRPr="00E01766">
              <w:rPr>
                <w:rFonts w:ascii="Public Sans" w:hAnsi="Public Sans"/>
                <w:spacing w:val="-7"/>
              </w:rPr>
              <w:t xml:space="preserve"> </w:t>
            </w:r>
            <w:r w:rsidRPr="00E01766">
              <w:rPr>
                <w:rFonts w:ascii="Public Sans" w:hAnsi="Public Sans"/>
              </w:rPr>
              <w:t>and</w:t>
            </w:r>
            <w:r w:rsidRPr="00E01766">
              <w:rPr>
                <w:rFonts w:ascii="Public Sans" w:hAnsi="Public Sans"/>
                <w:spacing w:val="-7"/>
              </w:rPr>
              <w:t xml:space="preserve"> </w:t>
            </w:r>
            <w:r w:rsidRPr="00E01766">
              <w:rPr>
                <w:rFonts w:ascii="Public Sans" w:hAnsi="Public Sans"/>
                <w:spacing w:val="-2"/>
              </w:rPr>
              <w:t>support</w:t>
            </w:r>
          </w:p>
          <w:p w14:paraId="390A8448" w14:textId="77777777" w:rsidR="00A27D6B" w:rsidRPr="00E01766" w:rsidRDefault="00A27D6B" w:rsidP="00A27D6B">
            <w:pPr>
              <w:pStyle w:val="TableParagraph"/>
              <w:numPr>
                <w:ilvl w:val="0"/>
                <w:numId w:val="34"/>
              </w:numPr>
              <w:tabs>
                <w:tab w:val="left" w:pos="1749"/>
              </w:tabs>
              <w:spacing w:before="78"/>
              <w:ind w:left="1749" w:hanging="359"/>
              <w:rPr>
                <w:rFonts w:ascii="Public Sans" w:hAnsi="Public Sans"/>
              </w:rPr>
            </w:pPr>
            <w:r w:rsidRPr="00E01766">
              <w:rPr>
                <w:rFonts w:ascii="Public Sans" w:hAnsi="Public Sans"/>
              </w:rPr>
              <w:t>Provide</w:t>
            </w:r>
            <w:r w:rsidRPr="00E01766">
              <w:rPr>
                <w:rFonts w:ascii="Public Sans" w:hAnsi="Public Sans"/>
                <w:spacing w:val="-10"/>
              </w:rPr>
              <w:t xml:space="preserve"> </w:t>
            </w:r>
            <w:r w:rsidRPr="00E01766">
              <w:rPr>
                <w:rFonts w:ascii="Public Sans" w:hAnsi="Public Sans"/>
              </w:rPr>
              <w:t>information</w:t>
            </w:r>
            <w:r w:rsidRPr="00E01766">
              <w:rPr>
                <w:rFonts w:ascii="Public Sans" w:hAnsi="Public Sans"/>
                <w:spacing w:val="-10"/>
              </w:rPr>
              <w:t xml:space="preserve"> </w:t>
            </w:r>
            <w:r w:rsidRPr="00E01766">
              <w:rPr>
                <w:rFonts w:ascii="Public Sans" w:hAnsi="Public Sans"/>
              </w:rPr>
              <w:t>and</w:t>
            </w:r>
            <w:r w:rsidRPr="00E01766">
              <w:rPr>
                <w:rFonts w:ascii="Public Sans" w:hAnsi="Public Sans"/>
                <w:spacing w:val="-10"/>
              </w:rPr>
              <w:t xml:space="preserve"> </w:t>
            </w:r>
            <w:r w:rsidRPr="00E01766">
              <w:rPr>
                <w:rFonts w:ascii="Public Sans" w:hAnsi="Public Sans"/>
                <w:spacing w:val="-2"/>
              </w:rPr>
              <w:t>feedback</w:t>
            </w:r>
          </w:p>
        </w:tc>
      </w:tr>
      <w:tr w:rsidR="00A27D6B" w:rsidRPr="00E01766" w14:paraId="2D016C90" w14:textId="77777777" w:rsidTr="00A27D6B">
        <w:trPr>
          <w:trHeight w:val="680"/>
        </w:trPr>
        <w:tc>
          <w:tcPr>
            <w:tcW w:w="2643" w:type="dxa"/>
            <w:tcBorders>
              <w:top w:val="single" w:sz="8" w:space="0" w:color="000000"/>
              <w:left w:val="nil"/>
              <w:bottom w:val="single" w:sz="8" w:space="0" w:color="000000"/>
              <w:right w:val="nil"/>
            </w:tcBorders>
            <w:hideMark/>
          </w:tcPr>
          <w:p w14:paraId="7D970478" w14:textId="77777777" w:rsidR="00A27D6B" w:rsidRPr="00E01766" w:rsidRDefault="00A27D6B">
            <w:pPr>
              <w:pStyle w:val="TableParagraph"/>
              <w:spacing w:before="88"/>
              <w:ind w:left="72"/>
              <w:rPr>
                <w:rFonts w:ascii="Public Sans" w:hAnsi="Public Sans"/>
              </w:rPr>
            </w:pPr>
            <w:r w:rsidRPr="00E01766">
              <w:rPr>
                <w:rFonts w:ascii="Public Sans" w:hAnsi="Public Sans"/>
              </w:rPr>
              <w:t>Team</w:t>
            </w:r>
            <w:r w:rsidRPr="00E01766">
              <w:rPr>
                <w:rFonts w:ascii="Public Sans" w:hAnsi="Public Sans"/>
                <w:spacing w:val="-5"/>
              </w:rPr>
              <w:t xml:space="preserve"> </w:t>
            </w:r>
            <w:r w:rsidRPr="00E01766">
              <w:rPr>
                <w:rFonts w:ascii="Public Sans" w:hAnsi="Public Sans"/>
                <w:spacing w:val="-2"/>
              </w:rPr>
              <w:t>Members</w:t>
            </w:r>
          </w:p>
        </w:tc>
        <w:tc>
          <w:tcPr>
            <w:tcW w:w="7876" w:type="dxa"/>
            <w:tcBorders>
              <w:top w:val="single" w:sz="8" w:space="0" w:color="000000"/>
              <w:left w:val="nil"/>
              <w:bottom w:val="single" w:sz="8" w:space="0" w:color="000000"/>
              <w:right w:val="nil"/>
            </w:tcBorders>
            <w:hideMark/>
          </w:tcPr>
          <w:p w14:paraId="25936E13" w14:textId="77777777" w:rsidR="00A27D6B" w:rsidRPr="00E01766" w:rsidRDefault="00A27D6B" w:rsidP="00A27D6B">
            <w:pPr>
              <w:pStyle w:val="TableParagraph"/>
              <w:numPr>
                <w:ilvl w:val="0"/>
                <w:numId w:val="35"/>
              </w:numPr>
              <w:tabs>
                <w:tab w:val="left" w:pos="1749"/>
              </w:tabs>
              <w:spacing w:before="74"/>
              <w:ind w:left="1749" w:hanging="359"/>
              <w:rPr>
                <w:rFonts w:ascii="Public Sans" w:hAnsi="Public Sans"/>
              </w:rPr>
            </w:pPr>
            <w:r w:rsidRPr="00E01766">
              <w:rPr>
                <w:rFonts w:ascii="Public Sans" w:hAnsi="Public Sans"/>
              </w:rPr>
              <w:t>Provide</w:t>
            </w:r>
            <w:r w:rsidRPr="00E01766">
              <w:rPr>
                <w:rFonts w:ascii="Public Sans" w:hAnsi="Public Sans"/>
                <w:spacing w:val="-9"/>
              </w:rPr>
              <w:t xml:space="preserve"> </w:t>
            </w:r>
            <w:r w:rsidRPr="00E01766">
              <w:rPr>
                <w:rFonts w:ascii="Public Sans" w:hAnsi="Public Sans"/>
              </w:rPr>
              <w:t>information</w:t>
            </w:r>
            <w:r w:rsidRPr="00E01766">
              <w:rPr>
                <w:rFonts w:ascii="Public Sans" w:hAnsi="Public Sans"/>
                <w:spacing w:val="-10"/>
              </w:rPr>
              <w:t xml:space="preserve"> </w:t>
            </w:r>
            <w:r w:rsidRPr="00E01766">
              <w:rPr>
                <w:rFonts w:ascii="Public Sans" w:hAnsi="Public Sans"/>
              </w:rPr>
              <w:t>and</w:t>
            </w:r>
            <w:r w:rsidRPr="00E01766">
              <w:rPr>
                <w:rFonts w:ascii="Public Sans" w:hAnsi="Public Sans"/>
                <w:spacing w:val="-9"/>
              </w:rPr>
              <w:t xml:space="preserve"> </w:t>
            </w:r>
            <w:r w:rsidRPr="00E01766">
              <w:rPr>
                <w:rFonts w:ascii="Public Sans" w:hAnsi="Public Sans"/>
                <w:spacing w:val="-2"/>
              </w:rPr>
              <w:t>advice</w:t>
            </w:r>
          </w:p>
          <w:p w14:paraId="23F299C2" w14:textId="77777777" w:rsidR="00A27D6B" w:rsidRPr="00E01766" w:rsidRDefault="00A27D6B" w:rsidP="00A27D6B">
            <w:pPr>
              <w:pStyle w:val="TableParagraph"/>
              <w:numPr>
                <w:ilvl w:val="0"/>
                <w:numId w:val="35"/>
              </w:numPr>
              <w:tabs>
                <w:tab w:val="left" w:pos="1749"/>
              </w:tabs>
              <w:spacing w:before="74"/>
              <w:ind w:left="1749" w:hanging="359"/>
              <w:rPr>
                <w:rFonts w:ascii="Public Sans" w:hAnsi="Public Sans"/>
              </w:rPr>
            </w:pPr>
            <w:r w:rsidRPr="00E01766">
              <w:rPr>
                <w:rFonts w:ascii="Public Sans" w:hAnsi="Public Sans"/>
              </w:rPr>
              <w:t>Provide</w:t>
            </w:r>
            <w:r w:rsidRPr="00E01766">
              <w:rPr>
                <w:rFonts w:ascii="Public Sans" w:hAnsi="Public Sans"/>
                <w:spacing w:val="-8"/>
              </w:rPr>
              <w:t xml:space="preserve"> </w:t>
            </w:r>
            <w:r w:rsidRPr="00E01766">
              <w:rPr>
                <w:rFonts w:ascii="Public Sans" w:hAnsi="Public Sans"/>
              </w:rPr>
              <w:t>an</w:t>
            </w:r>
            <w:r w:rsidRPr="00E01766">
              <w:rPr>
                <w:rFonts w:ascii="Public Sans" w:hAnsi="Public Sans"/>
                <w:spacing w:val="-5"/>
              </w:rPr>
              <w:t xml:space="preserve"> </w:t>
            </w:r>
            <w:r w:rsidRPr="00E01766">
              <w:rPr>
                <w:rFonts w:ascii="Public Sans" w:hAnsi="Public Sans"/>
              </w:rPr>
              <w:t>effective</w:t>
            </w:r>
            <w:r w:rsidRPr="00E01766">
              <w:rPr>
                <w:rFonts w:ascii="Public Sans" w:hAnsi="Public Sans"/>
                <w:spacing w:val="-7"/>
              </w:rPr>
              <w:t xml:space="preserve"> </w:t>
            </w:r>
            <w:r w:rsidRPr="00E01766">
              <w:rPr>
                <w:rFonts w:ascii="Public Sans" w:hAnsi="Public Sans"/>
              </w:rPr>
              <w:t>and</w:t>
            </w:r>
            <w:r w:rsidRPr="00E01766">
              <w:rPr>
                <w:rFonts w:ascii="Public Sans" w:hAnsi="Public Sans"/>
                <w:spacing w:val="-7"/>
              </w:rPr>
              <w:t xml:space="preserve"> </w:t>
            </w:r>
            <w:r w:rsidRPr="00E01766">
              <w:rPr>
                <w:rFonts w:ascii="Public Sans" w:hAnsi="Public Sans"/>
              </w:rPr>
              <w:t>valuable</w:t>
            </w:r>
            <w:r w:rsidRPr="00E01766">
              <w:rPr>
                <w:rFonts w:ascii="Public Sans" w:hAnsi="Public Sans"/>
                <w:spacing w:val="-5"/>
              </w:rPr>
              <w:t xml:space="preserve"> </w:t>
            </w:r>
            <w:r w:rsidRPr="00E01766">
              <w:rPr>
                <w:rFonts w:ascii="Public Sans" w:hAnsi="Public Sans"/>
              </w:rPr>
              <w:t>two</w:t>
            </w:r>
            <w:r w:rsidRPr="00E01766">
              <w:rPr>
                <w:rFonts w:ascii="Public Sans" w:hAnsi="Public Sans"/>
                <w:spacing w:val="-6"/>
              </w:rPr>
              <w:t xml:space="preserve"> </w:t>
            </w:r>
            <w:r w:rsidRPr="00E01766">
              <w:rPr>
                <w:rFonts w:ascii="Public Sans" w:hAnsi="Public Sans"/>
              </w:rPr>
              <w:t>way</w:t>
            </w:r>
            <w:r w:rsidRPr="00E01766">
              <w:rPr>
                <w:rFonts w:ascii="Public Sans" w:hAnsi="Public Sans"/>
                <w:spacing w:val="-9"/>
              </w:rPr>
              <w:t xml:space="preserve"> </w:t>
            </w:r>
            <w:r w:rsidRPr="00E01766">
              <w:rPr>
                <w:rFonts w:ascii="Public Sans" w:hAnsi="Public Sans"/>
                <w:spacing w:val="-2"/>
              </w:rPr>
              <w:t>liaison</w:t>
            </w:r>
          </w:p>
        </w:tc>
      </w:tr>
      <w:tr w:rsidR="00A27D6B" w:rsidRPr="00E01766" w14:paraId="421FC3E9" w14:textId="77777777" w:rsidTr="00A27D6B">
        <w:trPr>
          <w:trHeight w:val="1278"/>
        </w:trPr>
        <w:tc>
          <w:tcPr>
            <w:tcW w:w="2643" w:type="dxa"/>
            <w:tcBorders>
              <w:top w:val="single" w:sz="8" w:space="0" w:color="000000"/>
              <w:left w:val="nil"/>
              <w:bottom w:val="single" w:sz="8" w:space="0" w:color="000000"/>
              <w:right w:val="nil"/>
            </w:tcBorders>
            <w:hideMark/>
          </w:tcPr>
          <w:p w14:paraId="2AAE95EC" w14:textId="77777777" w:rsidR="00A27D6B" w:rsidRPr="00E01766" w:rsidRDefault="00A27D6B">
            <w:pPr>
              <w:pStyle w:val="TableParagraph"/>
              <w:spacing w:before="88"/>
              <w:ind w:left="72"/>
              <w:rPr>
                <w:rFonts w:ascii="Public Sans" w:hAnsi="Public Sans"/>
              </w:rPr>
            </w:pPr>
            <w:r w:rsidRPr="00E01766">
              <w:rPr>
                <w:rFonts w:ascii="Public Sans" w:hAnsi="Public Sans"/>
              </w:rPr>
              <w:t>AHO</w:t>
            </w:r>
            <w:r w:rsidRPr="00E01766">
              <w:rPr>
                <w:rFonts w:ascii="Public Sans" w:hAnsi="Public Sans"/>
                <w:spacing w:val="-5"/>
              </w:rPr>
              <w:t xml:space="preserve"> </w:t>
            </w:r>
            <w:r w:rsidRPr="00E01766">
              <w:rPr>
                <w:rFonts w:ascii="Public Sans" w:hAnsi="Public Sans"/>
                <w:spacing w:val="-2"/>
              </w:rPr>
              <w:t>Colleagues</w:t>
            </w:r>
          </w:p>
        </w:tc>
        <w:tc>
          <w:tcPr>
            <w:tcW w:w="7876" w:type="dxa"/>
            <w:tcBorders>
              <w:top w:val="single" w:sz="8" w:space="0" w:color="000000"/>
              <w:left w:val="nil"/>
              <w:bottom w:val="single" w:sz="8" w:space="0" w:color="000000"/>
              <w:right w:val="nil"/>
            </w:tcBorders>
            <w:hideMark/>
          </w:tcPr>
          <w:p w14:paraId="06BA4EC3" w14:textId="77777777" w:rsidR="00A27D6B" w:rsidRPr="00E01766" w:rsidRDefault="00A27D6B" w:rsidP="00A27D6B">
            <w:pPr>
              <w:pStyle w:val="TableParagraph"/>
              <w:numPr>
                <w:ilvl w:val="0"/>
                <w:numId w:val="36"/>
              </w:numPr>
              <w:tabs>
                <w:tab w:val="left" w:pos="1750"/>
              </w:tabs>
              <w:spacing w:before="74" w:line="283" w:lineRule="auto"/>
              <w:ind w:right="704"/>
              <w:rPr>
                <w:rFonts w:ascii="Public Sans" w:hAnsi="Public Sans"/>
              </w:rPr>
            </w:pPr>
            <w:r w:rsidRPr="00E01766">
              <w:rPr>
                <w:rFonts w:ascii="Public Sans" w:hAnsi="Public Sans"/>
              </w:rPr>
              <w:t>Liaise</w:t>
            </w:r>
            <w:r w:rsidRPr="00E01766">
              <w:rPr>
                <w:rFonts w:ascii="Public Sans" w:hAnsi="Public Sans"/>
                <w:spacing w:val="-6"/>
              </w:rPr>
              <w:t xml:space="preserve"> </w:t>
            </w:r>
            <w:r w:rsidRPr="00E01766">
              <w:rPr>
                <w:rFonts w:ascii="Public Sans" w:hAnsi="Public Sans"/>
              </w:rPr>
              <w:t>to</w:t>
            </w:r>
            <w:r w:rsidRPr="00E01766">
              <w:rPr>
                <w:rFonts w:ascii="Public Sans" w:hAnsi="Public Sans"/>
                <w:spacing w:val="-4"/>
              </w:rPr>
              <w:t xml:space="preserve"> </w:t>
            </w:r>
            <w:r w:rsidRPr="00E01766">
              <w:rPr>
                <w:rFonts w:ascii="Public Sans" w:hAnsi="Public Sans"/>
              </w:rPr>
              <w:t>ensure</w:t>
            </w:r>
            <w:r w:rsidRPr="00E01766">
              <w:rPr>
                <w:rFonts w:ascii="Public Sans" w:hAnsi="Public Sans"/>
                <w:spacing w:val="-3"/>
              </w:rPr>
              <w:t xml:space="preserve"> </w:t>
            </w:r>
            <w:r w:rsidRPr="00E01766">
              <w:rPr>
                <w:rFonts w:ascii="Public Sans" w:hAnsi="Public Sans"/>
              </w:rPr>
              <w:t>the</w:t>
            </w:r>
            <w:r w:rsidRPr="00E01766">
              <w:rPr>
                <w:rFonts w:ascii="Public Sans" w:hAnsi="Public Sans"/>
                <w:spacing w:val="-4"/>
              </w:rPr>
              <w:t xml:space="preserve"> </w:t>
            </w:r>
            <w:r w:rsidRPr="00E01766">
              <w:rPr>
                <w:rFonts w:ascii="Public Sans" w:hAnsi="Public Sans"/>
              </w:rPr>
              <w:t>provision</w:t>
            </w:r>
            <w:r w:rsidRPr="00E01766">
              <w:rPr>
                <w:rFonts w:ascii="Public Sans" w:hAnsi="Public Sans"/>
                <w:spacing w:val="-7"/>
              </w:rPr>
              <w:t xml:space="preserve"> </w:t>
            </w:r>
            <w:r w:rsidRPr="00E01766">
              <w:rPr>
                <w:rFonts w:ascii="Public Sans" w:hAnsi="Public Sans"/>
              </w:rPr>
              <w:t>of</w:t>
            </w:r>
            <w:r w:rsidRPr="00E01766">
              <w:rPr>
                <w:rFonts w:ascii="Public Sans" w:hAnsi="Public Sans"/>
                <w:spacing w:val="-4"/>
              </w:rPr>
              <w:t xml:space="preserve"> </w:t>
            </w:r>
            <w:r w:rsidRPr="00E01766">
              <w:rPr>
                <w:rFonts w:ascii="Public Sans" w:hAnsi="Public Sans"/>
              </w:rPr>
              <w:t>timely</w:t>
            </w:r>
            <w:r w:rsidRPr="00E01766">
              <w:rPr>
                <w:rFonts w:ascii="Public Sans" w:hAnsi="Public Sans"/>
                <w:spacing w:val="-7"/>
              </w:rPr>
              <w:t xml:space="preserve"> </w:t>
            </w:r>
            <w:r w:rsidRPr="00E01766">
              <w:rPr>
                <w:rFonts w:ascii="Public Sans" w:hAnsi="Public Sans"/>
              </w:rPr>
              <w:t>and</w:t>
            </w:r>
            <w:r w:rsidRPr="00E01766">
              <w:rPr>
                <w:rFonts w:ascii="Public Sans" w:hAnsi="Public Sans"/>
                <w:spacing w:val="-4"/>
              </w:rPr>
              <w:t xml:space="preserve"> </w:t>
            </w:r>
            <w:r w:rsidRPr="00E01766">
              <w:rPr>
                <w:rFonts w:ascii="Public Sans" w:hAnsi="Public Sans"/>
              </w:rPr>
              <w:t>accurate</w:t>
            </w:r>
            <w:r w:rsidRPr="00E01766">
              <w:rPr>
                <w:rFonts w:ascii="Public Sans" w:hAnsi="Public Sans"/>
                <w:spacing w:val="-4"/>
              </w:rPr>
              <w:t xml:space="preserve"> </w:t>
            </w:r>
            <w:r w:rsidRPr="00E01766">
              <w:rPr>
                <w:rFonts w:ascii="Public Sans" w:hAnsi="Public Sans"/>
              </w:rPr>
              <w:t>advice</w:t>
            </w:r>
            <w:r w:rsidRPr="00E01766">
              <w:rPr>
                <w:rFonts w:ascii="Public Sans" w:hAnsi="Public Sans"/>
                <w:spacing w:val="-4"/>
              </w:rPr>
              <w:t xml:space="preserve"> </w:t>
            </w:r>
            <w:r w:rsidRPr="00E01766">
              <w:rPr>
                <w:rFonts w:ascii="Public Sans" w:hAnsi="Public Sans"/>
              </w:rPr>
              <w:t xml:space="preserve">when </w:t>
            </w:r>
            <w:r w:rsidRPr="00E01766">
              <w:rPr>
                <w:rFonts w:ascii="Public Sans" w:hAnsi="Public Sans"/>
                <w:spacing w:val="-2"/>
              </w:rPr>
              <w:t>requested</w:t>
            </w:r>
          </w:p>
          <w:p w14:paraId="346C4204" w14:textId="77777777" w:rsidR="00A27D6B" w:rsidRPr="00E01766" w:rsidRDefault="00A27D6B" w:rsidP="00A27D6B">
            <w:pPr>
              <w:pStyle w:val="TableParagraph"/>
              <w:numPr>
                <w:ilvl w:val="0"/>
                <w:numId w:val="36"/>
              </w:numPr>
              <w:tabs>
                <w:tab w:val="left" w:pos="1749"/>
              </w:tabs>
              <w:spacing w:before="35"/>
              <w:ind w:left="1749" w:hanging="359"/>
              <w:rPr>
                <w:rFonts w:ascii="Public Sans" w:hAnsi="Public Sans"/>
              </w:rPr>
            </w:pPr>
            <w:r w:rsidRPr="00E01766">
              <w:rPr>
                <w:rFonts w:ascii="Public Sans" w:hAnsi="Public Sans"/>
              </w:rPr>
              <w:t>Develop</w:t>
            </w:r>
            <w:r w:rsidRPr="00E01766">
              <w:rPr>
                <w:rFonts w:ascii="Public Sans" w:hAnsi="Public Sans"/>
                <w:spacing w:val="-10"/>
              </w:rPr>
              <w:t xml:space="preserve"> </w:t>
            </w:r>
            <w:r w:rsidRPr="00E01766">
              <w:rPr>
                <w:rFonts w:ascii="Public Sans" w:hAnsi="Public Sans"/>
              </w:rPr>
              <w:t>and</w:t>
            </w:r>
            <w:r w:rsidRPr="00E01766">
              <w:rPr>
                <w:rFonts w:ascii="Public Sans" w:hAnsi="Public Sans"/>
                <w:spacing w:val="-9"/>
              </w:rPr>
              <w:t xml:space="preserve"> </w:t>
            </w:r>
            <w:r w:rsidRPr="00E01766">
              <w:rPr>
                <w:rFonts w:ascii="Public Sans" w:hAnsi="Public Sans"/>
              </w:rPr>
              <w:t>maintain</w:t>
            </w:r>
            <w:r w:rsidRPr="00E01766">
              <w:rPr>
                <w:rFonts w:ascii="Public Sans" w:hAnsi="Public Sans"/>
                <w:spacing w:val="-8"/>
              </w:rPr>
              <w:t xml:space="preserve"> </w:t>
            </w:r>
            <w:r w:rsidRPr="00E01766">
              <w:rPr>
                <w:rFonts w:ascii="Public Sans" w:hAnsi="Public Sans"/>
              </w:rPr>
              <w:t>effective</w:t>
            </w:r>
            <w:r w:rsidRPr="00E01766">
              <w:rPr>
                <w:rFonts w:ascii="Public Sans" w:hAnsi="Public Sans"/>
                <w:spacing w:val="-7"/>
              </w:rPr>
              <w:t xml:space="preserve"> </w:t>
            </w:r>
            <w:r w:rsidRPr="00E01766">
              <w:rPr>
                <w:rFonts w:ascii="Public Sans" w:hAnsi="Public Sans"/>
              </w:rPr>
              <w:t>working</w:t>
            </w:r>
            <w:r w:rsidRPr="00E01766">
              <w:rPr>
                <w:rFonts w:ascii="Public Sans" w:hAnsi="Public Sans"/>
                <w:spacing w:val="-10"/>
              </w:rPr>
              <w:t xml:space="preserve"> </w:t>
            </w:r>
            <w:r w:rsidRPr="00E01766">
              <w:rPr>
                <w:rFonts w:ascii="Public Sans" w:hAnsi="Public Sans"/>
                <w:spacing w:val="-2"/>
              </w:rPr>
              <w:t>relationships</w:t>
            </w:r>
          </w:p>
          <w:p w14:paraId="382D6F9E" w14:textId="77777777" w:rsidR="00A27D6B" w:rsidRPr="00E01766" w:rsidRDefault="00A27D6B" w:rsidP="00A27D6B">
            <w:pPr>
              <w:pStyle w:val="TableParagraph"/>
              <w:numPr>
                <w:ilvl w:val="0"/>
                <w:numId w:val="36"/>
              </w:numPr>
              <w:tabs>
                <w:tab w:val="left" w:pos="1749"/>
              </w:tabs>
              <w:spacing w:before="74"/>
              <w:ind w:left="1749" w:hanging="359"/>
              <w:rPr>
                <w:rFonts w:ascii="Public Sans" w:hAnsi="Public Sans"/>
              </w:rPr>
            </w:pPr>
            <w:r w:rsidRPr="00E01766">
              <w:rPr>
                <w:rFonts w:ascii="Public Sans" w:hAnsi="Public Sans"/>
              </w:rPr>
              <w:t>Negotiate/agree</w:t>
            </w:r>
            <w:r w:rsidRPr="00E01766">
              <w:rPr>
                <w:rFonts w:ascii="Public Sans" w:hAnsi="Public Sans"/>
                <w:spacing w:val="-12"/>
              </w:rPr>
              <w:t xml:space="preserve"> </w:t>
            </w:r>
            <w:r w:rsidRPr="00E01766">
              <w:rPr>
                <w:rFonts w:ascii="Public Sans" w:hAnsi="Public Sans"/>
              </w:rPr>
              <w:t>on</w:t>
            </w:r>
            <w:r w:rsidRPr="00E01766">
              <w:rPr>
                <w:rFonts w:ascii="Public Sans" w:hAnsi="Public Sans"/>
                <w:spacing w:val="-14"/>
              </w:rPr>
              <w:t xml:space="preserve"> </w:t>
            </w:r>
            <w:r w:rsidRPr="00E01766">
              <w:rPr>
                <w:rFonts w:ascii="Public Sans" w:hAnsi="Public Sans"/>
                <w:spacing w:val="-2"/>
              </w:rPr>
              <w:t>timeframes</w:t>
            </w:r>
          </w:p>
        </w:tc>
      </w:tr>
      <w:tr w:rsidR="00A27D6B" w:rsidRPr="00E01766" w14:paraId="540951B0" w14:textId="77777777" w:rsidTr="00A27D6B">
        <w:trPr>
          <w:trHeight w:val="680"/>
        </w:trPr>
        <w:tc>
          <w:tcPr>
            <w:tcW w:w="2643" w:type="dxa"/>
            <w:tcBorders>
              <w:top w:val="single" w:sz="8" w:space="0" w:color="000000"/>
              <w:left w:val="nil"/>
              <w:bottom w:val="single" w:sz="8" w:space="0" w:color="BBBDC0"/>
              <w:right w:val="nil"/>
            </w:tcBorders>
            <w:hideMark/>
          </w:tcPr>
          <w:p w14:paraId="57AB8E5F" w14:textId="73365B9A" w:rsidR="00A27D6B" w:rsidRPr="00E01766" w:rsidRDefault="00A27D6B">
            <w:pPr>
              <w:pStyle w:val="TableParagraph"/>
              <w:spacing w:before="90"/>
              <w:ind w:left="72"/>
              <w:rPr>
                <w:rFonts w:ascii="Public Sans" w:hAnsi="Public Sans"/>
              </w:rPr>
            </w:pPr>
            <w:r w:rsidRPr="00E01766">
              <w:rPr>
                <w:rFonts w:ascii="Public Sans" w:hAnsi="Public Sans"/>
              </w:rPr>
              <w:t xml:space="preserve">DCJ </w:t>
            </w:r>
            <w:r w:rsidRPr="00E01766">
              <w:rPr>
                <w:rFonts w:ascii="Public Sans" w:hAnsi="Public Sans"/>
                <w:spacing w:val="-2"/>
              </w:rPr>
              <w:t>Colleagues</w:t>
            </w:r>
          </w:p>
        </w:tc>
        <w:tc>
          <w:tcPr>
            <w:tcW w:w="7876" w:type="dxa"/>
            <w:tcBorders>
              <w:top w:val="single" w:sz="8" w:space="0" w:color="000000"/>
              <w:left w:val="nil"/>
              <w:bottom w:val="single" w:sz="8" w:space="0" w:color="BBBDC0"/>
              <w:right w:val="nil"/>
            </w:tcBorders>
            <w:hideMark/>
          </w:tcPr>
          <w:p w14:paraId="6B81AC59" w14:textId="77777777" w:rsidR="00A27D6B" w:rsidRPr="00E01766" w:rsidRDefault="00A27D6B" w:rsidP="00A27D6B">
            <w:pPr>
              <w:pStyle w:val="TableParagraph"/>
              <w:numPr>
                <w:ilvl w:val="0"/>
                <w:numId w:val="37"/>
              </w:numPr>
              <w:tabs>
                <w:tab w:val="left" w:pos="1749"/>
              </w:tabs>
              <w:spacing w:before="77"/>
              <w:ind w:left="1749" w:hanging="359"/>
              <w:rPr>
                <w:rFonts w:ascii="Public Sans" w:hAnsi="Public Sans"/>
              </w:rPr>
            </w:pPr>
            <w:r w:rsidRPr="00E01766">
              <w:rPr>
                <w:rFonts w:ascii="Public Sans" w:hAnsi="Public Sans"/>
              </w:rPr>
              <w:t>Liaise</w:t>
            </w:r>
            <w:r w:rsidRPr="00E01766">
              <w:rPr>
                <w:rFonts w:ascii="Public Sans" w:hAnsi="Public Sans"/>
                <w:spacing w:val="-8"/>
              </w:rPr>
              <w:t xml:space="preserve"> </w:t>
            </w:r>
            <w:r w:rsidRPr="00E01766">
              <w:rPr>
                <w:rFonts w:ascii="Public Sans" w:hAnsi="Public Sans"/>
              </w:rPr>
              <w:t>to</w:t>
            </w:r>
            <w:r w:rsidRPr="00E01766">
              <w:rPr>
                <w:rFonts w:ascii="Public Sans" w:hAnsi="Public Sans"/>
                <w:spacing w:val="-5"/>
              </w:rPr>
              <w:t xml:space="preserve"> </w:t>
            </w:r>
            <w:r w:rsidRPr="00E01766">
              <w:rPr>
                <w:rFonts w:ascii="Public Sans" w:hAnsi="Public Sans"/>
              </w:rPr>
              <w:t>ensure</w:t>
            </w:r>
            <w:r w:rsidRPr="00E01766">
              <w:rPr>
                <w:rFonts w:ascii="Public Sans" w:hAnsi="Public Sans"/>
                <w:spacing w:val="-5"/>
              </w:rPr>
              <w:t xml:space="preserve"> </w:t>
            </w:r>
            <w:r w:rsidRPr="00E01766">
              <w:rPr>
                <w:rFonts w:ascii="Public Sans" w:hAnsi="Public Sans"/>
              </w:rPr>
              <w:t>the</w:t>
            </w:r>
            <w:r w:rsidRPr="00E01766">
              <w:rPr>
                <w:rFonts w:ascii="Public Sans" w:hAnsi="Public Sans"/>
                <w:spacing w:val="-6"/>
              </w:rPr>
              <w:t xml:space="preserve"> </w:t>
            </w:r>
            <w:r w:rsidRPr="00E01766">
              <w:rPr>
                <w:rFonts w:ascii="Public Sans" w:hAnsi="Public Sans"/>
              </w:rPr>
              <w:t>provision</w:t>
            </w:r>
            <w:r w:rsidRPr="00E01766">
              <w:rPr>
                <w:rFonts w:ascii="Public Sans" w:hAnsi="Public Sans"/>
                <w:spacing w:val="-8"/>
              </w:rPr>
              <w:t xml:space="preserve"> </w:t>
            </w:r>
            <w:r w:rsidRPr="00E01766">
              <w:rPr>
                <w:rFonts w:ascii="Public Sans" w:hAnsi="Public Sans"/>
              </w:rPr>
              <w:t>of</w:t>
            </w:r>
            <w:r w:rsidRPr="00E01766">
              <w:rPr>
                <w:rFonts w:ascii="Public Sans" w:hAnsi="Public Sans"/>
                <w:spacing w:val="-6"/>
              </w:rPr>
              <w:t xml:space="preserve"> </w:t>
            </w:r>
            <w:r w:rsidRPr="00E01766">
              <w:rPr>
                <w:rFonts w:ascii="Public Sans" w:hAnsi="Public Sans"/>
              </w:rPr>
              <w:t>timely</w:t>
            </w:r>
            <w:r w:rsidRPr="00E01766">
              <w:rPr>
                <w:rFonts w:ascii="Public Sans" w:hAnsi="Public Sans"/>
                <w:spacing w:val="-8"/>
              </w:rPr>
              <w:t xml:space="preserve"> </w:t>
            </w:r>
            <w:r w:rsidRPr="00E01766">
              <w:rPr>
                <w:rFonts w:ascii="Public Sans" w:hAnsi="Public Sans"/>
              </w:rPr>
              <w:t>and</w:t>
            </w:r>
            <w:r w:rsidRPr="00E01766">
              <w:rPr>
                <w:rFonts w:ascii="Public Sans" w:hAnsi="Public Sans"/>
                <w:spacing w:val="-6"/>
              </w:rPr>
              <w:t xml:space="preserve"> </w:t>
            </w:r>
            <w:r w:rsidRPr="00E01766">
              <w:rPr>
                <w:rFonts w:ascii="Public Sans" w:hAnsi="Public Sans"/>
              </w:rPr>
              <w:t>accurate</w:t>
            </w:r>
            <w:r w:rsidRPr="00E01766">
              <w:rPr>
                <w:rFonts w:ascii="Public Sans" w:hAnsi="Public Sans"/>
                <w:spacing w:val="-5"/>
              </w:rPr>
              <w:t xml:space="preserve"> </w:t>
            </w:r>
            <w:r w:rsidRPr="00E01766">
              <w:rPr>
                <w:rFonts w:ascii="Public Sans" w:hAnsi="Public Sans"/>
                <w:spacing w:val="-2"/>
              </w:rPr>
              <w:t>advice</w:t>
            </w:r>
          </w:p>
          <w:p w14:paraId="2AC6F36D" w14:textId="77777777" w:rsidR="00A27D6B" w:rsidRPr="00E01766" w:rsidRDefault="00A27D6B" w:rsidP="00A27D6B">
            <w:pPr>
              <w:pStyle w:val="TableParagraph"/>
              <w:numPr>
                <w:ilvl w:val="0"/>
                <w:numId w:val="37"/>
              </w:numPr>
              <w:tabs>
                <w:tab w:val="left" w:pos="1749"/>
              </w:tabs>
              <w:spacing w:before="74"/>
              <w:ind w:left="1749" w:hanging="359"/>
              <w:rPr>
                <w:rFonts w:ascii="Public Sans" w:hAnsi="Public Sans"/>
              </w:rPr>
            </w:pPr>
            <w:r w:rsidRPr="00E01766">
              <w:rPr>
                <w:rFonts w:ascii="Public Sans" w:hAnsi="Public Sans"/>
              </w:rPr>
              <w:t>Develop</w:t>
            </w:r>
            <w:r w:rsidRPr="00E01766">
              <w:rPr>
                <w:rFonts w:ascii="Public Sans" w:hAnsi="Public Sans"/>
                <w:spacing w:val="-9"/>
              </w:rPr>
              <w:t xml:space="preserve"> </w:t>
            </w:r>
            <w:r w:rsidRPr="00E01766">
              <w:rPr>
                <w:rFonts w:ascii="Public Sans" w:hAnsi="Public Sans"/>
              </w:rPr>
              <w:t>and</w:t>
            </w:r>
            <w:r w:rsidRPr="00E01766">
              <w:rPr>
                <w:rFonts w:ascii="Public Sans" w:hAnsi="Public Sans"/>
                <w:spacing w:val="-10"/>
              </w:rPr>
              <w:t xml:space="preserve"> </w:t>
            </w:r>
            <w:r w:rsidRPr="00E01766">
              <w:rPr>
                <w:rFonts w:ascii="Public Sans" w:hAnsi="Public Sans"/>
              </w:rPr>
              <w:t>maintain</w:t>
            </w:r>
            <w:r w:rsidRPr="00E01766">
              <w:rPr>
                <w:rFonts w:ascii="Public Sans" w:hAnsi="Public Sans"/>
                <w:spacing w:val="-7"/>
              </w:rPr>
              <w:t xml:space="preserve"> </w:t>
            </w:r>
            <w:r w:rsidRPr="00E01766">
              <w:rPr>
                <w:rFonts w:ascii="Public Sans" w:hAnsi="Public Sans"/>
              </w:rPr>
              <w:t>effective</w:t>
            </w:r>
            <w:r w:rsidRPr="00E01766">
              <w:rPr>
                <w:rFonts w:ascii="Public Sans" w:hAnsi="Public Sans"/>
                <w:spacing w:val="-7"/>
              </w:rPr>
              <w:t xml:space="preserve"> </w:t>
            </w:r>
            <w:r w:rsidRPr="00E01766">
              <w:rPr>
                <w:rFonts w:ascii="Public Sans" w:hAnsi="Public Sans"/>
              </w:rPr>
              <w:t>working</w:t>
            </w:r>
            <w:r w:rsidRPr="00E01766">
              <w:rPr>
                <w:rFonts w:ascii="Public Sans" w:hAnsi="Public Sans"/>
                <w:spacing w:val="-10"/>
              </w:rPr>
              <w:t xml:space="preserve"> </w:t>
            </w:r>
            <w:r w:rsidRPr="00E01766">
              <w:rPr>
                <w:rFonts w:ascii="Public Sans" w:hAnsi="Public Sans"/>
                <w:spacing w:val="-2"/>
              </w:rPr>
              <w:t>relationships</w:t>
            </w:r>
          </w:p>
          <w:p w14:paraId="68BDCA5D" w14:textId="2D755937" w:rsidR="00A27D6B" w:rsidRPr="00E01766" w:rsidRDefault="00A27D6B" w:rsidP="00A27D6B">
            <w:pPr>
              <w:pStyle w:val="TableParagraph"/>
              <w:numPr>
                <w:ilvl w:val="0"/>
                <w:numId w:val="37"/>
              </w:numPr>
              <w:tabs>
                <w:tab w:val="left" w:pos="1749"/>
              </w:tabs>
              <w:spacing w:before="74"/>
              <w:ind w:left="1749" w:hanging="359"/>
              <w:rPr>
                <w:rFonts w:ascii="Public Sans" w:hAnsi="Public Sans"/>
              </w:rPr>
            </w:pPr>
            <w:r w:rsidRPr="00E01766">
              <w:rPr>
                <w:rFonts w:ascii="Public Sans" w:hAnsi="Public Sans"/>
              </w:rPr>
              <w:t>Negotiate/agree</w:t>
            </w:r>
            <w:r w:rsidRPr="00E01766">
              <w:rPr>
                <w:rFonts w:ascii="Public Sans" w:hAnsi="Public Sans"/>
                <w:spacing w:val="-12"/>
              </w:rPr>
              <w:t xml:space="preserve"> </w:t>
            </w:r>
            <w:r w:rsidRPr="00E01766">
              <w:rPr>
                <w:rFonts w:ascii="Public Sans" w:hAnsi="Public Sans"/>
              </w:rPr>
              <w:t>on</w:t>
            </w:r>
            <w:r w:rsidRPr="00E01766">
              <w:rPr>
                <w:rFonts w:ascii="Public Sans" w:hAnsi="Public Sans"/>
                <w:spacing w:val="-14"/>
              </w:rPr>
              <w:t xml:space="preserve"> </w:t>
            </w:r>
            <w:r w:rsidRPr="00E01766">
              <w:rPr>
                <w:rFonts w:ascii="Public Sans" w:hAnsi="Public Sans"/>
                <w:spacing w:val="-2"/>
              </w:rPr>
              <w:t>timeframes</w:t>
            </w:r>
          </w:p>
        </w:tc>
      </w:tr>
      <w:tr w:rsidR="00A27D6B" w:rsidRPr="00E01766" w14:paraId="166DAC28" w14:textId="77777777" w:rsidTr="00A27D6B">
        <w:trPr>
          <w:trHeight w:val="395"/>
        </w:trPr>
        <w:tc>
          <w:tcPr>
            <w:tcW w:w="2643" w:type="dxa"/>
            <w:tcBorders>
              <w:top w:val="single" w:sz="8" w:space="0" w:color="000000"/>
              <w:left w:val="nil"/>
              <w:bottom w:val="single" w:sz="8" w:space="0" w:color="BBBDC0"/>
              <w:right w:val="nil"/>
            </w:tcBorders>
            <w:shd w:val="clear" w:color="auto" w:fill="BBBDC0"/>
            <w:hideMark/>
          </w:tcPr>
          <w:p w14:paraId="76F9B434" w14:textId="77777777" w:rsidR="00A27D6B" w:rsidRPr="00E01766" w:rsidRDefault="00A27D6B" w:rsidP="00A27D6B">
            <w:pPr>
              <w:pStyle w:val="TableParagraph"/>
              <w:spacing w:before="90"/>
              <w:ind w:left="72"/>
              <w:rPr>
                <w:rFonts w:ascii="Public Sans" w:hAnsi="Public Sans"/>
                <w:b/>
                <w:bCs/>
              </w:rPr>
            </w:pPr>
            <w:r w:rsidRPr="00E01766">
              <w:rPr>
                <w:rFonts w:ascii="Public Sans" w:hAnsi="Public Sans"/>
                <w:b/>
                <w:bCs/>
              </w:rPr>
              <w:t>External</w:t>
            </w:r>
          </w:p>
        </w:tc>
        <w:tc>
          <w:tcPr>
            <w:tcW w:w="7876" w:type="dxa"/>
            <w:tcBorders>
              <w:top w:val="single" w:sz="8" w:space="0" w:color="000000"/>
              <w:left w:val="nil"/>
              <w:bottom w:val="single" w:sz="8" w:space="0" w:color="BBBDC0"/>
              <w:right w:val="nil"/>
            </w:tcBorders>
            <w:shd w:val="clear" w:color="auto" w:fill="BBBDC0"/>
            <w:hideMark/>
          </w:tcPr>
          <w:p w14:paraId="648326A0" w14:textId="77777777" w:rsidR="00A27D6B" w:rsidRPr="00E01766" w:rsidRDefault="00A27D6B" w:rsidP="00A27D6B">
            <w:pPr>
              <w:pStyle w:val="TableParagraph"/>
              <w:tabs>
                <w:tab w:val="left" w:pos="1749"/>
              </w:tabs>
              <w:spacing w:before="77"/>
              <w:ind w:left="1749" w:hanging="359"/>
              <w:rPr>
                <w:rFonts w:ascii="Public Sans" w:hAnsi="Public Sans"/>
              </w:rPr>
            </w:pPr>
          </w:p>
        </w:tc>
      </w:tr>
      <w:tr w:rsidR="00A27D6B" w:rsidRPr="00E01766" w14:paraId="3FF9F900" w14:textId="77777777" w:rsidTr="00A27D6B">
        <w:trPr>
          <w:trHeight w:val="680"/>
        </w:trPr>
        <w:tc>
          <w:tcPr>
            <w:tcW w:w="2643" w:type="dxa"/>
            <w:tcBorders>
              <w:top w:val="single" w:sz="8" w:space="0" w:color="000000"/>
              <w:left w:val="nil"/>
              <w:bottom w:val="single" w:sz="8" w:space="0" w:color="BBBDC0"/>
              <w:right w:val="nil"/>
            </w:tcBorders>
            <w:hideMark/>
          </w:tcPr>
          <w:p w14:paraId="087240D1" w14:textId="77777777" w:rsidR="00A27D6B" w:rsidRPr="00E01766" w:rsidRDefault="00A27D6B" w:rsidP="00A27D6B">
            <w:pPr>
              <w:pStyle w:val="TableParagraph"/>
              <w:spacing w:before="90"/>
              <w:ind w:left="72"/>
              <w:rPr>
                <w:rFonts w:ascii="Public Sans" w:hAnsi="Public Sans"/>
              </w:rPr>
            </w:pPr>
            <w:r w:rsidRPr="00E01766">
              <w:rPr>
                <w:rFonts w:ascii="Public Sans" w:hAnsi="Public Sans"/>
              </w:rPr>
              <w:t>Aboriginal Community Housing Providers</w:t>
            </w:r>
          </w:p>
        </w:tc>
        <w:tc>
          <w:tcPr>
            <w:tcW w:w="7876" w:type="dxa"/>
            <w:tcBorders>
              <w:top w:val="single" w:sz="8" w:space="0" w:color="000000"/>
              <w:left w:val="nil"/>
              <w:bottom w:val="single" w:sz="8" w:space="0" w:color="BBBDC0"/>
              <w:right w:val="nil"/>
            </w:tcBorders>
            <w:hideMark/>
          </w:tcPr>
          <w:p w14:paraId="222D53F1" w14:textId="77777777" w:rsidR="00A27D6B" w:rsidRPr="00E01766" w:rsidRDefault="00A27D6B" w:rsidP="00A27D6B">
            <w:pPr>
              <w:pStyle w:val="TableParagraph"/>
              <w:numPr>
                <w:ilvl w:val="0"/>
                <w:numId w:val="38"/>
              </w:numPr>
              <w:tabs>
                <w:tab w:val="left" w:pos="1121"/>
              </w:tabs>
              <w:spacing w:before="77"/>
              <w:rPr>
                <w:rFonts w:ascii="Public Sans" w:hAnsi="Public Sans"/>
              </w:rPr>
            </w:pPr>
            <w:r w:rsidRPr="00E01766">
              <w:rPr>
                <w:rFonts w:ascii="Public Sans" w:hAnsi="Public Sans"/>
              </w:rPr>
              <w:t>Engage with client groups</w:t>
            </w:r>
          </w:p>
        </w:tc>
      </w:tr>
      <w:tr w:rsidR="00A27D6B" w:rsidRPr="00E01766" w14:paraId="4C799E86" w14:textId="77777777" w:rsidTr="00A27D6B">
        <w:trPr>
          <w:trHeight w:val="680"/>
        </w:trPr>
        <w:tc>
          <w:tcPr>
            <w:tcW w:w="2643" w:type="dxa"/>
            <w:tcBorders>
              <w:top w:val="single" w:sz="8" w:space="0" w:color="000000"/>
              <w:left w:val="nil"/>
              <w:bottom w:val="single" w:sz="8" w:space="0" w:color="BBBDC0"/>
              <w:right w:val="nil"/>
            </w:tcBorders>
            <w:hideMark/>
          </w:tcPr>
          <w:p w14:paraId="73D25488" w14:textId="77777777" w:rsidR="00A27D6B" w:rsidRPr="00E01766" w:rsidRDefault="00A27D6B" w:rsidP="00A27D6B">
            <w:pPr>
              <w:pStyle w:val="TableParagraph"/>
              <w:spacing w:before="90"/>
              <w:ind w:left="72"/>
              <w:rPr>
                <w:rFonts w:ascii="Public Sans" w:hAnsi="Public Sans"/>
              </w:rPr>
            </w:pPr>
            <w:r w:rsidRPr="00E01766">
              <w:rPr>
                <w:rFonts w:ascii="Public Sans" w:hAnsi="Public Sans"/>
              </w:rPr>
              <w:lastRenderedPageBreak/>
              <w:t>Aboriginal Community Leaders</w:t>
            </w:r>
          </w:p>
        </w:tc>
        <w:tc>
          <w:tcPr>
            <w:tcW w:w="7876" w:type="dxa"/>
            <w:tcBorders>
              <w:top w:val="single" w:sz="8" w:space="0" w:color="000000"/>
              <w:left w:val="nil"/>
              <w:bottom w:val="single" w:sz="8" w:space="0" w:color="BBBDC0"/>
              <w:right w:val="nil"/>
            </w:tcBorders>
            <w:hideMark/>
          </w:tcPr>
          <w:p w14:paraId="6701D5F2" w14:textId="77777777" w:rsidR="00A27D6B" w:rsidRPr="00E01766" w:rsidRDefault="00A27D6B" w:rsidP="00A27D6B">
            <w:pPr>
              <w:pStyle w:val="TableParagraph"/>
              <w:numPr>
                <w:ilvl w:val="0"/>
                <w:numId w:val="39"/>
              </w:numPr>
              <w:tabs>
                <w:tab w:val="left" w:pos="1121"/>
              </w:tabs>
              <w:spacing w:before="77"/>
              <w:rPr>
                <w:rFonts w:ascii="Public Sans" w:hAnsi="Public Sans"/>
              </w:rPr>
            </w:pPr>
            <w:r w:rsidRPr="00E01766">
              <w:rPr>
                <w:rFonts w:ascii="Public Sans" w:hAnsi="Public Sans"/>
              </w:rPr>
              <w:t>Engage with client groups</w:t>
            </w:r>
          </w:p>
        </w:tc>
      </w:tr>
      <w:tr w:rsidR="00A27D6B" w:rsidRPr="00E01766" w14:paraId="3B0B536B" w14:textId="77777777" w:rsidTr="00A27D6B">
        <w:trPr>
          <w:trHeight w:val="680"/>
        </w:trPr>
        <w:tc>
          <w:tcPr>
            <w:tcW w:w="2643" w:type="dxa"/>
            <w:tcBorders>
              <w:top w:val="single" w:sz="8" w:space="0" w:color="000000"/>
              <w:left w:val="nil"/>
              <w:bottom w:val="single" w:sz="8" w:space="0" w:color="BBBDC0"/>
              <w:right w:val="nil"/>
            </w:tcBorders>
            <w:hideMark/>
          </w:tcPr>
          <w:p w14:paraId="70C34CF3" w14:textId="77777777" w:rsidR="00A27D6B" w:rsidRPr="00E01766" w:rsidRDefault="00A27D6B" w:rsidP="00A27D6B">
            <w:pPr>
              <w:pStyle w:val="TableParagraph"/>
              <w:spacing w:before="90"/>
              <w:ind w:left="72"/>
              <w:rPr>
                <w:rFonts w:ascii="Public Sans" w:hAnsi="Public Sans"/>
              </w:rPr>
            </w:pPr>
            <w:r w:rsidRPr="00E01766">
              <w:rPr>
                <w:rFonts w:ascii="Public Sans" w:hAnsi="Public Sans"/>
              </w:rPr>
              <w:t>Non-government organisations</w:t>
            </w:r>
          </w:p>
        </w:tc>
        <w:tc>
          <w:tcPr>
            <w:tcW w:w="7876" w:type="dxa"/>
            <w:tcBorders>
              <w:top w:val="single" w:sz="8" w:space="0" w:color="000000"/>
              <w:left w:val="nil"/>
              <w:bottom w:val="single" w:sz="8" w:space="0" w:color="BBBDC0"/>
              <w:right w:val="nil"/>
            </w:tcBorders>
            <w:hideMark/>
          </w:tcPr>
          <w:p w14:paraId="0F6BF10E" w14:textId="77777777" w:rsidR="00A27D6B" w:rsidRPr="00E01766" w:rsidRDefault="00A27D6B" w:rsidP="00A27D6B">
            <w:pPr>
              <w:pStyle w:val="TableParagraph"/>
              <w:numPr>
                <w:ilvl w:val="0"/>
                <w:numId w:val="40"/>
              </w:numPr>
              <w:tabs>
                <w:tab w:val="left" w:pos="1121"/>
              </w:tabs>
              <w:spacing w:before="74"/>
              <w:rPr>
                <w:rFonts w:ascii="Public Sans" w:hAnsi="Public Sans"/>
              </w:rPr>
            </w:pPr>
            <w:r w:rsidRPr="00E01766">
              <w:rPr>
                <w:rFonts w:ascii="Public Sans" w:hAnsi="Public Sans"/>
              </w:rPr>
              <w:t>Engage with service providers and client groups</w:t>
            </w:r>
          </w:p>
        </w:tc>
      </w:tr>
      <w:tr w:rsidR="00A27D6B" w:rsidRPr="00E01766" w14:paraId="5E9CCAC9" w14:textId="77777777" w:rsidTr="00A27D6B">
        <w:trPr>
          <w:trHeight w:val="680"/>
        </w:trPr>
        <w:tc>
          <w:tcPr>
            <w:tcW w:w="2643" w:type="dxa"/>
            <w:tcBorders>
              <w:top w:val="single" w:sz="8" w:space="0" w:color="000000"/>
              <w:left w:val="nil"/>
              <w:bottom w:val="single" w:sz="8" w:space="0" w:color="BBBDC0"/>
              <w:right w:val="nil"/>
            </w:tcBorders>
            <w:hideMark/>
          </w:tcPr>
          <w:p w14:paraId="3C8C0597" w14:textId="77777777" w:rsidR="00A27D6B" w:rsidRPr="00E01766" w:rsidRDefault="00A27D6B" w:rsidP="00A27D6B">
            <w:pPr>
              <w:pStyle w:val="TableParagraph"/>
              <w:spacing w:before="90"/>
              <w:ind w:left="72"/>
              <w:rPr>
                <w:rFonts w:ascii="Public Sans" w:hAnsi="Public Sans"/>
              </w:rPr>
            </w:pPr>
            <w:r w:rsidRPr="00E01766">
              <w:rPr>
                <w:rFonts w:ascii="Public Sans" w:hAnsi="Public Sans"/>
              </w:rPr>
              <w:t>Aboriginal Clients</w:t>
            </w:r>
          </w:p>
        </w:tc>
        <w:tc>
          <w:tcPr>
            <w:tcW w:w="7876" w:type="dxa"/>
            <w:tcBorders>
              <w:top w:val="single" w:sz="8" w:space="0" w:color="000000"/>
              <w:left w:val="nil"/>
              <w:bottom w:val="single" w:sz="8" w:space="0" w:color="BBBDC0"/>
              <w:right w:val="nil"/>
            </w:tcBorders>
            <w:hideMark/>
          </w:tcPr>
          <w:p w14:paraId="62BF43E6" w14:textId="77777777" w:rsidR="00A27D6B" w:rsidRPr="00E01766" w:rsidRDefault="00A27D6B" w:rsidP="00A27D6B">
            <w:pPr>
              <w:pStyle w:val="TableParagraph"/>
              <w:numPr>
                <w:ilvl w:val="0"/>
                <w:numId w:val="41"/>
              </w:numPr>
              <w:tabs>
                <w:tab w:val="left" w:pos="1121"/>
              </w:tabs>
              <w:spacing w:before="74"/>
              <w:rPr>
                <w:rFonts w:ascii="Public Sans" w:hAnsi="Public Sans"/>
              </w:rPr>
            </w:pPr>
            <w:r w:rsidRPr="00E01766">
              <w:rPr>
                <w:rFonts w:ascii="Public Sans" w:hAnsi="Public Sans"/>
              </w:rPr>
              <w:t>Provide responsive, accurate, timely information and issue resolution</w:t>
            </w:r>
          </w:p>
        </w:tc>
      </w:tr>
    </w:tbl>
    <w:p w14:paraId="02512B86" w14:textId="77777777" w:rsidR="00A27D6B" w:rsidRPr="00E01766" w:rsidRDefault="00A27D6B" w:rsidP="00A27D6B">
      <w:pPr>
        <w:rPr>
          <w:rFonts w:ascii="Public Sans" w:hAnsi="Public Sans"/>
        </w:rPr>
      </w:pPr>
    </w:p>
    <w:p w14:paraId="393D7624" w14:textId="18B33BC5" w:rsidR="00142BAB" w:rsidRPr="00E01766" w:rsidRDefault="00142BAB" w:rsidP="00142BAB">
      <w:pPr>
        <w:pStyle w:val="Heading1"/>
        <w:rPr>
          <w:rFonts w:ascii="Public Sans" w:hAnsi="Public Sans" w:cstheme="minorHAnsi"/>
          <w:sz w:val="24"/>
          <w:szCs w:val="24"/>
        </w:rPr>
      </w:pPr>
      <w:r w:rsidRPr="00E01766">
        <w:rPr>
          <w:rFonts w:ascii="Public Sans" w:hAnsi="Public Sans" w:cstheme="minorHAnsi"/>
          <w:sz w:val="24"/>
          <w:szCs w:val="24"/>
        </w:rPr>
        <w:t>Role dimensions</w:t>
      </w:r>
    </w:p>
    <w:p w14:paraId="05EA2038" w14:textId="77777777" w:rsidR="00142BAB" w:rsidRPr="00E01766" w:rsidRDefault="00142BAB" w:rsidP="008209B6">
      <w:pPr>
        <w:pStyle w:val="Heading2"/>
        <w:rPr>
          <w:rFonts w:ascii="Public Sans" w:hAnsi="Public Sans" w:cstheme="minorHAnsi"/>
          <w:u w:val="single"/>
        </w:rPr>
      </w:pPr>
      <w:r w:rsidRPr="00E01766">
        <w:rPr>
          <w:rFonts w:ascii="Public Sans" w:hAnsi="Public Sans" w:cstheme="minorHAnsi"/>
          <w:u w:val="single"/>
        </w:rPr>
        <w:t>Decision making</w:t>
      </w:r>
    </w:p>
    <w:p w14:paraId="1867D6EC" w14:textId="77777777" w:rsidR="00A27D6B" w:rsidRPr="00E01766" w:rsidRDefault="00A27D6B" w:rsidP="00A27D6B">
      <w:pPr>
        <w:pStyle w:val="ListParagraph"/>
        <w:widowControl w:val="0"/>
        <w:numPr>
          <w:ilvl w:val="0"/>
          <w:numId w:val="33"/>
        </w:numPr>
        <w:tabs>
          <w:tab w:val="left" w:pos="840"/>
        </w:tabs>
        <w:autoSpaceDE w:val="0"/>
        <w:autoSpaceDN w:val="0"/>
        <w:spacing w:before="120" w:after="0" w:line="240" w:lineRule="auto"/>
        <w:ind w:hanging="360"/>
        <w:contextualSpacing w:val="0"/>
        <w:rPr>
          <w:rFonts w:ascii="Public Sans" w:hAnsi="Public Sans"/>
        </w:rPr>
      </w:pPr>
      <w:r w:rsidRPr="00E01766">
        <w:rPr>
          <w:rFonts w:ascii="Public Sans" w:hAnsi="Public Sans"/>
        </w:rPr>
        <w:t>The</w:t>
      </w:r>
      <w:r w:rsidRPr="00E01766">
        <w:rPr>
          <w:rFonts w:ascii="Public Sans" w:hAnsi="Public Sans"/>
          <w:spacing w:val="-2"/>
        </w:rPr>
        <w:t xml:space="preserve"> </w:t>
      </w:r>
      <w:r w:rsidRPr="00E01766">
        <w:rPr>
          <w:rFonts w:ascii="Public Sans" w:hAnsi="Public Sans"/>
          <w:spacing w:val="-4"/>
        </w:rPr>
        <w:t>role:</w:t>
      </w:r>
    </w:p>
    <w:p w14:paraId="62ACDF65" w14:textId="77777777" w:rsidR="00A27D6B" w:rsidRPr="00E01766" w:rsidRDefault="00A27D6B" w:rsidP="00A27D6B">
      <w:pPr>
        <w:pStyle w:val="BodyText"/>
        <w:spacing w:before="36"/>
        <w:ind w:left="840"/>
        <w:rPr>
          <w:rFonts w:ascii="Public Sans" w:hAnsi="Public Sans"/>
        </w:rPr>
      </w:pPr>
      <w:r w:rsidRPr="00E01766">
        <w:rPr>
          <w:rFonts w:ascii="Public Sans" w:hAnsi="Public Sans"/>
        </w:rPr>
        <w:t>Works</w:t>
      </w:r>
      <w:r w:rsidRPr="00E01766">
        <w:rPr>
          <w:rFonts w:ascii="Public Sans" w:hAnsi="Public Sans"/>
          <w:spacing w:val="-9"/>
        </w:rPr>
        <w:t xml:space="preserve"> </w:t>
      </w:r>
      <w:r w:rsidRPr="00E01766">
        <w:rPr>
          <w:rFonts w:ascii="Public Sans" w:hAnsi="Public Sans"/>
        </w:rPr>
        <w:t>with</w:t>
      </w:r>
      <w:r w:rsidRPr="00E01766">
        <w:rPr>
          <w:rFonts w:ascii="Public Sans" w:hAnsi="Public Sans"/>
          <w:spacing w:val="-4"/>
        </w:rPr>
        <w:t xml:space="preserve"> </w:t>
      </w:r>
      <w:r w:rsidRPr="00E01766">
        <w:rPr>
          <w:rFonts w:ascii="Public Sans" w:hAnsi="Public Sans"/>
        </w:rPr>
        <w:t>some</w:t>
      </w:r>
      <w:r w:rsidRPr="00E01766">
        <w:rPr>
          <w:rFonts w:ascii="Public Sans" w:hAnsi="Public Sans"/>
          <w:spacing w:val="-6"/>
        </w:rPr>
        <w:t xml:space="preserve"> </w:t>
      </w:r>
      <w:r w:rsidRPr="00E01766">
        <w:rPr>
          <w:rFonts w:ascii="Public Sans" w:hAnsi="Public Sans"/>
        </w:rPr>
        <w:t>supervision</w:t>
      </w:r>
      <w:r w:rsidRPr="00E01766">
        <w:rPr>
          <w:rFonts w:ascii="Public Sans" w:hAnsi="Public Sans"/>
          <w:spacing w:val="-4"/>
        </w:rPr>
        <w:t xml:space="preserve"> </w:t>
      </w:r>
      <w:r w:rsidRPr="00E01766">
        <w:rPr>
          <w:rFonts w:ascii="Public Sans" w:hAnsi="Public Sans"/>
        </w:rPr>
        <w:t>to</w:t>
      </w:r>
      <w:r w:rsidRPr="00E01766">
        <w:rPr>
          <w:rFonts w:ascii="Public Sans" w:hAnsi="Public Sans"/>
          <w:spacing w:val="-6"/>
        </w:rPr>
        <w:t xml:space="preserve"> </w:t>
      </w:r>
      <w:r w:rsidRPr="00E01766">
        <w:rPr>
          <w:rFonts w:ascii="Public Sans" w:hAnsi="Public Sans"/>
        </w:rPr>
        <w:t>set</w:t>
      </w:r>
      <w:r w:rsidRPr="00E01766">
        <w:rPr>
          <w:rFonts w:ascii="Public Sans" w:hAnsi="Public Sans"/>
          <w:spacing w:val="-5"/>
        </w:rPr>
        <w:t xml:space="preserve"> </w:t>
      </w:r>
      <w:r w:rsidRPr="00E01766">
        <w:rPr>
          <w:rFonts w:ascii="Public Sans" w:hAnsi="Public Sans"/>
        </w:rPr>
        <w:t>priorities</w:t>
      </w:r>
      <w:r w:rsidRPr="00E01766">
        <w:rPr>
          <w:rFonts w:ascii="Public Sans" w:hAnsi="Public Sans"/>
          <w:spacing w:val="-7"/>
        </w:rPr>
        <w:t xml:space="preserve"> </w:t>
      </w:r>
      <w:r w:rsidRPr="00E01766">
        <w:rPr>
          <w:rFonts w:ascii="Public Sans" w:hAnsi="Public Sans"/>
        </w:rPr>
        <w:t>of</w:t>
      </w:r>
      <w:r w:rsidRPr="00E01766">
        <w:rPr>
          <w:rFonts w:ascii="Public Sans" w:hAnsi="Public Sans"/>
          <w:spacing w:val="-2"/>
        </w:rPr>
        <w:t xml:space="preserve"> </w:t>
      </w:r>
      <w:r w:rsidRPr="00E01766">
        <w:rPr>
          <w:rFonts w:ascii="Public Sans" w:hAnsi="Public Sans"/>
        </w:rPr>
        <w:t>own</w:t>
      </w:r>
      <w:r w:rsidRPr="00E01766">
        <w:rPr>
          <w:rFonts w:ascii="Public Sans" w:hAnsi="Public Sans"/>
          <w:spacing w:val="-1"/>
        </w:rPr>
        <w:t xml:space="preserve"> </w:t>
      </w:r>
      <w:r w:rsidRPr="00E01766">
        <w:rPr>
          <w:rFonts w:ascii="Public Sans" w:hAnsi="Public Sans"/>
        </w:rPr>
        <w:t>workload</w:t>
      </w:r>
      <w:r w:rsidRPr="00E01766">
        <w:rPr>
          <w:rFonts w:ascii="Public Sans" w:hAnsi="Public Sans"/>
          <w:spacing w:val="-5"/>
        </w:rPr>
        <w:t xml:space="preserve"> </w:t>
      </w:r>
      <w:r w:rsidRPr="00E01766">
        <w:rPr>
          <w:rFonts w:ascii="Public Sans" w:hAnsi="Public Sans"/>
        </w:rPr>
        <w:t>in</w:t>
      </w:r>
      <w:r w:rsidRPr="00E01766">
        <w:rPr>
          <w:rFonts w:ascii="Public Sans" w:hAnsi="Public Sans"/>
          <w:spacing w:val="-4"/>
        </w:rPr>
        <w:t xml:space="preserve"> </w:t>
      </w:r>
      <w:r w:rsidRPr="00E01766">
        <w:rPr>
          <w:rFonts w:ascii="Public Sans" w:hAnsi="Public Sans"/>
        </w:rPr>
        <w:t>alignment</w:t>
      </w:r>
      <w:r w:rsidRPr="00E01766">
        <w:rPr>
          <w:rFonts w:ascii="Public Sans" w:hAnsi="Public Sans"/>
          <w:spacing w:val="-2"/>
        </w:rPr>
        <w:t xml:space="preserve"> </w:t>
      </w:r>
      <w:r w:rsidRPr="00E01766">
        <w:rPr>
          <w:rFonts w:ascii="Public Sans" w:hAnsi="Public Sans"/>
        </w:rPr>
        <w:t>with</w:t>
      </w:r>
      <w:r w:rsidRPr="00E01766">
        <w:rPr>
          <w:rFonts w:ascii="Public Sans" w:hAnsi="Public Sans"/>
          <w:spacing w:val="-4"/>
        </w:rPr>
        <w:t xml:space="preserve"> </w:t>
      </w:r>
      <w:r w:rsidRPr="00E01766">
        <w:rPr>
          <w:rFonts w:ascii="Public Sans" w:hAnsi="Public Sans"/>
          <w:spacing w:val="-2"/>
        </w:rPr>
        <w:t>management.</w:t>
      </w:r>
    </w:p>
    <w:p w14:paraId="1D03005B" w14:textId="77777777" w:rsidR="00A27D6B" w:rsidRPr="00E01766" w:rsidRDefault="00A27D6B" w:rsidP="00A27D6B">
      <w:pPr>
        <w:pStyle w:val="ListParagraph"/>
        <w:widowControl w:val="0"/>
        <w:numPr>
          <w:ilvl w:val="0"/>
          <w:numId w:val="33"/>
        </w:numPr>
        <w:tabs>
          <w:tab w:val="left" w:pos="840"/>
        </w:tabs>
        <w:autoSpaceDE w:val="0"/>
        <w:autoSpaceDN w:val="0"/>
        <w:spacing w:before="37" w:after="0" w:line="271" w:lineRule="auto"/>
        <w:ind w:right="164"/>
        <w:contextualSpacing w:val="0"/>
        <w:rPr>
          <w:rFonts w:ascii="Public Sans" w:hAnsi="Public Sans"/>
        </w:rPr>
      </w:pPr>
      <w:r w:rsidRPr="00E01766">
        <w:rPr>
          <w:rFonts w:ascii="Public Sans" w:hAnsi="Public Sans"/>
        </w:rPr>
        <w:t>With</w:t>
      </w:r>
      <w:r w:rsidRPr="00E01766">
        <w:rPr>
          <w:rFonts w:ascii="Public Sans" w:hAnsi="Public Sans"/>
          <w:spacing w:val="-3"/>
        </w:rPr>
        <w:t xml:space="preserve"> </w:t>
      </w:r>
      <w:r w:rsidRPr="00E01766">
        <w:rPr>
          <w:rFonts w:ascii="Public Sans" w:hAnsi="Public Sans"/>
        </w:rPr>
        <w:t>some</w:t>
      </w:r>
      <w:r w:rsidRPr="00E01766">
        <w:rPr>
          <w:rFonts w:ascii="Public Sans" w:hAnsi="Public Sans"/>
          <w:spacing w:val="-5"/>
        </w:rPr>
        <w:t xml:space="preserve"> </w:t>
      </w:r>
      <w:r w:rsidRPr="00E01766">
        <w:rPr>
          <w:rFonts w:ascii="Public Sans" w:hAnsi="Public Sans"/>
        </w:rPr>
        <w:t>management</w:t>
      </w:r>
      <w:r w:rsidRPr="00E01766">
        <w:rPr>
          <w:rFonts w:ascii="Public Sans" w:hAnsi="Public Sans"/>
          <w:spacing w:val="-6"/>
        </w:rPr>
        <w:t xml:space="preserve"> </w:t>
      </w:r>
      <w:r w:rsidRPr="00E01766">
        <w:rPr>
          <w:rFonts w:ascii="Public Sans" w:hAnsi="Public Sans"/>
        </w:rPr>
        <w:t>guidance</w:t>
      </w:r>
      <w:r w:rsidRPr="00E01766">
        <w:rPr>
          <w:rFonts w:ascii="Public Sans" w:hAnsi="Public Sans"/>
          <w:spacing w:val="-3"/>
        </w:rPr>
        <w:t xml:space="preserve"> </w:t>
      </w:r>
      <w:r w:rsidRPr="00E01766">
        <w:rPr>
          <w:rFonts w:ascii="Public Sans" w:hAnsi="Public Sans"/>
        </w:rPr>
        <w:t>develops</w:t>
      </w:r>
      <w:r w:rsidRPr="00E01766">
        <w:rPr>
          <w:rFonts w:ascii="Public Sans" w:hAnsi="Public Sans"/>
          <w:spacing w:val="-2"/>
        </w:rPr>
        <w:t xml:space="preserve"> </w:t>
      </w:r>
      <w:r w:rsidRPr="00E01766">
        <w:rPr>
          <w:rFonts w:ascii="Public Sans" w:hAnsi="Public Sans"/>
        </w:rPr>
        <w:t>a</w:t>
      </w:r>
      <w:r w:rsidRPr="00E01766">
        <w:rPr>
          <w:rFonts w:ascii="Public Sans" w:hAnsi="Public Sans"/>
          <w:spacing w:val="-5"/>
        </w:rPr>
        <w:t xml:space="preserve"> </w:t>
      </w:r>
      <w:r w:rsidRPr="00E01766">
        <w:rPr>
          <w:rFonts w:ascii="Public Sans" w:hAnsi="Public Sans"/>
        </w:rPr>
        <w:t>suitable</w:t>
      </w:r>
      <w:r w:rsidRPr="00E01766">
        <w:rPr>
          <w:rFonts w:ascii="Public Sans" w:hAnsi="Public Sans"/>
          <w:spacing w:val="-3"/>
        </w:rPr>
        <w:t xml:space="preserve"> </w:t>
      </w:r>
      <w:r w:rsidRPr="00E01766">
        <w:rPr>
          <w:rFonts w:ascii="Public Sans" w:hAnsi="Public Sans"/>
        </w:rPr>
        <w:t>approach</w:t>
      </w:r>
      <w:r w:rsidRPr="00E01766">
        <w:rPr>
          <w:rFonts w:ascii="Public Sans" w:hAnsi="Public Sans"/>
          <w:spacing w:val="-3"/>
        </w:rPr>
        <w:t xml:space="preserve"> </w:t>
      </w:r>
      <w:r w:rsidRPr="00E01766">
        <w:rPr>
          <w:rFonts w:ascii="Public Sans" w:hAnsi="Public Sans"/>
        </w:rPr>
        <w:t>in</w:t>
      </w:r>
      <w:r w:rsidRPr="00E01766">
        <w:rPr>
          <w:rFonts w:ascii="Public Sans" w:hAnsi="Public Sans"/>
          <w:spacing w:val="-6"/>
        </w:rPr>
        <w:t xml:space="preserve"> </w:t>
      </w:r>
      <w:r w:rsidRPr="00E01766">
        <w:rPr>
          <w:rFonts w:ascii="Public Sans" w:hAnsi="Public Sans"/>
        </w:rPr>
        <w:t>managing</w:t>
      </w:r>
      <w:r w:rsidRPr="00E01766">
        <w:rPr>
          <w:rFonts w:ascii="Public Sans" w:hAnsi="Public Sans"/>
          <w:spacing w:val="-3"/>
        </w:rPr>
        <w:t xml:space="preserve"> </w:t>
      </w:r>
      <w:r w:rsidRPr="00E01766">
        <w:rPr>
          <w:rFonts w:ascii="Public Sans" w:hAnsi="Public Sans"/>
        </w:rPr>
        <w:t>workload</w:t>
      </w:r>
      <w:r w:rsidRPr="00E01766">
        <w:rPr>
          <w:rFonts w:ascii="Public Sans" w:hAnsi="Public Sans"/>
          <w:spacing w:val="-3"/>
        </w:rPr>
        <w:t xml:space="preserve"> </w:t>
      </w:r>
      <w:r w:rsidRPr="00E01766">
        <w:rPr>
          <w:rFonts w:ascii="Public Sans" w:hAnsi="Public Sans"/>
        </w:rPr>
        <w:t>and</w:t>
      </w:r>
      <w:r w:rsidRPr="00E01766">
        <w:rPr>
          <w:rFonts w:ascii="Public Sans" w:hAnsi="Public Sans"/>
          <w:spacing w:val="-5"/>
        </w:rPr>
        <w:t xml:space="preserve"> </w:t>
      </w:r>
      <w:r w:rsidRPr="00E01766">
        <w:rPr>
          <w:rFonts w:ascii="Public Sans" w:hAnsi="Public Sans"/>
        </w:rPr>
        <w:t>provision</w:t>
      </w:r>
      <w:r w:rsidRPr="00E01766">
        <w:rPr>
          <w:rFonts w:ascii="Public Sans" w:hAnsi="Public Sans"/>
          <w:spacing w:val="-3"/>
        </w:rPr>
        <w:t xml:space="preserve"> </w:t>
      </w:r>
      <w:r w:rsidRPr="00E01766">
        <w:rPr>
          <w:rFonts w:ascii="Public Sans" w:hAnsi="Public Sans"/>
        </w:rPr>
        <w:t>of advice and input team planning and projects.</w:t>
      </w:r>
    </w:p>
    <w:p w14:paraId="173174A9" w14:textId="77777777" w:rsidR="00A27D6B" w:rsidRPr="00E01766" w:rsidRDefault="00A27D6B" w:rsidP="00A27D6B">
      <w:pPr>
        <w:pStyle w:val="ListParagraph"/>
        <w:widowControl w:val="0"/>
        <w:numPr>
          <w:ilvl w:val="0"/>
          <w:numId w:val="33"/>
        </w:numPr>
        <w:tabs>
          <w:tab w:val="left" w:pos="840"/>
        </w:tabs>
        <w:autoSpaceDE w:val="0"/>
        <w:autoSpaceDN w:val="0"/>
        <w:spacing w:before="2" w:after="0" w:line="271" w:lineRule="auto"/>
        <w:ind w:right="470"/>
        <w:contextualSpacing w:val="0"/>
        <w:rPr>
          <w:rFonts w:ascii="Public Sans" w:hAnsi="Public Sans"/>
        </w:rPr>
      </w:pPr>
      <w:r w:rsidRPr="00E01766">
        <w:rPr>
          <w:rFonts w:ascii="Public Sans" w:hAnsi="Public Sans"/>
        </w:rPr>
        <w:t>Responsible</w:t>
      </w:r>
      <w:r w:rsidRPr="00E01766">
        <w:rPr>
          <w:rFonts w:ascii="Public Sans" w:hAnsi="Public Sans"/>
          <w:spacing w:val="-6"/>
        </w:rPr>
        <w:t xml:space="preserve"> </w:t>
      </w:r>
      <w:r w:rsidRPr="00E01766">
        <w:rPr>
          <w:rFonts w:ascii="Public Sans" w:hAnsi="Public Sans"/>
        </w:rPr>
        <w:t>for</w:t>
      </w:r>
      <w:r w:rsidRPr="00E01766">
        <w:rPr>
          <w:rFonts w:ascii="Public Sans" w:hAnsi="Public Sans"/>
          <w:spacing w:val="-5"/>
        </w:rPr>
        <w:t xml:space="preserve"> </w:t>
      </w:r>
      <w:r w:rsidRPr="00E01766">
        <w:rPr>
          <w:rFonts w:ascii="Public Sans" w:hAnsi="Public Sans"/>
        </w:rPr>
        <w:t>determining</w:t>
      </w:r>
      <w:r w:rsidRPr="00E01766">
        <w:rPr>
          <w:rFonts w:ascii="Public Sans" w:hAnsi="Public Sans"/>
          <w:spacing w:val="-2"/>
        </w:rPr>
        <w:t xml:space="preserve"> </w:t>
      </w:r>
      <w:r w:rsidRPr="00E01766">
        <w:rPr>
          <w:rFonts w:ascii="Public Sans" w:hAnsi="Public Sans"/>
        </w:rPr>
        <w:t>own</w:t>
      </w:r>
      <w:r w:rsidRPr="00E01766">
        <w:rPr>
          <w:rFonts w:ascii="Public Sans" w:hAnsi="Public Sans"/>
          <w:spacing w:val="-4"/>
        </w:rPr>
        <w:t xml:space="preserve"> </w:t>
      </w:r>
      <w:r w:rsidRPr="00E01766">
        <w:rPr>
          <w:rFonts w:ascii="Public Sans" w:hAnsi="Public Sans"/>
        </w:rPr>
        <w:t>actions</w:t>
      </w:r>
      <w:r w:rsidRPr="00E01766">
        <w:rPr>
          <w:rFonts w:ascii="Public Sans" w:hAnsi="Public Sans"/>
          <w:spacing w:val="-6"/>
        </w:rPr>
        <w:t xml:space="preserve"> </w:t>
      </w:r>
      <w:r w:rsidRPr="00E01766">
        <w:rPr>
          <w:rFonts w:ascii="Public Sans" w:hAnsi="Public Sans"/>
        </w:rPr>
        <w:t>undertaken,</w:t>
      </w:r>
      <w:r w:rsidRPr="00E01766">
        <w:rPr>
          <w:rFonts w:ascii="Public Sans" w:hAnsi="Public Sans"/>
          <w:spacing w:val="-2"/>
        </w:rPr>
        <w:t xml:space="preserve"> </w:t>
      </w:r>
      <w:r w:rsidRPr="00E01766">
        <w:rPr>
          <w:rFonts w:ascii="Public Sans" w:hAnsi="Public Sans"/>
        </w:rPr>
        <w:t>within</w:t>
      </w:r>
      <w:r w:rsidRPr="00E01766">
        <w:rPr>
          <w:rFonts w:ascii="Public Sans" w:hAnsi="Public Sans"/>
          <w:spacing w:val="-4"/>
        </w:rPr>
        <w:t xml:space="preserve"> </w:t>
      </w:r>
      <w:r w:rsidRPr="00E01766">
        <w:rPr>
          <w:rFonts w:ascii="Public Sans" w:hAnsi="Public Sans"/>
        </w:rPr>
        <w:t>government</w:t>
      </w:r>
      <w:r w:rsidRPr="00E01766">
        <w:rPr>
          <w:rFonts w:ascii="Public Sans" w:hAnsi="Public Sans"/>
          <w:spacing w:val="-5"/>
        </w:rPr>
        <w:t xml:space="preserve"> </w:t>
      </w:r>
      <w:r w:rsidRPr="00E01766">
        <w:rPr>
          <w:rFonts w:ascii="Public Sans" w:hAnsi="Public Sans"/>
        </w:rPr>
        <w:t>and</w:t>
      </w:r>
      <w:r w:rsidRPr="00E01766">
        <w:rPr>
          <w:rFonts w:ascii="Public Sans" w:hAnsi="Public Sans"/>
          <w:spacing w:val="-4"/>
        </w:rPr>
        <w:t xml:space="preserve"> </w:t>
      </w:r>
      <w:r w:rsidRPr="00E01766">
        <w:rPr>
          <w:rFonts w:ascii="Public Sans" w:hAnsi="Public Sans"/>
        </w:rPr>
        <w:t>legislative</w:t>
      </w:r>
      <w:r w:rsidRPr="00E01766">
        <w:rPr>
          <w:rFonts w:ascii="Public Sans" w:hAnsi="Public Sans"/>
          <w:spacing w:val="-4"/>
        </w:rPr>
        <w:t xml:space="preserve"> </w:t>
      </w:r>
      <w:r w:rsidRPr="00E01766">
        <w:rPr>
          <w:rFonts w:ascii="Public Sans" w:hAnsi="Public Sans"/>
        </w:rPr>
        <w:t>policies,</w:t>
      </w:r>
      <w:r w:rsidRPr="00E01766">
        <w:rPr>
          <w:rFonts w:ascii="Public Sans" w:hAnsi="Public Sans"/>
          <w:spacing w:val="-3"/>
        </w:rPr>
        <w:t xml:space="preserve"> </w:t>
      </w:r>
      <w:r w:rsidRPr="00E01766">
        <w:rPr>
          <w:rFonts w:ascii="Public Sans" w:hAnsi="Public Sans"/>
        </w:rPr>
        <w:t>and for ensuring quality control in the implementation of own workload.</w:t>
      </w:r>
    </w:p>
    <w:p w14:paraId="5F552373" w14:textId="77777777" w:rsidR="00A27D6B" w:rsidRPr="00E01766" w:rsidRDefault="00A27D6B" w:rsidP="00A27D6B">
      <w:pPr>
        <w:pStyle w:val="ListParagraph"/>
        <w:widowControl w:val="0"/>
        <w:numPr>
          <w:ilvl w:val="0"/>
          <w:numId w:val="33"/>
        </w:numPr>
        <w:tabs>
          <w:tab w:val="left" w:pos="840"/>
        </w:tabs>
        <w:autoSpaceDE w:val="0"/>
        <w:autoSpaceDN w:val="0"/>
        <w:spacing w:before="2" w:after="0" w:line="271" w:lineRule="auto"/>
        <w:ind w:right="531"/>
        <w:contextualSpacing w:val="0"/>
        <w:rPr>
          <w:rFonts w:ascii="Public Sans" w:hAnsi="Public Sans"/>
        </w:rPr>
      </w:pPr>
      <w:r w:rsidRPr="00E01766">
        <w:rPr>
          <w:rFonts w:ascii="Public Sans" w:hAnsi="Public Sans"/>
        </w:rPr>
        <w:t>Ensures</w:t>
      </w:r>
      <w:r w:rsidRPr="00E01766">
        <w:rPr>
          <w:rFonts w:ascii="Public Sans" w:hAnsi="Public Sans"/>
          <w:spacing w:val="-2"/>
        </w:rPr>
        <w:t xml:space="preserve"> </w:t>
      </w:r>
      <w:r w:rsidRPr="00E01766">
        <w:rPr>
          <w:rFonts w:ascii="Public Sans" w:hAnsi="Public Sans"/>
        </w:rPr>
        <w:t>a</w:t>
      </w:r>
      <w:r w:rsidRPr="00E01766">
        <w:rPr>
          <w:rFonts w:ascii="Public Sans" w:hAnsi="Public Sans"/>
          <w:spacing w:val="-4"/>
        </w:rPr>
        <w:t xml:space="preserve"> </w:t>
      </w:r>
      <w:r w:rsidRPr="00E01766">
        <w:rPr>
          <w:rFonts w:ascii="Public Sans" w:hAnsi="Public Sans"/>
        </w:rPr>
        <w:t>course</w:t>
      </w:r>
      <w:r w:rsidRPr="00E01766">
        <w:rPr>
          <w:rFonts w:ascii="Public Sans" w:hAnsi="Public Sans"/>
          <w:spacing w:val="-2"/>
        </w:rPr>
        <w:t xml:space="preserve"> </w:t>
      </w:r>
      <w:r w:rsidRPr="00E01766">
        <w:rPr>
          <w:rFonts w:ascii="Public Sans" w:hAnsi="Public Sans"/>
        </w:rPr>
        <w:t>of action</w:t>
      </w:r>
      <w:r w:rsidRPr="00E01766">
        <w:rPr>
          <w:rFonts w:ascii="Public Sans" w:hAnsi="Public Sans"/>
          <w:spacing w:val="-2"/>
        </w:rPr>
        <w:t xml:space="preserve"> </w:t>
      </w:r>
      <w:r w:rsidRPr="00E01766">
        <w:rPr>
          <w:rFonts w:ascii="Public Sans" w:hAnsi="Public Sans"/>
        </w:rPr>
        <w:t>is</w:t>
      </w:r>
      <w:r w:rsidRPr="00E01766">
        <w:rPr>
          <w:rFonts w:ascii="Public Sans" w:hAnsi="Public Sans"/>
          <w:spacing w:val="-1"/>
        </w:rPr>
        <w:t xml:space="preserve"> </w:t>
      </w:r>
      <w:r w:rsidRPr="00E01766">
        <w:rPr>
          <w:rFonts w:ascii="Public Sans" w:hAnsi="Public Sans"/>
        </w:rPr>
        <w:t>suitable</w:t>
      </w:r>
      <w:r w:rsidRPr="00E01766">
        <w:rPr>
          <w:rFonts w:ascii="Public Sans" w:hAnsi="Public Sans"/>
          <w:spacing w:val="-2"/>
        </w:rPr>
        <w:t xml:space="preserve"> </w:t>
      </w:r>
      <w:r w:rsidRPr="00E01766">
        <w:rPr>
          <w:rFonts w:ascii="Public Sans" w:hAnsi="Public Sans"/>
        </w:rPr>
        <w:t>and</w:t>
      </w:r>
      <w:r w:rsidRPr="00E01766">
        <w:rPr>
          <w:rFonts w:ascii="Public Sans" w:hAnsi="Public Sans"/>
          <w:spacing w:val="-4"/>
        </w:rPr>
        <w:t xml:space="preserve"> </w:t>
      </w:r>
      <w:r w:rsidRPr="00E01766">
        <w:rPr>
          <w:rFonts w:ascii="Public Sans" w:hAnsi="Public Sans"/>
        </w:rPr>
        <w:t>based</w:t>
      </w:r>
      <w:r w:rsidRPr="00E01766">
        <w:rPr>
          <w:rFonts w:ascii="Public Sans" w:hAnsi="Public Sans"/>
          <w:spacing w:val="-7"/>
        </w:rPr>
        <w:t xml:space="preserve"> </w:t>
      </w:r>
      <w:r w:rsidRPr="00E01766">
        <w:rPr>
          <w:rFonts w:ascii="Public Sans" w:hAnsi="Public Sans"/>
        </w:rPr>
        <w:t>on</w:t>
      </w:r>
      <w:r w:rsidRPr="00E01766">
        <w:rPr>
          <w:rFonts w:ascii="Public Sans" w:hAnsi="Public Sans"/>
          <w:spacing w:val="-2"/>
        </w:rPr>
        <w:t xml:space="preserve"> </w:t>
      </w:r>
      <w:r w:rsidRPr="00E01766">
        <w:rPr>
          <w:rFonts w:ascii="Public Sans" w:hAnsi="Public Sans"/>
        </w:rPr>
        <w:t>sound</w:t>
      </w:r>
      <w:r w:rsidRPr="00E01766">
        <w:rPr>
          <w:rFonts w:ascii="Public Sans" w:hAnsi="Public Sans"/>
          <w:spacing w:val="-2"/>
        </w:rPr>
        <w:t xml:space="preserve"> </w:t>
      </w:r>
      <w:r w:rsidRPr="00E01766">
        <w:rPr>
          <w:rFonts w:ascii="Public Sans" w:hAnsi="Public Sans"/>
        </w:rPr>
        <w:t>evidence, as</w:t>
      </w:r>
      <w:r w:rsidRPr="00E01766">
        <w:rPr>
          <w:rFonts w:ascii="Public Sans" w:hAnsi="Public Sans"/>
          <w:spacing w:val="-4"/>
        </w:rPr>
        <w:t xml:space="preserve"> </w:t>
      </w:r>
      <w:r w:rsidRPr="00E01766">
        <w:rPr>
          <w:rFonts w:ascii="Public Sans" w:hAnsi="Public Sans"/>
        </w:rPr>
        <w:t>required</w:t>
      </w:r>
      <w:r w:rsidRPr="00E01766">
        <w:rPr>
          <w:rFonts w:ascii="Public Sans" w:hAnsi="Public Sans"/>
          <w:spacing w:val="-4"/>
        </w:rPr>
        <w:t xml:space="preserve"> </w:t>
      </w:r>
      <w:r w:rsidRPr="00E01766">
        <w:rPr>
          <w:rFonts w:ascii="Public Sans" w:hAnsi="Public Sans"/>
        </w:rPr>
        <w:t>to</w:t>
      </w:r>
      <w:r w:rsidRPr="00E01766">
        <w:rPr>
          <w:rFonts w:ascii="Public Sans" w:hAnsi="Public Sans"/>
          <w:spacing w:val="-4"/>
        </w:rPr>
        <w:t xml:space="preserve"> </w:t>
      </w:r>
      <w:r w:rsidRPr="00E01766">
        <w:rPr>
          <w:rFonts w:ascii="Public Sans" w:hAnsi="Public Sans"/>
        </w:rPr>
        <w:t>management</w:t>
      </w:r>
      <w:r w:rsidRPr="00E01766">
        <w:rPr>
          <w:rFonts w:ascii="Public Sans" w:hAnsi="Public Sans"/>
          <w:spacing w:val="-3"/>
        </w:rPr>
        <w:t xml:space="preserve"> </w:t>
      </w:r>
      <w:r w:rsidRPr="00E01766">
        <w:rPr>
          <w:rFonts w:ascii="Public Sans" w:hAnsi="Public Sans"/>
        </w:rPr>
        <w:t>or senior staff in the absence of complete information or where expert advice is required.</w:t>
      </w:r>
    </w:p>
    <w:p w14:paraId="603DEB7C" w14:textId="233D2CFB" w:rsidR="00A27D6B" w:rsidRPr="00E01766" w:rsidRDefault="00A27D6B" w:rsidP="00881ED7">
      <w:pPr>
        <w:rPr>
          <w:rFonts w:ascii="Public Sans" w:hAnsi="Public Sans" w:cstheme="minorHAnsi"/>
        </w:rPr>
      </w:pPr>
      <w:r w:rsidRPr="00E01766">
        <w:rPr>
          <w:rFonts w:ascii="Public Sans" w:hAnsi="Public Sans" w:cstheme="minorHAnsi"/>
        </w:rPr>
        <w:t>Refer to the D</w:t>
      </w:r>
      <w:r w:rsidR="00881ED7" w:rsidRPr="00E01766">
        <w:rPr>
          <w:rFonts w:ascii="Public Sans" w:hAnsi="Public Sans" w:cstheme="minorHAnsi"/>
        </w:rPr>
        <w:t xml:space="preserve">epartment </w:t>
      </w:r>
      <w:r w:rsidRPr="00E01766">
        <w:rPr>
          <w:rFonts w:ascii="Public Sans" w:hAnsi="Public Sans" w:cstheme="minorHAnsi"/>
        </w:rPr>
        <w:t>Delegations for specific financial and/or administrative delegations for this role.</w:t>
      </w:r>
    </w:p>
    <w:p w14:paraId="01E2AF5B" w14:textId="77777777" w:rsidR="006F390F" w:rsidRPr="00E01766" w:rsidRDefault="006F390F" w:rsidP="008209B6">
      <w:pPr>
        <w:pStyle w:val="Heading2"/>
        <w:rPr>
          <w:rFonts w:ascii="Public Sans" w:hAnsi="Public Sans" w:cstheme="minorHAnsi"/>
          <w:b w:val="0"/>
          <w:bCs w:val="0"/>
          <w:iCs w:val="0"/>
          <w:color w:val="auto"/>
          <w:sz w:val="22"/>
          <w:szCs w:val="22"/>
        </w:rPr>
      </w:pPr>
    </w:p>
    <w:p w14:paraId="45262D1D" w14:textId="77777777" w:rsidR="00142BAB" w:rsidRPr="00E01766" w:rsidRDefault="00142BAB" w:rsidP="008209B6">
      <w:pPr>
        <w:pStyle w:val="Heading2"/>
        <w:rPr>
          <w:rFonts w:ascii="Public Sans" w:hAnsi="Public Sans" w:cstheme="minorHAnsi"/>
          <w:u w:val="single"/>
        </w:rPr>
      </w:pPr>
      <w:r w:rsidRPr="00E01766">
        <w:rPr>
          <w:rFonts w:ascii="Public Sans" w:hAnsi="Public Sans" w:cstheme="minorHAnsi"/>
          <w:u w:val="single"/>
        </w:rPr>
        <w:t>Reporting line</w:t>
      </w:r>
    </w:p>
    <w:p w14:paraId="1F812A4D" w14:textId="77777777" w:rsidR="00A27D6B" w:rsidRPr="00E01766" w:rsidRDefault="00A27D6B" w:rsidP="00881ED7">
      <w:pPr>
        <w:rPr>
          <w:rFonts w:ascii="Public Sans" w:hAnsi="Public Sans" w:cstheme="minorHAnsi"/>
        </w:rPr>
      </w:pPr>
      <w:bookmarkStart w:id="7" w:name="ReportingLine"/>
      <w:bookmarkEnd w:id="7"/>
      <w:r w:rsidRPr="00E01766">
        <w:rPr>
          <w:rFonts w:ascii="Public Sans" w:hAnsi="Public Sans" w:cstheme="minorHAnsi"/>
        </w:rPr>
        <w:t>See divisional structure and supplementary material.</w:t>
      </w:r>
    </w:p>
    <w:p w14:paraId="0C18269E" w14:textId="77777777" w:rsidR="00C31C1C" w:rsidRPr="00E01766" w:rsidRDefault="00C31C1C" w:rsidP="0003748A">
      <w:pPr>
        <w:pStyle w:val="Heading2"/>
        <w:rPr>
          <w:rFonts w:ascii="Public Sans" w:hAnsi="Public Sans" w:cstheme="minorHAnsi"/>
          <w:u w:val="single"/>
        </w:rPr>
      </w:pPr>
    </w:p>
    <w:p w14:paraId="158E3851" w14:textId="77777777" w:rsidR="0003748A" w:rsidRPr="00E01766" w:rsidRDefault="0003748A" w:rsidP="0003748A">
      <w:pPr>
        <w:pStyle w:val="Heading2"/>
        <w:rPr>
          <w:rFonts w:ascii="Public Sans" w:hAnsi="Public Sans" w:cstheme="minorHAnsi"/>
          <w:u w:val="single"/>
        </w:rPr>
      </w:pPr>
      <w:r w:rsidRPr="00E01766">
        <w:rPr>
          <w:rFonts w:ascii="Public Sans" w:hAnsi="Public Sans" w:cstheme="minorHAnsi"/>
          <w:u w:val="single"/>
        </w:rPr>
        <w:t>Direct reports</w:t>
      </w:r>
    </w:p>
    <w:p w14:paraId="0C1348C1" w14:textId="12ACA348" w:rsidR="00513560" w:rsidRPr="00E01766" w:rsidRDefault="00513560" w:rsidP="00513560">
      <w:pPr>
        <w:rPr>
          <w:rFonts w:ascii="Public Sans" w:hAnsi="Public Sans" w:cstheme="minorHAnsi"/>
          <w:szCs w:val="26"/>
        </w:rPr>
      </w:pPr>
      <w:r w:rsidRPr="00E01766">
        <w:rPr>
          <w:rFonts w:ascii="Public Sans" w:hAnsi="Public Sans" w:cstheme="minorHAnsi"/>
        </w:rPr>
        <w:t>Nil</w:t>
      </w:r>
    </w:p>
    <w:p w14:paraId="5ADAD8F9" w14:textId="77777777" w:rsidR="006F390F" w:rsidRPr="00E01766" w:rsidRDefault="006F390F" w:rsidP="0003748A">
      <w:pPr>
        <w:pStyle w:val="Heading2"/>
        <w:rPr>
          <w:rFonts w:ascii="Public Sans" w:hAnsi="Public Sans" w:cstheme="minorHAnsi"/>
          <w:b w:val="0"/>
          <w:bCs w:val="0"/>
          <w:iCs w:val="0"/>
          <w:color w:val="auto"/>
          <w:sz w:val="22"/>
          <w:szCs w:val="22"/>
        </w:rPr>
      </w:pPr>
    </w:p>
    <w:p w14:paraId="18C29F87" w14:textId="77777777" w:rsidR="0003748A" w:rsidRPr="00E01766" w:rsidRDefault="0003748A" w:rsidP="0003748A">
      <w:pPr>
        <w:pStyle w:val="Heading2"/>
        <w:rPr>
          <w:rFonts w:ascii="Public Sans" w:hAnsi="Public Sans" w:cstheme="minorHAnsi"/>
          <w:u w:val="single"/>
        </w:rPr>
      </w:pPr>
      <w:r w:rsidRPr="00E01766">
        <w:rPr>
          <w:rFonts w:ascii="Public Sans" w:hAnsi="Public Sans" w:cstheme="minorHAnsi"/>
          <w:u w:val="single"/>
        </w:rPr>
        <w:t>Budget/Expenditure</w:t>
      </w:r>
    </w:p>
    <w:p w14:paraId="7D6EB410" w14:textId="0400B83C" w:rsidR="00513560" w:rsidRPr="00E01766" w:rsidRDefault="00513560" w:rsidP="00513560">
      <w:pPr>
        <w:rPr>
          <w:rFonts w:ascii="Public Sans" w:hAnsi="Public Sans" w:cstheme="minorHAnsi"/>
          <w:szCs w:val="26"/>
        </w:rPr>
      </w:pPr>
      <w:bookmarkStart w:id="8" w:name="Budget"/>
      <w:bookmarkEnd w:id="8"/>
      <w:r w:rsidRPr="00E01766">
        <w:rPr>
          <w:rFonts w:ascii="Public Sans" w:hAnsi="Public Sans" w:cstheme="minorHAnsi"/>
        </w:rPr>
        <w:t>Nil</w:t>
      </w:r>
    </w:p>
    <w:p w14:paraId="3B622F95" w14:textId="77777777" w:rsidR="00A0734A" w:rsidRPr="00E01766" w:rsidRDefault="00A0734A" w:rsidP="00A0734A">
      <w:pPr>
        <w:pStyle w:val="Heading1"/>
        <w:rPr>
          <w:rFonts w:ascii="Public Sans" w:hAnsi="Public Sans" w:cstheme="minorHAnsi"/>
          <w:sz w:val="24"/>
          <w:szCs w:val="24"/>
        </w:rPr>
      </w:pPr>
      <w:r w:rsidRPr="00E01766">
        <w:rPr>
          <w:rFonts w:ascii="Public Sans" w:hAnsi="Public Sans" w:cstheme="minorHAnsi"/>
          <w:sz w:val="24"/>
          <w:szCs w:val="24"/>
        </w:rPr>
        <w:t>Key knowledge and experience</w:t>
      </w:r>
    </w:p>
    <w:p w14:paraId="2EBA9DF7" w14:textId="77777777" w:rsidR="00A27D6B" w:rsidRPr="00E01766" w:rsidRDefault="00A27D6B" w:rsidP="00881ED7">
      <w:pPr>
        <w:rPr>
          <w:rFonts w:ascii="Public Sans" w:hAnsi="Public Sans" w:cstheme="minorHAnsi"/>
        </w:rPr>
      </w:pPr>
      <w:r w:rsidRPr="00E01766">
        <w:rPr>
          <w:rFonts w:ascii="Public Sans" w:hAnsi="Public Sans" w:cstheme="minorHAnsi"/>
        </w:rPr>
        <w:t>Demonstrated understanding of Aboriginal cultural beliefs and attitudes and of the socio-economic position of Aboriginal people within Australian society, and of their impacts in relation to housing. A thorough understanding of the Aboriginal political and historical impacts upon policy developments in NSW and nationally in relation to Aboriginal land rights, and Aboriginal land use.</w:t>
      </w:r>
    </w:p>
    <w:p w14:paraId="4B3A22C8" w14:textId="707F264A" w:rsidR="003F1151" w:rsidRPr="00E01766" w:rsidRDefault="0003748A" w:rsidP="00901256">
      <w:pPr>
        <w:pStyle w:val="Heading1"/>
        <w:rPr>
          <w:rFonts w:ascii="Public Sans" w:hAnsi="Public Sans" w:cstheme="minorHAnsi"/>
          <w:sz w:val="24"/>
          <w:szCs w:val="24"/>
        </w:rPr>
      </w:pPr>
      <w:r w:rsidRPr="00E01766">
        <w:rPr>
          <w:rFonts w:ascii="Public Sans" w:hAnsi="Public Sans" w:cstheme="minorHAnsi"/>
          <w:sz w:val="24"/>
          <w:szCs w:val="24"/>
        </w:rPr>
        <w:t>Essential requirements</w:t>
      </w:r>
      <w:bookmarkStart w:id="9" w:name="EssentialReqs"/>
      <w:bookmarkEnd w:id="9"/>
      <w:r w:rsidR="00DB223B" w:rsidRPr="00E01766">
        <w:rPr>
          <w:rFonts w:ascii="Public Sans" w:hAnsi="Public Sans" w:cstheme="minorHAnsi"/>
          <w:sz w:val="24"/>
          <w:szCs w:val="24"/>
        </w:rPr>
        <w:br/>
      </w:r>
      <w:r w:rsidR="003F1151" w:rsidRPr="00E01766">
        <w:rPr>
          <w:rFonts w:ascii="Public Sans" w:hAnsi="Public Sans" w:cstheme="minorHAnsi"/>
          <w:b w:val="0"/>
          <w:bCs w:val="0"/>
          <w:sz w:val="22"/>
          <w:szCs w:val="22"/>
        </w:rPr>
        <w:t>Appointments are subject to reference checks. Some roles may also require the following checks/ clearances:</w:t>
      </w:r>
    </w:p>
    <w:p w14:paraId="10552B99" w14:textId="77777777" w:rsidR="003F1151" w:rsidRPr="00E01766" w:rsidRDefault="003F1151" w:rsidP="003F1151">
      <w:pPr>
        <w:numPr>
          <w:ilvl w:val="0"/>
          <w:numId w:val="29"/>
        </w:numPr>
        <w:spacing w:before="120" w:line="240" w:lineRule="auto"/>
        <w:jc w:val="both"/>
        <w:rPr>
          <w:rFonts w:ascii="Public Sans" w:hAnsi="Public Sans" w:cstheme="minorHAnsi"/>
          <w:bCs/>
        </w:rPr>
      </w:pPr>
      <w:r w:rsidRPr="00E01766">
        <w:rPr>
          <w:rFonts w:ascii="Public Sans" w:hAnsi="Public Sans" w:cstheme="minorHAnsi"/>
          <w:bCs/>
        </w:rPr>
        <w:t>National Criminal History Record Check in accordance with the Disability Inclusion Act 2014</w:t>
      </w:r>
    </w:p>
    <w:p w14:paraId="2E76575D" w14:textId="77777777" w:rsidR="003F1151" w:rsidRPr="00E01766" w:rsidRDefault="003F1151" w:rsidP="003F1151">
      <w:pPr>
        <w:numPr>
          <w:ilvl w:val="0"/>
          <w:numId w:val="29"/>
        </w:numPr>
        <w:spacing w:before="120" w:line="240" w:lineRule="auto"/>
        <w:jc w:val="both"/>
        <w:rPr>
          <w:rFonts w:ascii="Public Sans" w:hAnsi="Public Sans" w:cstheme="minorHAnsi"/>
          <w:bCs/>
        </w:rPr>
      </w:pPr>
      <w:r w:rsidRPr="00E01766">
        <w:rPr>
          <w:rFonts w:ascii="Public Sans" w:hAnsi="Public Sans" w:cstheme="minorHAnsi"/>
          <w:bCs/>
        </w:rPr>
        <w:lastRenderedPageBreak/>
        <w:t>Working with Children Check clearance in accordance with the Child Protection (Working with Children) Act 2012</w:t>
      </w:r>
    </w:p>
    <w:p w14:paraId="0D0248E7" w14:textId="77777777" w:rsidR="004E4265" w:rsidRPr="00E01766" w:rsidRDefault="004E4265">
      <w:pPr>
        <w:spacing w:after="0" w:line="240" w:lineRule="auto"/>
        <w:rPr>
          <w:rFonts w:ascii="Public Sans" w:hAnsi="Public Sans" w:cstheme="minorHAnsi"/>
          <w:sz w:val="24"/>
          <w:szCs w:val="24"/>
        </w:rPr>
      </w:pPr>
    </w:p>
    <w:p w14:paraId="2BB38FA6" w14:textId="77777777" w:rsidR="001D133A" w:rsidRPr="00E01766" w:rsidRDefault="001D133A" w:rsidP="001D133A">
      <w:pPr>
        <w:pStyle w:val="Heading1"/>
        <w:rPr>
          <w:rFonts w:ascii="Public Sans" w:hAnsi="Public Sans" w:cstheme="minorHAnsi"/>
          <w:sz w:val="24"/>
          <w:szCs w:val="24"/>
        </w:rPr>
      </w:pPr>
      <w:r w:rsidRPr="00E01766">
        <w:rPr>
          <w:rFonts w:ascii="Public Sans" w:hAnsi="Public Sans" w:cstheme="minorHAnsi"/>
          <w:sz w:val="24"/>
          <w:szCs w:val="24"/>
        </w:rPr>
        <w:t>Capabilities for the role</w:t>
      </w:r>
    </w:p>
    <w:p w14:paraId="229AA2F5" w14:textId="77777777" w:rsidR="00197F8F" w:rsidRPr="00E01766" w:rsidRDefault="00513560" w:rsidP="00197F8F">
      <w:pPr>
        <w:rPr>
          <w:rFonts w:ascii="Public Sans" w:hAnsi="Public Sans" w:cstheme="minorHAnsi"/>
        </w:rPr>
      </w:pPr>
      <w:r w:rsidRPr="00E01766">
        <w:rPr>
          <w:rFonts w:ascii="Public Sans" w:hAnsi="Public Sans" w:cstheme="minorHAnsi"/>
        </w:rPr>
        <w:t>T</w:t>
      </w:r>
      <w:r w:rsidR="00197F8F" w:rsidRPr="00E01766">
        <w:rPr>
          <w:rFonts w:ascii="Public Sans" w:hAnsi="Public Sans" w:cstheme="minorHAnsi"/>
        </w:rPr>
        <w:t xml:space="preserve">he </w:t>
      </w:r>
      <w:hyperlink r:id="rId11" w:history="1">
        <w:r w:rsidR="00197F8F" w:rsidRPr="00E01766">
          <w:rPr>
            <w:rStyle w:val="Hyperlink"/>
            <w:rFonts w:ascii="Public Sans" w:hAnsi="Public Sans" w:cstheme="minorHAnsi"/>
          </w:rPr>
          <w:t>NSW public sector capability framework</w:t>
        </w:r>
      </w:hyperlink>
      <w:r w:rsidR="00197F8F" w:rsidRPr="00E01766">
        <w:rPr>
          <w:rFonts w:ascii="Public Sans" w:hAnsi="Public Sans" w:cstheme="minorHAnsi"/>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216A47B4" w14:textId="77777777" w:rsidR="00197F8F" w:rsidRPr="00E01766" w:rsidRDefault="00197F8F" w:rsidP="004714EE">
      <w:pPr>
        <w:rPr>
          <w:rFonts w:ascii="Public Sans" w:hAnsi="Public Sans" w:cstheme="minorHAnsi"/>
        </w:rPr>
      </w:pPr>
      <w:r w:rsidRPr="00E01766">
        <w:rPr>
          <w:rFonts w:ascii="Public Sans" w:hAnsi="Public Sans" w:cstheme="minorHAnsi"/>
        </w:rPr>
        <w:t xml:space="preserve">The capabilities are separated into </w:t>
      </w:r>
      <w:r w:rsidRPr="00E01766">
        <w:rPr>
          <w:rFonts w:ascii="Public Sans" w:hAnsi="Public Sans" w:cstheme="minorHAnsi"/>
          <w:b/>
        </w:rPr>
        <w:t>focus capabilities</w:t>
      </w:r>
      <w:r w:rsidRPr="00E01766">
        <w:rPr>
          <w:rFonts w:ascii="Public Sans" w:hAnsi="Public Sans" w:cstheme="minorHAnsi"/>
        </w:rPr>
        <w:t xml:space="preserve"> and </w:t>
      </w:r>
      <w:r w:rsidRPr="00E01766">
        <w:rPr>
          <w:rFonts w:ascii="Public Sans" w:hAnsi="Public Sans" w:cstheme="minorHAnsi"/>
          <w:b/>
        </w:rPr>
        <w:t>complementary capabilities</w:t>
      </w:r>
      <w:r w:rsidRPr="00E01766">
        <w:rPr>
          <w:rFonts w:ascii="Public Sans" w:hAnsi="Public Sans" w:cstheme="minorHAnsi"/>
        </w:rPr>
        <w:t xml:space="preserve">. </w:t>
      </w:r>
    </w:p>
    <w:p w14:paraId="054D8ECC" w14:textId="77777777" w:rsidR="004714EE" w:rsidRPr="00E01766" w:rsidRDefault="004714EE" w:rsidP="004714EE">
      <w:pPr>
        <w:spacing w:after="0" w:line="240" w:lineRule="auto"/>
        <w:rPr>
          <w:rFonts w:ascii="Public Sans" w:hAnsi="Public Sans" w:cstheme="minorHAnsi"/>
        </w:rPr>
      </w:pPr>
    </w:p>
    <w:p w14:paraId="0B6BE9C0" w14:textId="77777777" w:rsidR="00197F8F" w:rsidRPr="00E01766" w:rsidRDefault="00197F8F" w:rsidP="004714EE">
      <w:pPr>
        <w:pStyle w:val="Heading2"/>
        <w:spacing w:after="0" w:line="240" w:lineRule="auto"/>
        <w:rPr>
          <w:rFonts w:ascii="Public Sans" w:hAnsi="Public Sans" w:cstheme="minorHAnsi"/>
          <w:color w:val="auto"/>
        </w:rPr>
      </w:pPr>
      <w:r w:rsidRPr="00E01766">
        <w:rPr>
          <w:rFonts w:ascii="Public Sans" w:hAnsi="Public Sans" w:cstheme="minorHAnsi"/>
          <w:color w:val="auto"/>
        </w:rPr>
        <w:t>Focus capabilities</w:t>
      </w:r>
    </w:p>
    <w:p w14:paraId="45F322B9" w14:textId="77777777" w:rsidR="00197F8F" w:rsidRPr="00E01766" w:rsidRDefault="00197F8F" w:rsidP="00197F8F">
      <w:pPr>
        <w:pStyle w:val="PlainText"/>
        <w:spacing w:before="62" w:line="276" w:lineRule="auto"/>
        <w:rPr>
          <w:rFonts w:ascii="Public Sans" w:eastAsiaTheme="minorEastAsia" w:hAnsi="Public Sans" w:cstheme="minorHAnsi"/>
          <w:sz w:val="22"/>
          <w:szCs w:val="22"/>
          <w:lang w:val="en-US"/>
        </w:rPr>
      </w:pPr>
      <w:r w:rsidRPr="00E01766">
        <w:rPr>
          <w:rFonts w:ascii="Public Sans" w:eastAsiaTheme="minorEastAsia" w:hAnsi="Public Sans" w:cstheme="minorHAnsi"/>
          <w:i/>
          <w:sz w:val="22"/>
          <w:szCs w:val="22"/>
          <w:lang w:val="en-US"/>
        </w:rPr>
        <w:t>Focus capabilities</w:t>
      </w:r>
      <w:r w:rsidRPr="00E01766">
        <w:rPr>
          <w:rFonts w:ascii="Public Sans" w:eastAsiaTheme="minorEastAsia" w:hAnsi="Public Sans" w:cstheme="minorHAnsi"/>
          <w:sz w:val="22"/>
          <w:szCs w:val="22"/>
          <w:lang w:val="en-US"/>
        </w:rPr>
        <w:t xml:space="preserve"> are the capabilities considered the most important for effective performance of the role. These capabilities will be assessed at recruitment. </w:t>
      </w:r>
    </w:p>
    <w:p w14:paraId="1B87E0FC" w14:textId="77777777" w:rsidR="00FE274C" w:rsidRPr="00E01766" w:rsidRDefault="00197F8F" w:rsidP="00513560">
      <w:pPr>
        <w:pStyle w:val="PlainText"/>
        <w:spacing w:before="62" w:line="276" w:lineRule="auto"/>
        <w:rPr>
          <w:rFonts w:ascii="Public Sans" w:eastAsiaTheme="minorEastAsia" w:hAnsi="Public Sans" w:cstheme="minorHAnsi"/>
          <w:sz w:val="22"/>
          <w:szCs w:val="22"/>
          <w:lang w:val="en-US"/>
        </w:rPr>
      </w:pPr>
      <w:r w:rsidRPr="00E01766">
        <w:rPr>
          <w:rFonts w:ascii="Public Sans" w:eastAsiaTheme="minorEastAsia" w:hAnsi="Public Sans" w:cstheme="minorHAnsi"/>
          <w:sz w:val="22"/>
          <w:szCs w:val="22"/>
          <w:lang w:val="en-US"/>
        </w:rPr>
        <w:t>The focus capabilities for this role are shown below with a brief explanation of what each capability covers and the indicators describing the types of beh</w:t>
      </w:r>
      <w:r w:rsidR="00D7553E" w:rsidRPr="00E01766">
        <w:rPr>
          <w:rFonts w:ascii="Public Sans" w:eastAsiaTheme="minorEastAsia" w:hAnsi="Public Sans" w:cstheme="minorHAnsi"/>
          <w:sz w:val="22"/>
          <w:szCs w:val="22"/>
          <w:lang w:val="en-US"/>
        </w:rPr>
        <w:t>aviours expected at each level.</w:t>
      </w:r>
    </w:p>
    <w:p w14:paraId="121A9A62" w14:textId="77777777" w:rsidR="00901256" w:rsidRPr="00E01766" w:rsidRDefault="00901256" w:rsidP="00513560">
      <w:pPr>
        <w:pStyle w:val="PlainText"/>
        <w:spacing w:before="62" w:line="276" w:lineRule="auto"/>
        <w:rPr>
          <w:rFonts w:ascii="Public Sans" w:eastAsiaTheme="minorEastAsia" w:hAnsi="Public Sans" w:cstheme="minorHAnsi"/>
          <w:sz w:val="22"/>
          <w:szCs w:val="22"/>
          <w:lang w:val="en-US"/>
        </w:rPr>
      </w:pPr>
    </w:p>
    <w:tbl>
      <w:tblPr>
        <w:tblStyle w:val="PSCPurple"/>
        <w:tblpPr w:leftFromText="180" w:rightFromText="180" w:vertAnchor="text" w:tblpXSpec="center" w:tblpY="1"/>
        <w:tblOverlap w:val="never"/>
        <w:tblW w:w="11056"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57"/>
        <w:gridCol w:w="171"/>
        <w:gridCol w:w="57"/>
        <w:gridCol w:w="1190"/>
        <w:gridCol w:w="57"/>
        <w:gridCol w:w="57"/>
        <w:gridCol w:w="57"/>
        <w:gridCol w:w="57"/>
        <w:gridCol w:w="57"/>
        <w:gridCol w:w="57"/>
        <w:gridCol w:w="2560"/>
        <w:gridCol w:w="57"/>
        <w:gridCol w:w="57"/>
        <w:gridCol w:w="57"/>
        <w:gridCol w:w="57"/>
        <w:gridCol w:w="57"/>
        <w:gridCol w:w="132"/>
        <w:gridCol w:w="141"/>
        <w:gridCol w:w="4053"/>
        <w:gridCol w:w="57"/>
        <w:gridCol w:w="57"/>
        <w:gridCol w:w="57"/>
        <w:gridCol w:w="57"/>
        <w:gridCol w:w="57"/>
        <w:gridCol w:w="198"/>
        <w:gridCol w:w="1218"/>
        <w:gridCol w:w="57"/>
        <w:gridCol w:w="57"/>
        <w:gridCol w:w="57"/>
        <w:gridCol w:w="57"/>
        <w:gridCol w:w="57"/>
        <w:gridCol w:w="82"/>
      </w:tblGrid>
      <w:tr w:rsidR="00513560" w:rsidRPr="00E01766" w14:paraId="0B3AEEE7" w14:textId="77777777" w:rsidTr="00901256">
        <w:trPr>
          <w:cnfStyle w:val="100000000000" w:firstRow="1" w:lastRow="0" w:firstColumn="0" w:lastColumn="0" w:oddVBand="0" w:evenVBand="0" w:oddHBand="0" w:evenHBand="0" w:firstRowFirstColumn="0" w:firstRowLastColumn="0" w:lastRowFirstColumn="0" w:lastRowLastColumn="0"/>
          <w:tblHeader/>
        </w:trPr>
        <w:tc>
          <w:tcPr>
            <w:tcW w:w="11056" w:type="dxa"/>
            <w:gridSpan w:val="32"/>
            <w:hideMark/>
          </w:tcPr>
          <w:p w14:paraId="46CEEBDA" w14:textId="77777777" w:rsidR="00513560" w:rsidRPr="00E01766" w:rsidRDefault="00513560" w:rsidP="00DB223B">
            <w:pPr>
              <w:pStyle w:val="TableTextWhite0"/>
              <w:keepNext/>
              <w:jc w:val="both"/>
              <w:rPr>
                <w:rFonts w:ascii="Public Sans" w:hAnsi="Public Sans"/>
                <w:szCs w:val="22"/>
              </w:rPr>
            </w:pPr>
            <w:bookmarkStart w:id="10" w:name="_Hlk76455047"/>
            <w:r w:rsidRPr="00E01766">
              <w:rPr>
                <w:rFonts w:ascii="Public Sans" w:hAnsi="Public Sans"/>
                <w:szCs w:val="22"/>
              </w:rPr>
              <w:t>FOCUS CAPABILITIES</w:t>
            </w:r>
          </w:p>
        </w:tc>
      </w:tr>
      <w:tr w:rsidR="00513560" w:rsidRPr="00E01766" w14:paraId="7FE113EC" w14:textId="77777777" w:rsidTr="00901256">
        <w:trPr>
          <w:cnfStyle w:val="100000000000" w:firstRow="1" w:lastRow="0" w:firstColumn="0" w:lastColumn="0" w:oddVBand="0" w:evenVBand="0" w:oddHBand="0" w:evenHBand="0" w:firstRowFirstColumn="0" w:firstRowLastColumn="0" w:lastRowFirstColumn="0" w:lastRowLastColumn="0"/>
          <w:tblHeader/>
        </w:trPr>
        <w:tc>
          <w:tcPr>
            <w:tcW w:w="1817" w:type="dxa"/>
            <w:gridSpan w:val="10"/>
            <w:tcBorders>
              <w:bottom w:val="single" w:sz="12" w:space="0" w:color="auto"/>
            </w:tcBorders>
            <w:shd w:val="clear" w:color="auto" w:fill="BCBEC0"/>
            <w:vAlign w:val="center"/>
            <w:hideMark/>
          </w:tcPr>
          <w:p w14:paraId="6EEBCC30" w14:textId="77777777" w:rsidR="00513560" w:rsidRPr="00E01766" w:rsidRDefault="00513560" w:rsidP="00DB223B">
            <w:pPr>
              <w:pStyle w:val="TableText"/>
              <w:keepNext/>
              <w:rPr>
                <w:rFonts w:ascii="Public Sans" w:hAnsi="Public Sans"/>
                <w:b/>
                <w:sz w:val="22"/>
                <w:szCs w:val="22"/>
              </w:rPr>
            </w:pPr>
            <w:r w:rsidRPr="00E01766">
              <w:rPr>
                <w:rFonts w:ascii="Public Sans" w:hAnsi="Public Sans"/>
                <w:b/>
                <w:sz w:val="22"/>
                <w:szCs w:val="22"/>
              </w:rPr>
              <w:t>Capability group/sets</w:t>
            </w:r>
          </w:p>
        </w:tc>
        <w:tc>
          <w:tcPr>
            <w:tcW w:w="2977" w:type="dxa"/>
            <w:gridSpan w:val="7"/>
            <w:tcBorders>
              <w:bottom w:val="single" w:sz="12" w:space="0" w:color="auto"/>
            </w:tcBorders>
            <w:shd w:val="clear" w:color="auto" w:fill="BCBEC0"/>
            <w:hideMark/>
          </w:tcPr>
          <w:p w14:paraId="67053716" w14:textId="77777777" w:rsidR="00513560" w:rsidRPr="00E01766" w:rsidRDefault="00513560" w:rsidP="00DB223B">
            <w:pPr>
              <w:pStyle w:val="TableText"/>
              <w:keepNext/>
              <w:rPr>
                <w:rFonts w:ascii="Public Sans" w:hAnsi="Public Sans"/>
                <w:b/>
                <w:sz w:val="22"/>
                <w:szCs w:val="22"/>
              </w:rPr>
            </w:pPr>
            <w:r w:rsidRPr="00E01766">
              <w:rPr>
                <w:rFonts w:ascii="Public Sans" w:hAnsi="Public Sans"/>
                <w:b/>
                <w:sz w:val="22"/>
                <w:szCs w:val="22"/>
              </w:rPr>
              <w:t>Capability name</w:t>
            </w:r>
          </w:p>
        </w:tc>
        <w:tc>
          <w:tcPr>
            <w:tcW w:w="141" w:type="dxa"/>
            <w:tcBorders>
              <w:bottom w:val="single" w:sz="12" w:space="0" w:color="auto"/>
            </w:tcBorders>
            <w:shd w:val="clear" w:color="auto" w:fill="BCBEC0"/>
          </w:tcPr>
          <w:p w14:paraId="4E1F2554" w14:textId="77777777" w:rsidR="00513560" w:rsidRPr="00E01766" w:rsidRDefault="00513560" w:rsidP="00DB223B">
            <w:pPr>
              <w:pStyle w:val="TableText"/>
              <w:keepNext/>
              <w:rPr>
                <w:rFonts w:ascii="Public Sans" w:hAnsi="Public Sans"/>
                <w:b/>
                <w:sz w:val="22"/>
                <w:szCs w:val="22"/>
              </w:rPr>
            </w:pPr>
          </w:p>
        </w:tc>
        <w:tc>
          <w:tcPr>
            <w:tcW w:w="4536" w:type="dxa"/>
            <w:gridSpan w:val="7"/>
            <w:tcBorders>
              <w:bottom w:val="single" w:sz="12" w:space="0" w:color="auto"/>
            </w:tcBorders>
            <w:shd w:val="clear" w:color="auto" w:fill="BCBEC0"/>
            <w:hideMark/>
          </w:tcPr>
          <w:p w14:paraId="1BE7D54B" w14:textId="77777777" w:rsidR="00513560" w:rsidRPr="00E01766" w:rsidRDefault="00513560" w:rsidP="00DB223B">
            <w:pPr>
              <w:pStyle w:val="TableText"/>
              <w:keepNext/>
              <w:rPr>
                <w:rFonts w:ascii="Public Sans" w:hAnsi="Public Sans"/>
                <w:b/>
                <w:sz w:val="22"/>
                <w:szCs w:val="22"/>
              </w:rPr>
            </w:pPr>
            <w:r w:rsidRPr="00E01766">
              <w:rPr>
                <w:rFonts w:ascii="Public Sans" w:hAnsi="Public Sans"/>
                <w:b/>
                <w:sz w:val="22"/>
                <w:szCs w:val="22"/>
              </w:rPr>
              <w:t>Behavioural indicators</w:t>
            </w:r>
          </w:p>
        </w:tc>
        <w:tc>
          <w:tcPr>
            <w:tcW w:w="1585" w:type="dxa"/>
            <w:gridSpan w:val="7"/>
            <w:tcBorders>
              <w:bottom w:val="single" w:sz="12" w:space="0" w:color="auto"/>
            </w:tcBorders>
            <w:shd w:val="clear" w:color="auto" w:fill="BCBEC0"/>
            <w:hideMark/>
          </w:tcPr>
          <w:p w14:paraId="27EE668E" w14:textId="77777777" w:rsidR="00513560" w:rsidRPr="00E01766" w:rsidRDefault="00513560" w:rsidP="00DB223B">
            <w:pPr>
              <w:pStyle w:val="TableText"/>
              <w:keepNext/>
              <w:jc w:val="both"/>
              <w:rPr>
                <w:rFonts w:ascii="Public Sans" w:hAnsi="Public Sans"/>
                <w:b/>
                <w:sz w:val="22"/>
                <w:szCs w:val="22"/>
              </w:rPr>
            </w:pPr>
            <w:r w:rsidRPr="00E01766">
              <w:rPr>
                <w:rFonts w:ascii="Public Sans" w:hAnsi="Public Sans"/>
                <w:b/>
                <w:sz w:val="22"/>
                <w:szCs w:val="22"/>
              </w:rPr>
              <w:t>Level</w:t>
            </w:r>
          </w:p>
        </w:tc>
      </w:tr>
      <w:bookmarkEnd w:id="10"/>
      <w:tr w:rsidR="002325B9" w:rsidRPr="00E01766" w14:paraId="422710B1" w14:textId="77777777" w:rsidTr="00901256">
        <w:trPr>
          <w:gridBefore w:val="3"/>
          <w:gridAfter w:val="1"/>
          <w:wBefore w:w="285" w:type="dxa"/>
          <w:wAfter w:w="82" w:type="dxa"/>
        </w:trPr>
        <w:tc>
          <w:tcPr>
            <w:tcW w:w="1475" w:type="dxa"/>
            <w:gridSpan w:val="6"/>
            <w:tcBorders>
              <w:top w:val="single" w:sz="4" w:space="0" w:color="auto"/>
              <w:left w:val="nil"/>
              <w:bottom w:val="single" w:sz="8" w:space="0" w:color="BCBEC0"/>
              <w:right w:val="nil"/>
            </w:tcBorders>
          </w:tcPr>
          <w:p w14:paraId="09250569" w14:textId="327E36D2" w:rsidR="002325B9" w:rsidRPr="00E01766" w:rsidRDefault="002325B9" w:rsidP="002325B9">
            <w:pPr>
              <w:keepNext/>
              <w:spacing w:after="0" w:line="240" w:lineRule="auto"/>
              <w:rPr>
                <w:rFonts w:ascii="Public Sans" w:hAnsi="Public Sans" w:cs="Arial"/>
                <w:szCs w:val="22"/>
              </w:rPr>
            </w:pPr>
            <w:r w:rsidRPr="00E01766">
              <w:rPr>
                <w:rFonts w:ascii="Public Sans" w:hAnsi="Public Sans"/>
                <w:noProof/>
                <w:szCs w:val="22"/>
              </w:rPr>
              <w:drawing>
                <wp:inline distT="0" distB="0" distL="0" distR="0" wp14:anchorId="2F09EC02" wp14:editId="2AAFDAC6">
                  <wp:extent cx="850900" cy="850900"/>
                  <wp:effectExtent l="0" t="0" r="0" b="6350"/>
                  <wp:docPr id="1818416742"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850900" cy="850900"/>
                          </a:xfrm>
                          <a:prstGeom prst="rect">
                            <a:avLst/>
                          </a:prstGeom>
                          <a:noFill/>
                          <a:ln>
                            <a:noFill/>
                          </a:ln>
                        </pic:spPr>
                      </pic:pic>
                    </a:graphicData>
                  </a:graphic>
                </wp:inline>
              </w:drawing>
            </w:r>
          </w:p>
        </w:tc>
        <w:tc>
          <w:tcPr>
            <w:tcW w:w="2902" w:type="dxa"/>
            <w:gridSpan w:val="7"/>
            <w:tcBorders>
              <w:top w:val="single" w:sz="8" w:space="0" w:color="BCBEC0"/>
              <w:left w:val="nil"/>
              <w:bottom w:val="single" w:sz="8" w:space="0" w:color="BCBEC0"/>
              <w:right w:val="nil"/>
            </w:tcBorders>
          </w:tcPr>
          <w:p w14:paraId="46C67918" w14:textId="77777777" w:rsidR="002325B9" w:rsidRPr="00E01766" w:rsidRDefault="002325B9" w:rsidP="002325B9">
            <w:pPr>
              <w:pStyle w:val="TableText"/>
              <w:keepNext/>
              <w:spacing w:before="0" w:after="0" w:line="240" w:lineRule="auto"/>
              <w:rPr>
                <w:rFonts w:ascii="Public Sans" w:hAnsi="Public Sans" w:cs="Arial"/>
                <w:b/>
                <w:sz w:val="22"/>
                <w:szCs w:val="22"/>
              </w:rPr>
            </w:pPr>
            <w:r w:rsidRPr="00E01766">
              <w:rPr>
                <w:rFonts w:ascii="Public Sans" w:hAnsi="Public Sans" w:cs="Arial"/>
                <w:b/>
                <w:sz w:val="22"/>
                <w:szCs w:val="22"/>
              </w:rPr>
              <w:t>Act with Integrity</w:t>
            </w:r>
          </w:p>
          <w:p w14:paraId="6DD6E159" w14:textId="47205B58" w:rsidR="002325B9" w:rsidRPr="00E01766" w:rsidRDefault="002325B9" w:rsidP="002325B9">
            <w:pPr>
              <w:pStyle w:val="TableText"/>
              <w:keepNext/>
              <w:spacing w:before="0" w:after="0" w:line="240" w:lineRule="auto"/>
              <w:rPr>
                <w:rFonts w:ascii="Public Sans" w:hAnsi="Public Sans" w:cs="Arial"/>
                <w:b/>
                <w:sz w:val="22"/>
                <w:szCs w:val="22"/>
              </w:rPr>
            </w:pPr>
            <w:r w:rsidRPr="00E01766">
              <w:rPr>
                <w:rFonts w:ascii="Public Sans" w:hAnsi="Public Sans" w:cs="Arial"/>
                <w:sz w:val="22"/>
                <w:szCs w:val="22"/>
              </w:rPr>
              <w:t>Be ethical and professional, and uphold and promote the public sector values</w:t>
            </w:r>
          </w:p>
        </w:tc>
        <w:tc>
          <w:tcPr>
            <w:tcW w:w="4611" w:type="dxa"/>
            <w:gridSpan w:val="8"/>
            <w:tcBorders>
              <w:top w:val="single" w:sz="8" w:space="0" w:color="BCBEC0"/>
              <w:left w:val="nil"/>
              <w:bottom w:val="single" w:sz="8" w:space="0" w:color="BCBEC0"/>
              <w:right w:val="nil"/>
            </w:tcBorders>
          </w:tcPr>
          <w:p w14:paraId="729602F8"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Represent your organisation in an honest, ethical and professional way</w:t>
            </w:r>
          </w:p>
          <w:p w14:paraId="7FFCE857"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Support a culture of integrity and professionalism</w:t>
            </w:r>
          </w:p>
          <w:p w14:paraId="246A4260"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Understand and help others to recognise their obligations to comply with legislation, policies, guidelines and codes of conduct</w:t>
            </w:r>
          </w:p>
          <w:p w14:paraId="1B811E97"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Report misconduct and inappropriate behaviour</w:t>
            </w:r>
          </w:p>
          <w:p w14:paraId="437F45CC"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Report and manage conflicts of interest and encourage others to do so</w:t>
            </w:r>
          </w:p>
          <w:p w14:paraId="78051A6F" w14:textId="3F5D1FB4" w:rsidR="002325B9" w:rsidRPr="00E01766" w:rsidRDefault="002325B9" w:rsidP="002325B9">
            <w:pPr>
              <w:pStyle w:val="BodyText"/>
              <w:spacing w:before="0" w:after="0" w:line="240" w:lineRule="auto"/>
              <w:ind w:left="360" w:right="702"/>
              <w:rPr>
                <w:rFonts w:ascii="Public Sans" w:hAnsi="Public Sans" w:cs="Arial"/>
                <w:color w:val="auto"/>
                <w:szCs w:val="22"/>
              </w:rPr>
            </w:pPr>
          </w:p>
        </w:tc>
        <w:tc>
          <w:tcPr>
            <w:tcW w:w="1701" w:type="dxa"/>
            <w:gridSpan w:val="7"/>
            <w:tcBorders>
              <w:top w:val="single" w:sz="8" w:space="0" w:color="BCBEC0"/>
              <w:left w:val="nil"/>
              <w:bottom w:val="single" w:sz="8" w:space="0" w:color="BCBEC0"/>
              <w:right w:val="nil"/>
            </w:tcBorders>
          </w:tcPr>
          <w:p w14:paraId="76D41B45" w14:textId="594A63E2" w:rsidR="002325B9" w:rsidRPr="00E01766" w:rsidRDefault="002325B9" w:rsidP="002325B9">
            <w:pPr>
              <w:pStyle w:val="TableText"/>
              <w:keepNext/>
              <w:spacing w:before="0" w:after="0" w:line="240" w:lineRule="auto"/>
              <w:rPr>
                <w:rFonts w:ascii="Public Sans" w:hAnsi="Public Sans" w:cs="Arial"/>
                <w:sz w:val="22"/>
                <w:szCs w:val="22"/>
              </w:rPr>
            </w:pPr>
            <w:r w:rsidRPr="00E01766">
              <w:rPr>
                <w:rFonts w:ascii="Public Sans" w:hAnsi="Public Sans" w:cs="Arial"/>
                <w:sz w:val="22"/>
                <w:szCs w:val="22"/>
              </w:rPr>
              <w:t>Intermediate</w:t>
            </w:r>
          </w:p>
        </w:tc>
      </w:tr>
      <w:tr w:rsidR="002325B9" w:rsidRPr="00E01766" w14:paraId="63FF86DE" w14:textId="77777777" w:rsidTr="00901256">
        <w:tblPrEx>
          <w:shd w:val="clear" w:color="auto" w:fill="FFFFFF" w:themeFill="background1"/>
        </w:tblPrEx>
        <w:trPr>
          <w:gridBefore w:val="2"/>
          <w:gridAfter w:val="2"/>
          <w:wBefore w:w="228" w:type="dxa"/>
          <w:wAfter w:w="139" w:type="dxa"/>
        </w:trPr>
        <w:tc>
          <w:tcPr>
            <w:tcW w:w="1475" w:type="dxa"/>
            <w:gridSpan w:val="6"/>
            <w:tcBorders>
              <w:top w:val="single" w:sz="8" w:space="0" w:color="BCBEC0"/>
              <w:left w:val="nil"/>
              <w:bottom w:val="single" w:sz="8" w:space="0" w:color="BCBEC0"/>
              <w:right w:val="nil"/>
            </w:tcBorders>
            <w:shd w:val="clear" w:color="auto" w:fill="FFFFFF" w:themeFill="background1"/>
          </w:tcPr>
          <w:p w14:paraId="36C4D142" w14:textId="61890081" w:rsidR="002325B9" w:rsidRPr="00E01766" w:rsidRDefault="002325B9" w:rsidP="002325B9">
            <w:pPr>
              <w:keepNext/>
              <w:spacing w:after="0" w:line="240" w:lineRule="auto"/>
              <w:rPr>
                <w:rFonts w:ascii="Public Sans" w:hAnsi="Public Sans" w:cs="Arial"/>
                <w:noProof/>
                <w:szCs w:val="22"/>
                <w:lang w:eastAsia="en-AU"/>
              </w:rPr>
            </w:pPr>
            <w:r w:rsidRPr="00E01766">
              <w:rPr>
                <w:rFonts w:ascii="Public Sans" w:hAnsi="Public Sans"/>
                <w:noProof/>
                <w:szCs w:val="22"/>
              </w:rPr>
              <w:drawing>
                <wp:inline distT="0" distB="0" distL="0" distR="0" wp14:anchorId="5FE53825" wp14:editId="77A7C7C4">
                  <wp:extent cx="889000" cy="889000"/>
                  <wp:effectExtent l="0" t="0" r="0" b="0"/>
                  <wp:docPr id="1395370786"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02" w:type="dxa"/>
            <w:gridSpan w:val="7"/>
            <w:tcBorders>
              <w:top w:val="single" w:sz="8" w:space="0" w:color="BCBEC0"/>
              <w:left w:val="nil"/>
              <w:bottom w:val="single" w:sz="8" w:space="0" w:color="BCBEC0"/>
              <w:right w:val="nil"/>
            </w:tcBorders>
            <w:shd w:val="clear" w:color="auto" w:fill="FFFFFF" w:themeFill="background1"/>
          </w:tcPr>
          <w:p w14:paraId="0E803B40" w14:textId="77777777" w:rsidR="002325B9" w:rsidRPr="00E01766" w:rsidRDefault="002325B9" w:rsidP="002325B9">
            <w:pPr>
              <w:pStyle w:val="TableText"/>
              <w:keepNext/>
              <w:spacing w:before="0" w:after="0" w:line="240" w:lineRule="auto"/>
              <w:rPr>
                <w:rFonts w:ascii="Public Sans" w:hAnsi="Public Sans" w:cs="Arial"/>
                <w:b/>
                <w:sz w:val="22"/>
                <w:szCs w:val="22"/>
              </w:rPr>
            </w:pPr>
            <w:r w:rsidRPr="00E01766">
              <w:rPr>
                <w:rFonts w:ascii="Public Sans" w:hAnsi="Public Sans" w:cs="Arial"/>
                <w:b/>
                <w:sz w:val="22"/>
                <w:szCs w:val="22"/>
              </w:rPr>
              <w:t>Commit to Customer Service</w:t>
            </w:r>
          </w:p>
          <w:p w14:paraId="11013DB6" w14:textId="686DCA35" w:rsidR="002325B9" w:rsidRPr="00E01766" w:rsidRDefault="002325B9" w:rsidP="002325B9">
            <w:pPr>
              <w:pStyle w:val="TableText"/>
              <w:keepNext/>
              <w:spacing w:before="0" w:after="0" w:line="240" w:lineRule="auto"/>
              <w:rPr>
                <w:rFonts w:ascii="Public Sans" w:hAnsi="Public Sans" w:cs="Arial"/>
                <w:sz w:val="22"/>
                <w:szCs w:val="22"/>
              </w:rPr>
            </w:pPr>
            <w:r w:rsidRPr="00E01766">
              <w:rPr>
                <w:rFonts w:ascii="Public Sans" w:hAnsi="Public Sans" w:cs="Arial"/>
                <w:sz w:val="22"/>
                <w:szCs w:val="22"/>
              </w:rPr>
              <w:t>Provide customer-focused services in line with public sector and organisational objectives.</w:t>
            </w:r>
          </w:p>
        </w:tc>
        <w:tc>
          <w:tcPr>
            <w:tcW w:w="4611" w:type="dxa"/>
            <w:gridSpan w:val="8"/>
            <w:tcBorders>
              <w:top w:val="single" w:sz="8" w:space="0" w:color="BCBEC0"/>
              <w:left w:val="nil"/>
              <w:bottom w:val="single" w:sz="8" w:space="0" w:color="BCBEC0"/>
              <w:right w:val="nil"/>
            </w:tcBorders>
            <w:shd w:val="clear" w:color="auto" w:fill="FFFFFF" w:themeFill="background1"/>
          </w:tcPr>
          <w:p w14:paraId="4E62B1DC"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Focus on providing a positive customer experience</w:t>
            </w:r>
          </w:p>
          <w:p w14:paraId="3B4E18D8"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Support a customer-focused culture in your organisation</w:t>
            </w:r>
          </w:p>
          <w:p w14:paraId="3E1BDABB"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Demonstrate a thorough knowledge of the available services and share relevant information with customers</w:t>
            </w:r>
          </w:p>
          <w:p w14:paraId="4DA2FD9E"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Identify and respond quickly to customer needs</w:t>
            </w:r>
          </w:p>
          <w:p w14:paraId="00E86D65"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lastRenderedPageBreak/>
              <w:t>Consider different customer needs and experiences when developing solutions to meet needs</w:t>
            </w:r>
          </w:p>
          <w:p w14:paraId="6FB96ABE"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Resolve complex customer issues</w:t>
            </w:r>
          </w:p>
          <w:p w14:paraId="3740FDED"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Cooperate across work areas to improve outcomes for customers</w:t>
            </w:r>
          </w:p>
          <w:p w14:paraId="1E1F230E" w14:textId="56F349CA" w:rsidR="002325B9" w:rsidRPr="00E01766" w:rsidRDefault="002325B9" w:rsidP="002325B9">
            <w:pPr>
              <w:pStyle w:val="BodyText"/>
              <w:spacing w:before="0" w:after="0" w:line="240" w:lineRule="auto"/>
              <w:ind w:left="360" w:right="702"/>
              <w:rPr>
                <w:rFonts w:ascii="Public Sans" w:hAnsi="Public Sans" w:cs="Arial"/>
                <w:color w:val="auto"/>
                <w:szCs w:val="22"/>
              </w:rPr>
            </w:pPr>
          </w:p>
        </w:tc>
        <w:tc>
          <w:tcPr>
            <w:tcW w:w="1701" w:type="dxa"/>
            <w:gridSpan w:val="7"/>
            <w:tcBorders>
              <w:top w:val="single" w:sz="8" w:space="0" w:color="BCBEC0"/>
              <w:left w:val="nil"/>
              <w:bottom w:val="single" w:sz="8" w:space="0" w:color="BCBEC0"/>
              <w:right w:val="nil"/>
            </w:tcBorders>
            <w:shd w:val="clear" w:color="auto" w:fill="FFFFFF" w:themeFill="background1"/>
          </w:tcPr>
          <w:p w14:paraId="2B909060" w14:textId="473E0F6E" w:rsidR="002325B9" w:rsidRPr="00E01766" w:rsidRDefault="002325B9" w:rsidP="002325B9">
            <w:pPr>
              <w:pStyle w:val="TableText"/>
              <w:keepNext/>
              <w:spacing w:before="0" w:after="0" w:line="240" w:lineRule="auto"/>
              <w:rPr>
                <w:rFonts w:ascii="Public Sans" w:hAnsi="Public Sans" w:cs="Arial"/>
                <w:sz w:val="22"/>
                <w:szCs w:val="22"/>
              </w:rPr>
            </w:pPr>
            <w:r w:rsidRPr="00E01766">
              <w:rPr>
                <w:rFonts w:ascii="Public Sans" w:hAnsi="Public Sans" w:cs="Arial"/>
                <w:sz w:val="22"/>
                <w:szCs w:val="22"/>
              </w:rPr>
              <w:lastRenderedPageBreak/>
              <w:t>Intermediate</w:t>
            </w:r>
          </w:p>
        </w:tc>
      </w:tr>
      <w:tr w:rsidR="002325B9" w:rsidRPr="00E01766" w14:paraId="58EB4817" w14:textId="77777777" w:rsidTr="00901256">
        <w:tblPrEx>
          <w:shd w:val="clear" w:color="auto" w:fill="FFFFFF" w:themeFill="background1"/>
        </w:tblPrEx>
        <w:trPr>
          <w:gridAfter w:val="3"/>
          <w:wAfter w:w="196" w:type="dxa"/>
        </w:trPr>
        <w:tc>
          <w:tcPr>
            <w:tcW w:w="1646" w:type="dxa"/>
            <w:gridSpan w:val="7"/>
            <w:tcBorders>
              <w:top w:val="single" w:sz="8" w:space="0" w:color="BCBEC0"/>
              <w:left w:val="nil"/>
              <w:bottom w:val="single" w:sz="8" w:space="0" w:color="BCBEC0"/>
              <w:right w:val="nil"/>
            </w:tcBorders>
            <w:shd w:val="clear" w:color="auto" w:fill="FFFFFF" w:themeFill="background1"/>
          </w:tcPr>
          <w:p w14:paraId="58D92901" w14:textId="1EBA01BC" w:rsidR="002325B9" w:rsidRPr="00E01766" w:rsidRDefault="002325B9" w:rsidP="002325B9">
            <w:pPr>
              <w:keepNext/>
              <w:spacing w:after="0" w:line="240" w:lineRule="auto"/>
              <w:rPr>
                <w:rFonts w:ascii="Public Sans" w:hAnsi="Public Sans" w:cs="Arial"/>
                <w:noProof/>
                <w:szCs w:val="22"/>
                <w:lang w:eastAsia="en-AU"/>
              </w:rPr>
            </w:pPr>
            <w:r w:rsidRPr="00E01766">
              <w:rPr>
                <w:rFonts w:ascii="Public Sans" w:hAnsi="Public Sans"/>
                <w:noProof/>
                <w:szCs w:val="22"/>
              </w:rPr>
              <w:drawing>
                <wp:inline distT="0" distB="0" distL="0" distR="0" wp14:anchorId="60E15C8A" wp14:editId="40A812C5">
                  <wp:extent cx="889000" cy="889000"/>
                  <wp:effectExtent l="0" t="0" r="0" b="0"/>
                  <wp:docPr id="150252760"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889000" cy="889000"/>
                          </a:xfrm>
                          <a:prstGeom prst="rect">
                            <a:avLst/>
                          </a:prstGeom>
                          <a:noFill/>
                          <a:ln>
                            <a:noFill/>
                          </a:ln>
                        </pic:spPr>
                      </pic:pic>
                    </a:graphicData>
                  </a:graphic>
                </wp:inline>
              </w:drawing>
            </w:r>
          </w:p>
        </w:tc>
        <w:tc>
          <w:tcPr>
            <w:tcW w:w="2902" w:type="dxa"/>
            <w:gridSpan w:val="7"/>
            <w:tcBorders>
              <w:top w:val="single" w:sz="8" w:space="0" w:color="BCBEC0"/>
              <w:left w:val="nil"/>
              <w:bottom w:val="single" w:sz="8" w:space="0" w:color="BCBEC0"/>
              <w:right w:val="nil"/>
            </w:tcBorders>
            <w:shd w:val="clear" w:color="auto" w:fill="FFFFFF" w:themeFill="background1"/>
          </w:tcPr>
          <w:p w14:paraId="07A4F172" w14:textId="77777777" w:rsidR="002325B9" w:rsidRPr="00E01766" w:rsidRDefault="002325B9" w:rsidP="002325B9">
            <w:pPr>
              <w:pStyle w:val="TableText"/>
              <w:keepNext/>
              <w:spacing w:before="0" w:after="0" w:line="240" w:lineRule="auto"/>
              <w:rPr>
                <w:rFonts w:ascii="Public Sans" w:hAnsi="Public Sans" w:cs="Arial"/>
                <w:b/>
                <w:sz w:val="22"/>
                <w:szCs w:val="22"/>
              </w:rPr>
            </w:pPr>
            <w:r w:rsidRPr="00E01766">
              <w:rPr>
                <w:rFonts w:ascii="Public Sans" w:hAnsi="Public Sans" w:cs="Arial"/>
                <w:b/>
                <w:sz w:val="22"/>
                <w:szCs w:val="22"/>
              </w:rPr>
              <w:t>Work Collaboratively</w:t>
            </w:r>
          </w:p>
          <w:p w14:paraId="0DE95BA5" w14:textId="5DCF4ACD" w:rsidR="002325B9" w:rsidRPr="00E01766" w:rsidRDefault="002325B9" w:rsidP="002325B9">
            <w:pPr>
              <w:pStyle w:val="TableText"/>
              <w:keepNext/>
              <w:spacing w:before="0" w:after="0" w:line="240" w:lineRule="auto"/>
              <w:rPr>
                <w:rFonts w:ascii="Public Sans" w:hAnsi="Public Sans" w:cs="Arial"/>
                <w:sz w:val="22"/>
                <w:szCs w:val="22"/>
              </w:rPr>
            </w:pPr>
            <w:r w:rsidRPr="00E01766">
              <w:rPr>
                <w:rFonts w:ascii="Public Sans" w:hAnsi="Public Sans" w:cs="Arial"/>
                <w:sz w:val="22"/>
                <w:szCs w:val="22"/>
              </w:rPr>
              <w:t>Collaborate with others and value their contribution</w:t>
            </w:r>
          </w:p>
        </w:tc>
        <w:tc>
          <w:tcPr>
            <w:tcW w:w="4611" w:type="dxa"/>
            <w:gridSpan w:val="8"/>
            <w:tcBorders>
              <w:top w:val="single" w:sz="8" w:space="0" w:color="BCBEC0"/>
              <w:left w:val="nil"/>
              <w:bottom w:val="single" w:sz="8" w:space="0" w:color="BCBEC0"/>
              <w:right w:val="nil"/>
            </w:tcBorders>
            <w:shd w:val="clear" w:color="auto" w:fill="FFFFFF" w:themeFill="background1"/>
          </w:tcPr>
          <w:p w14:paraId="586F1912"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Encourage a workplace culture that values collaboration</w:t>
            </w:r>
          </w:p>
          <w:p w14:paraId="3921AB1F"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Communicate with other teams to improve information sharing</w:t>
            </w:r>
          </w:p>
          <w:p w14:paraId="5BAE8719"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Share lessons learned with other teams and business units</w:t>
            </w:r>
          </w:p>
          <w:p w14:paraId="5181A4D2"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Identify opportunities to collaborate with stakeholders, including people with lived experience, to develop better processes and solutions</w:t>
            </w:r>
          </w:p>
          <w:p w14:paraId="759CE4DA"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Actively use digital information platforms, collaboration tools and other digital technologies to share information and work with diverse audiences to solve problems and improve services</w:t>
            </w:r>
          </w:p>
          <w:p w14:paraId="1F0473DC"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Consider diverse cultural perspectives to provide insights into collaborative work</w:t>
            </w:r>
          </w:p>
          <w:p w14:paraId="4E0765F2" w14:textId="08DD91B9" w:rsidR="002325B9" w:rsidRPr="00E01766" w:rsidRDefault="002325B9" w:rsidP="002325B9">
            <w:pPr>
              <w:pStyle w:val="BodyText"/>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br w:type="column"/>
            </w:r>
          </w:p>
        </w:tc>
        <w:tc>
          <w:tcPr>
            <w:tcW w:w="1701" w:type="dxa"/>
            <w:gridSpan w:val="7"/>
            <w:tcBorders>
              <w:top w:val="single" w:sz="8" w:space="0" w:color="BCBEC0"/>
              <w:left w:val="nil"/>
              <w:bottom w:val="single" w:sz="8" w:space="0" w:color="BCBEC0"/>
              <w:right w:val="nil"/>
            </w:tcBorders>
            <w:shd w:val="clear" w:color="auto" w:fill="FFFFFF" w:themeFill="background1"/>
          </w:tcPr>
          <w:p w14:paraId="0CDEC2FE" w14:textId="303B9342" w:rsidR="002325B9" w:rsidRPr="00E01766" w:rsidRDefault="002325B9" w:rsidP="002325B9">
            <w:pPr>
              <w:pStyle w:val="TableText"/>
              <w:keepNext/>
              <w:spacing w:before="0" w:after="0" w:line="240" w:lineRule="auto"/>
              <w:rPr>
                <w:rFonts w:ascii="Public Sans" w:hAnsi="Public Sans" w:cs="Arial"/>
                <w:sz w:val="22"/>
                <w:szCs w:val="22"/>
              </w:rPr>
            </w:pPr>
            <w:r w:rsidRPr="00E01766">
              <w:rPr>
                <w:rFonts w:ascii="Public Sans" w:hAnsi="Public Sans" w:cs="Arial"/>
                <w:sz w:val="22"/>
                <w:szCs w:val="22"/>
              </w:rPr>
              <w:t>Adept</w:t>
            </w:r>
          </w:p>
        </w:tc>
      </w:tr>
      <w:tr w:rsidR="002325B9" w:rsidRPr="00E01766" w14:paraId="7913F258" w14:textId="77777777" w:rsidTr="00901256">
        <w:tblPrEx>
          <w:shd w:val="clear" w:color="auto" w:fill="FFFFFF" w:themeFill="background1"/>
        </w:tblPrEx>
        <w:trPr>
          <w:gridAfter w:val="4"/>
          <w:wAfter w:w="253" w:type="dxa"/>
        </w:trPr>
        <w:tc>
          <w:tcPr>
            <w:tcW w:w="1589" w:type="dxa"/>
            <w:gridSpan w:val="6"/>
            <w:tcBorders>
              <w:top w:val="single" w:sz="8" w:space="0" w:color="BCBEC0"/>
              <w:left w:val="nil"/>
              <w:bottom w:val="single" w:sz="8" w:space="0" w:color="BCBEC0"/>
              <w:right w:val="nil"/>
            </w:tcBorders>
            <w:shd w:val="clear" w:color="auto" w:fill="FFFFFF" w:themeFill="background1"/>
          </w:tcPr>
          <w:p w14:paraId="204E4516" w14:textId="57969214" w:rsidR="002325B9" w:rsidRPr="00E01766" w:rsidRDefault="002325B9" w:rsidP="002325B9">
            <w:pPr>
              <w:keepNext/>
              <w:spacing w:after="0" w:line="240" w:lineRule="auto"/>
              <w:rPr>
                <w:rFonts w:ascii="Public Sans" w:hAnsi="Public Sans" w:cs="Arial"/>
                <w:noProof/>
                <w:szCs w:val="22"/>
                <w:lang w:eastAsia="en-AU"/>
              </w:rPr>
            </w:pPr>
            <w:r w:rsidRPr="00E01766">
              <w:rPr>
                <w:rFonts w:ascii="Public Sans" w:hAnsi="Public Sans"/>
                <w:noProof/>
                <w:szCs w:val="22"/>
              </w:rPr>
              <w:drawing>
                <wp:inline distT="0" distB="0" distL="0" distR="0" wp14:anchorId="466EE295" wp14:editId="26F73563">
                  <wp:extent cx="920750" cy="920750"/>
                  <wp:effectExtent l="0" t="0" r="0" b="0"/>
                  <wp:docPr id="1818247967"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02" w:type="dxa"/>
            <w:gridSpan w:val="7"/>
            <w:tcBorders>
              <w:top w:val="single" w:sz="8" w:space="0" w:color="BCBEC0"/>
              <w:left w:val="nil"/>
              <w:bottom w:val="single" w:sz="8" w:space="0" w:color="BCBEC0"/>
              <w:right w:val="nil"/>
            </w:tcBorders>
            <w:shd w:val="clear" w:color="auto" w:fill="FFFFFF" w:themeFill="background1"/>
          </w:tcPr>
          <w:p w14:paraId="33EF91B6" w14:textId="77777777" w:rsidR="002325B9" w:rsidRPr="00E01766" w:rsidRDefault="002325B9" w:rsidP="002325B9">
            <w:pPr>
              <w:pStyle w:val="TableText"/>
              <w:keepNext/>
              <w:spacing w:before="0" w:after="0" w:line="240" w:lineRule="auto"/>
              <w:rPr>
                <w:rFonts w:ascii="Public Sans" w:hAnsi="Public Sans" w:cs="Arial"/>
                <w:b/>
                <w:sz w:val="22"/>
                <w:szCs w:val="22"/>
              </w:rPr>
            </w:pPr>
            <w:r w:rsidRPr="00E01766">
              <w:rPr>
                <w:rFonts w:ascii="Public Sans" w:hAnsi="Public Sans" w:cs="Arial"/>
                <w:b/>
                <w:sz w:val="22"/>
                <w:szCs w:val="22"/>
              </w:rPr>
              <w:t>Deliver Results</w:t>
            </w:r>
          </w:p>
          <w:p w14:paraId="757D6B9A" w14:textId="08B5B13D" w:rsidR="002325B9" w:rsidRPr="00E01766" w:rsidRDefault="002325B9" w:rsidP="002325B9">
            <w:pPr>
              <w:pStyle w:val="TableText"/>
              <w:keepNext/>
              <w:spacing w:before="0" w:after="0" w:line="240" w:lineRule="auto"/>
              <w:rPr>
                <w:rFonts w:ascii="Public Sans" w:hAnsi="Public Sans" w:cs="Arial"/>
                <w:sz w:val="22"/>
                <w:szCs w:val="22"/>
              </w:rPr>
            </w:pPr>
            <w:r w:rsidRPr="00E01766">
              <w:rPr>
                <w:rFonts w:ascii="Public Sans" w:hAnsi="Public Sans" w:cs="Arial"/>
                <w:sz w:val="22"/>
                <w:szCs w:val="22"/>
              </w:rPr>
              <w:t>Achieve results by using resources efficiently and committing to quality outcomes.</w:t>
            </w:r>
          </w:p>
        </w:tc>
        <w:tc>
          <w:tcPr>
            <w:tcW w:w="4611" w:type="dxa"/>
            <w:gridSpan w:val="8"/>
            <w:tcBorders>
              <w:top w:val="single" w:sz="8" w:space="0" w:color="BCBEC0"/>
              <w:left w:val="nil"/>
              <w:bottom w:val="single" w:sz="8" w:space="0" w:color="BCBEC0"/>
              <w:right w:val="nil"/>
            </w:tcBorders>
            <w:shd w:val="clear" w:color="auto" w:fill="FFFFFF" w:themeFill="background1"/>
          </w:tcPr>
          <w:p w14:paraId="36E94EB1"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Seek and apply specialist advice when needed</w:t>
            </w:r>
          </w:p>
          <w:p w14:paraId="2F7CB95D"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Complete work tasks within set budgets, timeframes and standards</w:t>
            </w:r>
          </w:p>
          <w:p w14:paraId="5EDFEF30" w14:textId="77777777" w:rsidR="002325B9" w:rsidRPr="00E01766" w:rsidRDefault="002325B9" w:rsidP="002325B9">
            <w:pPr>
              <w:pStyle w:val="BodyText"/>
              <w:numPr>
                <w:ilvl w:val="0"/>
                <w:numId w:val="32"/>
              </w:numPr>
              <w:spacing w:before="0" w:after="0" w:line="240" w:lineRule="auto"/>
              <w:ind w:left="360" w:right="702"/>
              <w:jc w:val="both"/>
              <w:rPr>
                <w:rFonts w:ascii="Public Sans" w:hAnsi="Public Sans" w:cs="Arial"/>
                <w:color w:val="auto"/>
                <w:szCs w:val="22"/>
              </w:rPr>
            </w:pPr>
            <w:r w:rsidRPr="00E01766">
              <w:rPr>
                <w:rFonts w:ascii="Public Sans" w:hAnsi="Public Sans" w:cs="Arial"/>
                <w:color w:val="auto"/>
                <w:szCs w:val="22"/>
              </w:rPr>
              <w:t>Take the initiative to progress and deliver your own work and that of the team or business unit</w:t>
            </w:r>
          </w:p>
          <w:p w14:paraId="4FE7EC70"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Contribute to assigning responsibilities and resources to ensure the team or business unit achieves goals</w:t>
            </w:r>
          </w:p>
          <w:p w14:paraId="0F666307"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Identify any barriers to achieving results and resolve these where possible</w:t>
            </w:r>
          </w:p>
          <w:p w14:paraId="65F1AAF4" w14:textId="77777777" w:rsidR="002325B9" w:rsidRPr="00E01766" w:rsidRDefault="002325B9" w:rsidP="002325B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Proactively change or adjust plans when needed</w:t>
            </w:r>
          </w:p>
          <w:p w14:paraId="5A0522D5" w14:textId="03384150" w:rsidR="002325B9" w:rsidRPr="00E01766" w:rsidRDefault="002325B9" w:rsidP="002325B9">
            <w:pPr>
              <w:pStyle w:val="BodyText"/>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br w:type="column"/>
            </w:r>
          </w:p>
        </w:tc>
        <w:tc>
          <w:tcPr>
            <w:tcW w:w="1701" w:type="dxa"/>
            <w:gridSpan w:val="7"/>
            <w:tcBorders>
              <w:top w:val="single" w:sz="8" w:space="0" w:color="BCBEC0"/>
              <w:left w:val="nil"/>
              <w:bottom w:val="single" w:sz="8" w:space="0" w:color="BCBEC0"/>
              <w:right w:val="nil"/>
            </w:tcBorders>
            <w:shd w:val="clear" w:color="auto" w:fill="FFFFFF" w:themeFill="background1"/>
          </w:tcPr>
          <w:p w14:paraId="121635A0" w14:textId="2D02460E" w:rsidR="002325B9" w:rsidRPr="00E01766" w:rsidRDefault="002325B9" w:rsidP="002325B9">
            <w:pPr>
              <w:pStyle w:val="TableText"/>
              <w:keepNext/>
              <w:spacing w:before="0" w:after="0" w:line="240" w:lineRule="auto"/>
              <w:rPr>
                <w:rFonts w:ascii="Public Sans" w:hAnsi="Public Sans" w:cs="Arial"/>
                <w:sz w:val="22"/>
                <w:szCs w:val="22"/>
              </w:rPr>
            </w:pPr>
            <w:r w:rsidRPr="00E01766">
              <w:rPr>
                <w:rFonts w:ascii="Public Sans" w:hAnsi="Public Sans" w:cs="Arial"/>
                <w:sz w:val="22"/>
                <w:szCs w:val="22"/>
              </w:rPr>
              <w:t>Intermediate</w:t>
            </w:r>
          </w:p>
        </w:tc>
      </w:tr>
      <w:tr w:rsidR="00EE7359" w:rsidRPr="00E01766" w14:paraId="512D3F95" w14:textId="77777777" w:rsidTr="00901256">
        <w:tblPrEx>
          <w:shd w:val="clear" w:color="auto" w:fill="FFFFFF" w:themeFill="background1"/>
        </w:tblPrEx>
        <w:trPr>
          <w:gridBefore w:val="1"/>
          <w:gridAfter w:val="5"/>
          <w:wBefore w:w="57" w:type="dxa"/>
          <w:wAfter w:w="310" w:type="dxa"/>
        </w:trPr>
        <w:tc>
          <w:tcPr>
            <w:tcW w:w="1475" w:type="dxa"/>
            <w:gridSpan w:val="4"/>
            <w:tcBorders>
              <w:top w:val="single" w:sz="8" w:space="0" w:color="BCBEC0"/>
              <w:left w:val="nil"/>
              <w:bottom w:val="single" w:sz="8" w:space="0" w:color="BCBEC0"/>
              <w:right w:val="nil"/>
            </w:tcBorders>
            <w:shd w:val="clear" w:color="auto" w:fill="FFFFFF" w:themeFill="background1"/>
          </w:tcPr>
          <w:p w14:paraId="7B700917" w14:textId="1150C9E5" w:rsidR="00EE7359" w:rsidRPr="00E01766" w:rsidRDefault="00EE7359" w:rsidP="00EE7359">
            <w:pPr>
              <w:keepNext/>
              <w:spacing w:after="0" w:line="240" w:lineRule="auto"/>
              <w:rPr>
                <w:rFonts w:ascii="Public Sans" w:hAnsi="Public Sans" w:cs="Arial"/>
                <w:noProof/>
                <w:szCs w:val="22"/>
                <w:lang w:eastAsia="en-AU"/>
              </w:rPr>
            </w:pPr>
            <w:r w:rsidRPr="00E01766">
              <w:rPr>
                <w:rFonts w:ascii="Public Sans" w:hAnsi="Public Sans"/>
                <w:noProof/>
                <w:szCs w:val="22"/>
              </w:rPr>
              <w:lastRenderedPageBreak/>
              <w:drawing>
                <wp:inline distT="0" distB="0" distL="0" distR="0" wp14:anchorId="635E0339" wp14:editId="28AE81EB">
                  <wp:extent cx="920750" cy="920750"/>
                  <wp:effectExtent l="0" t="0" r="0" b="0"/>
                  <wp:docPr id="1384280081"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0750" cy="920750"/>
                          </a:xfrm>
                          <a:prstGeom prst="rect">
                            <a:avLst/>
                          </a:prstGeom>
                          <a:noFill/>
                          <a:ln>
                            <a:noFill/>
                          </a:ln>
                        </pic:spPr>
                      </pic:pic>
                    </a:graphicData>
                  </a:graphic>
                </wp:inline>
              </w:drawing>
            </w:r>
          </w:p>
        </w:tc>
        <w:tc>
          <w:tcPr>
            <w:tcW w:w="2902" w:type="dxa"/>
            <w:gridSpan w:val="7"/>
            <w:tcBorders>
              <w:top w:val="single" w:sz="8" w:space="0" w:color="BCBEC0"/>
              <w:left w:val="nil"/>
              <w:bottom w:val="single" w:sz="8" w:space="0" w:color="BCBEC0"/>
              <w:right w:val="nil"/>
            </w:tcBorders>
            <w:shd w:val="clear" w:color="auto" w:fill="FFFFFF" w:themeFill="background1"/>
          </w:tcPr>
          <w:p w14:paraId="1EDF1281" w14:textId="77777777" w:rsidR="00EE7359" w:rsidRPr="00E01766" w:rsidRDefault="00EE7359" w:rsidP="00EE7359">
            <w:pPr>
              <w:pStyle w:val="TableText"/>
              <w:keepNext/>
              <w:spacing w:before="0" w:after="0" w:line="240" w:lineRule="auto"/>
              <w:rPr>
                <w:rFonts w:ascii="Public Sans" w:hAnsi="Public Sans" w:cs="Arial"/>
                <w:b/>
                <w:sz w:val="22"/>
                <w:szCs w:val="22"/>
              </w:rPr>
            </w:pPr>
            <w:r w:rsidRPr="00E01766">
              <w:rPr>
                <w:rFonts w:ascii="Public Sans" w:hAnsi="Public Sans" w:cs="Arial"/>
                <w:b/>
                <w:sz w:val="22"/>
                <w:szCs w:val="22"/>
              </w:rPr>
              <w:t>Think and Solve Problems</w:t>
            </w:r>
          </w:p>
          <w:p w14:paraId="391F80A5" w14:textId="6ED5A691" w:rsidR="00EE7359" w:rsidRPr="00E01766" w:rsidRDefault="00EE7359" w:rsidP="00EE7359">
            <w:pPr>
              <w:pStyle w:val="TableText"/>
              <w:keepNext/>
              <w:spacing w:before="0" w:after="0" w:line="240" w:lineRule="auto"/>
              <w:rPr>
                <w:rFonts w:ascii="Public Sans" w:hAnsi="Public Sans" w:cs="Arial"/>
                <w:sz w:val="22"/>
                <w:szCs w:val="22"/>
              </w:rPr>
            </w:pPr>
            <w:r w:rsidRPr="00E01766">
              <w:rPr>
                <w:rFonts w:ascii="Public Sans" w:hAnsi="Public Sans" w:cs="Arial"/>
                <w:sz w:val="22"/>
                <w:szCs w:val="22"/>
              </w:rPr>
              <w:t>Think, analyse and consider the broader context to develop practical solutions</w:t>
            </w:r>
          </w:p>
        </w:tc>
        <w:tc>
          <w:tcPr>
            <w:tcW w:w="4611" w:type="dxa"/>
            <w:gridSpan w:val="8"/>
            <w:tcBorders>
              <w:top w:val="single" w:sz="8" w:space="0" w:color="BCBEC0"/>
              <w:left w:val="nil"/>
              <w:bottom w:val="single" w:sz="8" w:space="0" w:color="BCBEC0"/>
              <w:right w:val="nil"/>
            </w:tcBorders>
            <w:shd w:val="clear" w:color="auto" w:fill="FFFFFF" w:themeFill="background1"/>
          </w:tcPr>
          <w:p w14:paraId="38BB5CAA" w14:textId="77777777" w:rsidR="00EE7359" w:rsidRPr="00E01766" w:rsidRDefault="00EE7359" w:rsidP="00EE735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Understand a problem or explore an opportunity by finding data that is relevant, trustworthy and high quality</w:t>
            </w:r>
          </w:p>
          <w:p w14:paraId="06DEA60D" w14:textId="77777777" w:rsidR="00EE7359" w:rsidRPr="00E01766" w:rsidRDefault="00EE7359" w:rsidP="00EE735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Research and analyse information to make recommendations based on relevant evidence</w:t>
            </w:r>
          </w:p>
          <w:p w14:paraId="2694EE5B" w14:textId="77777777" w:rsidR="00EE7359" w:rsidRPr="00E01766" w:rsidRDefault="00EE7359" w:rsidP="00EE735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Identify and find appropriate solutions for issues that may stop people from completing their tasks</w:t>
            </w:r>
          </w:p>
          <w:p w14:paraId="3A88E44A" w14:textId="77777777" w:rsidR="00EE7359" w:rsidRPr="00E01766" w:rsidRDefault="00EE7359" w:rsidP="00EE735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Be willing to seek others’ input and share your ideas to achieve best outcomes</w:t>
            </w:r>
          </w:p>
          <w:p w14:paraId="30AAAC72" w14:textId="77777777" w:rsidR="00EE7359" w:rsidRPr="00E01766" w:rsidRDefault="00EE7359" w:rsidP="00EE735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Come up with ideas and identify ways to improve systems and processes to meet organisational and customer needs</w:t>
            </w:r>
          </w:p>
          <w:p w14:paraId="0370E104" w14:textId="1564025D" w:rsidR="00EE7359" w:rsidRPr="00E01766" w:rsidRDefault="00EE7359" w:rsidP="00EE7359">
            <w:pPr>
              <w:pStyle w:val="BodyText"/>
              <w:spacing w:before="0" w:after="0" w:line="240" w:lineRule="auto"/>
              <w:ind w:left="360" w:right="702"/>
              <w:rPr>
                <w:rFonts w:ascii="Public Sans" w:hAnsi="Public Sans" w:cs="Arial"/>
                <w:color w:val="auto"/>
                <w:szCs w:val="22"/>
              </w:rPr>
            </w:pPr>
          </w:p>
        </w:tc>
        <w:tc>
          <w:tcPr>
            <w:tcW w:w="1701" w:type="dxa"/>
            <w:gridSpan w:val="7"/>
            <w:tcBorders>
              <w:top w:val="single" w:sz="8" w:space="0" w:color="BCBEC0"/>
              <w:left w:val="nil"/>
              <w:bottom w:val="single" w:sz="8" w:space="0" w:color="BCBEC0"/>
              <w:right w:val="nil"/>
            </w:tcBorders>
            <w:shd w:val="clear" w:color="auto" w:fill="FFFFFF" w:themeFill="background1"/>
          </w:tcPr>
          <w:p w14:paraId="1C750AD5" w14:textId="710E928D" w:rsidR="00EE7359" w:rsidRPr="00E01766" w:rsidRDefault="00EE7359" w:rsidP="00EE7359">
            <w:pPr>
              <w:pStyle w:val="TableText"/>
              <w:keepNext/>
              <w:spacing w:before="0" w:after="0" w:line="240" w:lineRule="auto"/>
              <w:rPr>
                <w:rFonts w:ascii="Public Sans" w:hAnsi="Public Sans" w:cs="Arial"/>
                <w:sz w:val="22"/>
                <w:szCs w:val="22"/>
              </w:rPr>
            </w:pPr>
            <w:r w:rsidRPr="00E01766">
              <w:rPr>
                <w:rFonts w:ascii="Public Sans" w:hAnsi="Public Sans" w:cs="Arial"/>
                <w:sz w:val="22"/>
                <w:szCs w:val="22"/>
              </w:rPr>
              <w:t>Intermediate</w:t>
            </w:r>
          </w:p>
        </w:tc>
      </w:tr>
      <w:tr w:rsidR="00EE7359" w:rsidRPr="00E01766" w14:paraId="5ABA69A7" w14:textId="77777777" w:rsidTr="00901256">
        <w:tblPrEx>
          <w:shd w:val="clear" w:color="auto" w:fill="FFFFFF" w:themeFill="background1"/>
        </w:tblPrEx>
        <w:trPr>
          <w:gridAfter w:val="6"/>
          <w:wAfter w:w="367" w:type="dxa"/>
        </w:trPr>
        <w:tc>
          <w:tcPr>
            <w:tcW w:w="1475" w:type="dxa"/>
            <w:gridSpan w:val="4"/>
            <w:tcBorders>
              <w:top w:val="single" w:sz="8" w:space="0" w:color="BCBEC0"/>
              <w:left w:val="nil"/>
              <w:bottom w:val="single" w:sz="8" w:space="0" w:color="BCBEC0"/>
              <w:right w:val="nil"/>
            </w:tcBorders>
            <w:shd w:val="clear" w:color="auto" w:fill="FFFFFF" w:themeFill="background1"/>
          </w:tcPr>
          <w:p w14:paraId="26B10873" w14:textId="1ABCEBB8" w:rsidR="00EE7359" w:rsidRPr="00E01766" w:rsidRDefault="00EE7359" w:rsidP="00EE7359">
            <w:pPr>
              <w:keepNext/>
              <w:spacing w:after="0" w:line="240" w:lineRule="auto"/>
              <w:rPr>
                <w:rFonts w:ascii="Public Sans" w:hAnsi="Public Sans" w:cs="Arial"/>
                <w:noProof/>
                <w:szCs w:val="22"/>
                <w:lang w:eastAsia="en-AU"/>
              </w:rPr>
            </w:pPr>
            <w:r w:rsidRPr="00E01766">
              <w:rPr>
                <w:rFonts w:ascii="Public Sans" w:hAnsi="Public Sans"/>
                <w:noProof/>
                <w:szCs w:val="22"/>
              </w:rPr>
              <w:drawing>
                <wp:inline distT="0" distB="0" distL="0" distR="0" wp14:anchorId="5CABA3BF" wp14:editId="6C0E9355">
                  <wp:extent cx="908050" cy="908050"/>
                  <wp:effectExtent l="0" t="0" r="0" b="6350"/>
                  <wp:docPr id="1814942105"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08050" cy="908050"/>
                          </a:xfrm>
                          <a:prstGeom prst="rect">
                            <a:avLst/>
                          </a:prstGeom>
                          <a:noFill/>
                          <a:ln>
                            <a:noFill/>
                          </a:ln>
                        </pic:spPr>
                      </pic:pic>
                    </a:graphicData>
                  </a:graphic>
                </wp:inline>
              </w:drawing>
            </w:r>
          </w:p>
        </w:tc>
        <w:tc>
          <w:tcPr>
            <w:tcW w:w="2902" w:type="dxa"/>
            <w:gridSpan w:val="7"/>
            <w:tcBorders>
              <w:top w:val="single" w:sz="8" w:space="0" w:color="BCBEC0"/>
              <w:left w:val="nil"/>
              <w:bottom w:val="single" w:sz="8" w:space="0" w:color="BCBEC0"/>
              <w:right w:val="nil"/>
            </w:tcBorders>
            <w:shd w:val="clear" w:color="auto" w:fill="FFFFFF" w:themeFill="background1"/>
          </w:tcPr>
          <w:p w14:paraId="1402F1F2" w14:textId="77777777" w:rsidR="00EE7359" w:rsidRPr="00E01766" w:rsidRDefault="00EE7359" w:rsidP="00EE7359">
            <w:pPr>
              <w:pStyle w:val="TableText"/>
              <w:keepNext/>
              <w:spacing w:before="0" w:after="0" w:line="240" w:lineRule="auto"/>
              <w:rPr>
                <w:rFonts w:ascii="Public Sans" w:hAnsi="Public Sans" w:cs="Arial"/>
                <w:b/>
                <w:sz w:val="22"/>
                <w:szCs w:val="22"/>
              </w:rPr>
            </w:pPr>
            <w:r w:rsidRPr="00E01766">
              <w:rPr>
                <w:rFonts w:ascii="Public Sans" w:hAnsi="Public Sans" w:cs="Arial"/>
                <w:b/>
                <w:sz w:val="22"/>
                <w:szCs w:val="22"/>
              </w:rPr>
              <w:t>Project Management</w:t>
            </w:r>
          </w:p>
          <w:p w14:paraId="755447E2" w14:textId="500899E5" w:rsidR="00EE7359" w:rsidRPr="00E01766" w:rsidRDefault="00EE7359" w:rsidP="00EE7359">
            <w:pPr>
              <w:pStyle w:val="TableText"/>
              <w:keepNext/>
              <w:spacing w:before="0" w:after="0" w:line="240" w:lineRule="auto"/>
              <w:rPr>
                <w:rFonts w:ascii="Public Sans" w:hAnsi="Public Sans" w:cs="Arial"/>
                <w:b/>
                <w:sz w:val="22"/>
                <w:szCs w:val="22"/>
              </w:rPr>
            </w:pPr>
            <w:r w:rsidRPr="00E01766">
              <w:rPr>
                <w:rFonts w:ascii="Public Sans" w:hAnsi="Public Sans" w:cs="Arial"/>
                <w:sz w:val="22"/>
                <w:szCs w:val="22"/>
              </w:rPr>
              <w:t>Understand and use effective ways to plan, coordinate and control projects</w:t>
            </w:r>
          </w:p>
        </w:tc>
        <w:tc>
          <w:tcPr>
            <w:tcW w:w="4611" w:type="dxa"/>
            <w:gridSpan w:val="8"/>
            <w:tcBorders>
              <w:top w:val="single" w:sz="8" w:space="0" w:color="BCBEC0"/>
              <w:left w:val="nil"/>
              <w:bottom w:val="single" w:sz="8" w:space="0" w:color="BCBEC0"/>
              <w:right w:val="nil"/>
            </w:tcBorders>
            <w:shd w:val="clear" w:color="auto" w:fill="FFFFFF" w:themeFill="background1"/>
          </w:tcPr>
          <w:p w14:paraId="51CF0A02" w14:textId="77777777" w:rsidR="00EE7359" w:rsidRPr="00E01766" w:rsidRDefault="00EE7359" w:rsidP="00EE735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Research and analyse data at a basic level to inform and support the achievement of project deliverables</w:t>
            </w:r>
          </w:p>
          <w:p w14:paraId="0EBFDBC0" w14:textId="77777777" w:rsidR="00EE7359" w:rsidRPr="00E01766" w:rsidRDefault="00EE7359" w:rsidP="00EE735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Contribute to developing project documents and resource estimates</w:t>
            </w:r>
          </w:p>
          <w:p w14:paraId="715E133D" w14:textId="77777777" w:rsidR="00EE7359" w:rsidRPr="00E01766" w:rsidRDefault="00EE7359" w:rsidP="00EE735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Contribute to reviews of progress, outcomes and future improvements</w:t>
            </w:r>
          </w:p>
          <w:p w14:paraId="4114F7BB" w14:textId="77777777" w:rsidR="00EE7359" w:rsidRPr="00E01766" w:rsidRDefault="00EE7359" w:rsidP="00EE7359">
            <w:pPr>
              <w:pStyle w:val="BodyText"/>
              <w:numPr>
                <w:ilvl w:val="0"/>
                <w:numId w:val="32"/>
              </w:numPr>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t>Identify when projects differ from their plans and tell your supervisor</w:t>
            </w:r>
          </w:p>
          <w:p w14:paraId="0145E730" w14:textId="5C70A26A" w:rsidR="00EE7359" w:rsidRPr="00E01766" w:rsidRDefault="00EE7359" w:rsidP="00EE7359">
            <w:pPr>
              <w:pStyle w:val="BodyText"/>
              <w:spacing w:before="0" w:after="0" w:line="240" w:lineRule="auto"/>
              <w:ind w:left="360" w:right="702"/>
              <w:rPr>
                <w:rFonts w:ascii="Public Sans" w:hAnsi="Public Sans" w:cs="Arial"/>
                <w:color w:val="auto"/>
                <w:szCs w:val="22"/>
              </w:rPr>
            </w:pPr>
            <w:r w:rsidRPr="00E01766">
              <w:rPr>
                <w:rFonts w:ascii="Public Sans" w:hAnsi="Public Sans" w:cs="Arial"/>
                <w:color w:val="auto"/>
                <w:szCs w:val="22"/>
              </w:rPr>
              <w:br w:type="column"/>
            </w:r>
          </w:p>
        </w:tc>
        <w:tc>
          <w:tcPr>
            <w:tcW w:w="1701" w:type="dxa"/>
            <w:gridSpan w:val="7"/>
            <w:tcBorders>
              <w:top w:val="single" w:sz="8" w:space="0" w:color="BCBEC0"/>
              <w:left w:val="nil"/>
              <w:bottom w:val="single" w:sz="8" w:space="0" w:color="BCBEC0"/>
              <w:right w:val="nil"/>
            </w:tcBorders>
            <w:shd w:val="clear" w:color="auto" w:fill="FFFFFF" w:themeFill="background1"/>
          </w:tcPr>
          <w:p w14:paraId="71C2D6E1" w14:textId="544A712E" w:rsidR="00EE7359" w:rsidRPr="00E01766" w:rsidRDefault="00EE7359" w:rsidP="00EE7359">
            <w:pPr>
              <w:pStyle w:val="TableText"/>
              <w:keepNext/>
              <w:spacing w:before="0" w:after="0" w:line="240" w:lineRule="auto"/>
              <w:rPr>
                <w:rFonts w:ascii="Public Sans" w:hAnsi="Public Sans" w:cs="Arial"/>
                <w:sz w:val="22"/>
                <w:szCs w:val="22"/>
              </w:rPr>
            </w:pPr>
            <w:r w:rsidRPr="00E01766">
              <w:rPr>
                <w:rFonts w:ascii="Public Sans" w:hAnsi="Public Sans" w:cs="Arial"/>
                <w:sz w:val="22"/>
                <w:szCs w:val="22"/>
              </w:rPr>
              <w:t>Intermediate</w:t>
            </w:r>
          </w:p>
        </w:tc>
      </w:tr>
    </w:tbl>
    <w:p w14:paraId="44D08D83" w14:textId="77777777" w:rsidR="00D7553E" w:rsidRPr="00E01766" w:rsidRDefault="00D7553E">
      <w:pPr>
        <w:spacing w:after="0" w:line="240" w:lineRule="auto"/>
        <w:rPr>
          <w:rFonts w:ascii="Public Sans" w:hAnsi="Public Sans" w:cstheme="minorHAnsi"/>
        </w:rPr>
      </w:pPr>
    </w:p>
    <w:p w14:paraId="0FD1BCAD" w14:textId="77777777" w:rsidR="00BD1817" w:rsidRPr="00E01766" w:rsidRDefault="00BD1817" w:rsidP="00BD1817">
      <w:pPr>
        <w:pStyle w:val="PlainText"/>
        <w:spacing w:before="62" w:line="276" w:lineRule="auto"/>
        <w:jc w:val="both"/>
        <w:rPr>
          <w:rFonts w:ascii="Public Sans" w:eastAsiaTheme="minorEastAsia" w:hAnsi="Public Sans" w:cs="Arial"/>
          <w:b/>
          <w:i/>
          <w:sz w:val="24"/>
          <w:szCs w:val="24"/>
          <w:lang w:val="en-US"/>
        </w:rPr>
      </w:pPr>
    </w:p>
    <w:p w14:paraId="6E900B20" w14:textId="32C04416" w:rsidR="00BD4646" w:rsidRPr="00E01766" w:rsidRDefault="00BD4646" w:rsidP="00BD4646">
      <w:pPr>
        <w:pStyle w:val="PlainText"/>
        <w:tabs>
          <w:tab w:val="left" w:pos="2060"/>
        </w:tabs>
        <w:spacing w:before="62" w:line="276" w:lineRule="auto"/>
        <w:jc w:val="both"/>
        <w:rPr>
          <w:rFonts w:ascii="Public Sans" w:eastAsiaTheme="minorEastAsia" w:hAnsi="Public Sans" w:cs="Arial"/>
          <w:b/>
          <w:i/>
          <w:sz w:val="24"/>
          <w:szCs w:val="24"/>
          <w:lang w:val="en-US"/>
        </w:rPr>
      </w:pPr>
      <w:r w:rsidRPr="00E01766">
        <w:rPr>
          <w:rFonts w:ascii="Public Sans" w:eastAsiaTheme="minorEastAsia" w:hAnsi="Public Sans" w:cs="Arial"/>
          <w:b/>
          <w:i/>
          <w:sz w:val="24"/>
          <w:szCs w:val="24"/>
          <w:lang w:val="en-US"/>
        </w:rPr>
        <w:tab/>
      </w:r>
    </w:p>
    <w:p w14:paraId="6543E82E" w14:textId="77777777" w:rsidR="006C5A71" w:rsidRPr="00E01766" w:rsidRDefault="006C5A71" w:rsidP="006C5A71">
      <w:pPr>
        <w:pStyle w:val="Heading1"/>
        <w:rPr>
          <w:rFonts w:ascii="Public Sans" w:hAnsi="Public Sans" w:cstheme="minorHAnsi"/>
        </w:rPr>
      </w:pPr>
      <w:r w:rsidRPr="00E01766">
        <w:rPr>
          <w:rFonts w:ascii="Public Sans" w:hAnsi="Public Sans" w:cstheme="minorHAnsi"/>
        </w:rPr>
        <w:t>Complementary capabilities</w:t>
      </w:r>
    </w:p>
    <w:p w14:paraId="792F1156" w14:textId="77777777" w:rsidR="006C5A71" w:rsidRPr="00E01766" w:rsidRDefault="006C5A71" w:rsidP="006C5A71">
      <w:pPr>
        <w:pStyle w:val="PlainText"/>
        <w:spacing w:before="62" w:line="276" w:lineRule="auto"/>
        <w:rPr>
          <w:rFonts w:ascii="Public Sans" w:eastAsiaTheme="minorEastAsia" w:hAnsi="Public Sans" w:cstheme="minorHAnsi"/>
          <w:sz w:val="22"/>
          <w:szCs w:val="22"/>
          <w:lang w:val="en-US"/>
        </w:rPr>
      </w:pPr>
      <w:r w:rsidRPr="00E01766">
        <w:rPr>
          <w:rFonts w:ascii="Public Sans" w:eastAsiaTheme="minorEastAsia" w:hAnsi="Public Sans" w:cstheme="minorHAnsi"/>
          <w:i/>
          <w:sz w:val="22"/>
          <w:szCs w:val="22"/>
          <w:lang w:val="en-US"/>
        </w:rPr>
        <w:t>Complementary capabilities</w:t>
      </w:r>
      <w:r w:rsidRPr="00E01766">
        <w:rPr>
          <w:rFonts w:ascii="Public Sans" w:eastAsiaTheme="minorEastAsia" w:hAnsi="Public Sans" w:cstheme="minorHAnsi"/>
          <w:sz w:val="22"/>
          <w:szCs w:val="22"/>
          <w:lang w:val="en-US"/>
        </w:rPr>
        <w:t xml:space="preserve"> are also identified from the Capability Framework and relevant occupation-specific capability sets. They are important to identifying performance required for the role and development opportunities. </w:t>
      </w:r>
    </w:p>
    <w:p w14:paraId="2015EA26" w14:textId="58D8250E" w:rsidR="00901256" w:rsidRPr="00E01766" w:rsidRDefault="006C5A71" w:rsidP="00EE7359">
      <w:pPr>
        <w:pStyle w:val="PlainText"/>
        <w:spacing w:before="62" w:line="276" w:lineRule="auto"/>
        <w:rPr>
          <w:rFonts w:ascii="Public Sans" w:eastAsiaTheme="minorEastAsia" w:hAnsi="Public Sans" w:cstheme="minorHAnsi"/>
          <w:sz w:val="22"/>
          <w:szCs w:val="22"/>
          <w:lang w:val="en-US"/>
        </w:rPr>
      </w:pPr>
      <w:r w:rsidRPr="00E01766">
        <w:rPr>
          <w:rFonts w:ascii="Public Sans" w:eastAsiaTheme="minorEastAsia" w:hAnsi="Public Sans" w:cstheme="minorHAnsi"/>
          <w:sz w:val="22"/>
          <w:szCs w:val="22"/>
          <w:lang w:val="en-US"/>
        </w:rPr>
        <w:t xml:space="preserve">Note: capabilities listed as ‘not essential’ for </w:t>
      </w:r>
      <w:r w:rsidR="00DD685B" w:rsidRPr="00E01766">
        <w:rPr>
          <w:rFonts w:ascii="Public Sans" w:eastAsiaTheme="minorEastAsia" w:hAnsi="Public Sans" w:cstheme="minorHAnsi"/>
          <w:sz w:val="22"/>
          <w:szCs w:val="22"/>
          <w:lang w:val="en-US"/>
        </w:rPr>
        <w:t>this role is</w:t>
      </w:r>
      <w:r w:rsidRPr="00E01766">
        <w:rPr>
          <w:rFonts w:ascii="Public Sans" w:eastAsiaTheme="minorEastAsia" w:hAnsi="Public Sans" w:cstheme="minorHAnsi"/>
          <w:sz w:val="22"/>
          <w:szCs w:val="22"/>
          <w:lang w:val="en-US"/>
        </w:rPr>
        <w:t xml:space="preserve"> not relevant for recruitment </w:t>
      </w:r>
      <w:r w:rsidR="00EE7359" w:rsidRPr="00E01766">
        <w:rPr>
          <w:rFonts w:ascii="Public Sans" w:eastAsiaTheme="minorEastAsia" w:hAnsi="Public Sans" w:cstheme="minorHAnsi"/>
          <w:sz w:val="22"/>
          <w:szCs w:val="22"/>
          <w:lang w:val="en-US"/>
        </w:rPr>
        <w:t>purposes, however,</w:t>
      </w:r>
      <w:r w:rsidRPr="00E01766">
        <w:rPr>
          <w:rFonts w:ascii="Public Sans" w:eastAsiaTheme="minorEastAsia" w:hAnsi="Public Sans" w:cstheme="minorHAnsi"/>
          <w:sz w:val="22"/>
          <w:szCs w:val="22"/>
          <w:lang w:val="en-US"/>
        </w:rPr>
        <w:t xml:space="preserve"> may be relevant for future career development.</w:t>
      </w:r>
    </w:p>
    <w:p w14:paraId="16095B91" w14:textId="77777777" w:rsidR="00901256" w:rsidRPr="00E01766" w:rsidRDefault="00901256" w:rsidP="00901256">
      <w:pPr>
        <w:tabs>
          <w:tab w:val="left" w:pos="6145"/>
        </w:tabs>
        <w:rPr>
          <w:rFonts w:ascii="Public Sans" w:hAnsi="Public Sans"/>
          <w:b/>
          <w:color w:val="FFFFFF"/>
          <w:szCs w:val="22"/>
        </w:rPr>
      </w:pPr>
    </w:p>
    <w:tbl>
      <w:tblPr>
        <w:tblStyle w:val="PSCPurple"/>
        <w:tblW w:w="10689" w:type="dxa"/>
        <w:jc w:val="center"/>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901256" w:rsidRPr="00E01766" w14:paraId="54D69EA4" w14:textId="77777777" w:rsidTr="008327F5">
        <w:trPr>
          <w:cnfStyle w:val="100000000000" w:firstRow="1" w:lastRow="0" w:firstColumn="0" w:lastColumn="0" w:oddVBand="0" w:evenVBand="0" w:oddHBand="0" w:evenHBand="0" w:firstRowFirstColumn="0" w:firstRowLastColumn="0" w:lastRowFirstColumn="0" w:lastRowLastColumn="0"/>
          <w:tblHeader/>
          <w:jc w:val="center"/>
        </w:trPr>
        <w:tc>
          <w:tcPr>
            <w:tcW w:w="10689" w:type="dxa"/>
            <w:gridSpan w:val="4"/>
          </w:tcPr>
          <w:p w14:paraId="22954DCE" w14:textId="77777777" w:rsidR="00901256" w:rsidRPr="00E01766" w:rsidRDefault="00901256" w:rsidP="008327F5">
            <w:pPr>
              <w:pStyle w:val="TableTextWhite0"/>
              <w:keepNext/>
              <w:rPr>
                <w:rFonts w:ascii="Public Sans" w:hAnsi="Public Sans" w:cstheme="minorHAnsi"/>
                <w:sz w:val="24"/>
                <w:szCs w:val="24"/>
              </w:rPr>
            </w:pPr>
            <w:bookmarkStart w:id="11" w:name="_Hlk219814669"/>
            <w:r w:rsidRPr="00E01766">
              <w:rPr>
                <w:rFonts w:ascii="Public Sans" w:hAnsi="Public Sans" w:cstheme="minorHAnsi"/>
                <w:sz w:val="24"/>
                <w:szCs w:val="24"/>
              </w:rPr>
              <w:lastRenderedPageBreak/>
              <w:t>COMPLEMENTARY CAPABILITIES</w:t>
            </w:r>
          </w:p>
        </w:tc>
      </w:tr>
      <w:tr w:rsidR="00901256" w:rsidRPr="00E01766" w14:paraId="6DBEDBAB" w14:textId="77777777" w:rsidTr="008327F5">
        <w:trPr>
          <w:cnfStyle w:val="100000000000" w:firstRow="1" w:lastRow="0" w:firstColumn="0" w:lastColumn="0" w:oddVBand="0" w:evenVBand="0" w:oddHBand="0" w:evenHBand="0" w:firstRowFirstColumn="0" w:firstRowLastColumn="0" w:lastRowFirstColumn="0" w:lastRowLastColumn="0"/>
          <w:tblHeader/>
          <w:jc w:val="center"/>
        </w:trPr>
        <w:tc>
          <w:tcPr>
            <w:tcW w:w="1470" w:type="dxa"/>
            <w:tcBorders>
              <w:bottom w:val="nil"/>
            </w:tcBorders>
            <w:shd w:val="clear" w:color="auto" w:fill="BCBEC0"/>
            <w:vAlign w:val="center"/>
          </w:tcPr>
          <w:p w14:paraId="4890EC5E" w14:textId="77777777" w:rsidR="00901256" w:rsidRPr="00E01766" w:rsidRDefault="00901256" w:rsidP="008327F5">
            <w:pPr>
              <w:pStyle w:val="TableText"/>
              <w:keepNext/>
              <w:rPr>
                <w:rFonts w:ascii="Public Sans" w:hAnsi="Public Sans" w:cstheme="minorHAnsi"/>
                <w:b/>
                <w:sz w:val="22"/>
                <w:szCs w:val="22"/>
              </w:rPr>
            </w:pPr>
            <w:r w:rsidRPr="00E01766">
              <w:rPr>
                <w:rFonts w:ascii="Public Sans" w:hAnsi="Public Sans" w:cstheme="minorHAnsi"/>
                <w:b/>
                <w:sz w:val="22"/>
                <w:szCs w:val="22"/>
              </w:rPr>
              <w:t>Capability Group/Sets</w:t>
            </w:r>
          </w:p>
        </w:tc>
        <w:tc>
          <w:tcPr>
            <w:tcW w:w="2409" w:type="dxa"/>
            <w:tcBorders>
              <w:bottom w:val="nil"/>
            </w:tcBorders>
            <w:shd w:val="clear" w:color="auto" w:fill="BCBEC0"/>
          </w:tcPr>
          <w:p w14:paraId="7AC8B679" w14:textId="77777777" w:rsidR="00901256" w:rsidRPr="00E01766" w:rsidRDefault="00901256" w:rsidP="008327F5">
            <w:pPr>
              <w:pStyle w:val="TableText"/>
              <w:keepNext/>
              <w:rPr>
                <w:rFonts w:ascii="Public Sans" w:hAnsi="Public Sans" w:cstheme="minorHAnsi"/>
                <w:b/>
                <w:sz w:val="22"/>
                <w:szCs w:val="22"/>
              </w:rPr>
            </w:pPr>
            <w:r w:rsidRPr="00E01766">
              <w:rPr>
                <w:rFonts w:ascii="Public Sans" w:hAnsi="Public Sans" w:cstheme="minorHAnsi"/>
                <w:b/>
                <w:sz w:val="22"/>
                <w:szCs w:val="22"/>
              </w:rPr>
              <w:t>Capability Name</w:t>
            </w:r>
          </w:p>
        </w:tc>
        <w:tc>
          <w:tcPr>
            <w:tcW w:w="4967" w:type="dxa"/>
            <w:tcBorders>
              <w:bottom w:val="nil"/>
            </w:tcBorders>
            <w:shd w:val="clear" w:color="auto" w:fill="BCBEC0"/>
          </w:tcPr>
          <w:p w14:paraId="010D487B" w14:textId="77777777" w:rsidR="00901256" w:rsidRPr="00E01766" w:rsidRDefault="00901256" w:rsidP="008327F5">
            <w:pPr>
              <w:pStyle w:val="TableText"/>
              <w:keepNext/>
              <w:rPr>
                <w:rFonts w:ascii="Public Sans" w:hAnsi="Public Sans" w:cstheme="minorHAnsi"/>
                <w:b/>
                <w:sz w:val="22"/>
                <w:szCs w:val="22"/>
              </w:rPr>
            </w:pPr>
            <w:r w:rsidRPr="00E01766">
              <w:rPr>
                <w:rFonts w:ascii="Public Sans" w:hAnsi="Public Sans" w:cstheme="minorHAnsi"/>
                <w:b/>
                <w:sz w:val="22"/>
                <w:szCs w:val="22"/>
              </w:rPr>
              <w:t>Description</w:t>
            </w:r>
          </w:p>
        </w:tc>
        <w:tc>
          <w:tcPr>
            <w:tcW w:w="1843" w:type="dxa"/>
            <w:tcBorders>
              <w:bottom w:val="nil"/>
            </w:tcBorders>
            <w:shd w:val="clear" w:color="auto" w:fill="BCBEC0"/>
          </w:tcPr>
          <w:p w14:paraId="75A2485C" w14:textId="77777777" w:rsidR="00901256" w:rsidRPr="00E01766" w:rsidRDefault="00901256" w:rsidP="008327F5">
            <w:pPr>
              <w:pStyle w:val="TableText"/>
              <w:keepNext/>
              <w:rPr>
                <w:rFonts w:ascii="Public Sans" w:hAnsi="Public Sans" w:cstheme="minorHAnsi"/>
                <w:b/>
                <w:sz w:val="22"/>
                <w:szCs w:val="22"/>
              </w:rPr>
            </w:pPr>
            <w:r w:rsidRPr="00E01766">
              <w:rPr>
                <w:rFonts w:ascii="Public Sans" w:hAnsi="Public Sans" w:cstheme="minorHAnsi"/>
                <w:b/>
                <w:sz w:val="22"/>
                <w:szCs w:val="22"/>
              </w:rPr>
              <w:t>Level</w:t>
            </w:r>
          </w:p>
        </w:tc>
      </w:tr>
      <w:tr w:rsidR="00901256" w:rsidRPr="00E01766" w14:paraId="454FCA93" w14:textId="77777777" w:rsidTr="008327F5">
        <w:trPr>
          <w:trHeight w:val="20"/>
          <w:jc w:val="center"/>
        </w:trPr>
        <w:tc>
          <w:tcPr>
            <w:tcW w:w="1470" w:type="dxa"/>
            <w:vMerge w:val="restart"/>
            <w:tcBorders>
              <w:top w:val="nil"/>
            </w:tcBorders>
            <w:shd w:val="clear" w:color="auto" w:fill="F2F2F2" w:themeFill="background1" w:themeFillShade="F2"/>
          </w:tcPr>
          <w:p w14:paraId="4DFE2A3A" w14:textId="77777777" w:rsidR="00901256" w:rsidRPr="00E01766" w:rsidRDefault="00901256" w:rsidP="008327F5">
            <w:pPr>
              <w:keepNext/>
              <w:rPr>
                <w:rFonts w:ascii="Public Sans" w:hAnsi="Public Sans" w:cstheme="minorHAnsi"/>
                <w:szCs w:val="22"/>
              </w:rPr>
            </w:pPr>
          </w:p>
          <w:p w14:paraId="2AA6DDB2" w14:textId="77777777" w:rsidR="00901256" w:rsidRPr="00E01766" w:rsidRDefault="00901256" w:rsidP="008327F5">
            <w:pPr>
              <w:keepNext/>
              <w:rPr>
                <w:rFonts w:ascii="Public Sans" w:hAnsi="Public Sans" w:cstheme="minorHAnsi"/>
                <w:szCs w:val="22"/>
              </w:rPr>
            </w:pPr>
            <w:r w:rsidRPr="00E01766">
              <w:rPr>
                <w:rFonts w:ascii="Public Sans" w:hAnsi="Public Sans"/>
                <w:noProof/>
              </w:rPr>
              <w:drawing>
                <wp:inline distT="0" distB="0" distL="0" distR="0" wp14:anchorId="1B466AD7" wp14:editId="777D7F7C">
                  <wp:extent cx="895350" cy="895350"/>
                  <wp:effectExtent l="0" t="0" r="0" b="0"/>
                  <wp:docPr id="7429" name="personal-attributes.jpg" descr="personal-attribut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9" name="personal-attributes.jpg" descr="personal-attributes">
                            <a:extLst>
                              <a:ext uri="{C183D7F6-B498-43B3-948B-1728B52AA6E4}">
                                <adec:decorative xmlns:adec="http://schemas.microsoft.com/office/drawing/2017/decorative" val="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895350" cy="89535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5E93BB59" w14:textId="77777777" w:rsidR="00901256" w:rsidRPr="00E01766" w:rsidRDefault="00901256" w:rsidP="008327F5">
            <w:pPr>
              <w:pStyle w:val="TableText"/>
              <w:keepNext/>
              <w:rPr>
                <w:rFonts w:ascii="Public Sans" w:hAnsi="Public Sans" w:cstheme="minorHAnsi"/>
                <w:sz w:val="22"/>
                <w:szCs w:val="22"/>
              </w:rPr>
            </w:pPr>
          </w:p>
        </w:tc>
        <w:tc>
          <w:tcPr>
            <w:tcW w:w="4967" w:type="dxa"/>
            <w:tcBorders>
              <w:top w:val="nil"/>
              <w:bottom w:val="nil"/>
            </w:tcBorders>
            <w:shd w:val="clear" w:color="auto" w:fill="F2F2F2" w:themeFill="background1" w:themeFillShade="F2"/>
          </w:tcPr>
          <w:p w14:paraId="64871C52" w14:textId="77777777" w:rsidR="00901256" w:rsidRPr="00E01766" w:rsidRDefault="00901256" w:rsidP="008327F5">
            <w:pPr>
              <w:rPr>
                <w:rFonts w:ascii="Public Sans" w:hAnsi="Public Sans" w:cstheme="minorHAnsi"/>
                <w:szCs w:val="22"/>
              </w:rPr>
            </w:pPr>
          </w:p>
        </w:tc>
        <w:tc>
          <w:tcPr>
            <w:tcW w:w="1843" w:type="dxa"/>
            <w:tcBorders>
              <w:top w:val="nil"/>
              <w:bottom w:val="nil"/>
            </w:tcBorders>
            <w:shd w:val="clear" w:color="auto" w:fill="F2F2F2" w:themeFill="background1" w:themeFillShade="F2"/>
          </w:tcPr>
          <w:p w14:paraId="2E567192" w14:textId="77777777" w:rsidR="00901256" w:rsidRPr="00E01766" w:rsidRDefault="00901256" w:rsidP="008327F5">
            <w:pPr>
              <w:pStyle w:val="TableText"/>
              <w:keepNext/>
              <w:rPr>
                <w:rFonts w:ascii="Public Sans" w:hAnsi="Public Sans" w:cstheme="minorHAnsi"/>
                <w:sz w:val="22"/>
                <w:szCs w:val="22"/>
              </w:rPr>
            </w:pPr>
          </w:p>
        </w:tc>
      </w:tr>
      <w:tr w:rsidR="00901256" w:rsidRPr="00E01766" w14:paraId="4950A4F0" w14:textId="77777777" w:rsidTr="008327F5">
        <w:trPr>
          <w:jc w:val="center"/>
        </w:trPr>
        <w:tc>
          <w:tcPr>
            <w:tcW w:w="1470" w:type="dxa"/>
            <w:vMerge/>
          </w:tcPr>
          <w:p w14:paraId="211B4FC2" w14:textId="77777777" w:rsidR="00901256" w:rsidRPr="00E01766" w:rsidRDefault="00901256" w:rsidP="008327F5">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2FCF7D99" w14:textId="77777777" w:rsidR="00901256" w:rsidRPr="00E01766" w:rsidRDefault="00901256" w:rsidP="008327F5">
            <w:pPr>
              <w:pStyle w:val="TableText"/>
              <w:keepNext/>
              <w:rPr>
                <w:rFonts w:ascii="Public Sans" w:hAnsi="Public Sans" w:cstheme="minorHAnsi"/>
                <w:sz w:val="22"/>
                <w:szCs w:val="22"/>
              </w:rPr>
            </w:pPr>
            <w:r w:rsidRPr="00E01766">
              <w:rPr>
                <w:rFonts w:ascii="Public Sans" w:hAnsi="Public Sans" w:cstheme="minorHAnsi"/>
                <w:sz w:val="22"/>
                <w:szCs w:val="22"/>
              </w:rPr>
              <w:t>Display Resilience and Courage</w:t>
            </w:r>
          </w:p>
        </w:tc>
        <w:tc>
          <w:tcPr>
            <w:tcW w:w="4967" w:type="dxa"/>
            <w:tcBorders>
              <w:top w:val="nil"/>
              <w:bottom w:val="single" w:sz="4" w:space="0" w:color="D9D9D9" w:themeColor="background1" w:themeShade="D9"/>
            </w:tcBorders>
          </w:tcPr>
          <w:p w14:paraId="4612324B" w14:textId="77777777" w:rsidR="00901256" w:rsidRPr="00E01766" w:rsidRDefault="00901256" w:rsidP="008327F5">
            <w:pPr>
              <w:rPr>
                <w:rFonts w:ascii="Public Sans" w:hAnsi="Public Sans" w:cstheme="minorHAnsi"/>
                <w:szCs w:val="22"/>
              </w:rPr>
            </w:pPr>
            <w:r w:rsidRPr="00E01766">
              <w:rPr>
                <w:rFonts w:ascii="Public Sans" w:hAnsi="Public Sans" w:cstheme="minorHAnsi"/>
                <w:szCs w:val="22"/>
              </w:rPr>
              <w:t>Be open and honest, prepared to express your views, and willing to accept and commit to change</w:t>
            </w:r>
          </w:p>
        </w:tc>
        <w:sdt>
          <w:sdtPr>
            <w:rPr>
              <w:rFonts w:ascii="Public Sans" w:hAnsi="Public Sans" w:cstheme="minorHAnsi"/>
              <w:sz w:val="22"/>
              <w:szCs w:val="22"/>
            </w:rPr>
            <w:id w:val="467947218"/>
            <w:placeholder>
              <w:docPart w:val="9420269B27AD46EB9ABF99446F80AC6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43204DAC" w14:textId="165C48C8" w:rsidR="00901256" w:rsidRPr="00E01766" w:rsidRDefault="00EE7359" w:rsidP="008327F5">
                <w:pPr>
                  <w:pStyle w:val="TableText"/>
                  <w:keepNext/>
                  <w:rPr>
                    <w:rFonts w:ascii="Public Sans" w:hAnsi="Public Sans" w:cstheme="minorHAnsi"/>
                    <w:sz w:val="22"/>
                    <w:szCs w:val="22"/>
                  </w:rPr>
                </w:pPr>
                <w:r w:rsidRPr="00E01766">
                  <w:rPr>
                    <w:rFonts w:ascii="Public Sans" w:hAnsi="Public Sans" w:cstheme="minorHAnsi"/>
                    <w:sz w:val="22"/>
                    <w:szCs w:val="22"/>
                  </w:rPr>
                  <w:t>Foundational</w:t>
                </w:r>
              </w:p>
            </w:tc>
          </w:sdtContent>
        </w:sdt>
      </w:tr>
      <w:tr w:rsidR="00901256" w:rsidRPr="00E01766" w14:paraId="1B676F08" w14:textId="77777777" w:rsidTr="008327F5">
        <w:trPr>
          <w:jc w:val="center"/>
        </w:trPr>
        <w:tc>
          <w:tcPr>
            <w:tcW w:w="1470" w:type="dxa"/>
            <w:vMerge/>
          </w:tcPr>
          <w:p w14:paraId="22FA8909" w14:textId="77777777" w:rsidR="00901256" w:rsidRPr="00E01766" w:rsidRDefault="00901256" w:rsidP="008327F5">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D9D9D9" w:themeColor="background1" w:themeShade="D9"/>
            </w:tcBorders>
          </w:tcPr>
          <w:p w14:paraId="0067E515" w14:textId="77777777" w:rsidR="00901256" w:rsidRPr="00E01766" w:rsidRDefault="00901256" w:rsidP="008327F5">
            <w:pPr>
              <w:pStyle w:val="TableText"/>
              <w:keepNext/>
              <w:rPr>
                <w:rFonts w:ascii="Public Sans" w:hAnsi="Public Sans" w:cstheme="minorHAnsi"/>
                <w:sz w:val="22"/>
                <w:szCs w:val="22"/>
              </w:rPr>
            </w:pPr>
            <w:r w:rsidRPr="00E01766">
              <w:rPr>
                <w:rFonts w:ascii="Public Sans" w:hAnsi="Public Sans" w:cstheme="minorHAnsi"/>
                <w:sz w:val="22"/>
                <w:szCs w:val="22"/>
              </w:rPr>
              <w:t>Manage Self</w:t>
            </w:r>
          </w:p>
        </w:tc>
        <w:tc>
          <w:tcPr>
            <w:tcW w:w="4967" w:type="dxa"/>
            <w:tcBorders>
              <w:top w:val="single" w:sz="4" w:space="0" w:color="D9D9D9" w:themeColor="background1" w:themeShade="D9"/>
              <w:bottom w:val="single" w:sz="4" w:space="0" w:color="D9D9D9" w:themeColor="background1" w:themeShade="D9"/>
            </w:tcBorders>
          </w:tcPr>
          <w:p w14:paraId="2CCBFCB2" w14:textId="77777777" w:rsidR="00901256" w:rsidRPr="00E01766" w:rsidRDefault="00901256" w:rsidP="008327F5">
            <w:pPr>
              <w:rPr>
                <w:rFonts w:ascii="Public Sans" w:hAnsi="Public Sans" w:cstheme="minorHAnsi"/>
                <w:szCs w:val="22"/>
              </w:rPr>
            </w:pPr>
            <w:r w:rsidRPr="00E01766">
              <w:rPr>
                <w:rFonts w:ascii="Public Sans" w:hAnsi="Public Sans" w:cstheme="minorHAnsi"/>
                <w:szCs w:val="22"/>
              </w:rPr>
              <w:t>Be persistent, self-reflect and commit to learning</w:t>
            </w:r>
          </w:p>
        </w:tc>
        <w:sdt>
          <w:sdtPr>
            <w:rPr>
              <w:rFonts w:ascii="Public Sans" w:hAnsi="Public Sans" w:cstheme="minorHAnsi"/>
              <w:sz w:val="22"/>
              <w:szCs w:val="22"/>
            </w:rPr>
            <w:id w:val="619570397"/>
            <w:placeholder>
              <w:docPart w:val="D97AA67EB65545A08ECE4D1DE81E56E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28A9F6A2" w14:textId="365DD209" w:rsidR="00901256" w:rsidRPr="00E01766" w:rsidRDefault="00EE7359" w:rsidP="008327F5">
                <w:pPr>
                  <w:pStyle w:val="TableText"/>
                  <w:keepNext/>
                  <w:rPr>
                    <w:rFonts w:ascii="Public Sans" w:hAnsi="Public Sans" w:cstheme="minorHAnsi"/>
                    <w:sz w:val="22"/>
                    <w:szCs w:val="22"/>
                  </w:rPr>
                </w:pPr>
                <w:r w:rsidRPr="00E01766">
                  <w:rPr>
                    <w:rFonts w:ascii="Public Sans" w:hAnsi="Public Sans" w:cstheme="minorHAnsi"/>
                    <w:sz w:val="22"/>
                    <w:szCs w:val="22"/>
                  </w:rPr>
                  <w:t>Foundational</w:t>
                </w:r>
              </w:p>
            </w:tc>
          </w:sdtContent>
        </w:sdt>
      </w:tr>
      <w:tr w:rsidR="00901256" w:rsidRPr="00E01766" w14:paraId="2F079B6C" w14:textId="77777777" w:rsidTr="008327F5">
        <w:trPr>
          <w:jc w:val="center"/>
        </w:trPr>
        <w:tc>
          <w:tcPr>
            <w:tcW w:w="1470" w:type="dxa"/>
            <w:vMerge/>
            <w:tcBorders>
              <w:bottom w:val="single" w:sz="4" w:space="0" w:color="auto"/>
            </w:tcBorders>
          </w:tcPr>
          <w:p w14:paraId="6A1B5900" w14:textId="77777777" w:rsidR="00901256" w:rsidRPr="00E01766" w:rsidRDefault="00901256" w:rsidP="008327F5">
            <w:pPr>
              <w:keepNext/>
              <w:rPr>
                <w:rFonts w:ascii="Public Sans" w:hAnsi="Public Sans" w:cstheme="minorHAnsi"/>
                <w:noProof/>
                <w:szCs w:val="22"/>
                <w:lang w:eastAsia="en-AU"/>
              </w:rPr>
            </w:pPr>
          </w:p>
        </w:tc>
        <w:tc>
          <w:tcPr>
            <w:tcW w:w="2409" w:type="dxa"/>
            <w:tcBorders>
              <w:top w:val="single" w:sz="4" w:space="0" w:color="D9D9D9" w:themeColor="background1" w:themeShade="D9"/>
              <w:bottom w:val="single" w:sz="4" w:space="0" w:color="auto"/>
            </w:tcBorders>
          </w:tcPr>
          <w:p w14:paraId="36323FB3" w14:textId="77777777" w:rsidR="00901256" w:rsidRPr="00E01766" w:rsidRDefault="00901256" w:rsidP="008327F5">
            <w:pPr>
              <w:pStyle w:val="TableText"/>
              <w:rPr>
                <w:rFonts w:ascii="Public Sans" w:hAnsi="Public Sans" w:cstheme="minorHAnsi"/>
                <w:sz w:val="22"/>
                <w:szCs w:val="22"/>
              </w:rPr>
            </w:pPr>
            <w:r w:rsidRPr="00E01766">
              <w:rPr>
                <w:rFonts w:ascii="Public Sans" w:hAnsi="Public Sans" w:cstheme="minorHAnsi"/>
                <w:sz w:val="22"/>
                <w:szCs w:val="22"/>
              </w:rPr>
              <w:t>Value Diversity and Inclusion</w:t>
            </w:r>
          </w:p>
        </w:tc>
        <w:tc>
          <w:tcPr>
            <w:tcW w:w="4967" w:type="dxa"/>
            <w:tcBorders>
              <w:top w:val="single" w:sz="4" w:space="0" w:color="D9D9D9" w:themeColor="background1" w:themeShade="D9"/>
              <w:bottom w:val="single" w:sz="4" w:space="0" w:color="auto"/>
            </w:tcBorders>
          </w:tcPr>
          <w:p w14:paraId="40C282AE" w14:textId="77777777" w:rsidR="00901256" w:rsidRPr="00E01766" w:rsidRDefault="00901256" w:rsidP="008327F5">
            <w:pPr>
              <w:rPr>
                <w:rFonts w:ascii="Public Sans" w:hAnsi="Public Sans" w:cstheme="minorHAnsi"/>
                <w:szCs w:val="22"/>
              </w:rPr>
            </w:pPr>
            <w:r w:rsidRPr="00E01766">
              <w:rPr>
                <w:rFonts w:ascii="Public Sans" w:hAnsi="Public Sans" w:cstheme="minorHAnsi"/>
                <w:szCs w:val="22"/>
              </w:rPr>
              <w:t>Be inclusive and respect diverse backgrounds, experiences and perspectives</w:t>
            </w:r>
          </w:p>
        </w:tc>
        <w:sdt>
          <w:sdtPr>
            <w:rPr>
              <w:rFonts w:ascii="Public Sans" w:hAnsi="Public Sans" w:cstheme="minorHAnsi"/>
              <w:sz w:val="22"/>
              <w:szCs w:val="22"/>
            </w:rPr>
            <w:id w:val="1733654435"/>
            <w:placeholder>
              <w:docPart w:val="7F1A323CE3634BEAA48BBB9228D5A49F"/>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011C2016" w14:textId="289719DA" w:rsidR="00901256" w:rsidRPr="00E01766" w:rsidRDefault="00EE7359" w:rsidP="008327F5">
                <w:pPr>
                  <w:pStyle w:val="TableText"/>
                  <w:keepNext/>
                  <w:rPr>
                    <w:rFonts w:ascii="Public Sans" w:hAnsi="Public Sans" w:cstheme="minorHAnsi"/>
                    <w:sz w:val="22"/>
                    <w:szCs w:val="22"/>
                  </w:rPr>
                </w:pPr>
                <w:r w:rsidRPr="00E01766">
                  <w:rPr>
                    <w:rFonts w:ascii="Public Sans" w:hAnsi="Public Sans" w:cstheme="minorHAnsi"/>
                    <w:sz w:val="22"/>
                    <w:szCs w:val="22"/>
                  </w:rPr>
                  <w:t>Foundational</w:t>
                </w:r>
              </w:p>
            </w:tc>
          </w:sdtContent>
        </w:sdt>
      </w:tr>
      <w:tr w:rsidR="00901256" w:rsidRPr="00E01766" w14:paraId="0FBEB1A7" w14:textId="77777777" w:rsidTr="008327F5">
        <w:tblPrEx>
          <w:tblBorders>
            <w:top w:val="single" w:sz="8" w:space="0" w:color="auto"/>
            <w:bottom w:val="single" w:sz="8" w:space="0" w:color="BCBEC0"/>
          </w:tblBorders>
        </w:tblPrEx>
        <w:trPr>
          <w:trHeight w:val="200"/>
          <w:jc w:val="center"/>
        </w:trPr>
        <w:tc>
          <w:tcPr>
            <w:tcW w:w="1470" w:type="dxa"/>
            <w:vMerge w:val="restart"/>
            <w:tcBorders>
              <w:top w:val="single" w:sz="4" w:space="0" w:color="auto"/>
            </w:tcBorders>
            <w:shd w:val="clear" w:color="auto" w:fill="F2F2F2" w:themeFill="background1" w:themeFillShade="F2"/>
          </w:tcPr>
          <w:p w14:paraId="51E25740" w14:textId="77777777" w:rsidR="00901256" w:rsidRPr="00E01766" w:rsidRDefault="00901256" w:rsidP="008327F5">
            <w:pPr>
              <w:keepNext/>
              <w:rPr>
                <w:rFonts w:ascii="Public Sans" w:hAnsi="Public Sans"/>
                <w:noProof/>
                <w:szCs w:val="22"/>
                <w:lang w:eastAsia="en-AU"/>
              </w:rPr>
            </w:pPr>
          </w:p>
          <w:p w14:paraId="733A0F7F" w14:textId="77777777" w:rsidR="00901256" w:rsidRPr="00E01766" w:rsidRDefault="00901256" w:rsidP="008327F5">
            <w:pPr>
              <w:keepNext/>
              <w:rPr>
                <w:rFonts w:ascii="Public Sans" w:hAnsi="Public Sans"/>
                <w:noProof/>
                <w:szCs w:val="22"/>
                <w:lang w:eastAsia="en-AU"/>
              </w:rPr>
            </w:pPr>
            <w:r w:rsidRPr="00E01766">
              <w:rPr>
                <w:rFonts w:ascii="Public Sans" w:hAnsi="Public Sans"/>
                <w:noProof/>
              </w:rPr>
              <w:drawing>
                <wp:inline distT="0" distB="0" distL="0" distR="0" wp14:anchorId="2490BFE5" wp14:editId="601E73CE">
                  <wp:extent cx="857250" cy="857250"/>
                  <wp:effectExtent l="0" t="0" r="0" b="0"/>
                  <wp:docPr id="1023" name="personal-attributes.jpg" descr="relationship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personal-attributes.jpg" descr="relationships">
                            <a:extLst>
                              <a:ext uri="{C183D7F6-B498-43B3-948B-1728B52AA6E4}">
                                <adec:decorative xmlns:adec="http://schemas.microsoft.com/office/drawing/2017/decorative" val="0"/>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15716A2F" w14:textId="77777777" w:rsidR="00901256" w:rsidRPr="00E01766" w:rsidRDefault="00901256" w:rsidP="008327F5">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3B03480B" w14:textId="77777777" w:rsidR="00901256" w:rsidRPr="00E01766" w:rsidRDefault="00901256" w:rsidP="008327F5">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07EFA5F7" w14:textId="77777777" w:rsidR="00901256" w:rsidRPr="00E01766" w:rsidRDefault="00901256" w:rsidP="008327F5">
            <w:pPr>
              <w:pStyle w:val="TableText"/>
              <w:keepNext/>
              <w:rPr>
                <w:rFonts w:ascii="Public Sans" w:hAnsi="Public Sans" w:cstheme="minorHAnsi"/>
                <w:sz w:val="22"/>
                <w:szCs w:val="22"/>
              </w:rPr>
            </w:pPr>
          </w:p>
        </w:tc>
      </w:tr>
      <w:tr w:rsidR="00901256" w:rsidRPr="00E01766" w14:paraId="5FBF8848" w14:textId="77777777" w:rsidTr="008327F5">
        <w:tblPrEx>
          <w:tblBorders>
            <w:top w:val="single" w:sz="8" w:space="0" w:color="auto"/>
            <w:bottom w:val="single" w:sz="8" w:space="0" w:color="BCBEC0"/>
          </w:tblBorders>
        </w:tblPrEx>
        <w:trPr>
          <w:jc w:val="center"/>
        </w:trPr>
        <w:tc>
          <w:tcPr>
            <w:tcW w:w="1470" w:type="dxa"/>
            <w:vMerge/>
          </w:tcPr>
          <w:p w14:paraId="21B1FAA2" w14:textId="77777777" w:rsidR="00901256" w:rsidRPr="00E01766" w:rsidRDefault="00901256" w:rsidP="008327F5">
            <w:pPr>
              <w:keepNext/>
              <w:rPr>
                <w:rFonts w:ascii="Public Sans" w:hAnsi="Public Sans" w:cstheme="minorHAnsi"/>
                <w:szCs w:val="22"/>
              </w:rPr>
            </w:pPr>
          </w:p>
        </w:tc>
        <w:tc>
          <w:tcPr>
            <w:tcW w:w="2409" w:type="dxa"/>
            <w:tcBorders>
              <w:top w:val="nil"/>
              <w:bottom w:val="single" w:sz="4" w:space="0" w:color="D9D9D9" w:themeColor="background1" w:themeShade="D9"/>
            </w:tcBorders>
          </w:tcPr>
          <w:p w14:paraId="43E8DDB6" w14:textId="77777777" w:rsidR="00901256" w:rsidRPr="00E01766" w:rsidRDefault="00901256" w:rsidP="008327F5">
            <w:pPr>
              <w:pStyle w:val="TableText"/>
              <w:keepNext/>
              <w:rPr>
                <w:rFonts w:ascii="Public Sans" w:hAnsi="Public Sans" w:cstheme="minorHAnsi"/>
                <w:sz w:val="22"/>
                <w:szCs w:val="22"/>
              </w:rPr>
            </w:pPr>
            <w:r w:rsidRPr="00E01766">
              <w:rPr>
                <w:rFonts w:ascii="Public Sans" w:hAnsi="Public Sans" w:cstheme="minorHAnsi"/>
                <w:sz w:val="22"/>
                <w:szCs w:val="22"/>
              </w:rPr>
              <w:t>Communicate Effectively</w:t>
            </w:r>
          </w:p>
        </w:tc>
        <w:tc>
          <w:tcPr>
            <w:tcW w:w="4967" w:type="dxa"/>
            <w:tcBorders>
              <w:top w:val="nil"/>
              <w:bottom w:val="single" w:sz="4" w:space="0" w:color="D9D9D9" w:themeColor="background1" w:themeShade="D9"/>
            </w:tcBorders>
          </w:tcPr>
          <w:p w14:paraId="578E662F" w14:textId="77777777" w:rsidR="00901256" w:rsidRPr="00E01766" w:rsidRDefault="00901256" w:rsidP="008327F5">
            <w:pPr>
              <w:rPr>
                <w:rFonts w:ascii="Public Sans" w:hAnsi="Public Sans" w:cstheme="minorHAnsi"/>
                <w:szCs w:val="22"/>
              </w:rPr>
            </w:pPr>
            <w:r w:rsidRPr="00E01766">
              <w:rPr>
                <w:rFonts w:ascii="Public Sans" w:hAnsi="Public Sans" w:cstheme="minorHAnsi"/>
                <w:szCs w:val="22"/>
              </w:rPr>
              <w:t>Communicate clearly, pay attention to others and respond with understanding and respect</w:t>
            </w:r>
          </w:p>
        </w:tc>
        <w:sdt>
          <w:sdtPr>
            <w:rPr>
              <w:rFonts w:ascii="Public Sans" w:hAnsi="Public Sans" w:cstheme="minorHAnsi"/>
              <w:sz w:val="22"/>
              <w:szCs w:val="22"/>
            </w:rPr>
            <w:id w:val="163914873"/>
            <w:placeholder>
              <w:docPart w:val="437C20F216034F3A9CACC214D6089CD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nil"/>
                  <w:bottom w:val="single" w:sz="4" w:space="0" w:color="D9D9D9" w:themeColor="background1" w:themeShade="D9"/>
                </w:tcBorders>
              </w:tcPr>
              <w:p w14:paraId="0CF2F577" w14:textId="4BCF8695" w:rsidR="00901256" w:rsidRPr="00E01766" w:rsidRDefault="00EE7359" w:rsidP="008327F5">
                <w:pPr>
                  <w:pStyle w:val="TableText"/>
                  <w:keepNext/>
                  <w:rPr>
                    <w:rFonts w:ascii="Public Sans" w:hAnsi="Public Sans" w:cstheme="minorHAnsi"/>
                    <w:sz w:val="22"/>
                    <w:szCs w:val="22"/>
                  </w:rPr>
                </w:pPr>
                <w:r w:rsidRPr="00E01766">
                  <w:rPr>
                    <w:rFonts w:ascii="Public Sans" w:hAnsi="Public Sans" w:cstheme="minorHAnsi"/>
                    <w:sz w:val="22"/>
                    <w:szCs w:val="22"/>
                  </w:rPr>
                  <w:t>Intermediate</w:t>
                </w:r>
              </w:p>
            </w:tc>
          </w:sdtContent>
        </w:sdt>
      </w:tr>
      <w:tr w:rsidR="00901256" w:rsidRPr="00E01766" w14:paraId="418B212D" w14:textId="77777777" w:rsidTr="008327F5">
        <w:tblPrEx>
          <w:tblBorders>
            <w:top w:val="single" w:sz="8" w:space="0" w:color="auto"/>
            <w:bottom w:val="single" w:sz="8" w:space="0" w:color="BCBEC0"/>
          </w:tblBorders>
        </w:tblPrEx>
        <w:trPr>
          <w:jc w:val="center"/>
        </w:trPr>
        <w:tc>
          <w:tcPr>
            <w:tcW w:w="1470" w:type="dxa"/>
            <w:vMerge/>
            <w:tcBorders>
              <w:bottom w:val="single" w:sz="4" w:space="0" w:color="auto"/>
            </w:tcBorders>
          </w:tcPr>
          <w:p w14:paraId="0E2F10A3" w14:textId="77777777" w:rsidR="00901256" w:rsidRPr="00E01766" w:rsidRDefault="00901256" w:rsidP="008327F5">
            <w:pPr>
              <w:rPr>
                <w:rFonts w:ascii="Public Sans" w:hAnsi="Public Sans" w:cstheme="minorHAnsi"/>
                <w:szCs w:val="22"/>
              </w:rPr>
            </w:pPr>
          </w:p>
        </w:tc>
        <w:tc>
          <w:tcPr>
            <w:tcW w:w="2409" w:type="dxa"/>
            <w:tcBorders>
              <w:top w:val="single" w:sz="4" w:space="0" w:color="D9D9D9" w:themeColor="background1" w:themeShade="D9"/>
              <w:bottom w:val="single" w:sz="4" w:space="0" w:color="auto"/>
            </w:tcBorders>
          </w:tcPr>
          <w:p w14:paraId="3E9DEE85" w14:textId="77777777" w:rsidR="00901256" w:rsidRPr="00E01766" w:rsidRDefault="00901256" w:rsidP="008327F5">
            <w:pPr>
              <w:pStyle w:val="TableText"/>
              <w:rPr>
                <w:rFonts w:ascii="Public Sans" w:hAnsi="Public Sans" w:cstheme="minorHAnsi"/>
                <w:sz w:val="22"/>
                <w:szCs w:val="22"/>
              </w:rPr>
            </w:pPr>
            <w:r w:rsidRPr="00E01766">
              <w:rPr>
                <w:rFonts w:ascii="Public Sans" w:hAnsi="Public Sans" w:cstheme="minorHAnsi"/>
                <w:bCs/>
                <w:sz w:val="22"/>
                <w:szCs w:val="22"/>
              </w:rPr>
              <w:t>Influence and Negotiate</w:t>
            </w:r>
          </w:p>
        </w:tc>
        <w:tc>
          <w:tcPr>
            <w:tcW w:w="4967" w:type="dxa"/>
            <w:tcBorders>
              <w:top w:val="single" w:sz="4" w:space="0" w:color="D9D9D9" w:themeColor="background1" w:themeShade="D9"/>
              <w:bottom w:val="single" w:sz="4" w:space="0" w:color="auto"/>
            </w:tcBorders>
          </w:tcPr>
          <w:p w14:paraId="4BD42BB9" w14:textId="77777777" w:rsidR="00901256" w:rsidRPr="00E01766" w:rsidRDefault="00901256" w:rsidP="008327F5">
            <w:pPr>
              <w:rPr>
                <w:rFonts w:ascii="Public Sans" w:hAnsi="Public Sans" w:cstheme="minorHAnsi"/>
                <w:szCs w:val="22"/>
              </w:rPr>
            </w:pPr>
            <w:r w:rsidRPr="00E01766">
              <w:rPr>
                <w:rFonts w:ascii="Public Sans" w:hAnsi="Public Sans" w:cstheme="minorHAnsi"/>
                <w:szCs w:val="22"/>
              </w:rPr>
              <w:t>Gain consensus and commitment from others, and resolve issues and conflicts</w:t>
            </w:r>
          </w:p>
        </w:tc>
        <w:sdt>
          <w:sdtPr>
            <w:rPr>
              <w:rFonts w:ascii="Public Sans" w:hAnsi="Public Sans" w:cstheme="minorHAnsi"/>
              <w:sz w:val="22"/>
              <w:szCs w:val="22"/>
            </w:rPr>
            <w:id w:val="-1907376615"/>
            <w:placeholder>
              <w:docPart w:val="834EFC399C0D4ECBB8C9812ED02B9DF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259E3605" w14:textId="68D8647C" w:rsidR="00901256" w:rsidRPr="00E01766" w:rsidRDefault="00EE7359" w:rsidP="008327F5">
                <w:pPr>
                  <w:pStyle w:val="TableText"/>
                  <w:keepNext/>
                  <w:rPr>
                    <w:rFonts w:ascii="Public Sans" w:hAnsi="Public Sans" w:cstheme="minorHAnsi"/>
                    <w:sz w:val="22"/>
                    <w:szCs w:val="22"/>
                  </w:rPr>
                </w:pPr>
                <w:r w:rsidRPr="00E01766">
                  <w:rPr>
                    <w:rFonts w:ascii="Public Sans" w:hAnsi="Public Sans" w:cstheme="minorHAnsi"/>
                    <w:sz w:val="22"/>
                    <w:szCs w:val="22"/>
                  </w:rPr>
                  <w:t>Foundational</w:t>
                </w:r>
              </w:p>
            </w:tc>
          </w:sdtContent>
        </w:sdt>
      </w:tr>
      <w:tr w:rsidR="00901256" w:rsidRPr="00E01766" w14:paraId="3D9AC977" w14:textId="77777777" w:rsidTr="008327F5">
        <w:tblPrEx>
          <w:tblBorders>
            <w:top w:val="single" w:sz="8" w:space="0" w:color="auto"/>
            <w:bottom w:val="single" w:sz="8" w:space="0" w:color="BCBEC0"/>
          </w:tblBorders>
        </w:tblPrEx>
        <w:trPr>
          <w:jc w:val="center"/>
        </w:trPr>
        <w:tc>
          <w:tcPr>
            <w:tcW w:w="1470" w:type="dxa"/>
            <w:vMerge w:val="restart"/>
            <w:tcBorders>
              <w:top w:val="single" w:sz="4" w:space="0" w:color="auto"/>
            </w:tcBorders>
            <w:shd w:val="clear" w:color="auto" w:fill="F2F2F2" w:themeFill="background1" w:themeFillShade="F2"/>
          </w:tcPr>
          <w:p w14:paraId="1184A081" w14:textId="77777777" w:rsidR="00901256" w:rsidRPr="00E01766" w:rsidRDefault="00901256" w:rsidP="008327F5">
            <w:pPr>
              <w:keepNext/>
              <w:rPr>
                <w:rFonts w:ascii="Public Sans" w:hAnsi="Public Sans"/>
                <w:noProof/>
                <w:szCs w:val="22"/>
                <w:lang w:eastAsia="en-AU"/>
              </w:rPr>
            </w:pPr>
          </w:p>
          <w:p w14:paraId="280E3095" w14:textId="77777777" w:rsidR="00901256" w:rsidRPr="00E01766" w:rsidRDefault="00901256" w:rsidP="008327F5">
            <w:pPr>
              <w:keepNext/>
              <w:rPr>
                <w:rFonts w:ascii="Public Sans" w:hAnsi="Public Sans"/>
                <w:noProof/>
                <w:szCs w:val="22"/>
                <w:lang w:eastAsia="en-AU"/>
              </w:rPr>
            </w:pPr>
            <w:r w:rsidRPr="00E01766">
              <w:rPr>
                <w:rFonts w:ascii="Public Sans" w:hAnsi="Public Sans"/>
                <w:noProof/>
              </w:rPr>
              <w:drawing>
                <wp:inline distT="0" distB="0" distL="0" distR="0" wp14:anchorId="0B4D87D8" wp14:editId="3861336C">
                  <wp:extent cx="857250" cy="857250"/>
                  <wp:effectExtent l="0" t="0" r="0" b="0"/>
                  <wp:docPr id="4608" name="personal-attributes.jpg" descr="resul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8" name="personal-attributes.jpg" descr="results">
                            <a:extLst>
                              <a:ext uri="{C183D7F6-B498-43B3-948B-1728B52AA6E4}">
                                <adec:decorative xmlns:adec="http://schemas.microsoft.com/office/drawing/2017/decorative" val="0"/>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857250" cy="8572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436A950D" w14:textId="77777777" w:rsidR="00901256" w:rsidRPr="00E01766" w:rsidRDefault="00901256" w:rsidP="008327F5">
            <w:pPr>
              <w:rPr>
                <w:rFonts w:ascii="Public Sans" w:hAnsi="Public Sans" w:cstheme="minorHAnsi"/>
                <w:szCs w:val="22"/>
              </w:rPr>
            </w:pPr>
          </w:p>
        </w:tc>
        <w:tc>
          <w:tcPr>
            <w:tcW w:w="4967" w:type="dxa"/>
            <w:tcBorders>
              <w:top w:val="single" w:sz="4" w:space="0" w:color="auto"/>
              <w:bottom w:val="nil"/>
            </w:tcBorders>
            <w:shd w:val="clear" w:color="auto" w:fill="F2F2F2" w:themeFill="background1" w:themeFillShade="F2"/>
          </w:tcPr>
          <w:p w14:paraId="6AE4F427" w14:textId="77777777" w:rsidR="00901256" w:rsidRPr="00E01766" w:rsidRDefault="00901256" w:rsidP="008327F5">
            <w:pPr>
              <w:pStyle w:val="TableText"/>
              <w:keepNext/>
              <w:rPr>
                <w:rFonts w:ascii="Public Sans" w:hAnsi="Public Sans" w:cstheme="minorHAnsi"/>
                <w:sz w:val="22"/>
                <w:szCs w:val="22"/>
              </w:rPr>
            </w:pPr>
          </w:p>
        </w:tc>
        <w:tc>
          <w:tcPr>
            <w:tcW w:w="1843" w:type="dxa"/>
            <w:tcBorders>
              <w:top w:val="single" w:sz="4" w:space="0" w:color="auto"/>
              <w:bottom w:val="nil"/>
            </w:tcBorders>
            <w:shd w:val="clear" w:color="auto" w:fill="F2F2F2" w:themeFill="background1" w:themeFillShade="F2"/>
          </w:tcPr>
          <w:p w14:paraId="6C77739A" w14:textId="77777777" w:rsidR="00901256" w:rsidRPr="00E01766" w:rsidRDefault="00901256" w:rsidP="008327F5">
            <w:pPr>
              <w:pStyle w:val="TableText"/>
              <w:keepNext/>
              <w:rPr>
                <w:rFonts w:ascii="Public Sans" w:hAnsi="Public Sans" w:cstheme="minorHAnsi"/>
                <w:sz w:val="22"/>
                <w:szCs w:val="22"/>
              </w:rPr>
            </w:pPr>
          </w:p>
        </w:tc>
      </w:tr>
      <w:tr w:rsidR="00901256" w:rsidRPr="00E01766" w14:paraId="6CA7C22F" w14:textId="77777777" w:rsidTr="008327F5">
        <w:tblPrEx>
          <w:tblBorders>
            <w:top w:val="single" w:sz="8" w:space="0" w:color="auto"/>
            <w:bottom w:val="single" w:sz="8" w:space="0" w:color="BCBEC0"/>
          </w:tblBorders>
        </w:tblPrEx>
        <w:trPr>
          <w:jc w:val="center"/>
        </w:trPr>
        <w:tc>
          <w:tcPr>
            <w:tcW w:w="1470" w:type="dxa"/>
            <w:vMerge/>
          </w:tcPr>
          <w:p w14:paraId="7C9D0DD0" w14:textId="77777777" w:rsidR="00901256" w:rsidRPr="00E01766" w:rsidRDefault="00901256" w:rsidP="008327F5">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3027E690" w14:textId="77777777" w:rsidR="00901256" w:rsidRPr="00E01766" w:rsidRDefault="00901256" w:rsidP="008327F5">
            <w:pPr>
              <w:pStyle w:val="TableText"/>
              <w:keepNext/>
              <w:rPr>
                <w:rFonts w:ascii="Public Sans" w:hAnsi="Public Sans" w:cstheme="minorHAnsi"/>
                <w:sz w:val="22"/>
                <w:szCs w:val="22"/>
              </w:rPr>
            </w:pPr>
            <w:r w:rsidRPr="00E01766">
              <w:rPr>
                <w:rFonts w:ascii="Public Sans" w:hAnsi="Public Sans" w:cstheme="minorHAnsi"/>
                <w:bCs/>
                <w:sz w:val="22"/>
                <w:szCs w:val="22"/>
              </w:rPr>
              <w:t>Plan and Prioritise</w:t>
            </w:r>
          </w:p>
        </w:tc>
        <w:tc>
          <w:tcPr>
            <w:tcW w:w="4967" w:type="dxa"/>
            <w:tcBorders>
              <w:top w:val="single" w:sz="4" w:space="0" w:color="D9D9D9" w:themeColor="background1" w:themeShade="D9"/>
              <w:bottom w:val="single" w:sz="4" w:space="0" w:color="D9D9D9" w:themeColor="background1" w:themeShade="D9"/>
            </w:tcBorders>
          </w:tcPr>
          <w:p w14:paraId="05C501DA" w14:textId="77777777" w:rsidR="00901256" w:rsidRPr="00E01766" w:rsidRDefault="00901256" w:rsidP="008327F5">
            <w:pPr>
              <w:rPr>
                <w:rFonts w:ascii="Public Sans" w:hAnsi="Public Sans" w:cstheme="minorHAnsi"/>
                <w:szCs w:val="22"/>
              </w:rPr>
            </w:pPr>
            <w:r w:rsidRPr="00E01766">
              <w:rPr>
                <w:rFonts w:ascii="Public Sans" w:hAnsi="Public Sans" w:cstheme="minorHAnsi"/>
                <w:szCs w:val="22"/>
              </w:rPr>
              <w:t>Plan to achieve priority outcomes and respond flexibly to changing circumstances</w:t>
            </w:r>
          </w:p>
        </w:tc>
        <w:sdt>
          <w:sdtPr>
            <w:rPr>
              <w:rFonts w:ascii="Public Sans" w:hAnsi="Public Sans" w:cstheme="minorHAnsi"/>
              <w:sz w:val="22"/>
              <w:szCs w:val="22"/>
            </w:rPr>
            <w:id w:val="704757658"/>
            <w:placeholder>
              <w:docPart w:val="5155F29040B84CAEBDBDB36C49435943"/>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71E4AC02" w14:textId="50C7C334" w:rsidR="00901256" w:rsidRPr="00E01766" w:rsidRDefault="00EE7359" w:rsidP="008327F5">
                <w:pPr>
                  <w:pStyle w:val="TableText"/>
                  <w:keepNext/>
                  <w:rPr>
                    <w:rFonts w:ascii="Public Sans" w:hAnsi="Public Sans" w:cstheme="minorHAnsi"/>
                    <w:sz w:val="22"/>
                    <w:szCs w:val="22"/>
                  </w:rPr>
                </w:pPr>
                <w:r w:rsidRPr="00E01766">
                  <w:rPr>
                    <w:rFonts w:ascii="Public Sans" w:hAnsi="Public Sans" w:cstheme="minorHAnsi"/>
                    <w:sz w:val="22"/>
                    <w:szCs w:val="22"/>
                  </w:rPr>
                  <w:t>Foundational</w:t>
                </w:r>
              </w:p>
            </w:tc>
          </w:sdtContent>
        </w:sdt>
      </w:tr>
      <w:tr w:rsidR="00901256" w:rsidRPr="00E01766" w14:paraId="3043CD3A" w14:textId="77777777" w:rsidTr="008327F5">
        <w:tblPrEx>
          <w:tblBorders>
            <w:top w:val="single" w:sz="8" w:space="0" w:color="auto"/>
            <w:bottom w:val="single" w:sz="8" w:space="0" w:color="BCBEC0"/>
          </w:tblBorders>
        </w:tblPrEx>
        <w:trPr>
          <w:jc w:val="center"/>
        </w:trPr>
        <w:tc>
          <w:tcPr>
            <w:tcW w:w="1470" w:type="dxa"/>
            <w:vMerge/>
          </w:tcPr>
          <w:p w14:paraId="7AD16FD8" w14:textId="77777777" w:rsidR="00901256" w:rsidRPr="00E01766" w:rsidRDefault="00901256" w:rsidP="008327F5">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tcBorders>
          </w:tcPr>
          <w:p w14:paraId="4FBCAB87" w14:textId="77777777" w:rsidR="00901256" w:rsidRPr="00E01766" w:rsidRDefault="00901256" w:rsidP="008327F5">
            <w:pPr>
              <w:pStyle w:val="TableText"/>
              <w:keepNext/>
              <w:rPr>
                <w:rFonts w:ascii="Public Sans" w:hAnsi="Public Sans" w:cstheme="minorHAnsi"/>
                <w:sz w:val="22"/>
                <w:szCs w:val="22"/>
              </w:rPr>
            </w:pPr>
            <w:r w:rsidRPr="00E01766">
              <w:rPr>
                <w:rFonts w:ascii="Public Sans" w:hAnsi="Public Sans" w:cstheme="minorHAnsi"/>
                <w:bCs/>
                <w:sz w:val="22"/>
                <w:szCs w:val="22"/>
              </w:rPr>
              <w:t>Think and Solve Problems</w:t>
            </w:r>
          </w:p>
        </w:tc>
        <w:tc>
          <w:tcPr>
            <w:tcW w:w="4967" w:type="dxa"/>
            <w:tcBorders>
              <w:top w:val="single" w:sz="4" w:space="0" w:color="D9D9D9" w:themeColor="background1" w:themeShade="D9"/>
              <w:bottom w:val="single" w:sz="4" w:space="0" w:color="D9D9D9" w:themeColor="background1" w:themeShade="D9"/>
            </w:tcBorders>
          </w:tcPr>
          <w:p w14:paraId="140D2FD7" w14:textId="77777777" w:rsidR="00901256" w:rsidRPr="00E01766" w:rsidRDefault="00901256" w:rsidP="008327F5">
            <w:pPr>
              <w:rPr>
                <w:rFonts w:ascii="Public Sans" w:hAnsi="Public Sans" w:cstheme="minorHAnsi"/>
                <w:szCs w:val="22"/>
              </w:rPr>
            </w:pPr>
            <w:r w:rsidRPr="00E01766">
              <w:rPr>
                <w:rFonts w:ascii="Public Sans" w:hAnsi="Public Sans" w:cstheme="minorHAnsi"/>
                <w:szCs w:val="22"/>
              </w:rPr>
              <w:t>Think, analyse and consider the broader context to develop practical solutions</w:t>
            </w:r>
          </w:p>
        </w:tc>
        <w:sdt>
          <w:sdtPr>
            <w:rPr>
              <w:rFonts w:ascii="Public Sans" w:hAnsi="Public Sans" w:cstheme="minorHAnsi"/>
              <w:sz w:val="22"/>
              <w:szCs w:val="22"/>
            </w:rPr>
            <w:id w:val="-616293059"/>
            <w:placeholder>
              <w:docPart w:val="EC6EEA1E77E7483D9491500F1F20C32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58F0FDC1" w14:textId="6839B64F" w:rsidR="00901256" w:rsidRPr="00E01766" w:rsidRDefault="00EE7359" w:rsidP="008327F5">
                <w:pPr>
                  <w:pStyle w:val="TableText"/>
                  <w:keepNext/>
                  <w:rPr>
                    <w:rFonts w:ascii="Public Sans" w:hAnsi="Public Sans" w:cstheme="minorHAnsi"/>
                    <w:sz w:val="22"/>
                    <w:szCs w:val="22"/>
                  </w:rPr>
                </w:pPr>
                <w:r w:rsidRPr="00E01766">
                  <w:rPr>
                    <w:rFonts w:ascii="Public Sans" w:hAnsi="Public Sans" w:cstheme="minorHAnsi"/>
                    <w:sz w:val="22"/>
                    <w:szCs w:val="22"/>
                  </w:rPr>
                  <w:t>Intermediate</w:t>
                </w:r>
              </w:p>
            </w:tc>
          </w:sdtContent>
        </w:sdt>
      </w:tr>
      <w:tr w:rsidR="00901256" w:rsidRPr="00E01766" w14:paraId="79B4F042" w14:textId="77777777" w:rsidTr="008327F5">
        <w:tblPrEx>
          <w:tblBorders>
            <w:top w:val="single" w:sz="8" w:space="0" w:color="auto"/>
            <w:bottom w:val="single" w:sz="8" w:space="0" w:color="BCBEC0"/>
          </w:tblBorders>
        </w:tblPrEx>
        <w:trPr>
          <w:jc w:val="center"/>
        </w:trPr>
        <w:tc>
          <w:tcPr>
            <w:tcW w:w="1470" w:type="dxa"/>
            <w:vMerge w:val="restart"/>
            <w:tcBorders>
              <w:top w:val="single" w:sz="4" w:space="0" w:color="auto"/>
            </w:tcBorders>
            <w:shd w:val="clear" w:color="auto" w:fill="F2F2F2" w:themeFill="background1" w:themeFillShade="F2"/>
          </w:tcPr>
          <w:p w14:paraId="721B7C6B" w14:textId="77777777" w:rsidR="00901256" w:rsidRPr="00E01766" w:rsidRDefault="00901256" w:rsidP="008327F5">
            <w:pPr>
              <w:keepNext/>
              <w:rPr>
                <w:rFonts w:ascii="Public Sans" w:hAnsi="Public Sans"/>
                <w:noProof/>
                <w:szCs w:val="22"/>
                <w:lang w:eastAsia="en-AU"/>
              </w:rPr>
            </w:pPr>
          </w:p>
          <w:p w14:paraId="2381021E" w14:textId="77777777" w:rsidR="00901256" w:rsidRPr="00E01766" w:rsidRDefault="00901256" w:rsidP="008327F5">
            <w:pPr>
              <w:keepNext/>
              <w:rPr>
                <w:rFonts w:ascii="Public Sans" w:hAnsi="Public Sans" w:cstheme="minorHAnsi"/>
                <w:sz w:val="24"/>
                <w:szCs w:val="24"/>
              </w:rPr>
            </w:pPr>
            <w:r w:rsidRPr="00E01766">
              <w:rPr>
                <w:rFonts w:ascii="Public Sans" w:hAnsi="Public Sans"/>
                <w:noProof/>
                <w:sz w:val="24"/>
                <w:szCs w:val="24"/>
              </w:rPr>
              <w:drawing>
                <wp:inline distT="0" distB="0" distL="0" distR="0" wp14:anchorId="03FE9ACB" wp14:editId="59850814">
                  <wp:extent cx="844550" cy="844550"/>
                  <wp:effectExtent l="0" t="0" r="0" b="0"/>
                  <wp:docPr id="2973" name="personal-attributes.jpg" descr="business-enabl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 name="personal-attributes.jpg" descr="business-enablers">
                            <a:extLst>
                              <a:ext uri="{C183D7F6-B498-43B3-948B-1728B52AA6E4}">
                                <adec:decorative xmlns:adec="http://schemas.microsoft.com/office/drawing/2017/decorative" val="0"/>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844550" cy="84455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273B0C72" w14:textId="77777777" w:rsidR="00901256" w:rsidRPr="00E01766" w:rsidRDefault="00901256" w:rsidP="008327F5">
            <w:pPr>
              <w:pStyle w:val="TableText"/>
              <w:keepNext/>
              <w:rPr>
                <w:rFonts w:ascii="Public Sans" w:hAnsi="Public Sans" w:cstheme="minorHAnsi"/>
                <w:sz w:val="22"/>
                <w:szCs w:val="22"/>
              </w:rPr>
            </w:pPr>
          </w:p>
        </w:tc>
        <w:tc>
          <w:tcPr>
            <w:tcW w:w="4967" w:type="dxa"/>
            <w:tcBorders>
              <w:top w:val="single" w:sz="4" w:space="0" w:color="auto"/>
              <w:bottom w:val="nil"/>
            </w:tcBorders>
            <w:shd w:val="clear" w:color="auto" w:fill="F2F2F2" w:themeFill="background1" w:themeFillShade="F2"/>
          </w:tcPr>
          <w:p w14:paraId="1F593933" w14:textId="77777777" w:rsidR="00901256" w:rsidRPr="00E01766" w:rsidRDefault="00901256" w:rsidP="008327F5">
            <w:pPr>
              <w:rPr>
                <w:rFonts w:ascii="Public Sans" w:hAnsi="Public Sans" w:cstheme="minorHAnsi"/>
                <w:szCs w:val="22"/>
              </w:rPr>
            </w:pPr>
          </w:p>
        </w:tc>
        <w:tc>
          <w:tcPr>
            <w:tcW w:w="1843" w:type="dxa"/>
            <w:tcBorders>
              <w:top w:val="single" w:sz="4" w:space="0" w:color="auto"/>
              <w:bottom w:val="nil"/>
            </w:tcBorders>
            <w:shd w:val="clear" w:color="auto" w:fill="F2F2F2" w:themeFill="background1" w:themeFillShade="F2"/>
          </w:tcPr>
          <w:p w14:paraId="3CF40D74" w14:textId="77777777" w:rsidR="00901256" w:rsidRPr="00E01766" w:rsidRDefault="00901256" w:rsidP="008327F5">
            <w:pPr>
              <w:pStyle w:val="TableText"/>
              <w:keepNext/>
              <w:rPr>
                <w:rFonts w:ascii="Public Sans" w:hAnsi="Public Sans" w:cstheme="minorHAnsi"/>
                <w:sz w:val="22"/>
                <w:szCs w:val="22"/>
              </w:rPr>
            </w:pPr>
          </w:p>
        </w:tc>
      </w:tr>
      <w:tr w:rsidR="00901256" w:rsidRPr="00E01766" w14:paraId="5D86EE8C" w14:textId="77777777" w:rsidTr="008327F5">
        <w:tblPrEx>
          <w:tblBorders>
            <w:top w:val="single" w:sz="8" w:space="0" w:color="auto"/>
            <w:bottom w:val="single" w:sz="8" w:space="0" w:color="BCBEC0"/>
          </w:tblBorders>
        </w:tblPrEx>
        <w:trPr>
          <w:jc w:val="center"/>
        </w:trPr>
        <w:tc>
          <w:tcPr>
            <w:tcW w:w="1470" w:type="dxa"/>
            <w:vMerge/>
          </w:tcPr>
          <w:p w14:paraId="2D71FB01" w14:textId="77777777" w:rsidR="00901256" w:rsidRPr="00E01766" w:rsidRDefault="00901256" w:rsidP="008327F5">
            <w:pPr>
              <w:keepNext/>
              <w:rPr>
                <w:rFonts w:ascii="Public Sans" w:hAnsi="Public Sans" w:cstheme="minorHAnsi"/>
                <w:szCs w:val="22"/>
              </w:rPr>
            </w:pPr>
          </w:p>
        </w:tc>
        <w:tc>
          <w:tcPr>
            <w:tcW w:w="2409" w:type="dxa"/>
            <w:tcBorders>
              <w:top w:val="nil"/>
              <w:bottom w:val="single" w:sz="4" w:space="0" w:color="D9D9D9" w:themeColor="background1" w:themeShade="D9"/>
              <w:right w:val="nil"/>
            </w:tcBorders>
          </w:tcPr>
          <w:p w14:paraId="08B725EA" w14:textId="77777777" w:rsidR="00901256" w:rsidRPr="00E01766" w:rsidRDefault="00901256" w:rsidP="008327F5">
            <w:pPr>
              <w:pStyle w:val="TableText"/>
              <w:keepNext/>
              <w:rPr>
                <w:rFonts w:ascii="Public Sans" w:hAnsi="Public Sans" w:cstheme="minorHAnsi"/>
                <w:sz w:val="22"/>
                <w:szCs w:val="22"/>
              </w:rPr>
            </w:pPr>
            <w:r w:rsidRPr="00E01766">
              <w:rPr>
                <w:rFonts w:ascii="Public Sans" w:hAnsi="Public Sans" w:cstheme="minorHAnsi"/>
                <w:sz w:val="22"/>
                <w:szCs w:val="22"/>
              </w:rPr>
              <w:t>Finance</w:t>
            </w:r>
          </w:p>
        </w:tc>
        <w:tc>
          <w:tcPr>
            <w:tcW w:w="4967" w:type="dxa"/>
            <w:tcBorders>
              <w:top w:val="nil"/>
              <w:left w:val="nil"/>
              <w:bottom w:val="single" w:sz="4" w:space="0" w:color="D9D9D9" w:themeColor="background1" w:themeShade="D9"/>
              <w:right w:val="nil"/>
            </w:tcBorders>
          </w:tcPr>
          <w:p w14:paraId="75363F99" w14:textId="77777777" w:rsidR="00901256" w:rsidRPr="00E01766" w:rsidRDefault="00901256" w:rsidP="008327F5">
            <w:pPr>
              <w:rPr>
                <w:rFonts w:ascii="Public Sans" w:hAnsi="Public Sans" w:cstheme="minorHAnsi"/>
                <w:szCs w:val="22"/>
              </w:rPr>
            </w:pPr>
            <w:r w:rsidRPr="00E01766">
              <w:rPr>
                <w:rFonts w:ascii="Public Sans" w:hAnsi="Public Sans" w:cstheme="minorHAnsi"/>
                <w:szCs w:val="22"/>
              </w:rPr>
              <w:t>Understand and apply financial processes to achieve value for money and minimise financial risk</w:t>
            </w:r>
          </w:p>
        </w:tc>
        <w:sdt>
          <w:sdtPr>
            <w:rPr>
              <w:rFonts w:ascii="Public Sans" w:hAnsi="Public Sans" w:cstheme="minorHAnsi"/>
              <w:sz w:val="22"/>
              <w:szCs w:val="22"/>
            </w:rPr>
            <w:id w:val="-337386742"/>
            <w:placeholder>
              <w:docPart w:val="782916CBA5C44943B57BCD86B6407E97"/>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nil"/>
                  <w:left w:val="nil"/>
                  <w:bottom w:val="single" w:sz="4" w:space="0" w:color="D9D9D9" w:themeColor="background1" w:themeShade="D9"/>
                </w:tcBorders>
              </w:tcPr>
              <w:p w14:paraId="3D32B643" w14:textId="08620790" w:rsidR="00901256" w:rsidRPr="00E01766" w:rsidRDefault="00EE7359" w:rsidP="008327F5">
                <w:pPr>
                  <w:pStyle w:val="TableText"/>
                  <w:keepNext/>
                  <w:rPr>
                    <w:rFonts w:ascii="Public Sans" w:hAnsi="Public Sans" w:cstheme="minorHAnsi"/>
                    <w:sz w:val="22"/>
                    <w:szCs w:val="22"/>
                  </w:rPr>
                </w:pPr>
                <w:r w:rsidRPr="00E01766">
                  <w:rPr>
                    <w:rFonts w:ascii="Public Sans" w:hAnsi="Public Sans" w:cstheme="minorHAnsi"/>
                    <w:sz w:val="22"/>
                    <w:szCs w:val="22"/>
                  </w:rPr>
                  <w:t>Foundational</w:t>
                </w:r>
              </w:p>
            </w:tc>
          </w:sdtContent>
        </w:sdt>
      </w:tr>
      <w:tr w:rsidR="00901256" w:rsidRPr="00E01766" w14:paraId="298E481B" w14:textId="77777777" w:rsidTr="008327F5">
        <w:tblPrEx>
          <w:tblBorders>
            <w:top w:val="single" w:sz="8" w:space="0" w:color="auto"/>
            <w:bottom w:val="single" w:sz="8" w:space="0" w:color="BCBEC0"/>
          </w:tblBorders>
        </w:tblPrEx>
        <w:trPr>
          <w:jc w:val="center"/>
        </w:trPr>
        <w:tc>
          <w:tcPr>
            <w:tcW w:w="1470" w:type="dxa"/>
            <w:vMerge/>
          </w:tcPr>
          <w:p w14:paraId="1C7A5245" w14:textId="77777777" w:rsidR="00901256" w:rsidRPr="00E01766" w:rsidRDefault="00901256" w:rsidP="008327F5">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1BB2D9A4" w14:textId="77777777" w:rsidR="00901256" w:rsidRPr="00E01766" w:rsidRDefault="00901256" w:rsidP="008327F5">
            <w:pPr>
              <w:pStyle w:val="TableText"/>
              <w:keepNext/>
              <w:rPr>
                <w:rFonts w:ascii="Public Sans" w:hAnsi="Public Sans" w:cstheme="minorHAnsi"/>
                <w:sz w:val="22"/>
                <w:szCs w:val="22"/>
              </w:rPr>
            </w:pPr>
            <w:r w:rsidRPr="00E01766">
              <w:rPr>
                <w:rFonts w:ascii="Public Sans" w:hAnsi="Public Sans" w:cstheme="minorHAnsi"/>
                <w:bCs/>
                <w:sz w:val="22"/>
                <w:szCs w:val="22"/>
              </w:rPr>
              <w:t>Technology</w:t>
            </w:r>
          </w:p>
        </w:tc>
        <w:tc>
          <w:tcPr>
            <w:tcW w:w="4967" w:type="dxa"/>
            <w:tcBorders>
              <w:top w:val="single" w:sz="4" w:space="0" w:color="D9D9D9" w:themeColor="background1" w:themeShade="D9"/>
              <w:left w:val="nil"/>
              <w:bottom w:val="single" w:sz="4" w:space="0" w:color="D9D9D9" w:themeColor="background1" w:themeShade="D9"/>
              <w:right w:val="nil"/>
            </w:tcBorders>
          </w:tcPr>
          <w:p w14:paraId="37542160" w14:textId="77777777" w:rsidR="00901256" w:rsidRPr="00E01766" w:rsidRDefault="00901256" w:rsidP="008327F5">
            <w:pPr>
              <w:rPr>
                <w:rFonts w:ascii="Public Sans" w:hAnsi="Public Sans" w:cstheme="minorHAnsi"/>
                <w:szCs w:val="22"/>
              </w:rPr>
            </w:pPr>
            <w:r w:rsidRPr="00E01766">
              <w:rPr>
                <w:rFonts w:ascii="Public Sans" w:hAnsi="Public Sans" w:cstheme="minorHAnsi"/>
                <w:szCs w:val="22"/>
              </w:rPr>
              <w:t>Understand and use available technology to maximise efficiencies and effectiveness</w:t>
            </w:r>
          </w:p>
        </w:tc>
        <w:sdt>
          <w:sdtPr>
            <w:rPr>
              <w:rFonts w:ascii="Public Sans" w:hAnsi="Public Sans" w:cstheme="minorHAnsi"/>
              <w:sz w:val="22"/>
              <w:szCs w:val="22"/>
            </w:rPr>
            <w:id w:val="1344200067"/>
            <w:placeholder>
              <w:docPart w:val="F4F91D75F287405196208D963C2F4795"/>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31912D94" w14:textId="3C6D887C" w:rsidR="00901256" w:rsidRPr="00E01766" w:rsidRDefault="00EE7359" w:rsidP="008327F5">
                <w:pPr>
                  <w:pStyle w:val="TableText"/>
                  <w:keepNext/>
                  <w:rPr>
                    <w:rFonts w:ascii="Public Sans" w:hAnsi="Public Sans" w:cstheme="minorHAnsi"/>
                    <w:sz w:val="22"/>
                    <w:szCs w:val="22"/>
                  </w:rPr>
                </w:pPr>
                <w:r w:rsidRPr="00E01766">
                  <w:rPr>
                    <w:rFonts w:ascii="Public Sans" w:hAnsi="Public Sans" w:cstheme="minorHAnsi"/>
                    <w:sz w:val="22"/>
                    <w:szCs w:val="22"/>
                  </w:rPr>
                  <w:t>Intermediate</w:t>
                </w:r>
              </w:p>
            </w:tc>
          </w:sdtContent>
        </w:sdt>
      </w:tr>
      <w:tr w:rsidR="00901256" w:rsidRPr="00E01766" w14:paraId="6ED7C218" w14:textId="77777777" w:rsidTr="008327F5">
        <w:tblPrEx>
          <w:tblBorders>
            <w:top w:val="single" w:sz="8" w:space="0" w:color="auto"/>
            <w:bottom w:val="single" w:sz="8" w:space="0" w:color="BCBEC0"/>
          </w:tblBorders>
        </w:tblPrEx>
        <w:trPr>
          <w:jc w:val="center"/>
        </w:trPr>
        <w:tc>
          <w:tcPr>
            <w:tcW w:w="1470" w:type="dxa"/>
            <w:vMerge/>
          </w:tcPr>
          <w:p w14:paraId="5270F645" w14:textId="77777777" w:rsidR="00901256" w:rsidRPr="00E01766" w:rsidRDefault="00901256" w:rsidP="008327F5">
            <w:pPr>
              <w:keepNext/>
              <w:rPr>
                <w:rFonts w:ascii="Public Sans" w:hAnsi="Public Sans" w:cstheme="minorHAnsi"/>
                <w:szCs w:val="22"/>
              </w:rPr>
            </w:pPr>
          </w:p>
        </w:tc>
        <w:tc>
          <w:tcPr>
            <w:tcW w:w="2409" w:type="dxa"/>
            <w:tcBorders>
              <w:top w:val="single" w:sz="4" w:space="0" w:color="D9D9D9" w:themeColor="background1" w:themeShade="D9"/>
              <w:bottom w:val="single" w:sz="4" w:space="0" w:color="D9D9D9" w:themeColor="background1" w:themeShade="D9"/>
              <w:right w:val="nil"/>
            </w:tcBorders>
          </w:tcPr>
          <w:p w14:paraId="52A49353" w14:textId="77777777" w:rsidR="00901256" w:rsidRPr="00E01766" w:rsidRDefault="00901256" w:rsidP="008327F5">
            <w:pPr>
              <w:pStyle w:val="TableText"/>
              <w:keepNext/>
              <w:rPr>
                <w:rFonts w:ascii="Public Sans" w:hAnsi="Public Sans" w:cstheme="minorHAnsi"/>
                <w:sz w:val="22"/>
                <w:szCs w:val="22"/>
              </w:rPr>
            </w:pPr>
            <w:r w:rsidRPr="00E01766">
              <w:rPr>
                <w:rFonts w:ascii="Public Sans" w:hAnsi="Public Sans" w:cstheme="minorHAnsi"/>
                <w:sz w:val="22"/>
                <w:szCs w:val="22"/>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0EB4C454" w14:textId="77777777" w:rsidR="00901256" w:rsidRPr="00E01766" w:rsidRDefault="00901256" w:rsidP="008327F5">
            <w:pPr>
              <w:rPr>
                <w:rFonts w:ascii="Public Sans" w:hAnsi="Public Sans" w:cstheme="minorHAnsi"/>
                <w:szCs w:val="22"/>
              </w:rPr>
            </w:pPr>
            <w:r w:rsidRPr="00E01766">
              <w:rPr>
                <w:rFonts w:ascii="Public Sans" w:hAnsi="Public Sans" w:cstheme="minorHAnsi"/>
                <w:szCs w:val="22"/>
              </w:rPr>
              <w:t>Understand and use procurement processes to ensure effective purchasing and contract performance</w:t>
            </w:r>
          </w:p>
        </w:tc>
        <w:sdt>
          <w:sdtPr>
            <w:rPr>
              <w:rFonts w:ascii="Public Sans" w:hAnsi="Public Sans" w:cstheme="minorHAnsi"/>
              <w:sz w:val="22"/>
              <w:szCs w:val="22"/>
            </w:rPr>
            <w:id w:val="1229271057"/>
            <w:placeholder>
              <w:docPart w:val="10631281EAD34A479612088EF5977250"/>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listItem w:displayText="N/A" w:value="N/A"/>
            </w:dropDownList>
          </w:sdtPr>
          <w:sdtEndPr/>
          <w:sdtContent>
            <w:tc>
              <w:tcPr>
                <w:tcW w:w="1843" w:type="dxa"/>
                <w:tcBorders>
                  <w:top w:val="single" w:sz="4" w:space="0" w:color="D9D9D9" w:themeColor="background1" w:themeShade="D9"/>
                  <w:left w:val="nil"/>
                  <w:bottom w:val="single" w:sz="4" w:space="0" w:color="D9D9D9" w:themeColor="background1" w:themeShade="D9"/>
                </w:tcBorders>
              </w:tcPr>
              <w:p w14:paraId="47DC7094" w14:textId="64E8B012" w:rsidR="00901256" w:rsidRPr="00E01766" w:rsidRDefault="00EE7359" w:rsidP="008327F5">
                <w:pPr>
                  <w:pStyle w:val="TableText"/>
                  <w:keepNext/>
                  <w:rPr>
                    <w:rFonts w:ascii="Public Sans" w:hAnsi="Public Sans" w:cstheme="minorHAnsi"/>
                    <w:sz w:val="22"/>
                    <w:szCs w:val="22"/>
                  </w:rPr>
                </w:pPr>
                <w:r w:rsidRPr="00E01766">
                  <w:rPr>
                    <w:rFonts w:ascii="Public Sans" w:hAnsi="Public Sans" w:cstheme="minorHAnsi"/>
                    <w:sz w:val="22"/>
                    <w:szCs w:val="22"/>
                  </w:rPr>
                  <w:t>Foundational</w:t>
                </w:r>
              </w:p>
            </w:tc>
          </w:sdtContent>
        </w:sdt>
      </w:tr>
      <w:bookmarkEnd w:id="11"/>
    </w:tbl>
    <w:p w14:paraId="2FBD5854" w14:textId="77777777" w:rsidR="00901256" w:rsidRPr="00E01766" w:rsidRDefault="00901256" w:rsidP="00901256">
      <w:pPr>
        <w:tabs>
          <w:tab w:val="left" w:pos="6145"/>
        </w:tabs>
        <w:rPr>
          <w:rFonts w:ascii="Public Sans" w:hAnsi="Public Sans" w:cstheme="minorHAnsi"/>
        </w:rPr>
      </w:pPr>
    </w:p>
    <w:sectPr w:rsidR="00901256" w:rsidRPr="00E01766" w:rsidSect="003A342B">
      <w:footerReference w:type="default" r:id="rId20"/>
      <w:headerReference w:type="first" r:id="rId21"/>
      <w:footerReference w:type="first" r:id="rId22"/>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F963D" w14:textId="77777777" w:rsidR="00DD5D02" w:rsidRDefault="00DD5D02" w:rsidP="00AC273D">
      <w:pPr>
        <w:spacing w:after="0" w:line="240" w:lineRule="auto"/>
      </w:pPr>
      <w:r>
        <w:separator/>
      </w:r>
    </w:p>
  </w:endnote>
  <w:endnote w:type="continuationSeparator" w:id="0">
    <w:p w14:paraId="54140C49" w14:textId="77777777" w:rsidR="00DD5D02" w:rsidRDefault="00DD5D02"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altName w:val="Public Sans"/>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176AE762" w14:textId="77777777" w:rsidTr="00CD6BA6">
      <w:tc>
        <w:tcPr>
          <w:tcW w:w="9709" w:type="dxa"/>
          <w:vAlign w:val="bottom"/>
        </w:tcPr>
        <w:p w14:paraId="0EB5B12E" w14:textId="77777777" w:rsidR="008C131B" w:rsidRPr="00051237" w:rsidRDefault="008C131B" w:rsidP="00A063C8">
          <w:pPr>
            <w:pStyle w:val="Footer"/>
            <w:tabs>
              <w:tab w:val="clear" w:pos="4513"/>
              <w:tab w:val="center" w:pos="5315"/>
            </w:tabs>
          </w:pPr>
          <w:bookmarkStart w:id="12" w:name="Footer_Title"/>
          <w:bookmarkEnd w:id="12"/>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3</w:t>
          </w:r>
          <w:r>
            <w:rPr>
              <w:noProof/>
              <w:lang w:eastAsia="en-AU"/>
            </w:rPr>
            <w:fldChar w:fldCharType="end"/>
          </w:r>
        </w:p>
      </w:tc>
      <w:tc>
        <w:tcPr>
          <w:tcW w:w="851" w:type="dxa"/>
        </w:tcPr>
        <w:p w14:paraId="6B5ADA05" w14:textId="77777777" w:rsidR="008C131B" w:rsidRDefault="008C131B" w:rsidP="00CD6BA6">
          <w:pPr>
            <w:pStyle w:val="Footer"/>
            <w:jc w:val="right"/>
          </w:pPr>
        </w:p>
      </w:tc>
    </w:tr>
  </w:tbl>
  <w:p w14:paraId="7B3B4DED" w14:textId="77777777" w:rsidR="008C131B" w:rsidRPr="001E2B26" w:rsidRDefault="008C131B"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8C131B" w14:paraId="2DD18A57" w14:textId="77777777" w:rsidTr="00732229">
      <w:tc>
        <w:tcPr>
          <w:tcW w:w="9709" w:type="dxa"/>
          <w:vAlign w:val="bottom"/>
        </w:tcPr>
        <w:p w14:paraId="5DB760D3" w14:textId="77777777" w:rsidR="008C131B" w:rsidRPr="00051237" w:rsidRDefault="008C131B"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4714EE">
            <w:rPr>
              <w:noProof/>
              <w:lang w:eastAsia="en-AU"/>
            </w:rPr>
            <w:t>1</w:t>
          </w:r>
          <w:r>
            <w:rPr>
              <w:noProof/>
              <w:lang w:eastAsia="en-AU"/>
            </w:rPr>
            <w:fldChar w:fldCharType="end"/>
          </w:r>
        </w:p>
      </w:tc>
      <w:tc>
        <w:tcPr>
          <w:tcW w:w="851" w:type="dxa"/>
        </w:tcPr>
        <w:p w14:paraId="5F0A6BAC" w14:textId="77777777" w:rsidR="008C131B" w:rsidRDefault="008C131B" w:rsidP="00732229">
          <w:pPr>
            <w:pStyle w:val="Footer"/>
            <w:jc w:val="right"/>
          </w:pPr>
        </w:p>
      </w:tc>
    </w:tr>
  </w:tbl>
  <w:p w14:paraId="5AB4F1D0" w14:textId="77777777" w:rsidR="008C131B" w:rsidRDefault="008C1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DD2D4" w14:textId="77777777" w:rsidR="00DD5D02" w:rsidRDefault="00DD5D02" w:rsidP="00AC273D">
      <w:pPr>
        <w:spacing w:after="0" w:line="240" w:lineRule="auto"/>
      </w:pPr>
      <w:r>
        <w:separator/>
      </w:r>
    </w:p>
  </w:footnote>
  <w:footnote w:type="continuationSeparator" w:id="0">
    <w:p w14:paraId="56F05E5A" w14:textId="77777777" w:rsidR="00DD5D02" w:rsidRDefault="00DD5D02"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C2CE" w14:textId="04F9038A" w:rsidR="006203FF" w:rsidRDefault="00675CF2" w:rsidP="00795A4A">
    <w:pPr>
      <w:tabs>
        <w:tab w:val="right" w:pos="10488"/>
      </w:tabs>
    </w:pPr>
    <w:r w:rsidRPr="006203FF">
      <w:rPr>
        <w:rFonts w:ascii="Public Sans" w:hAnsi="Public Sans"/>
        <w:noProof/>
        <w:color w:val="002664"/>
        <w:spacing w:val="-5"/>
        <w:sz w:val="28"/>
        <w:szCs w:val="28"/>
      </w:rPr>
      <w:drawing>
        <wp:anchor distT="0" distB="0" distL="114300" distR="114300" simplePos="0" relativeHeight="251661824" behindDoc="0" locked="0" layoutInCell="1" allowOverlap="1" wp14:anchorId="1DE0C0A7" wp14:editId="29B53BFC">
          <wp:simplePos x="0" y="0"/>
          <wp:positionH relativeFrom="margin">
            <wp:posOffset>5794466</wp:posOffset>
          </wp:positionH>
          <wp:positionV relativeFrom="page">
            <wp:posOffset>424180</wp:posOffset>
          </wp:positionV>
          <wp:extent cx="642348" cy="698204"/>
          <wp:effectExtent l="0" t="0" r="5715" b="6985"/>
          <wp:wrapNone/>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SW Government Logo"/>
                  <pic:cNvPicPr/>
                </pic:nvPicPr>
                <pic:blipFill>
                  <a:blip r:embed="rId1">
                    <a:extLst>
                      <a:ext uri="{28A0092B-C50C-407E-A947-70E740481C1C}">
                        <a14:useLocalDpi xmlns:a14="http://schemas.microsoft.com/office/drawing/2010/main" val="0"/>
                      </a:ext>
                    </a:extLst>
                  </a:blip>
                  <a:stretch>
                    <a:fillRect/>
                  </a:stretch>
                </pic:blipFill>
                <pic:spPr>
                  <a:xfrm>
                    <a:off x="0" y="0"/>
                    <a:ext cx="642348" cy="698204"/>
                  </a:xfrm>
                  <a:prstGeom prst="rect">
                    <a:avLst/>
                  </a:prstGeom>
                </pic:spPr>
              </pic:pic>
            </a:graphicData>
          </a:graphic>
          <wp14:sizeRelH relativeFrom="page">
            <wp14:pctWidth>0</wp14:pctWidth>
          </wp14:sizeRelH>
          <wp14:sizeRelV relativeFrom="page">
            <wp14:pctHeight>0</wp14:pctHeight>
          </wp14:sizeRelV>
        </wp:anchor>
      </w:drawing>
    </w:r>
    <w:r w:rsidR="00795A4A">
      <w:tab/>
    </w:r>
  </w:p>
  <w:p w14:paraId="58930EDB" w14:textId="77777777" w:rsidR="006203FF" w:rsidRDefault="006203FF" w:rsidP="006203FF"/>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8"/>
    </w:tblGrid>
    <w:tr w:rsidR="008C131B" w14:paraId="26997B4F" w14:textId="77777777" w:rsidTr="005C08E4">
      <w:trPr>
        <w:cnfStyle w:val="100000000000" w:firstRow="1" w:lastRow="0" w:firstColumn="0" w:lastColumn="0" w:oddVBand="0" w:evenVBand="0" w:oddHBand="0" w:evenHBand="0" w:firstRowFirstColumn="0" w:firstRowLastColumn="0" w:lastRowFirstColumn="0" w:lastRowLastColumn="0"/>
        <w:trHeight w:hRule="exact" w:val="1134"/>
      </w:trPr>
      <w:tc>
        <w:tcPr>
          <w:tcW w:w="5000" w:type="pct"/>
          <w:noWrap/>
        </w:tcPr>
        <w:p w14:paraId="37676A4A" w14:textId="1AC52365" w:rsidR="008C131B" w:rsidRPr="00D46DFC" w:rsidRDefault="008C131B" w:rsidP="00E832CB">
          <w:pPr>
            <w:pStyle w:val="TitleSub"/>
            <w:spacing w:after="0"/>
            <w:rPr>
              <w:rFonts w:ascii="Arial" w:hAnsi="Arial" w:cs="Arial"/>
              <w:b/>
              <w:sz w:val="40"/>
            </w:rPr>
          </w:pPr>
          <w:r w:rsidRPr="00D46DFC">
            <w:rPr>
              <w:rFonts w:ascii="Arial" w:hAnsi="Arial" w:cs="Arial"/>
              <w:b/>
              <w:sz w:val="40"/>
            </w:rPr>
            <w:t xml:space="preserve">ROLE DESCRIPTION </w:t>
          </w:r>
        </w:p>
        <w:p w14:paraId="6E4867E3" w14:textId="406704F9" w:rsidR="008C131B" w:rsidRDefault="008C131B" w:rsidP="000C65EE">
          <w:pPr>
            <w:pStyle w:val="Title"/>
            <w:spacing w:line="240" w:lineRule="auto"/>
            <w:rPr>
              <w:sz w:val="12"/>
            </w:rPr>
          </w:pPr>
          <w:bookmarkStart w:id="13" w:name="Title"/>
          <w:bookmarkEnd w:id="13"/>
          <w:r w:rsidRPr="000C65EE">
            <w:rPr>
              <w:sz w:val="12"/>
            </w:rPr>
            <w:t xml:space="preserve"> </w:t>
          </w:r>
        </w:p>
        <w:p w14:paraId="6AC66733" w14:textId="3DD0E756" w:rsidR="008C131B" w:rsidRPr="00D46DFC" w:rsidRDefault="00A27D6B" w:rsidP="000C65EE">
          <w:pPr>
            <w:pStyle w:val="Title"/>
            <w:spacing w:line="240" w:lineRule="auto"/>
            <w:rPr>
              <w:rFonts w:asciiTheme="majorHAnsi" w:hAnsiTheme="majorHAnsi" w:cstheme="majorHAnsi"/>
              <w:sz w:val="32"/>
              <w:szCs w:val="32"/>
            </w:rPr>
          </w:pPr>
          <w:r>
            <w:rPr>
              <w:rFonts w:asciiTheme="majorHAnsi" w:hAnsiTheme="majorHAnsi" w:cstheme="majorHAnsi"/>
              <w:sz w:val="32"/>
              <w:szCs w:val="32"/>
            </w:rPr>
            <w:t xml:space="preserve">Assistant Project Officer </w:t>
          </w:r>
        </w:p>
        <w:p w14:paraId="5871F38E" w14:textId="77777777" w:rsidR="00EA3083" w:rsidRPr="00753C8C" w:rsidRDefault="00EA3083" w:rsidP="00EA3083">
          <w:pPr>
            <w:pStyle w:val="TitleSub"/>
            <w:spacing w:after="0" w:line="240" w:lineRule="auto"/>
            <w:jc w:val="right"/>
            <w:rPr>
              <w:sz w:val="22"/>
              <w:szCs w:val="22"/>
            </w:rPr>
          </w:pPr>
        </w:p>
      </w:tc>
    </w:tr>
  </w:tbl>
  <w:p w14:paraId="691C4EAD" w14:textId="77777777" w:rsidR="008C131B" w:rsidRPr="00057CB3" w:rsidRDefault="008C131B" w:rsidP="00697E93">
    <w:pP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6A0216"/>
    <w:multiLevelType w:val="hybridMultilevel"/>
    <w:tmpl w:val="213EC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18B4DE3"/>
    <w:multiLevelType w:val="hybridMultilevel"/>
    <w:tmpl w:val="7304FB10"/>
    <w:lvl w:ilvl="0" w:tplc="454E2200">
      <w:numFmt w:val="bullet"/>
      <w:lvlText w:val=""/>
      <w:lvlJc w:val="left"/>
      <w:pPr>
        <w:ind w:left="1121" w:hanging="360"/>
      </w:pPr>
      <w:rPr>
        <w:rFonts w:ascii="Symbol" w:eastAsia="Symbol" w:hAnsi="Symbol" w:cs="Symbol" w:hint="default"/>
        <w:b w:val="0"/>
        <w:bCs w:val="0"/>
        <w:i w:val="0"/>
        <w:iCs w:val="0"/>
        <w:spacing w:val="0"/>
        <w:w w:val="99"/>
        <w:sz w:val="20"/>
        <w:szCs w:val="20"/>
        <w:lang w:val="en-US" w:eastAsia="en-US" w:bidi="ar-SA"/>
      </w:rPr>
    </w:lvl>
    <w:lvl w:ilvl="1" w:tplc="D9FACCFA">
      <w:numFmt w:val="bullet"/>
      <w:lvlText w:val="•"/>
      <w:lvlJc w:val="left"/>
      <w:pPr>
        <w:ind w:left="1768" w:hanging="360"/>
      </w:pPr>
      <w:rPr>
        <w:lang w:val="en-US" w:eastAsia="en-US" w:bidi="ar-SA"/>
      </w:rPr>
    </w:lvl>
    <w:lvl w:ilvl="2" w:tplc="5210AA44">
      <w:numFmt w:val="bullet"/>
      <w:lvlText w:val="•"/>
      <w:lvlJc w:val="left"/>
      <w:pPr>
        <w:ind w:left="2416" w:hanging="360"/>
      </w:pPr>
      <w:rPr>
        <w:lang w:val="en-US" w:eastAsia="en-US" w:bidi="ar-SA"/>
      </w:rPr>
    </w:lvl>
    <w:lvl w:ilvl="3" w:tplc="984C4488">
      <w:numFmt w:val="bullet"/>
      <w:lvlText w:val="•"/>
      <w:lvlJc w:val="left"/>
      <w:pPr>
        <w:ind w:left="3065" w:hanging="360"/>
      </w:pPr>
      <w:rPr>
        <w:lang w:val="en-US" w:eastAsia="en-US" w:bidi="ar-SA"/>
      </w:rPr>
    </w:lvl>
    <w:lvl w:ilvl="4" w:tplc="79981886">
      <w:numFmt w:val="bullet"/>
      <w:lvlText w:val="•"/>
      <w:lvlJc w:val="left"/>
      <w:pPr>
        <w:ind w:left="3713" w:hanging="360"/>
      </w:pPr>
      <w:rPr>
        <w:lang w:val="en-US" w:eastAsia="en-US" w:bidi="ar-SA"/>
      </w:rPr>
    </w:lvl>
    <w:lvl w:ilvl="5" w:tplc="0AFE302E">
      <w:numFmt w:val="bullet"/>
      <w:lvlText w:val="•"/>
      <w:lvlJc w:val="left"/>
      <w:pPr>
        <w:ind w:left="4362" w:hanging="360"/>
      </w:pPr>
      <w:rPr>
        <w:lang w:val="en-US" w:eastAsia="en-US" w:bidi="ar-SA"/>
      </w:rPr>
    </w:lvl>
    <w:lvl w:ilvl="6" w:tplc="C28AB37A">
      <w:numFmt w:val="bullet"/>
      <w:lvlText w:val="•"/>
      <w:lvlJc w:val="left"/>
      <w:pPr>
        <w:ind w:left="5010" w:hanging="360"/>
      </w:pPr>
      <w:rPr>
        <w:lang w:val="en-US" w:eastAsia="en-US" w:bidi="ar-SA"/>
      </w:rPr>
    </w:lvl>
    <w:lvl w:ilvl="7" w:tplc="0596A978">
      <w:numFmt w:val="bullet"/>
      <w:lvlText w:val="•"/>
      <w:lvlJc w:val="left"/>
      <w:pPr>
        <w:ind w:left="5658" w:hanging="360"/>
      </w:pPr>
      <w:rPr>
        <w:lang w:val="en-US" w:eastAsia="en-US" w:bidi="ar-SA"/>
      </w:rPr>
    </w:lvl>
    <w:lvl w:ilvl="8" w:tplc="E460CDA8">
      <w:numFmt w:val="bullet"/>
      <w:lvlText w:val="•"/>
      <w:lvlJc w:val="left"/>
      <w:pPr>
        <w:ind w:left="6307" w:hanging="360"/>
      </w:pPr>
      <w:rPr>
        <w:lang w:val="en-US" w:eastAsia="en-US" w:bidi="ar-SA"/>
      </w:rPr>
    </w:lvl>
  </w:abstractNum>
  <w:abstractNum w:abstractNumId="17" w15:restartNumberingAfterBreak="0">
    <w:nsid w:val="338F3F08"/>
    <w:multiLevelType w:val="hybridMultilevel"/>
    <w:tmpl w:val="99747A54"/>
    <w:lvl w:ilvl="0" w:tplc="472000F4">
      <w:numFmt w:val="bullet"/>
      <w:lvlText w:val=""/>
      <w:lvlJc w:val="left"/>
      <w:pPr>
        <w:ind w:left="1750" w:hanging="360"/>
      </w:pPr>
      <w:rPr>
        <w:rFonts w:ascii="Symbol" w:eastAsia="Symbol" w:hAnsi="Symbol" w:cs="Symbol" w:hint="default"/>
        <w:b w:val="0"/>
        <w:bCs w:val="0"/>
        <w:i w:val="0"/>
        <w:iCs w:val="0"/>
        <w:spacing w:val="0"/>
        <w:w w:val="99"/>
        <w:sz w:val="20"/>
        <w:szCs w:val="20"/>
        <w:lang w:val="en-US" w:eastAsia="en-US" w:bidi="ar-SA"/>
      </w:rPr>
    </w:lvl>
    <w:lvl w:ilvl="1" w:tplc="F8C66056">
      <w:numFmt w:val="bullet"/>
      <w:lvlText w:val="•"/>
      <w:lvlJc w:val="left"/>
      <w:pPr>
        <w:ind w:left="2407" w:hanging="360"/>
      </w:pPr>
      <w:rPr>
        <w:lang w:val="en-US" w:eastAsia="en-US" w:bidi="ar-SA"/>
      </w:rPr>
    </w:lvl>
    <w:lvl w:ilvl="2" w:tplc="5C1CF324">
      <w:numFmt w:val="bullet"/>
      <w:lvlText w:val="•"/>
      <w:lvlJc w:val="left"/>
      <w:pPr>
        <w:ind w:left="3054" w:hanging="360"/>
      </w:pPr>
      <w:rPr>
        <w:lang w:val="en-US" w:eastAsia="en-US" w:bidi="ar-SA"/>
      </w:rPr>
    </w:lvl>
    <w:lvl w:ilvl="3" w:tplc="5FA82042">
      <w:numFmt w:val="bullet"/>
      <w:lvlText w:val="•"/>
      <w:lvlJc w:val="left"/>
      <w:pPr>
        <w:ind w:left="3701" w:hanging="360"/>
      </w:pPr>
      <w:rPr>
        <w:lang w:val="en-US" w:eastAsia="en-US" w:bidi="ar-SA"/>
      </w:rPr>
    </w:lvl>
    <w:lvl w:ilvl="4" w:tplc="E7B4751C">
      <w:numFmt w:val="bullet"/>
      <w:lvlText w:val="•"/>
      <w:lvlJc w:val="left"/>
      <w:pPr>
        <w:ind w:left="4348" w:hanging="360"/>
      </w:pPr>
      <w:rPr>
        <w:lang w:val="en-US" w:eastAsia="en-US" w:bidi="ar-SA"/>
      </w:rPr>
    </w:lvl>
    <w:lvl w:ilvl="5" w:tplc="53A695AA">
      <w:numFmt w:val="bullet"/>
      <w:lvlText w:val="•"/>
      <w:lvlJc w:val="left"/>
      <w:pPr>
        <w:ind w:left="4995" w:hanging="360"/>
      </w:pPr>
      <w:rPr>
        <w:lang w:val="en-US" w:eastAsia="en-US" w:bidi="ar-SA"/>
      </w:rPr>
    </w:lvl>
    <w:lvl w:ilvl="6" w:tplc="087E3310">
      <w:numFmt w:val="bullet"/>
      <w:lvlText w:val="•"/>
      <w:lvlJc w:val="left"/>
      <w:pPr>
        <w:ind w:left="5642" w:hanging="360"/>
      </w:pPr>
      <w:rPr>
        <w:lang w:val="en-US" w:eastAsia="en-US" w:bidi="ar-SA"/>
      </w:rPr>
    </w:lvl>
    <w:lvl w:ilvl="7" w:tplc="54AEEBC4">
      <w:numFmt w:val="bullet"/>
      <w:lvlText w:val="•"/>
      <w:lvlJc w:val="left"/>
      <w:pPr>
        <w:ind w:left="6289" w:hanging="360"/>
      </w:pPr>
      <w:rPr>
        <w:lang w:val="en-US" w:eastAsia="en-US" w:bidi="ar-SA"/>
      </w:rPr>
    </w:lvl>
    <w:lvl w:ilvl="8" w:tplc="47BC8804">
      <w:numFmt w:val="bullet"/>
      <w:lvlText w:val="•"/>
      <w:lvlJc w:val="left"/>
      <w:pPr>
        <w:ind w:left="6936" w:hanging="360"/>
      </w:pPr>
      <w:rPr>
        <w:lang w:val="en-US" w:eastAsia="en-US" w:bidi="ar-SA"/>
      </w:rPr>
    </w:lvl>
  </w:abstractNum>
  <w:abstractNum w:abstractNumId="18"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19"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ECD4609"/>
    <w:multiLevelType w:val="hybridMultilevel"/>
    <w:tmpl w:val="0A6E5DE2"/>
    <w:lvl w:ilvl="0" w:tplc="42E8243E">
      <w:numFmt w:val="bullet"/>
      <w:lvlText w:val=""/>
      <w:lvlJc w:val="left"/>
      <w:pPr>
        <w:ind w:left="1121" w:hanging="360"/>
      </w:pPr>
      <w:rPr>
        <w:rFonts w:ascii="Symbol" w:eastAsia="Symbol" w:hAnsi="Symbol" w:cs="Symbol" w:hint="default"/>
        <w:b w:val="0"/>
        <w:bCs w:val="0"/>
        <w:i w:val="0"/>
        <w:iCs w:val="0"/>
        <w:spacing w:val="0"/>
        <w:w w:val="99"/>
        <w:sz w:val="20"/>
        <w:szCs w:val="20"/>
        <w:lang w:val="en-US" w:eastAsia="en-US" w:bidi="ar-SA"/>
      </w:rPr>
    </w:lvl>
    <w:lvl w:ilvl="1" w:tplc="BD3886C0">
      <w:numFmt w:val="bullet"/>
      <w:lvlText w:val="•"/>
      <w:lvlJc w:val="left"/>
      <w:pPr>
        <w:ind w:left="1768" w:hanging="360"/>
      </w:pPr>
      <w:rPr>
        <w:lang w:val="en-US" w:eastAsia="en-US" w:bidi="ar-SA"/>
      </w:rPr>
    </w:lvl>
    <w:lvl w:ilvl="2" w:tplc="D61EE952">
      <w:numFmt w:val="bullet"/>
      <w:lvlText w:val="•"/>
      <w:lvlJc w:val="left"/>
      <w:pPr>
        <w:ind w:left="2416" w:hanging="360"/>
      </w:pPr>
      <w:rPr>
        <w:lang w:val="en-US" w:eastAsia="en-US" w:bidi="ar-SA"/>
      </w:rPr>
    </w:lvl>
    <w:lvl w:ilvl="3" w:tplc="6EAAE958">
      <w:numFmt w:val="bullet"/>
      <w:lvlText w:val="•"/>
      <w:lvlJc w:val="left"/>
      <w:pPr>
        <w:ind w:left="3065" w:hanging="360"/>
      </w:pPr>
      <w:rPr>
        <w:lang w:val="en-US" w:eastAsia="en-US" w:bidi="ar-SA"/>
      </w:rPr>
    </w:lvl>
    <w:lvl w:ilvl="4" w:tplc="7FC41F1E">
      <w:numFmt w:val="bullet"/>
      <w:lvlText w:val="•"/>
      <w:lvlJc w:val="left"/>
      <w:pPr>
        <w:ind w:left="3713" w:hanging="360"/>
      </w:pPr>
      <w:rPr>
        <w:lang w:val="en-US" w:eastAsia="en-US" w:bidi="ar-SA"/>
      </w:rPr>
    </w:lvl>
    <w:lvl w:ilvl="5" w:tplc="09ECE15E">
      <w:numFmt w:val="bullet"/>
      <w:lvlText w:val="•"/>
      <w:lvlJc w:val="left"/>
      <w:pPr>
        <w:ind w:left="4362" w:hanging="360"/>
      </w:pPr>
      <w:rPr>
        <w:lang w:val="en-US" w:eastAsia="en-US" w:bidi="ar-SA"/>
      </w:rPr>
    </w:lvl>
    <w:lvl w:ilvl="6" w:tplc="84F6444E">
      <w:numFmt w:val="bullet"/>
      <w:lvlText w:val="•"/>
      <w:lvlJc w:val="left"/>
      <w:pPr>
        <w:ind w:left="5010" w:hanging="360"/>
      </w:pPr>
      <w:rPr>
        <w:lang w:val="en-US" w:eastAsia="en-US" w:bidi="ar-SA"/>
      </w:rPr>
    </w:lvl>
    <w:lvl w:ilvl="7" w:tplc="BF86F6E2">
      <w:numFmt w:val="bullet"/>
      <w:lvlText w:val="•"/>
      <w:lvlJc w:val="left"/>
      <w:pPr>
        <w:ind w:left="5658" w:hanging="360"/>
      </w:pPr>
      <w:rPr>
        <w:lang w:val="en-US" w:eastAsia="en-US" w:bidi="ar-SA"/>
      </w:rPr>
    </w:lvl>
    <w:lvl w:ilvl="8" w:tplc="FBCA2780">
      <w:numFmt w:val="bullet"/>
      <w:lvlText w:val="•"/>
      <w:lvlJc w:val="left"/>
      <w:pPr>
        <w:ind w:left="6307" w:hanging="360"/>
      </w:pPr>
      <w:rPr>
        <w:lang w:val="en-US" w:eastAsia="en-US" w:bidi="ar-SA"/>
      </w:rPr>
    </w:lvl>
  </w:abstractNum>
  <w:abstractNum w:abstractNumId="22" w15:restartNumberingAfterBreak="0">
    <w:nsid w:val="503A77A5"/>
    <w:multiLevelType w:val="hybridMultilevel"/>
    <w:tmpl w:val="74DC75BC"/>
    <w:lvl w:ilvl="0" w:tplc="245AE3B8">
      <w:numFmt w:val="bullet"/>
      <w:lvlText w:val=""/>
      <w:lvlJc w:val="left"/>
      <w:pPr>
        <w:ind w:left="1121" w:hanging="360"/>
      </w:pPr>
      <w:rPr>
        <w:rFonts w:ascii="Symbol" w:eastAsia="Symbol" w:hAnsi="Symbol" w:cs="Symbol" w:hint="default"/>
        <w:b w:val="0"/>
        <w:bCs w:val="0"/>
        <w:i w:val="0"/>
        <w:iCs w:val="0"/>
        <w:spacing w:val="0"/>
        <w:w w:val="99"/>
        <w:sz w:val="20"/>
        <w:szCs w:val="20"/>
        <w:lang w:val="en-US" w:eastAsia="en-US" w:bidi="ar-SA"/>
      </w:rPr>
    </w:lvl>
    <w:lvl w:ilvl="1" w:tplc="AC467F68">
      <w:numFmt w:val="bullet"/>
      <w:lvlText w:val="•"/>
      <w:lvlJc w:val="left"/>
      <w:pPr>
        <w:ind w:left="1768" w:hanging="360"/>
      </w:pPr>
      <w:rPr>
        <w:lang w:val="en-US" w:eastAsia="en-US" w:bidi="ar-SA"/>
      </w:rPr>
    </w:lvl>
    <w:lvl w:ilvl="2" w:tplc="51E2BF50">
      <w:numFmt w:val="bullet"/>
      <w:lvlText w:val="•"/>
      <w:lvlJc w:val="left"/>
      <w:pPr>
        <w:ind w:left="2416" w:hanging="360"/>
      </w:pPr>
      <w:rPr>
        <w:lang w:val="en-US" w:eastAsia="en-US" w:bidi="ar-SA"/>
      </w:rPr>
    </w:lvl>
    <w:lvl w:ilvl="3" w:tplc="E5069452">
      <w:numFmt w:val="bullet"/>
      <w:lvlText w:val="•"/>
      <w:lvlJc w:val="left"/>
      <w:pPr>
        <w:ind w:left="3065" w:hanging="360"/>
      </w:pPr>
      <w:rPr>
        <w:lang w:val="en-US" w:eastAsia="en-US" w:bidi="ar-SA"/>
      </w:rPr>
    </w:lvl>
    <w:lvl w:ilvl="4" w:tplc="9F680804">
      <w:numFmt w:val="bullet"/>
      <w:lvlText w:val="•"/>
      <w:lvlJc w:val="left"/>
      <w:pPr>
        <w:ind w:left="3713" w:hanging="360"/>
      </w:pPr>
      <w:rPr>
        <w:lang w:val="en-US" w:eastAsia="en-US" w:bidi="ar-SA"/>
      </w:rPr>
    </w:lvl>
    <w:lvl w:ilvl="5" w:tplc="E3F27208">
      <w:numFmt w:val="bullet"/>
      <w:lvlText w:val="•"/>
      <w:lvlJc w:val="left"/>
      <w:pPr>
        <w:ind w:left="4362" w:hanging="360"/>
      </w:pPr>
      <w:rPr>
        <w:lang w:val="en-US" w:eastAsia="en-US" w:bidi="ar-SA"/>
      </w:rPr>
    </w:lvl>
    <w:lvl w:ilvl="6" w:tplc="3AF89D58">
      <w:numFmt w:val="bullet"/>
      <w:lvlText w:val="•"/>
      <w:lvlJc w:val="left"/>
      <w:pPr>
        <w:ind w:left="5010" w:hanging="360"/>
      </w:pPr>
      <w:rPr>
        <w:lang w:val="en-US" w:eastAsia="en-US" w:bidi="ar-SA"/>
      </w:rPr>
    </w:lvl>
    <w:lvl w:ilvl="7" w:tplc="D4848AE2">
      <w:numFmt w:val="bullet"/>
      <w:lvlText w:val="•"/>
      <w:lvlJc w:val="left"/>
      <w:pPr>
        <w:ind w:left="5658" w:hanging="360"/>
      </w:pPr>
      <w:rPr>
        <w:lang w:val="en-US" w:eastAsia="en-US" w:bidi="ar-SA"/>
      </w:rPr>
    </w:lvl>
    <w:lvl w:ilvl="8" w:tplc="6EA2CA20">
      <w:numFmt w:val="bullet"/>
      <w:lvlText w:val="•"/>
      <w:lvlJc w:val="left"/>
      <w:pPr>
        <w:ind w:left="6307" w:hanging="360"/>
      </w:pPr>
      <w:rPr>
        <w:lang w:val="en-US" w:eastAsia="en-US" w:bidi="ar-SA"/>
      </w:rPr>
    </w:lvl>
  </w:abstractNum>
  <w:abstractNum w:abstractNumId="23"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3D5E42"/>
    <w:multiLevelType w:val="hybridMultilevel"/>
    <w:tmpl w:val="BA980FFC"/>
    <w:lvl w:ilvl="0" w:tplc="B03A1E30">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9C9CB8A8">
      <w:numFmt w:val="bullet"/>
      <w:lvlText w:val=""/>
      <w:lvlJc w:val="left"/>
      <w:pPr>
        <w:ind w:left="1560" w:hanging="360"/>
      </w:pPr>
      <w:rPr>
        <w:rFonts w:ascii="Wingdings" w:eastAsia="Wingdings" w:hAnsi="Wingdings" w:cs="Wingdings" w:hint="default"/>
        <w:b w:val="0"/>
        <w:bCs w:val="0"/>
        <w:i w:val="0"/>
        <w:iCs w:val="0"/>
        <w:spacing w:val="0"/>
        <w:w w:val="100"/>
        <w:sz w:val="22"/>
        <w:szCs w:val="22"/>
        <w:lang w:val="en-US" w:eastAsia="en-US" w:bidi="ar-SA"/>
      </w:rPr>
    </w:lvl>
    <w:lvl w:ilvl="2" w:tplc="77884292">
      <w:numFmt w:val="bullet"/>
      <w:lvlText w:val="•"/>
      <w:lvlJc w:val="left"/>
      <w:pPr>
        <w:ind w:left="2617" w:hanging="360"/>
      </w:pPr>
      <w:rPr>
        <w:lang w:val="en-US" w:eastAsia="en-US" w:bidi="ar-SA"/>
      </w:rPr>
    </w:lvl>
    <w:lvl w:ilvl="3" w:tplc="4E4AF454">
      <w:numFmt w:val="bullet"/>
      <w:lvlText w:val="•"/>
      <w:lvlJc w:val="left"/>
      <w:pPr>
        <w:ind w:left="3675" w:hanging="360"/>
      </w:pPr>
      <w:rPr>
        <w:lang w:val="en-US" w:eastAsia="en-US" w:bidi="ar-SA"/>
      </w:rPr>
    </w:lvl>
    <w:lvl w:ilvl="4" w:tplc="E6F4AC02">
      <w:numFmt w:val="bullet"/>
      <w:lvlText w:val="•"/>
      <w:lvlJc w:val="left"/>
      <w:pPr>
        <w:ind w:left="4733" w:hanging="360"/>
      </w:pPr>
      <w:rPr>
        <w:lang w:val="en-US" w:eastAsia="en-US" w:bidi="ar-SA"/>
      </w:rPr>
    </w:lvl>
    <w:lvl w:ilvl="5" w:tplc="41DAB6E2">
      <w:numFmt w:val="bullet"/>
      <w:lvlText w:val="•"/>
      <w:lvlJc w:val="left"/>
      <w:pPr>
        <w:ind w:left="5791" w:hanging="360"/>
      </w:pPr>
      <w:rPr>
        <w:lang w:val="en-US" w:eastAsia="en-US" w:bidi="ar-SA"/>
      </w:rPr>
    </w:lvl>
    <w:lvl w:ilvl="6" w:tplc="A74695C6">
      <w:numFmt w:val="bullet"/>
      <w:lvlText w:val="•"/>
      <w:lvlJc w:val="left"/>
      <w:pPr>
        <w:ind w:left="6848" w:hanging="360"/>
      </w:pPr>
      <w:rPr>
        <w:lang w:val="en-US" w:eastAsia="en-US" w:bidi="ar-SA"/>
      </w:rPr>
    </w:lvl>
    <w:lvl w:ilvl="7" w:tplc="7C4285CE">
      <w:numFmt w:val="bullet"/>
      <w:lvlText w:val="•"/>
      <w:lvlJc w:val="left"/>
      <w:pPr>
        <w:ind w:left="7906" w:hanging="360"/>
      </w:pPr>
      <w:rPr>
        <w:lang w:val="en-US" w:eastAsia="en-US" w:bidi="ar-SA"/>
      </w:rPr>
    </w:lvl>
    <w:lvl w:ilvl="8" w:tplc="C13A7C1E">
      <w:numFmt w:val="bullet"/>
      <w:lvlText w:val="•"/>
      <w:lvlJc w:val="left"/>
      <w:pPr>
        <w:ind w:left="8964" w:hanging="360"/>
      </w:pPr>
      <w:rPr>
        <w:lang w:val="en-US" w:eastAsia="en-US" w:bidi="ar-SA"/>
      </w:rPr>
    </w:lvl>
  </w:abstractNum>
  <w:abstractNum w:abstractNumId="26"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7" w15:restartNumberingAfterBreak="0">
    <w:nsid w:val="645D1426"/>
    <w:multiLevelType w:val="hybridMultilevel"/>
    <w:tmpl w:val="3A5E885E"/>
    <w:lvl w:ilvl="0" w:tplc="2180A9AA">
      <w:numFmt w:val="bullet"/>
      <w:lvlText w:val=""/>
      <w:lvlJc w:val="left"/>
      <w:pPr>
        <w:ind w:left="1121" w:hanging="360"/>
      </w:pPr>
      <w:rPr>
        <w:rFonts w:ascii="Symbol" w:eastAsia="Symbol" w:hAnsi="Symbol" w:cs="Symbol" w:hint="default"/>
        <w:b w:val="0"/>
        <w:bCs w:val="0"/>
        <w:i w:val="0"/>
        <w:iCs w:val="0"/>
        <w:spacing w:val="0"/>
        <w:w w:val="99"/>
        <w:sz w:val="20"/>
        <w:szCs w:val="20"/>
        <w:lang w:val="en-US" w:eastAsia="en-US" w:bidi="ar-SA"/>
      </w:rPr>
    </w:lvl>
    <w:lvl w:ilvl="1" w:tplc="820A38B0">
      <w:numFmt w:val="bullet"/>
      <w:lvlText w:val="•"/>
      <w:lvlJc w:val="left"/>
      <w:pPr>
        <w:ind w:left="1768" w:hanging="360"/>
      </w:pPr>
      <w:rPr>
        <w:lang w:val="en-US" w:eastAsia="en-US" w:bidi="ar-SA"/>
      </w:rPr>
    </w:lvl>
    <w:lvl w:ilvl="2" w:tplc="22C2B280">
      <w:numFmt w:val="bullet"/>
      <w:lvlText w:val="•"/>
      <w:lvlJc w:val="left"/>
      <w:pPr>
        <w:ind w:left="2416" w:hanging="360"/>
      </w:pPr>
      <w:rPr>
        <w:lang w:val="en-US" w:eastAsia="en-US" w:bidi="ar-SA"/>
      </w:rPr>
    </w:lvl>
    <w:lvl w:ilvl="3" w:tplc="80C47C30">
      <w:numFmt w:val="bullet"/>
      <w:lvlText w:val="•"/>
      <w:lvlJc w:val="left"/>
      <w:pPr>
        <w:ind w:left="3065" w:hanging="360"/>
      </w:pPr>
      <w:rPr>
        <w:lang w:val="en-US" w:eastAsia="en-US" w:bidi="ar-SA"/>
      </w:rPr>
    </w:lvl>
    <w:lvl w:ilvl="4" w:tplc="D97AB818">
      <w:numFmt w:val="bullet"/>
      <w:lvlText w:val="•"/>
      <w:lvlJc w:val="left"/>
      <w:pPr>
        <w:ind w:left="3713" w:hanging="360"/>
      </w:pPr>
      <w:rPr>
        <w:lang w:val="en-US" w:eastAsia="en-US" w:bidi="ar-SA"/>
      </w:rPr>
    </w:lvl>
    <w:lvl w:ilvl="5" w:tplc="0B6A41BE">
      <w:numFmt w:val="bullet"/>
      <w:lvlText w:val="•"/>
      <w:lvlJc w:val="left"/>
      <w:pPr>
        <w:ind w:left="4362" w:hanging="360"/>
      </w:pPr>
      <w:rPr>
        <w:lang w:val="en-US" w:eastAsia="en-US" w:bidi="ar-SA"/>
      </w:rPr>
    </w:lvl>
    <w:lvl w:ilvl="6" w:tplc="ABF6955E">
      <w:numFmt w:val="bullet"/>
      <w:lvlText w:val="•"/>
      <w:lvlJc w:val="left"/>
      <w:pPr>
        <w:ind w:left="5010" w:hanging="360"/>
      </w:pPr>
      <w:rPr>
        <w:lang w:val="en-US" w:eastAsia="en-US" w:bidi="ar-SA"/>
      </w:rPr>
    </w:lvl>
    <w:lvl w:ilvl="7" w:tplc="AEB87CC8">
      <w:numFmt w:val="bullet"/>
      <w:lvlText w:val="•"/>
      <w:lvlJc w:val="left"/>
      <w:pPr>
        <w:ind w:left="5658" w:hanging="360"/>
      </w:pPr>
      <w:rPr>
        <w:lang w:val="en-US" w:eastAsia="en-US" w:bidi="ar-SA"/>
      </w:rPr>
    </w:lvl>
    <w:lvl w:ilvl="8" w:tplc="82F8E76E">
      <w:numFmt w:val="bullet"/>
      <w:lvlText w:val="•"/>
      <w:lvlJc w:val="left"/>
      <w:pPr>
        <w:ind w:left="6307" w:hanging="360"/>
      </w:pPr>
      <w:rPr>
        <w:lang w:val="en-US" w:eastAsia="en-US" w:bidi="ar-SA"/>
      </w:rPr>
    </w:lvl>
  </w:abstractNum>
  <w:abstractNum w:abstractNumId="28" w15:restartNumberingAfterBreak="0">
    <w:nsid w:val="650008D3"/>
    <w:multiLevelType w:val="hybridMultilevel"/>
    <w:tmpl w:val="5DEEFE68"/>
    <w:lvl w:ilvl="0" w:tplc="6DF267FE">
      <w:numFmt w:val="bullet"/>
      <w:lvlText w:val=""/>
      <w:lvlJc w:val="left"/>
      <w:pPr>
        <w:ind w:left="1750" w:hanging="360"/>
      </w:pPr>
      <w:rPr>
        <w:rFonts w:ascii="Symbol" w:eastAsia="Symbol" w:hAnsi="Symbol" w:cs="Symbol" w:hint="default"/>
        <w:b w:val="0"/>
        <w:bCs w:val="0"/>
        <w:i w:val="0"/>
        <w:iCs w:val="0"/>
        <w:spacing w:val="0"/>
        <w:w w:val="99"/>
        <w:sz w:val="20"/>
        <w:szCs w:val="20"/>
        <w:lang w:val="en-US" w:eastAsia="en-US" w:bidi="ar-SA"/>
      </w:rPr>
    </w:lvl>
    <w:lvl w:ilvl="1" w:tplc="DD4EA07A">
      <w:numFmt w:val="bullet"/>
      <w:lvlText w:val="•"/>
      <w:lvlJc w:val="left"/>
      <w:pPr>
        <w:ind w:left="2407" w:hanging="360"/>
      </w:pPr>
      <w:rPr>
        <w:lang w:val="en-US" w:eastAsia="en-US" w:bidi="ar-SA"/>
      </w:rPr>
    </w:lvl>
    <w:lvl w:ilvl="2" w:tplc="E53E3F10">
      <w:numFmt w:val="bullet"/>
      <w:lvlText w:val="•"/>
      <w:lvlJc w:val="left"/>
      <w:pPr>
        <w:ind w:left="3054" w:hanging="360"/>
      </w:pPr>
      <w:rPr>
        <w:lang w:val="en-US" w:eastAsia="en-US" w:bidi="ar-SA"/>
      </w:rPr>
    </w:lvl>
    <w:lvl w:ilvl="3" w:tplc="CE321336">
      <w:numFmt w:val="bullet"/>
      <w:lvlText w:val="•"/>
      <w:lvlJc w:val="left"/>
      <w:pPr>
        <w:ind w:left="3701" w:hanging="360"/>
      </w:pPr>
      <w:rPr>
        <w:lang w:val="en-US" w:eastAsia="en-US" w:bidi="ar-SA"/>
      </w:rPr>
    </w:lvl>
    <w:lvl w:ilvl="4" w:tplc="652EFFA6">
      <w:numFmt w:val="bullet"/>
      <w:lvlText w:val="•"/>
      <w:lvlJc w:val="left"/>
      <w:pPr>
        <w:ind w:left="4348" w:hanging="360"/>
      </w:pPr>
      <w:rPr>
        <w:lang w:val="en-US" w:eastAsia="en-US" w:bidi="ar-SA"/>
      </w:rPr>
    </w:lvl>
    <w:lvl w:ilvl="5" w:tplc="20CEC2F6">
      <w:numFmt w:val="bullet"/>
      <w:lvlText w:val="•"/>
      <w:lvlJc w:val="left"/>
      <w:pPr>
        <w:ind w:left="4995" w:hanging="360"/>
      </w:pPr>
      <w:rPr>
        <w:lang w:val="en-US" w:eastAsia="en-US" w:bidi="ar-SA"/>
      </w:rPr>
    </w:lvl>
    <w:lvl w:ilvl="6" w:tplc="13B0C486">
      <w:numFmt w:val="bullet"/>
      <w:lvlText w:val="•"/>
      <w:lvlJc w:val="left"/>
      <w:pPr>
        <w:ind w:left="5642" w:hanging="360"/>
      </w:pPr>
      <w:rPr>
        <w:lang w:val="en-US" w:eastAsia="en-US" w:bidi="ar-SA"/>
      </w:rPr>
    </w:lvl>
    <w:lvl w:ilvl="7" w:tplc="F42A8E14">
      <w:numFmt w:val="bullet"/>
      <w:lvlText w:val="•"/>
      <w:lvlJc w:val="left"/>
      <w:pPr>
        <w:ind w:left="6289" w:hanging="360"/>
      </w:pPr>
      <w:rPr>
        <w:lang w:val="en-US" w:eastAsia="en-US" w:bidi="ar-SA"/>
      </w:rPr>
    </w:lvl>
    <w:lvl w:ilvl="8" w:tplc="1C1CBEE4">
      <w:numFmt w:val="bullet"/>
      <w:lvlText w:val="•"/>
      <w:lvlJc w:val="left"/>
      <w:pPr>
        <w:ind w:left="6936" w:hanging="360"/>
      </w:pPr>
      <w:rPr>
        <w:lang w:val="en-US" w:eastAsia="en-US" w:bidi="ar-SA"/>
      </w:rPr>
    </w:lvl>
  </w:abstractNum>
  <w:abstractNum w:abstractNumId="29"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89A7EA3"/>
    <w:multiLevelType w:val="hybridMultilevel"/>
    <w:tmpl w:val="10642362"/>
    <w:lvl w:ilvl="0" w:tplc="B86A4FD4">
      <w:numFmt w:val="bullet"/>
      <w:lvlText w:val=""/>
      <w:lvlJc w:val="left"/>
      <w:pPr>
        <w:ind w:left="1750" w:hanging="360"/>
      </w:pPr>
      <w:rPr>
        <w:rFonts w:ascii="Symbol" w:eastAsia="Symbol" w:hAnsi="Symbol" w:cs="Symbol" w:hint="default"/>
        <w:b w:val="0"/>
        <w:bCs w:val="0"/>
        <w:i w:val="0"/>
        <w:iCs w:val="0"/>
        <w:spacing w:val="0"/>
        <w:w w:val="99"/>
        <w:sz w:val="20"/>
        <w:szCs w:val="20"/>
        <w:lang w:val="en-US" w:eastAsia="en-US" w:bidi="ar-SA"/>
      </w:rPr>
    </w:lvl>
    <w:lvl w:ilvl="1" w:tplc="D3BC830A">
      <w:numFmt w:val="bullet"/>
      <w:lvlText w:val="•"/>
      <w:lvlJc w:val="left"/>
      <w:pPr>
        <w:ind w:left="2407" w:hanging="360"/>
      </w:pPr>
      <w:rPr>
        <w:lang w:val="en-US" w:eastAsia="en-US" w:bidi="ar-SA"/>
      </w:rPr>
    </w:lvl>
    <w:lvl w:ilvl="2" w:tplc="9FE47044">
      <w:numFmt w:val="bullet"/>
      <w:lvlText w:val="•"/>
      <w:lvlJc w:val="left"/>
      <w:pPr>
        <w:ind w:left="3054" w:hanging="360"/>
      </w:pPr>
      <w:rPr>
        <w:lang w:val="en-US" w:eastAsia="en-US" w:bidi="ar-SA"/>
      </w:rPr>
    </w:lvl>
    <w:lvl w:ilvl="3" w:tplc="658C2654">
      <w:numFmt w:val="bullet"/>
      <w:lvlText w:val="•"/>
      <w:lvlJc w:val="left"/>
      <w:pPr>
        <w:ind w:left="3701" w:hanging="360"/>
      </w:pPr>
      <w:rPr>
        <w:lang w:val="en-US" w:eastAsia="en-US" w:bidi="ar-SA"/>
      </w:rPr>
    </w:lvl>
    <w:lvl w:ilvl="4" w:tplc="F24E19B8">
      <w:numFmt w:val="bullet"/>
      <w:lvlText w:val="•"/>
      <w:lvlJc w:val="left"/>
      <w:pPr>
        <w:ind w:left="4348" w:hanging="360"/>
      </w:pPr>
      <w:rPr>
        <w:lang w:val="en-US" w:eastAsia="en-US" w:bidi="ar-SA"/>
      </w:rPr>
    </w:lvl>
    <w:lvl w:ilvl="5" w:tplc="05AE2488">
      <w:numFmt w:val="bullet"/>
      <w:lvlText w:val="•"/>
      <w:lvlJc w:val="left"/>
      <w:pPr>
        <w:ind w:left="4995" w:hanging="360"/>
      </w:pPr>
      <w:rPr>
        <w:lang w:val="en-US" w:eastAsia="en-US" w:bidi="ar-SA"/>
      </w:rPr>
    </w:lvl>
    <w:lvl w:ilvl="6" w:tplc="E2CC39D6">
      <w:numFmt w:val="bullet"/>
      <w:lvlText w:val="•"/>
      <w:lvlJc w:val="left"/>
      <w:pPr>
        <w:ind w:left="5642" w:hanging="360"/>
      </w:pPr>
      <w:rPr>
        <w:lang w:val="en-US" w:eastAsia="en-US" w:bidi="ar-SA"/>
      </w:rPr>
    </w:lvl>
    <w:lvl w:ilvl="7" w:tplc="18AAB290">
      <w:numFmt w:val="bullet"/>
      <w:lvlText w:val="•"/>
      <w:lvlJc w:val="left"/>
      <w:pPr>
        <w:ind w:left="6289" w:hanging="360"/>
      </w:pPr>
      <w:rPr>
        <w:lang w:val="en-US" w:eastAsia="en-US" w:bidi="ar-SA"/>
      </w:rPr>
    </w:lvl>
    <w:lvl w:ilvl="8" w:tplc="BA7472BC">
      <w:numFmt w:val="bullet"/>
      <w:lvlText w:val="•"/>
      <w:lvlJc w:val="left"/>
      <w:pPr>
        <w:ind w:left="6936" w:hanging="360"/>
      </w:pPr>
      <w:rPr>
        <w:lang w:val="en-US" w:eastAsia="en-US" w:bidi="ar-SA"/>
      </w:rPr>
    </w:lvl>
  </w:abstractNum>
  <w:abstractNum w:abstractNumId="31"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CA5189A"/>
    <w:multiLevelType w:val="hybridMultilevel"/>
    <w:tmpl w:val="1D048D98"/>
    <w:lvl w:ilvl="0" w:tplc="8146CB90">
      <w:numFmt w:val="bullet"/>
      <w:lvlText w:val=""/>
      <w:lvlJc w:val="left"/>
      <w:pPr>
        <w:ind w:left="1750" w:hanging="360"/>
      </w:pPr>
      <w:rPr>
        <w:rFonts w:ascii="Symbol" w:eastAsia="Symbol" w:hAnsi="Symbol" w:cs="Symbol" w:hint="default"/>
        <w:b w:val="0"/>
        <w:bCs w:val="0"/>
        <w:i w:val="0"/>
        <w:iCs w:val="0"/>
        <w:spacing w:val="0"/>
        <w:w w:val="99"/>
        <w:sz w:val="20"/>
        <w:szCs w:val="20"/>
        <w:lang w:val="en-US" w:eastAsia="en-US" w:bidi="ar-SA"/>
      </w:rPr>
    </w:lvl>
    <w:lvl w:ilvl="1" w:tplc="C988E374">
      <w:numFmt w:val="bullet"/>
      <w:lvlText w:val="•"/>
      <w:lvlJc w:val="left"/>
      <w:pPr>
        <w:ind w:left="2407" w:hanging="360"/>
      </w:pPr>
      <w:rPr>
        <w:lang w:val="en-US" w:eastAsia="en-US" w:bidi="ar-SA"/>
      </w:rPr>
    </w:lvl>
    <w:lvl w:ilvl="2" w:tplc="70EC7F70">
      <w:numFmt w:val="bullet"/>
      <w:lvlText w:val="•"/>
      <w:lvlJc w:val="left"/>
      <w:pPr>
        <w:ind w:left="3054" w:hanging="360"/>
      </w:pPr>
      <w:rPr>
        <w:lang w:val="en-US" w:eastAsia="en-US" w:bidi="ar-SA"/>
      </w:rPr>
    </w:lvl>
    <w:lvl w:ilvl="3" w:tplc="8D686A6C">
      <w:numFmt w:val="bullet"/>
      <w:lvlText w:val="•"/>
      <w:lvlJc w:val="left"/>
      <w:pPr>
        <w:ind w:left="3701" w:hanging="360"/>
      </w:pPr>
      <w:rPr>
        <w:lang w:val="en-US" w:eastAsia="en-US" w:bidi="ar-SA"/>
      </w:rPr>
    </w:lvl>
    <w:lvl w:ilvl="4" w:tplc="3D1EFE5E">
      <w:numFmt w:val="bullet"/>
      <w:lvlText w:val="•"/>
      <w:lvlJc w:val="left"/>
      <w:pPr>
        <w:ind w:left="4348" w:hanging="360"/>
      </w:pPr>
      <w:rPr>
        <w:lang w:val="en-US" w:eastAsia="en-US" w:bidi="ar-SA"/>
      </w:rPr>
    </w:lvl>
    <w:lvl w:ilvl="5" w:tplc="0B8C49B4">
      <w:numFmt w:val="bullet"/>
      <w:lvlText w:val="•"/>
      <w:lvlJc w:val="left"/>
      <w:pPr>
        <w:ind w:left="4995" w:hanging="360"/>
      </w:pPr>
      <w:rPr>
        <w:lang w:val="en-US" w:eastAsia="en-US" w:bidi="ar-SA"/>
      </w:rPr>
    </w:lvl>
    <w:lvl w:ilvl="6" w:tplc="094C08F2">
      <w:numFmt w:val="bullet"/>
      <w:lvlText w:val="•"/>
      <w:lvlJc w:val="left"/>
      <w:pPr>
        <w:ind w:left="5642" w:hanging="360"/>
      </w:pPr>
      <w:rPr>
        <w:lang w:val="en-US" w:eastAsia="en-US" w:bidi="ar-SA"/>
      </w:rPr>
    </w:lvl>
    <w:lvl w:ilvl="7" w:tplc="90B4AC20">
      <w:numFmt w:val="bullet"/>
      <w:lvlText w:val="•"/>
      <w:lvlJc w:val="left"/>
      <w:pPr>
        <w:ind w:left="6289" w:hanging="360"/>
      </w:pPr>
      <w:rPr>
        <w:lang w:val="en-US" w:eastAsia="en-US" w:bidi="ar-SA"/>
      </w:rPr>
    </w:lvl>
    <w:lvl w:ilvl="8" w:tplc="EBDE284C">
      <w:numFmt w:val="bullet"/>
      <w:lvlText w:val="•"/>
      <w:lvlJc w:val="left"/>
      <w:pPr>
        <w:ind w:left="6936" w:hanging="360"/>
      </w:pPr>
      <w:rPr>
        <w:lang w:val="en-US" w:eastAsia="en-US" w:bidi="ar-SA"/>
      </w:rPr>
    </w:lvl>
  </w:abstractNum>
  <w:num w:numId="1" w16cid:durableId="470293816">
    <w:abstractNumId w:val="9"/>
  </w:num>
  <w:num w:numId="2" w16cid:durableId="1138302427">
    <w:abstractNumId w:val="7"/>
  </w:num>
  <w:num w:numId="3" w16cid:durableId="1988633232">
    <w:abstractNumId w:val="6"/>
  </w:num>
  <w:num w:numId="4" w16cid:durableId="971525020">
    <w:abstractNumId w:val="5"/>
  </w:num>
  <w:num w:numId="5" w16cid:durableId="695079506">
    <w:abstractNumId w:val="4"/>
  </w:num>
  <w:num w:numId="6" w16cid:durableId="94641885">
    <w:abstractNumId w:val="8"/>
  </w:num>
  <w:num w:numId="7" w16cid:durableId="1522403203">
    <w:abstractNumId w:val="3"/>
  </w:num>
  <w:num w:numId="8" w16cid:durableId="1447506848">
    <w:abstractNumId w:val="2"/>
  </w:num>
  <w:num w:numId="9" w16cid:durableId="1428386529">
    <w:abstractNumId w:val="1"/>
  </w:num>
  <w:num w:numId="10" w16cid:durableId="2038382506">
    <w:abstractNumId w:val="0"/>
  </w:num>
  <w:num w:numId="11" w16cid:durableId="24016255">
    <w:abstractNumId w:val="10"/>
  </w:num>
  <w:num w:numId="12" w16cid:durableId="1775395672">
    <w:abstractNumId w:val="26"/>
  </w:num>
  <w:num w:numId="13" w16cid:durableId="605623790">
    <w:abstractNumId w:val="26"/>
  </w:num>
  <w:num w:numId="14" w16cid:durableId="1844784048">
    <w:abstractNumId w:val="12"/>
  </w:num>
  <w:num w:numId="15" w16cid:durableId="1622035129">
    <w:abstractNumId w:val="12"/>
  </w:num>
  <w:num w:numId="16" w16cid:durableId="402489003">
    <w:abstractNumId w:val="12"/>
  </w:num>
  <w:num w:numId="17" w16cid:durableId="1384519335">
    <w:abstractNumId w:val="12"/>
  </w:num>
  <w:num w:numId="18" w16cid:durableId="1856263711">
    <w:abstractNumId w:val="12"/>
  </w:num>
  <w:num w:numId="19" w16cid:durableId="1306935716">
    <w:abstractNumId w:val="12"/>
  </w:num>
  <w:num w:numId="20" w16cid:durableId="190801194">
    <w:abstractNumId w:val="29"/>
  </w:num>
  <w:num w:numId="21" w16cid:durableId="1979719944">
    <w:abstractNumId w:val="23"/>
  </w:num>
  <w:num w:numId="22" w16cid:durableId="110324006">
    <w:abstractNumId w:val="19"/>
  </w:num>
  <w:num w:numId="23" w16cid:durableId="1922564338">
    <w:abstractNumId w:val="20"/>
  </w:num>
  <w:num w:numId="24" w16cid:durableId="993146383">
    <w:abstractNumId w:val="14"/>
  </w:num>
  <w:num w:numId="25" w16cid:durableId="334919566">
    <w:abstractNumId w:val="31"/>
  </w:num>
  <w:num w:numId="26" w16cid:durableId="1349211670">
    <w:abstractNumId w:val="9"/>
  </w:num>
  <w:num w:numId="27" w16cid:durableId="163739525">
    <w:abstractNumId w:val="24"/>
  </w:num>
  <w:num w:numId="28" w16cid:durableId="1786923219">
    <w:abstractNumId w:val="15"/>
  </w:num>
  <w:num w:numId="29" w16cid:durableId="614293669">
    <w:abstractNumId w:val="13"/>
  </w:num>
  <w:num w:numId="30" w16cid:durableId="1951546366">
    <w:abstractNumId w:val="11"/>
  </w:num>
  <w:num w:numId="31" w16cid:durableId="1666322202">
    <w:abstractNumId w:val="9"/>
  </w:num>
  <w:num w:numId="32" w16cid:durableId="1066336647">
    <w:abstractNumId w:val="18"/>
  </w:num>
  <w:num w:numId="33" w16cid:durableId="1354503486">
    <w:abstractNumId w:val="25"/>
  </w:num>
  <w:num w:numId="34" w16cid:durableId="980571458">
    <w:abstractNumId w:val="17"/>
  </w:num>
  <w:num w:numId="35" w16cid:durableId="305286200">
    <w:abstractNumId w:val="28"/>
  </w:num>
  <w:num w:numId="36" w16cid:durableId="1799492072">
    <w:abstractNumId w:val="32"/>
  </w:num>
  <w:num w:numId="37" w16cid:durableId="704018784">
    <w:abstractNumId w:val="30"/>
  </w:num>
  <w:num w:numId="38" w16cid:durableId="1799881997">
    <w:abstractNumId w:val="27"/>
  </w:num>
  <w:num w:numId="39" w16cid:durableId="146292040">
    <w:abstractNumId w:val="21"/>
  </w:num>
  <w:num w:numId="40" w16cid:durableId="1931812440">
    <w:abstractNumId w:val="22"/>
  </w:num>
  <w:num w:numId="41" w16cid:durableId="6774640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7nPkHjuGTTDkSLfxRYuh5RxQk2fonkejLr/TqrX2WbyYPzjZbiu/FyTHeT1jlFhVr6Q0Dj87PY1vmJW2hU1oTg==" w:salt="XKBCbIZsOcKjl4CEJHUMX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267F"/>
    <w:rsid w:val="000044A0"/>
    <w:rsid w:val="00006660"/>
    <w:rsid w:val="00014206"/>
    <w:rsid w:val="00014E98"/>
    <w:rsid w:val="000151A9"/>
    <w:rsid w:val="00021A26"/>
    <w:rsid w:val="000227A8"/>
    <w:rsid w:val="0002436B"/>
    <w:rsid w:val="00025270"/>
    <w:rsid w:val="0002595E"/>
    <w:rsid w:val="0002637C"/>
    <w:rsid w:val="000276EE"/>
    <w:rsid w:val="0003077E"/>
    <w:rsid w:val="00031B46"/>
    <w:rsid w:val="00031E32"/>
    <w:rsid w:val="0003659D"/>
    <w:rsid w:val="0003748A"/>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73A1"/>
    <w:rsid w:val="00071200"/>
    <w:rsid w:val="00073F1E"/>
    <w:rsid w:val="00077B45"/>
    <w:rsid w:val="00077DFF"/>
    <w:rsid w:val="0008547B"/>
    <w:rsid w:val="00086B43"/>
    <w:rsid w:val="0009116E"/>
    <w:rsid w:val="000915AA"/>
    <w:rsid w:val="00092A99"/>
    <w:rsid w:val="00094538"/>
    <w:rsid w:val="000967EB"/>
    <w:rsid w:val="000975C1"/>
    <w:rsid w:val="00097C7F"/>
    <w:rsid w:val="00097CC6"/>
    <w:rsid w:val="000A16AF"/>
    <w:rsid w:val="000A417B"/>
    <w:rsid w:val="000A4E9E"/>
    <w:rsid w:val="000A561C"/>
    <w:rsid w:val="000A75A4"/>
    <w:rsid w:val="000B127E"/>
    <w:rsid w:val="000B1FDB"/>
    <w:rsid w:val="000B370C"/>
    <w:rsid w:val="000B6008"/>
    <w:rsid w:val="000C2AB2"/>
    <w:rsid w:val="000C65EE"/>
    <w:rsid w:val="000D05E3"/>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6A75"/>
    <w:rsid w:val="0011338E"/>
    <w:rsid w:val="001142DA"/>
    <w:rsid w:val="00114575"/>
    <w:rsid w:val="0011627F"/>
    <w:rsid w:val="00116B0F"/>
    <w:rsid w:val="00116F0D"/>
    <w:rsid w:val="00120A45"/>
    <w:rsid w:val="0012232D"/>
    <w:rsid w:val="00122685"/>
    <w:rsid w:val="00123E52"/>
    <w:rsid w:val="00126219"/>
    <w:rsid w:val="0012683A"/>
    <w:rsid w:val="00130BC5"/>
    <w:rsid w:val="00142BAB"/>
    <w:rsid w:val="0014452C"/>
    <w:rsid w:val="0015040C"/>
    <w:rsid w:val="001612BF"/>
    <w:rsid w:val="00162154"/>
    <w:rsid w:val="00162275"/>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975E8"/>
    <w:rsid w:val="00197F8F"/>
    <w:rsid w:val="001A1637"/>
    <w:rsid w:val="001A5B5E"/>
    <w:rsid w:val="001A704A"/>
    <w:rsid w:val="001B0AF4"/>
    <w:rsid w:val="001C0122"/>
    <w:rsid w:val="001C0E34"/>
    <w:rsid w:val="001C406E"/>
    <w:rsid w:val="001C752D"/>
    <w:rsid w:val="001D0E26"/>
    <w:rsid w:val="001D0E78"/>
    <w:rsid w:val="001D133A"/>
    <w:rsid w:val="001D1BB5"/>
    <w:rsid w:val="001D73CA"/>
    <w:rsid w:val="001E0F3B"/>
    <w:rsid w:val="001E2B26"/>
    <w:rsid w:val="001E7CA4"/>
    <w:rsid w:val="001F0E79"/>
    <w:rsid w:val="001F3B8E"/>
    <w:rsid w:val="001F4A2D"/>
    <w:rsid w:val="001F57B6"/>
    <w:rsid w:val="001F5938"/>
    <w:rsid w:val="001F618B"/>
    <w:rsid w:val="00202CD4"/>
    <w:rsid w:val="00203E4E"/>
    <w:rsid w:val="00206F8D"/>
    <w:rsid w:val="00213ED7"/>
    <w:rsid w:val="0021606E"/>
    <w:rsid w:val="00222CC4"/>
    <w:rsid w:val="002256A0"/>
    <w:rsid w:val="002325B9"/>
    <w:rsid w:val="002347AA"/>
    <w:rsid w:val="00237136"/>
    <w:rsid w:val="00237CFF"/>
    <w:rsid w:val="00243914"/>
    <w:rsid w:val="00252BF9"/>
    <w:rsid w:val="00254D27"/>
    <w:rsid w:val="00265BEF"/>
    <w:rsid w:val="00271FAE"/>
    <w:rsid w:val="002735A9"/>
    <w:rsid w:val="0028049D"/>
    <w:rsid w:val="00280676"/>
    <w:rsid w:val="00284FE6"/>
    <w:rsid w:val="00285EA6"/>
    <w:rsid w:val="002863B5"/>
    <w:rsid w:val="00286B47"/>
    <w:rsid w:val="002872F7"/>
    <w:rsid w:val="002901B8"/>
    <w:rsid w:val="00294E56"/>
    <w:rsid w:val="00297CDF"/>
    <w:rsid w:val="002A18A8"/>
    <w:rsid w:val="002A4149"/>
    <w:rsid w:val="002A41AA"/>
    <w:rsid w:val="002A60C2"/>
    <w:rsid w:val="002B27D4"/>
    <w:rsid w:val="002B2C5E"/>
    <w:rsid w:val="002B7F04"/>
    <w:rsid w:val="002C39EE"/>
    <w:rsid w:val="002C458A"/>
    <w:rsid w:val="002D0251"/>
    <w:rsid w:val="002D4902"/>
    <w:rsid w:val="002D4927"/>
    <w:rsid w:val="002D4DE0"/>
    <w:rsid w:val="002D6639"/>
    <w:rsid w:val="002E09D3"/>
    <w:rsid w:val="002E11BF"/>
    <w:rsid w:val="002E3146"/>
    <w:rsid w:val="002F07BE"/>
    <w:rsid w:val="002F2D26"/>
    <w:rsid w:val="003000E8"/>
    <w:rsid w:val="00300340"/>
    <w:rsid w:val="003008BA"/>
    <w:rsid w:val="0030097A"/>
    <w:rsid w:val="00301B57"/>
    <w:rsid w:val="00302551"/>
    <w:rsid w:val="00313043"/>
    <w:rsid w:val="00321089"/>
    <w:rsid w:val="003212A3"/>
    <w:rsid w:val="00322B27"/>
    <w:rsid w:val="00324761"/>
    <w:rsid w:val="00324F2D"/>
    <w:rsid w:val="00326B2D"/>
    <w:rsid w:val="00327C35"/>
    <w:rsid w:val="00330331"/>
    <w:rsid w:val="00332F24"/>
    <w:rsid w:val="00334ED9"/>
    <w:rsid w:val="0033590A"/>
    <w:rsid w:val="0034373A"/>
    <w:rsid w:val="003452C0"/>
    <w:rsid w:val="00347F09"/>
    <w:rsid w:val="00351878"/>
    <w:rsid w:val="00354809"/>
    <w:rsid w:val="003551DB"/>
    <w:rsid w:val="00355AB8"/>
    <w:rsid w:val="00357A96"/>
    <w:rsid w:val="003605CF"/>
    <w:rsid w:val="003613F1"/>
    <w:rsid w:val="0036321F"/>
    <w:rsid w:val="00365DAF"/>
    <w:rsid w:val="0037183B"/>
    <w:rsid w:val="003726BA"/>
    <w:rsid w:val="00375A2D"/>
    <w:rsid w:val="00376812"/>
    <w:rsid w:val="00376972"/>
    <w:rsid w:val="003776D3"/>
    <w:rsid w:val="00385104"/>
    <w:rsid w:val="00385EAF"/>
    <w:rsid w:val="003904D7"/>
    <w:rsid w:val="00394D28"/>
    <w:rsid w:val="003A342B"/>
    <w:rsid w:val="003A5831"/>
    <w:rsid w:val="003A7296"/>
    <w:rsid w:val="003C0BA4"/>
    <w:rsid w:val="003C410C"/>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1151"/>
    <w:rsid w:val="003F2024"/>
    <w:rsid w:val="003F22BD"/>
    <w:rsid w:val="003F2E7D"/>
    <w:rsid w:val="003F58FA"/>
    <w:rsid w:val="003F6E2B"/>
    <w:rsid w:val="003F7C59"/>
    <w:rsid w:val="00402E6D"/>
    <w:rsid w:val="0041221E"/>
    <w:rsid w:val="0041232C"/>
    <w:rsid w:val="00420C6F"/>
    <w:rsid w:val="004219E2"/>
    <w:rsid w:val="0042535F"/>
    <w:rsid w:val="0042689D"/>
    <w:rsid w:val="0042783B"/>
    <w:rsid w:val="004344E3"/>
    <w:rsid w:val="00440C1F"/>
    <w:rsid w:val="004418E9"/>
    <w:rsid w:val="00442916"/>
    <w:rsid w:val="004442C4"/>
    <w:rsid w:val="00444CE9"/>
    <w:rsid w:val="00444E4D"/>
    <w:rsid w:val="00444EC5"/>
    <w:rsid w:val="00451821"/>
    <w:rsid w:val="004522D0"/>
    <w:rsid w:val="004536A3"/>
    <w:rsid w:val="00453AA6"/>
    <w:rsid w:val="00454B08"/>
    <w:rsid w:val="004562EC"/>
    <w:rsid w:val="0045640E"/>
    <w:rsid w:val="00456937"/>
    <w:rsid w:val="00460C8B"/>
    <w:rsid w:val="0046281D"/>
    <w:rsid w:val="004629AB"/>
    <w:rsid w:val="00470173"/>
    <w:rsid w:val="00470D08"/>
    <w:rsid w:val="004714EE"/>
    <w:rsid w:val="0047302C"/>
    <w:rsid w:val="004738F6"/>
    <w:rsid w:val="004750B2"/>
    <w:rsid w:val="00475E3E"/>
    <w:rsid w:val="00477577"/>
    <w:rsid w:val="004779F0"/>
    <w:rsid w:val="004809D1"/>
    <w:rsid w:val="00482EE6"/>
    <w:rsid w:val="0048560F"/>
    <w:rsid w:val="00486A12"/>
    <w:rsid w:val="0048713B"/>
    <w:rsid w:val="00487498"/>
    <w:rsid w:val="00491437"/>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D1E56"/>
    <w:rsid w:val="004D3800"/>
    <w:rsid w:val="004D751F"/>
    <w:rsid w:val="004E0CEE"/>
    <w:rsid w:val="004E3295"/>
    <w:rsid w:val="004E3514"/>
    <w:rsid w:val="004E4265"/>
    <w:rsid w:val="004E4642"/>
    <w:rsid w:val="004E5FCD"/>
    <w:rsid w:val="004E7C6C"/>
    <w:rsid w:val="004F13EC"/>
    <w:rsid w:val="004F1DB4"/>
    <w:rsid w:val="004F1FB5"/>
    <w:rsid w:val="004F4AB0"/>
    <w:rsid w:val="004F6193"/>
    <w:rsid w:val="004F7410"/>
    <w:rsid w:val="005030FB"/>
    <w:rsid w:val="005037F1"/>
    <w:rsid w:val="00505E60"/>
    <w:rsid w:val="00506C0E"/>
    <w:rsid w:val="00506CB5"/>
    <w:rsid w:val="00506DED"/>
    <w:rsid w:val="00507F16"/>
    <w:rsid w:val="005122CD"/>
    <w:rsid w:val="005132CB"/>
    <w:rsid w:val="00513560"/>
    <w:rsid w:val="00516C0A"/>
    <w:rsid w:val="00520935"/>
    <w:rsid w:val="00524886"/>
    <w:rsid w:val="00526D8B"/>
    <w:rsid w:val="00530754"/>
    <w:rsid w:val="00531385"/>
    <w:rsid w:val="0053264A"/>
    <w:rsid w:val="005360FF"/>
    <w:rsid w:val="00540C8A"/>
    <w:rsid w:val="00546A7D"/>
    <w:rsid w:val="005472AC"/>
    <w:rsid w:val="00550F81"/>
    <w:rsid w:val="00552A7A"/>
    <w:rsid w:val="00553980"/>
    <w:rsid w:val="00554A2C"/>
    <w:rsid w:val="00556960"/>
    <w:rsid w:val="0056018B"/>
    <w:rsid w:val="005612AD"/>
    <w:rsid w:val="00561E84"/>
    <w:rsid w:val="00566E7B"/>
    <w:rsid w:val="0056725F"/>
    <w:rsid w:val="00570E7B"/>
    <w:rsid w:val="005713D4"/>
    <w:rsid w:val="005741B0"/>
    <w:rsid w:val="00575E21"/>
    <w:rsid w:val="00576997"/>
    <w:rsid w:val="005829CE"/>
    <w:rsid w:val="00582E73"/>
    <w:rsid w:val="005840AF"/>
    <w:rsid w:val="0058517A"/>
    <w:rsid w:val="0058762A"/>
    <w:rsid w:val="00591804"/>
    <w:rsid w:val="00594A6C"/>
    <w:rsid w:val="005A17C5"/>
    <w:rsid w:val="005A2572"/>
    <w:rsid w:val="005A28F1"/>
    <w:rsid w:val="005A2C7E"/>
    <w:rsid w:val="005B06A8"/>
    <w:rsid w:val="005B4A86"/>
    <w:rsid w:val="005B4FC3"/>
    <w:rsid w:val="005B5229"/>
    <w:rsid w:val="005B740B"/>
    <w:rsid w:val="005C08E4"/>
    <w:rsid w:val="005C0EBF"/>
    <w:rsid w:val="005C538C"/>
    <w:rsid w:val="005D2B6B"/>
    <w:rsid w:val="005D3386"/>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2728"/>
    <w:rsid w:val="00604DCB"/>
    <w:rsid w:val="00611740"/>
    <w:rsid w:val="00611A2E"/>
    <w:rsid w:val="006203FF"/>
    <w:rsid w:val="00620CA4"/>
    <w:rsid w:val="00624400"/>
    <w:rsid w:val="0063412F"/>
    <w:rsid w:val="00634506"/>
    <w:rsid w:val="00635BBB"/>
    <w:rsid w:val="006367AD"/>
    <w:rsid w:val="00640B15"/>
    <w:rsid w:val="0064395B"/>
    <w:rsid w:val="00645B72"/>
    <w:rsid w:val="00651CEC"/>
    <w:rsid w:val="0065244C"/>
    <w:rsid w:val="006540AF"/>
    <w:rsid w:val="0065653A"/>
    <w:rsid w:val="00656EFD"/>
    <w:rsid w:val="006632B2"/>
    <w:rsid w:val="006633EF"/>
    <w:rsid w:val="00664E16"/>
    <w:rsid w:val="00666D0F"/>
    <w:rsid w:val="00670228"/>
    <w:rsid w:val="006710B5"/>
    <w:rsid w:val="00671EDB"/>
    <w:rsid w:val="00673E9B"/>
    <w:rsid w:val="006740B0"/>
    <w:rsid w:val="00674F8F"/>
    <w:rsid w:val="00675CBA"/>
    <w:rsid w:val="00675CF2"/>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4035"/>
    <w:rsid w:val="006B592A"/>
    <w:rsid w:val="006C1B5E"/>
    <w:rsid w:val="006C1FBD"/>
    <w:rsid w:val="006C3E53"/>
    <w:rsid w:val="006C5A71"/>
    <w:rsid w:val="006C6EB0"/>
    <w:rsid w:val="006E0883"/>
    <w:rsid w:val="006E3223"/>
    <w:rsid w:val="006E41E5"/>
    <w:rsid w:val="006E6D2F"/>
    <w:rsid w:val="006F2A07"/>
    <w:rsid w:val="006F390F"/>
    <w:rsid w:val="006F481B"/>
    <w:rsid w:val="006F6540"/>
    <w:rsid w:val="006F7045"/>
    <w:rsid w:val="00700589"/>
    <w:rsid w:val="0070281C"/>
    <w:rsid w:val="00713D4E"/>
    <w:rsid w:val="0071562A"/>
    <w:rsid w:val="0071682A"/>
    <w:rsid w:val="00716FD1"/>
    <w:rsid w:val="00720A00"/>
    <w:rsid w:val="00720F93"/>
    <w:rsid w:val="00721496"/>
    <w:rsid w:val="00721689"/>
    <w:rsid w:val="00722A51"/>
    <w:rsid w:val="00723D21"/>
    <w:rsid w:val="007264C5"/>
    <w:rsid w:val="007265DF"/>
    <w:rsid w:val="007309E5"/>
    <w:rsid w:val="00731754"/>
    <w:rsid w:val="00732229"/>
    <w:rsid w:val="00732498"/>
    <w:rsid w:val="00732D8A"/>
    <w:rsid w:val="00733D92"/>
    <w:rsid w:val="00735790"/>
    <w:rsid w:val="00741726"/>
    <w:rsid w:val="00751C97"/>
    <w:rsid w:val="00752E19"/>
    <w:rsid w:val="00753279"/>
    <w:rsid w:val="00753691"/>
    <w:rsid w:val="00753C8C"/>
    <w:rsid w:val="00754862"/>
    <w:rsid w:val="00755854"/>
    <w:rsid w:val="00760115"/>
    <w:rsid w:val="0076011C"/>
    <w:rsid w:val="0076331C"/>
    <w:rsid w:val="00766964"/>
    <w:rsid w:val="00766A1C"/>
    <w:rsid w:val="00766C18"/>
    <w:rsid w:val="00773F15"/>
    <w:rsid w:val="00780769"/>
    <w:rsid w:val="007830E1"/>
    <w:rsid w:val="00783BBC"/>
    <w:rsid w:val="007845C3"/>
    <w:rsid w:val="00791F8E"/>
    <w:rsid w:val="007924CD"/>
    <w:rsid w:val="0079471C"/>
    <w:rsid w:val="00795A4A"/>
    <w:rsid w:val="00796201"/>
    <w:rsid w:val="0079771E"/>
    <w:rsid w:val="007A3E74"/>
    <w:rsid w:val="007B05B2"/>
    <w:rsid w:val="007B3114"/>
    <w:rsid w:val="007C1E46"/>
    <w:rsid w:val="007C47A9"/>
    <w:rsid w:val="007C5680"/>
    <w:rsid w:val="007C76D0"/>
    <w:rsid w:val="007C7AE1"/>
    <w:rsid w:val="007D0E9F"/>
    <w:rsid w:val="007D6D30"/>
    <w:rsid w:val="007E3E39"/>
    <w:rsid w:val="007F1AE2"/>
    <w:rsid w:val="007F366D"/>
    <w:rsid w:val="007F3905"/>
    <w:rsid w:val="007F5884"/>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30982"/>
    <w:rsid w:val="008325D5"/>
    <w:rsid w:val="00833B64"/>
    <w:rsid w:val="00835D24"/>
    <w:rsid w:val="008365F5"/>
    <w:rsid w:val="00842FBF"/>
    <w:rsid w:val="00844228"/>
    <w:rsid w:val="008478DA"/>
    <w:rsid w:val="008526DE"/>
    <w:rsid w:val="0085463A"/>
    <w:rsid w:val="008634A3"/>
    <w:rsid w:val="00863AF9"/>
    <w:rsid w:val="00865372"/>
    <w:rsid w:val="00866A99"/>
    <w:rsid w:val="00867136"/>
    <w:rsid w:val="00867E89"/>
    <w:rsid w:val="0087247B"/>
    <w:rsid w:val="00873E3D"/>
    <w:rsid w:val="008744CA"/>
    <w:rsid w:val="00874DE9"/>
    <w:rsid w:val="00876FF3"/>
    <w:rsid w:val="00881ED7"/>
    <w:rsid w:val="00883378"/>
    <w:rsid w:val="00884050"/>
    <w:rsid w:val="008913F9"/>
    <w:rsid w:val="008913FE"/>
    <w:rsid w:val="0089412A"/>
    <w:rsid w:val="008978C5"/>
    <w:rsid w:val="008A043A"/>
    <w:rsid w:val="008A09CE"/>
    <w:rsid w:val="008A33F0"/>
    <w:rsid w:val="008A5136"/>
    <w:rsid w:val="008A77FC"/>
    <w:rsid w:val="008B1D03"/>
    <w:rsid w:val="008B201D"/>
    <w:rsid w:val="008B243C"/>
    <w:rsid w:val="008B35C3"/>
    <w:rsid w:val="008B79A8"/>
    <w:rsid w:val="008C0A06"/>
    <w:rsid w:val="008C131B"/>
    <w:rsid w:val="008C78EF"/>
    <w:rsid w:val="008D21B4"/>
    <w:rsid w:val="008D774C"/>
    <w:rsid w:val="008E0207"/>
    <w:rsid w:val="008E2FD9"/>
    <w:rsid w:val="008E525F"/>
    <w:rsid w:val="008E52B8"/>
    <w:rsid w:val="008E562C"/>
    <w:rsid w:val="008E65A3"/>
    <w:rsid w:val="008E6C44"/>
    <w:rsid w:val="008F12FD"/>
    <w:rsid w:val="008F52FC"/>
    <w:rsid w:val="00901256"/>
    <w:rsid w:val="00901B0A"/>
    <w:rsid w:val="00903694"/>
    <w:rsid w:val="00911600"/>
    <w:rsid w:val="0091160E"/>
    <w:rsid w:val="00913641"/>
    <w:rsid w:val="00913836"/>
    <w:rsid w:val="00914D86"/>
    <w:rsid w:val="0092000E"/>
    <w:rsid w:val="00920A62"/>
    <w:rsid w:val="00923CF6"/>
    <w:rsid w:val="00927BEC"/>
    <w:rsid w:val="00930255"/>
    <w:rsid w:val="009302D1"/>
    <w:rsid w:val="009303B6"/>
    <w:rsid w:val="00930BFE"/>
    <w:rsid w:val="00931051"/>
    <w:rsid w:val="00931E80"/>
    <w:rsid w:val="0093429D"/>
    <w:rsid w:val="00935FF0"/>
    <w:rsid w:val="00945108"/>
    <w:rsid w:val="00945CBA"/>
    <w:rsid w:val="00951702"/>
    <w:rsid w:val="009565EF"/>
    <w:rsid w:val="0095776A"/>
    <w:rsid w:val="0095786C"/>
    <w:rsid w:val="00957887"/>
    <w:rsid w:val="00957A8E"/>
    <w:rsid w:val="00960981"/>
    <w:rsid w:val="009609A1"/>
    <w:rsid w:val="0096289B"/>
    <w:rsid w:val="00967090"/>
    <w:rsid w:val="00970F86"/>
    <w:rsid w:val="00972AE0"/>
    <w:rsid w:val="00972C0F"/>
    <w:rsid w:val="00972D2F"/>
    <w:rsid w:val="00973219"/>
    <w:rsid w:val="0097549F"/>
    <w:rsid w:val="00975C70"/>
    <w:rsid w:val="009767D9"/>
    <w:rsid w:val="009847B4"/>
    <w:rsid w:val="009868FD"/>
    <w:rsid w:val="009872E6"/>
    <w:rsid w:val="00990974"/>
    <w:rsid w:val="009933C0"/>
    <w:rsid w:val="00993AC0"/>
    <w:rsid w:val="00994854"/>
    <w:rsid w:val="009A0A5E"/>
    <w:rsid w:val="009A3B8F"/>
    <w:rsid w:val="009A6996"/>
    <w:rsid w:val="009A7ABD"/>
    <w:rsid w:val="009B3B93"/>
    <w:rsid w:val="009C0731"/>
    <w:rsid w:val="009C10F5"/>
    <w:rsid w:val="009C2A70"/>
    <w:rsid w:val="009C2D0D"/>
    <w:rsid w:val="009C726E"/>
    <w:rsid w:val="009D2ECB"/>
    <w:rsid w:val="009D32A7"/>
    <w:rsid w:val="009D3EB2"/>
    <w:rsid w:val="009D7C79"/>
    <w:rsid w:val="009E39AD"/>
    <w:rsid w:val="009E3EA7"/>
    <w:rsid w:val="009E575C"/>
    <w:rsid w:val="009E597C"/>
    <w:rsid w:val="009E6312"/>
    <w:rsid w:val="009F0890"/>
    <w:rsid w:val="009F0E18"/>
    <w:rsid w:val="009F182E"/>
    <w:rsid w:val="009F7524"/>
    <w:rsid w:val="00A02297"/>
    <w:rsid w:val="00A03790"/>
    <w:rsid w:val="00A057BA"/>
    <w:rsid w:val="00A06383"/>
    <w:rsid w:val="00A063C8"/>
    <w:rsid w:val="00A0734A"/>
    <w:rsid w:val="00A120AB"/>
    <w:rsid w:val="00A14552"/>
    <w:rsid w:val="00A15CDB"/>
    <w:rsid w:val="00A21E67"/>
    <w:rsid w:val="00A24571"/>
    <w:rsid w:val="00A266ED"/>
    <w:rsid w:val="00A27D6B"/>
    <w:rsid w:val="00A30842"/>
    <w:rsid w:val="00A34E17"/>
    <w:rsid w:val="00A35AA5"/>
    <w:rsid w:val="00A362D2"/>
    <w:rsid w:val="00A37C23"/>
    <w:rsid w:val="00A43CE0"/>
    <w:rsid w:val="00A45F50"/>
    <w:rsid w:val="00A51871"/>
    <w:rsid w:val="00A51ECE"/>
    <w:rsid w:val="00A522D3"/>
    <w:rsid w:val="00A525E0"/>
    <w:rsid w:val="00A527FC"/>
    <w:rsid w:val="00A56978"/>
    <w:rsid w:val="00A61EA7"/>
    <w:rsid w:val="00A64134"/>
    <w:rsid w:val="00A67BC8"/>
    <w:rsid w:val="00A70731"/>
    <w:rsid w:val="00A755A5"/>
    <w:rsid w:val="00A756A7"/>
    <w:rsid w:val="00A76532"/>
    <w:rsid w:val="00A76BF2"/>
    <w:rsid w:val="00A77C45"/>
    <w:rsid w:val="00A77D85"/>
    <w:rsid w:val="00A8245E"/>
    <w:rsid w:val="00A82CC7"/>
    <w:rsid w:val="00A83DEC"/>
    <w:rsid w:val="00A84761"/>
    <w:rsid w:val="00A85561"/>
    <w:rsid w:val="00A85ACD"/>
    <w:rsid w:val="00A86EA3"/>
    <w:rsid w:val="00A86F28"/>
    <w:rsid w:val="00A870F6"/>
    <w:rsid w:val="00A90F97"/>
    <w:rsid w:val="00A91E70"/>
    <w:rsid w:val="00A91FCC"/>
    <w:rsid w:val="00A93EB9"/>
    <w:rsid w:val="00AA00CD"/>
    <w:rsid w:val="00AA05B6"/>
    <w:rsid w:val="00AA3A8F"/>
    <w:rsid w:val="00AA65F1"/>
    <w:rsid w:val="00AB096C"/>
    <w:rsid w:val="00AB0B56"/>
    <w:rsid w:val="00AB5DEE"/>
    <w:rsid w:val="00AB767C"/>
    <w:rsid w:val="00AC063B"/>
    <w:rsid w:val="00AC0CEF"/>
    <w:rsid w:val="00AC273D"/>
    <w:rsid w:val="00AC3EE2"/>
    <w:rsid w:val="00AC56BF"/>
    <w:rsid w:val="00AC7D9E"/>
    <w:rsid w:val="00AD4152"/>
    <w:rsid w:val="00AD5945"/>
    <w:rsid w:val="00AE2222"/>
    <w:rsid w:val="00AE75EA"/>
    <w:rsid w:val="00AF0507"/>
    <w:rsid w:val="00AF6C3D"/>
    <w:rsid w:val="00AF6C63"/>
    <w:rsid w:val="00B0402F"/>
    <w:rsid w:val="00B04165"/>
    <w:rsid w:val="00B04B86"/>
    <w:rsid w:val="00B04E23"/>
    <w:rsid w:val="00B0703F"/>
    <w:rsid w:val="00B07555"/>
    <w:rsid w:val="00B0794E"/>
    <w:rsid w:val="00B2131F"/>
    <w:rsid w:val="00B223FE"/>
    <w:rsid w:val="00B229B3"/>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566F3"/>
    <w:rsid w:val="00B6308A"/>
    <w:rsid w:val="00B6379C"/>
    <w:rsid w:val="00B65238"/>
    <w:rsid w:val="00B65548"/>
    <w:rsid w:val="00B67CEE"/>
    <w:rsid w:val="00B72341"/>
    <w:rsid w:val="00B75918"/>
    <w:rsid w:val="00B80BAB"/>
    <w:rsid w:val="00B81F30"/>
    <w:rsid w:val="00B92BA2"/>
    <w:rsid w:val="00B92D96"/>
    <w:rsid w:val="00B93AF5"/>
    <w:rsid w:val="00BA04C3"/>
    <w:rsid w:val="00BA2FCB"/>
    <w:rsid w:val="00BA36ED"/>
    <w:rsid w:val="00BA3815"/>
    <w:rsid w:val="00BA5174"/>
    <w:rsid w:val="00BB4A35"/>
    <w:rsid w:val="00BB72B0"/>
    <w:rsid w:val="00BC3F78"/>
    <w:rsid w:val="00BC543C"/>
    <w:rsid w:val="00BC78A9"/>
    <w:rsid w:val="00BD1219"/>
    <w:rsid w:val="00BD1817"/>
    <w:rsid w:val="00BD4313"/>
    <w:rsid w:val="00BD4646"/>
    <w:rsid w:val="00BD79F4"/>
    <w:rsid w:val="00BE57E8"/>
    <w:rsid w:val="00BF3DFD"/>
    <w:rsid w:val="00BF5AC8"/>
    <w:rsid w:val="00C002B4"/>
    <w:rsid w:val="00C01EFB"/>
    <w:rsid w:val="00C01FA7"/>
    <w:rsid w:val="00C026B0"/>
    <w:rsid w:val="00C041AA"/>
    <w:rsid w:val="00C0626A"/>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1C1C"/>
    <w:rsid w:val="00C362C0"/>
    <w:rsid w:val="00C443BB"/>
    <w:rsid w:val="00C45998"/>
    <w:rsid w:val="00C45AEA"/>
    <w:rsid w:val="00C47F9B"/>
    <w:rsid w:val="00C550B9"/>
    <w:rsid w:val="00C5547A"/>
    <w:rsid w:val="00C5778D"/>
    <w:rsid w:val="00C57959"/>
    <w:rsid w:val="00C61154"/>
    <w:rsid w:val="00C64392"/>
    <w:rsid w:val="00C64BAF"/>
    <w:rsid w:val="00C67638"/>
    <w:rsid w:val="00C677C0"/>
    <w:rsid w:val="00C74AF8"/>
    <w:rsid w:val="00C74EE5"/>
    <w:rsid w:val="00C75830"/>
    <w:rsid w:val="00C76E4D"/>
    <w:rsid w:val="00C774D1"/>
    <w:rsid w:val="00C801E1"/>
    <w:rsid w:val="00C84019"/>
    <w:rsid w:val="00C85EB2"/>
    <w:rsid w:val="00C91D7E"/>
    <w:rsid w:val="00C92D66"/>
    <w:rsid w:val="00C932BD"/>
    <w:rsid w:val="00C9331B"/>
    <w:rsid w:val="00C9380D"/>
    <w:rsid w:val="00C942B9"/>
    <w:rsid w:val="00C9515B"/>
    <w:rsid w:val="00C95A08"/>
    <w:rsid w:val="00C97302"/>
    <w:rsid w:val="00C974BD"/>
    <w:rsid w:val="00C978B9"/>
    <w:rsid w:val="00CA1F6A"/>
    <w:rsid w:val="00CA4745"/>
    <w:rsid w:val="00CA5938"/>
    <w:rsid w:val="00CA5AF4"/>
    <w:rsid w:val="00CA5D7F"/>
    <w:rsid w:val="00CA5FC3"/>
    <w:rsid w:val="00CA6DE5"/>
    <w:rsid w:val="00CA72D4"/>
    <w:rsid w:val="00CB036C"/>
    <w:rsid w:val="00CB0F21"/>
    <w:rsid w:val="00CB121B"/>
    <w:rsid w:val="00CB3D1A"/>
    <w:rsid w:val="00CB464E"/>
    <w:rsid w:val="00CB75E5"/>
    <w:rsid w:val="00CC2CD9"/>
    <w:rsid w:val="00CC2CE8"/>
    <w:rsid w:val="00CC47BF"/>
    <w:rsid w:val="00CD3717"/>
    <w:rsid w:val="00CD5CA8"/>
    <w:rsid w:val="00CD6BA6"/>
    <w:rsid w:val="00CE17D7"/>
    <w:rsid w:val="00CE5915"/>
    <w:rsid w:val="00CE5B1D"/>
    <w:rsid w:val="00CF008C"/>
    <w:rsid w:val="00CF0299"/>
    <w:rsid w:val="00CF1512"/>
    <w:rsid w:val="00CF15AA"/>
    <w:rsid w:val="00CF4997"/>
    <w:rsid w:val="00D009F6"/>
    <w:rsid w:val="00D01DE9"/>
    <w:rsid w:val="00D01E91"/>
    <w:rsid w:val="00D03021"/>
    <w:rsid w:val="00D145C0"/>
    <w:rsid w:val="00D201B3"/>
    <w:rsid w:val="00D24E35"/>
    <w:rsid w:val="00D2560A"/>
    <w:rsid w:val="00D25C96"/>
    <w:rsid w:val="00D2725D"/>
    <w:rsid w:val="00D30028"/>
    <w:rsid w:val="00D3400A"/>
    <w:rsid w:val="00D34DFE"/>
    <w:rsid w:val="00D35E99"/>
    <w:rsid w:val="00D4689C"/>
    <w:rsid w:val="00D46DFC"/>
    <w:rsid w:val="00D50088"/>
    <w:rsid w:val="00D57BD0"/>
    <w:rsid w:val="00D60597"/>
    <w:rsid w:val="00D6122E"/>
    <w:rsid w:val="00D6282F"/>
    <w:rsid w:val="00D64C06"/>
    <w:rsid w:val="00D64DCD"/>
    <w:rsid w:val="00D66802"/>
    <w:rsid w:val="00D67A8B"/>
    <w:rsid w:val="00D72A9B"/>
    <w:rsid w:val="00D7553E"/>
    <w:rsid w:val="00D77339"/>
    <w:rsid w:val="00D77353"/>
    <w:rsid w:val="00D77D7D"/>
    <w:rsid w:val="00D83555"/>
    <w:rsid w:val="00D87288"/>
    <w:rsid w:val="00D903AB"/>
    <w:rsid w:val="00D904C8"/>
    <w:rsid w:val="00D90845"/>
    <w:rsid w:val="00D9376A"/>
    <w:rsid w:val="00D9544A"/>
    <w:rsid w:val="00D95C64"/>
    <w:rsid w:val="00D96261"/>
    <w:rsid w:val="00DA0A2D"/>
    <w:rsid w:val="00DA0A53"/>
    <w:rsid w:val="00DA27C4"/>
    <w:rsid w:val="00DA3502"/>
    <w:rsid w:val="00DA457E"/>
    <w:rsid w:val="00DB14CE"/>
    <w:rsid w:val="00DB223B"/>
    <w:rsid w:val="00DB4946"/>
    <w:rsid w:val="00DC006B"/>
    <w:rsid w:val="00DC1090"/>
    <w:rsid w:val="00DC18CB"/>
    <w:rsid w:val="00DC338F"/>
    <w:rsid w:val="00DC400E"/>
    <w:rsid w:val="00DC5560"/>
    <w:rsid w:val="00DD1535"/>
    <w:rsid w:val="00DD15D6"/>
    <w:rsid w:val="00DD3989"/>
    <w:rsid w:val="00DD5869"/>
    <w:rsid w:val="00DD5D02"/>
    <w:rsid w:val="00DD685B"/>
    <w:rsid w:val="00DE405D"/>
    <w:rsid w:val="00DE54F9"/>
    <w:rsid w:val="00DE6AF8"/>
    <w:rsid w:val="00DF3DC9"/>
    <w:rsid w:val="00DF3F93"/>
    <w:rsid w:val="00DF42A4"/>
    <w:rsid w:val="00DF59CB"/>
    <w:rsid w:val="00E01766"/>
    <w:rsid w:val="00E04F5B"/>
    <w:rsid w:val="00E058FB"/>
    <w:rsid w:val="00E0672D"/>
    <w:rsid w:val="00E0750F"/>
    <w:rsid w:val="00E10BFC"/>
    <w:rsid w:val="00E12DDA"/>
    <w:rsid w:val="00E135C5"/>
    <w:rsid w:val="00E158C8"/>
    <w:rsid w:val="00E1611A"/>
    <w:rsid w:val="00E22488"/>
    <w:rsid w:val="00E23F6C"/>
    <w:rsid w:val="00E2410D"/>
    <w:rsid w:val="00E24161"/>
    <w:rsid w:val="00E25BBE"/>
    <w:rsid w:val="00E2699A"/>
    <w:rsid w:val="00E30E47"/>
    <w:rsid w:val="00E30F38"/>
    <w:rsid w:val="00E31B30"/>
    <w:rsid w:val="00E31CD3"/>
    <w:rsid w:val="00E334D8"/>
    <w:rsid w:val="00E36116"/>
    <w:rsid w:val="00E37F8A"/>
    <w:rsid w:val="00E42376"/>
    <w:rsid w:val="00E4329E"/>
    <w:rsid w:val="00E43C5B"/>
    <w:rsid w:val="00E47997"/>
    <w:rsid w:val="00E5168D"/>
    <w:rsid w:val="00E531A9"/>
    <w:rsid w:val="00E565D0"/>
    <w:rsid w:val="00E62C1F"/>
    <w:rsid w:val="00E62FC0"/>
    <w:rsid w:val="00E6495E"/>
    <w:rsid w:val="00E71CDF"/>
    <w:rsid w:val="00E71EAD"/>
    <w:rsid w:val="00E720F5"/>
    <w:rsid w:val="00E74F63"/>
    <w:rsid w:val="00E752E9"/>
    <w:rsid w:val="00E80B45"/>
    <w:rsid w:val="00E827B0"/>
    <w:rsid w:val="00E832CB"/>
    <w:rsid w:val="00E86271"/>
    <w:rsid w:val="00E87403"/>
    <w:rsid w:val="00E877C1"/>
    <w:rsid w:val="00E87940"/>
    <w:rsid w:val="00E903AC"/>
    <w:rsid w:val="00EA0BC5"/>
    <w:rsid w:val="00EA2ACF"/>
    <w:rsid w:val="00EA2DF3"/>
    <w:rsid w:val="00EA3083"/>
    <w:rsid w:val="00EA36A0"/>
    <w:rsid w:val="00EA5D0F"/>
    <w:rsid w:val="00EA78BF"/>
    <w:rsid w:val="00EB0DFC"/>
    <w:rsid w:val="00EB277F"/>
    <w:rsid w:val="00EB431F"/>
    <w:rsid w:val="00EB64B8"/>
    <w:rsid w:val="00EB65E5"/>
    <w:rsid w:val="00EB76CB"/>
    <w:rsid w:val="00EB7F9D"/>
    <w:rsid w:val="00EC0510"/>
    <w:rsid w:val="00EC20DC"/>
    <w:rsid w:val="00EC237B"/>
    <w:rsid w:val="00ED00C2"/>
    <w:rsid w:val="00ED118C"/>
    <w:rsid w:val="00ED368F"/>
    <w:rsid w:val="00ED472C"/>
    <w:rsid w:val="00ED649D"/>
    <w:rsid w:val="00EE35DA"/>
    <w:rsid w:val="00EE7359"/>
    <w:rsid w:val="00EE75EC"/>
    <w:rsid w:val="00EF0BF3"/>
    <w:rsid w:val="00EF3BA1"/>
    <w:rsid w:val="00EF4164"/>
    <w:rsid w:val="00EF4821"/>
    <w:rsid w:val="00EF5BA6"/>
    <w:rsid w:val="00EF6A76"/>
    <w:rsid w:val="00F035CC"/>
    <w:rsid w:val="00F0671B"/>
    <w:rsid w:val="00F06811"/>
    <w:rsid w:val="00F06934"/>
    <w:rsid w:val="00F07EF5"/>
    <w:rsid w:val="00F1031C"/>
    <w:rsid w:val="00F12900"/>
    <w:rsid w:val="00F12E9D"/>
    <w:rsid w:val="00F14555"/>
    <w:rsid w:val="00F1584F"/>
    <w:rsid w:val="00F15E5E"/>
    <w:rsid w:val="00F2621E"/>
    <w:rsid w:val="00F26622"/>
    <w:rsid w:val="00F26A4D"/>
    <w:rsid w:val="00F26F92"/>
    <w:rsid w:val="00F310FD"/>
    <w:rsid w:val="00F34477"/>
    <w:rsid w:val="00F34B25"/>
    <w:rsid w:val="00F359FF"/>
    <w:rsid w:val="00F37DDA"/>
    <w:rsid w:val="00F410B1"/>
    <w:rsid w:val="00F4142A"/>
    <w:rsid w:val="00F41DC7"/>
    <w:rsid w:val="00F444BA"/>
    <w:rsid w:val="00F4708C"/>
    <w:rsid w:val="00F47559"/>
    <w:rsid w:val="00F53A24"/>
    <w:rsid w:val="00F555D8"/>
    <w:rsid w:val="00F617C7"/>
    <w:rsid w:val="00F63E26"/>
    <w:rsid w:val="00F66266"/>
    <w:rsid w:val="00F66D56"/>
    <w:rsid w:val="00F67852"/>
    <w:rsid w:val="00F72BA5"/>
    <w:rsid w:val="00F749A4"/>
    <w:rsid w:val="00F74BFF"/>
    <w:rsid w:val="00F75EF9"/>
    <w:rsid w:val="00F82237"/>
    <w:rsid w:val="00F83022"/>
    <w:rsid w:val="00F83A7A"/>
    <w:rsid w:val="00F84AE8"/>
    <w:rsid w:val="00F84D18"/>
    <w:rsid w:val="00F8592D"/>
    <w:rsid w:val="00F94FA4"/>
    <w:rsid w:val="00F9774A"/>
    <w:rsid w:val="00FA1399"/>
    <w:rsid w:val="00FA3A77"/>
    <w:rsid w:val="00FA7304"/>
    <w:rsid w:val="00FB0070"/>
    <w:rsid w:val="00FB048D"/>
    <w:rsid w:val="00FB1347"/>
    <w:rsid w:val="00FC050C"/>
    <w:rsid w:val="00FC1BDC"/>
    <w:rsid w:val="00FC2FCD"/>
    <w:rsid w:val="00FC3181"/>
    <w:rsid w:val="00FC41C4"/>
    <w:rsid w:val="00FE270A"/>
    <w:rsid w:val="00FE274C"/>
    <w:rsid w:val="00FE45EC"/>
    <w:rsid w:val="00FE5C48"/>
    <w:rsid w:val="00FE6656"/>
    <w:rsid w:val="00FF0E9D"/>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D14026"/>
  <w15:docId w15:val="{6B13B749-C191-42D3-ADDA-C18E9B5C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97"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1"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link w:val="Heading1Char"/>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link w:val="Heading6Char"/>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1"/>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 w:type="character" w:customStyle="1" w:styleId="Heading1Char">
    <w:name w:val="Heading 1 Char"/>
    <w:basedOn w:val="DefaultParagraphFont"/>
    <w:link w:val="Heading1"/>
    <w:uiPriority w:val="1"/>
    <w:rsid w:val="00923CF6"/>
    <w:rPr>
      <w:rFonts w:ascii="Georgia" w:hAnsi="Georgia" w:cs="Arial"/>
      <w:b/>
      <w:bCs/>
      <w:kern w:val="32"/>
      <w:sz w:val="26"/>
      <w:szCs w:val="32"/>
    </w:rPr>
  </w:style>
  <w:style w:type="paragraph" w:customStyle="1" w:styleId="TableParagraph">
    <w:name w:val="Table Paragraph"/>
    <w:basedOn w:val="Normal"/>
    <w:uiPriority w:val="1"/>
    <w:qFormat/>
    <w:rsid w:val="00A27D6B"/>
    <w:pPr>
      <w:widowControl w:val="0"/>
      <w:autoSpaceDE w:val="0"/>
      <w:autoSpaceDN w:val="0"/>
      <w:spacing w:after="0" w:line="240" w:lineRule="auto"/>
    </w:pPr>
    <w:rPr>
      <w:rFonts w:ascii="Arial" w:eastAsia="Arial" w:hAnsi="Arial" w:cs="Arial"/>
      <w:szCs w:val="22"/>
      <w:lang w:val="en-US"/>
    </w:rPr>
  </w:style>
  <w:style w:type="character" w:customStyle="1" w:styleId="Heading6Char">
    <w:name w:val="Heading 6 Char"/>
    <w:basedOn w:val="DefaultParagraphFont"/>
    <w:link w:val="Heading6"/>
    <w:uiPriority w:val="1"/>
    <w:semiHidden/>
    <w:rsid w:val="00EE7359"/>
    <w:rPr>
      <w:rFonts w:asciiTheme="majorHAnsi" w:hAnsiTheme="majorHAnsi"/>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16820">
      <w:bodyDiv w:val="1"/>
      <w:marLeft w:val="0"/>
      <w:marRight w:val="0"/>
      <w:marTop w:val="0"/>
      <w:marBottom w:val="0"/>
      <w:divBdr>
        <w:top w:val="none" w:sz="0" w:space="0" w:color="auto"/>
        <w:left w:val="none" w:sz="0" w:space="0" w:color="auto"/>
        <w:bottom w:val="none" w:sz="0" w:space="0" w:color="auto"/>
        <w:right w:val="none" w:sz="0" w:space="0" w:color="auto"/>
      </w:divBdr>
    </w:div>
    <w:div w:id="250437378">
      <w:bodyDiv w:val="1"/>
      <w:marLeft w:val="0"/>
      <w:marRight w:val="0"/>
      <w:marTop w:val="0"/>
      <w:marBottom w:val="0"/>
      <w:divBdr>
        <w:top w:val="none" w:sz="0" w:space="0" w:color="auto"/>
        <w:left w:val="none" w:sz="0" w:space="0" w:color="auto"/>
        <w:bottom w:val="none" w:sz="0" w:space="0" w:color="auto"/>
        <w:right w:val="none" w:sz="0" w:space="0" w:color="auto"/>
      </w:divBdr>
    </w:div>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578902068">
      <w:bodyDiv w:val="1"/>
      <w:marLeft w:val="0"/>
      <w:marRight w:val="0"/>
      <w:marTop w:val="0"/>
      <w:marBottom w:val="0"/>
      <w:divBdr>
        <w:top w:val="none" w:sz="0" w:space="0" w:color="auto"/>
        <w:left w:val="none" w:sz="0" w:space="0" w:color="auto"/>
        <w:bottom w:val="none" w:sz="0" w:space="0" w:color="auto"/>
        <w:right w:val="none" w:sz="0" w:space="0" w:color="auto"/>
      </w:divBdr>
    </w:div>
    <w:div w:id="671875448">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835144698">
      <w:bodyDiv w:val="1"/>
      <w:marLeft w:val="0"/>
      <w:marRight w:val="0"/>
      <w:marTop w:val="0"/>
      <w:marBottom w:val="0"/>
      <w:divBdr>
        <w:top w:val="none" w:sz="0" w:space="0" w:color="auto"/>
        <w:left w:val="none" w:sz="0" w:space="0" w:color="auto"/>
        <w:bottom w:val="none" w:sz="0" w:space="0" w:color="auto"/>
        <w:right w:val="none" w:sz="0" w:space="0" w:color="auto"/>
      </w:divBdr>
    </w:div>
    <w:div w:id="899554259">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144856024">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577932049">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79961188">
      <w:bodyDiv w:val="1"/>
      <w:marLeft w:val="0"/>
      <w:marRight w:val="0"/>
      <w:marTop w:val="0"/>
      <w:marBottom w:val="0"/>
      <w:divBdr>
        <w:top w:val="none" w:sz="0" w:space="0" w:color="auto"/>
        <w:left w:val="none" w:sz="0" w:space="0" w:color="auto"/>
        <w:bottom w:val="none" w:sz="0" w:space="0" w:color="auto"/>
        <w:right w:val="none" w:sz="0" w:space="0" w:color="auto"/>
      </w:divBdr>
    </w:div>
    <w:div w:id="1713075260">
      <w:bodyDiv w:val="1"/>
      <w:marLeft w:val="0"/>
      <w:marRight w:val="0"/>
      <w:marTop w:val="0"/>
      <w:marBottom w:val="0"/>
      <w:divBdr>
        <w:top w:val="none" w:sz="0" w:space="0" w:color="auto"/>
        <w:left w:val="none" w:sz="0" w:space="0" w:color="auto"/>
        <w:bottom w:val="none" w:sz="0" w:space="0" w:color="auto"/>
        <w:right w:val="none" w:sz="0" w:space="0" w:color="auto"/>
      </w:divBdr>
    </w:div>
    <w:div w:id="1834101310">
      <w:bodyDiv w:val="1"/>
      <w:marLeft w:val="0"/>
      <w:marRight w:val="0"/>
      <w:marTop w:val="0"/>
      <w:marBottom w:val="0"/>
      <w:divBdr>
        <w:top w:val="none" w:sz="0" w:space="0" w:color="auto"/>
        <w:left w:val="none" w:sz="0" w:space="0" w:color="auto"/>
        <w:bottom w:val="none" w:sz="0" w:space="0" w:color="auto"/>
        <w:right w:val="none" w:sz="0" w:space="0" w:color="auto"/>
      </w:divBdr>
    </w:div>
    <w:div w:id="1912352580">
      <w:bodyDiv w:val="1"/>
      <w:marLeft w:val="0"/>
      <w:marRight w:val="0"/>
      <w:marTop w:val="0"/>
      <w:marBottom w:val="0"/>
      <w:divBdr>
        <w:top w:val="none" w:sz="0" w:space="0" w:color="auto"/>
        <w:left w:val="none" w:sz="0" w:space="0" w:color="auto"/>
        <w:bottom w:val="none" w:sz="0" w:space="0" w:color="auto"/>
        <w:right w:val="none" w:sz="0" w:space="0" w:color="auto"/>
      </w:divBdr>
    </w:div>
    <w:div w:id="1916012315">
      <w:bodyDiv w:val="1"/>
      <w:marLeft w:val="0"/>
      <w:marRight w:val="0"/>
      <w:marTop w:val="0"/>
      <w:marBottom w:val="0"/>
      <w:divBdr>
        <w:top w:val="none" w:sz="0" w:space="0" w:color="auto"/>
        <w:left w:val="none" w:sz="0" w:space="0" w:color="auto"/>
        <w:bottom w:val="none" w:sz="0" w:space="0" w:color="auto"/>
        <w:right w:val="none" w:sz="0" w:space="0" w:color="auto"/>
      </w:divBdr>
    </w:div>
    <w:div w:id="1997296667">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 w:id="203360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c.nsw.gov.au/workforce-management/capability-framework/the-capability-framework"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20269B27AD46EB9ABF99446F80AC68"/>
        <w:category>
          <w:name w:val="General"/>
          <w:gallery w:val="placeholder"/>
        </w:category>
        <w:types>
          <w:type w:val="bbPlcHdr"/>
        </w:types>
        <w:behaviors>
          <w:behavior w:val="content"/>
        </w:behaviors>
        <w:guid w:val="{C09F5805-9AB4-439B-A555-D85BF479E069}"/>
      </w:docPartPr>
      <w:docPartBody>
        <w:p w:rsidR="00405939" w:rsidRDefault="00B268EA" w:rsidP="00B268EA">
          <w:pPr>
            <w:pStyle w:val="9420269B27AD46EB9ABF99446F80AC68"/>
          </w:pPr>
          <w:r w:rsidRPr="00FE4FE6">
            <w:rPr>
              <w:rStyle w:val="PlaceholderText"/>
            </w:rPr>
            <w:t>Choose an item.</w:t>
          </w:r>
        </w:p>
      </w:docPartBody>
    </w:docPart>
    <w:docPart>
      <w:docPartPr>
        <w:name w:val="D97AA67EB65545A08ECE4D1DE81E56E2"/>
        <w:category>
          <w:name w:val="General"/>
          <w:gallery w:val="placeholder"/>
        </w:category>
        <w:types>
          <w:type w:val="bbPlcHdr"/>
        </w:types>
        <w:behaviors>
          <w:behavior w:val="content"/>
        </w:behaviors>
        <w:guid w:val="{375BFDCE-3D74-49A0-9821-22B78A33E335}"/>
      </w:docPartPr>
      <w:docPartBody>
        <w:p w:rsidR="00405939" w:rsidRDefault="00B268EA" w:rsidP="00B268EA">
          <w:pPr>
            <w:pStyle w:val="D97AA67EB65545A08ECE4D1DE81E56E2"/>
          </w:pPr>
          <w:r w:rsidRPr="00FE4FE6">
            <w:rPr>
              <w:rStyle w:val="PlaceholderText"/>
            </w:rPr>
            <w:t>Choose an item.</w:t>
          </w:r>
        </w:p>
      </w:docPartBody>
    </w:docPart>
    <w:docPart>
      <w:docPartPr>
        <w:name w:val="7F1A323CE3634BEAA48BBB9228D5A49F"/>
        <w:category>
          <w:name w:val="General"/>
          <w:gallery w:val="placeholder"/>
        </w:category>
        <w:types>
          <w:type w:val="bbPlcHdr"/>
        </w:types>
        <w:behaviors>
          <w:behavior w:val="content"/>
        </w:behaviors>
        <w:guid w:val="{24B61D7E-B189-4815-AA58-4059E18D055F}"/>
      </w:docPartPr>
      <w:docPartBody>
        <w:p w:rsidR="00405939" w:rsidRDefault="00B268EA" w:rsidP="00B268EA">
          <w:pPr>
            <w:pStyle w:val="7F1A323CE3634BEAA48BBB9228D5A49F"/>
          </w:pPr>
          <w:r w:rsidRPr="00FE4FE6">
            <w:rPr>
              <w:rStyle w:val="PlaceholderText"/>
            </w:rPr>
            <w:t>Choose an item.</w:t>
          </w:r>
        </w:p>
      </w:docPartBody>
    </w:docPart>
    <w:docPart>
      <w:docPartPr>
        <w:name w:val="437C20F216034F3A9CACC214D6089CD6"/>
        <w:category>
          <w:name w:val="General"/>
          <w:gallery w:val="placeholder"/>
        </w:category>
        <w:types>
          <w:type w:val="bbPlcHdr"/>
        </w:types>
        <w:behaviors>
          <w:behavior w:val="content"/>
        </w:behaviors>
        <w:guid w:val="{2110E06E-BE20-4D7D-A84C-67F46E036D6C}"/>
      </w:docPartPr>
      <w:docPartBody>
        <w:p w:rsidR="00405939" w:rsidRDefault="00B268EA" w:rsidP="00B268EA">
          <w:pPr>
            <w:pStyle w:val="437C20F216034F3A9CACC214D6089CD6"/>
          </w:pPr>
          <w:r w:rsidRPr="00FE4FE6">
            <w:rPr>
              <w:rStyle w:val="PlaceholderText"/>
            </w:rPr>
            <w:t>Choose an item.</w:t>
          </w:r>
        </w:p>
      </w:docPartBody>
    </w:docPart>
    <w:docPart>
      <w:docPartPr>
        <w:name w:val="834EFC399C0D4ECBB8C9812ED02B9DF8"/>
        <w:category>
          <w:name w:val="General"/>
          <w:gallery w:val="placeholder"/>
        </w:category>
        <w:types>
          <w:type w:val="bbPlcHdr"/>
        </w:types>
        <w:behaviors>
          <w:behavior w:val="content"/>
        </w:behaviors>
        <w:guid w:val="{2611EFE5-6C5E-444A-B475-AE4CBAED936B}"/>
      </w:docPartPr>
      <w:docPartBody>
        <w:p w:rsidR="00405939" w:rsidRDefault="00B268EA" w:rsidP="00B268EA">
          <w:pPr>
            <w:pStyle w:val="834EFC399C0D4ECBB8C9812ED02B9DF8"/>
          </w:pPr>
          <w:r w:rsidRPr="00FE4FE6">
            <w:rPr>
              <w:rStyle w:val="PlaceholderText"/>
            </w:rPr>
            <w:t>Choose an item.</w:t>
          </w:r>
        </w:p>
      </w:docPartBody>
    </w:docPart>
    <w:docPart>
      <w:docPartPr>
        <w:name w:val="5155F29040B84CAEBDBDB36C49435943"/>
        <w:category>
          <w:name w:val="General"/>
          <w:gallery w:val="placeholder"/>
        </w:category>
        <w:types>
          <w:type w:val="bbPlcHdr"/>
        </w:types>
        <w:behaviors>
          <w:behavior w:val="content"/>
        </w:behaviors>
        <w:guid w:val="{62634C30-C430-4336-80C6-8B8DFF6D2093}"/>
      </w:docPartPr>
      <w:docPartBody>
        <w:p w:rsidR="00405939" w:rsidRDefault="00B268EA" w:rsidP="00B268EA">
          <w:pPr>
            <w:pStyle w:val="5155F29040B84CAEBDBDB36C49435943"/>
          </w:pPr>
          <w:r w:rsidRPr="00FE4FE6">
            <w:rPr>
              <w:rStyle w:val="PlaceholderText"/>
            </w:rPr>
            <w:t>Choose an item.</w:t>
          </w:r>
        </w:p>
      </w:docPartBody>
    </w:docPart>
    <w:docPart>
      <w:docPartPr>
        <w:name w:val="EC6EEA1E77E7483D9491500F1F20C328"/>
        <w:category>
          <w:name w:val="General"/>
          <w:gallery w:val="placeholder"/>
        </w:category>
        <w:types>
          <w:type w:val="bbPlcHdr"/>
        </w:types>
        <w:behaviors>
          <w:behavior w:val="content"/>
        </w:behaviors>
        <w:guid w:val="{9469F475-7CED-4089-BC73-D309E294089C}"/>
      </w:docPartPr>
      <w:docPartBody>
        <w:p w:rsidR="00405939" w:rsidRDefault="00B268EA" w:rsidP="00B268EA">
          <w:pPr>
            <w:pStyle w:val="EC6EEA1E77E7483D9491500F1F20C328"/>
          </w:pPr>
          <w:r w:rsidRPr="00FE4FE6">
            <w:rPr>
              <w:rStyle w:val="PlaceholderText"/>
            </w:rPr>
            <w:t>Choose an item.</w:t>
          </w:r>
        </w:p>
      </w:docPartBody>
    </w:docPart>
    <w:docPart>
      <w:docPartPr>
        <w:name w:val="782916CBA5C44943B57BCD86B6407E97"/>
        <w:category>
          <w:name w:val="General"/>
          <w:gallery w:val="placeholder"/>
        </w:category>
        <w:types>
          <w:type w:val="bbPlcHdr"/>
        </w:types>
        <w:behaviors>
          <w:behavior w:val="content"/>
        </w:behaviors>
        <w:guid w:val="{D2823C6D-97AD-4625-9715-F565112AA820}"/>
      </w:docPartPr>
      <w:docPartBody>
        <w:p w:rsidR="00405939" w:rsidRDefault="00B268EA" w:rsidP="00B268EA">
          <w:pPr>
            <w:pStyle w:val="782916CBA5C44943B57BCD86B6407E97"/>
          </w:pPr>
          <w:r w:rsidRPr="00FE4FE6">
            <w:rPr>
              <w:rStyle w:val="PlaceholderText"/>
            </w:rPr>
            <w:t>Choose an item.</w:t>
          </w:r>
        </w:p>
      </w:docPartBody>
    </w:docPart>
    <w:docPart>
      <w:docPartPr>
        <w:name w:val="F4F91D75F287405196208D963C2F4795"/>
        <w:category>
          <w:name w:val="General"/>
          <w:gallery w:val="placeholder"/>
        </w:category>
        <w:types>
          <w:type w:val="bbPlcHdr"/>
        </w:types>
        <w:behaviors>
          <w:behavior w:val="content"/>
        </w:behaviors>
        <w:guid w:val="{0F2E706C-8F6A-46C4-A98C-75121C63B4E9}"/>
      </w:docPartPr>
      <w:docPartBody>
        <w:p w:rsidR="00405939" w:rsidRDefault="00B268EA" w:rsidP="00B268EA">
          <w:pPr>
            <w:pStyle w:val="F4F91D75F287405196208D963C2F4795"/>
          </w:pPr>
          <w:r w:rsidRPr="00FE4FE6">
            <w:rPr>
              <w:rStyle w:val="PlaceholderText"/>
            </w:rPr>
            <w:t>Choose an item.</w:t>
          </w:r>
        </w:p>
      </w:docPartBody>
    </w:docPart>
    <w:docPart>
      <w:docPartPr>
        <w:name w:val="10631281EAD34A479612088EF5977250"/>
        <w:category>
          <w:name w:val="General"/>
          <w:gallery w:val="placeholder"/>
        </w:category>
        <w:types>
          <w:type w:val="bbPlcHdr"/>
        </w:types>
        <w:behaviors>
          <w:behavior w:val="content"/>
        </w:behaviors>
        <w:guid w:val="{9B924498-1F0B-4D28-AD0E-FE4D3F2937EB}"/>
      </w:docPartPr>
      <w:docPartBody>
        <w:p w:rsidR="00405939" w:rsidRDefault="00B268EA" w:rsidP="00B268EA">
          <w:pPr>
            <w:pStyle w:val="10631281EAD34A479612088EF5977250"/>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00000003" w:usb1="00000000" w:usb2="00000000" w:usb3="00000000" w:csb0="00000001" w:csb1="00000000"/>
  </w:font>
  <w:font w:name="Public Sans">
    <w:altName w:val="Public Sans"/>
    <w:panose1 w:val="00000000000000000000"/>
    <w:charset w:val="00"/>
    <w:family w:val="auto"/>
    <w:pitch w:val="variable"/>
    <w:sig w:usb0="A00000FF" w:usb1="4000205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014B7"/>
    <w:rsid w:val="000B1958"/>
    <w:rsid w:val="001030CE"/>
    <w:rsid w:val="0013603F"/>
    <w:rsid w:val="00155521"/>
    <w:rsid w:val="001C4997"/>
    <w:rsid w:val="002E5D8C"/>
    <w:rsid w:val="003406DD"/>
    <w:rsid w:val="00405939"/>
    <w:rsid w:val="0046281D"/>
    <w:rsid w:val="0048560F"/>
    <w:rsid w:val="004A4EF2"/>
    <w:rsid w:val="0059691E"/>
    <w:rsid w:val="005A37C6"/>
    <w:rsid w:val="00681C26"/>
    <w:rsid w:val="006952E3"/>
    <w:rsid w:val="006E3223"/>
    <w:rsid w:val="00A11993"/>
    <w:rsid w:val="00A32830"/>
    <w:rsid w:val="00B14C74"/>
    <w:rsid w:val="00B268EA"/>
    <w:rsid w:val="00B63414"/>
    <w:rsid w:val="00C74AF8"/>
    <w:rsid w:val="00CC43E2"/>
    <w:rsid w:val="00E8448A"/>
    <w:rsid w:val="00EF3BA1"/>
    <w:rsid w:val="00FA21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B268EA"/>
    <w:rPr>
      <w:rFonts w:asciiTheme="minorHAnsi" w:hAnsiTheme="minorHAnsi"/>
      <w:color w:val="808080"/>
    </w:rPr>
  </w:style>
  <w:style w:type="paragraph" w:customStyle="1" w:styleId="9420269B27AD46EB9ABF99446F80AC68">
    <w:name w:val="9420269B27AD46EB9ABF99446F80AC68"/>
    <w:rsid w:val="00B268EA"/>
    <w:pPr>
      <w:spacing w:after="160" w:line="278" w:lineRule="auto"/>
    </w:pPr>
    <w:rPr>
      <w:kern w:val="2"/>
      <w:sz w:val="24"/>
      <w:szCs w:val="24"/>
      <w14:ligatures w14:val="standardContextual"/>
    </w:rPr>
  </w:style>
  <w:style w:type="paragraph" w:customStyle="1" w:styleId="D97AA67EB65545A08ECE4D1DE81E56E2">
    <w:name w:val="D97AA67EB65545A08ECE4D1DE81E56E2"/>
    <w:rsid w:val="00B268EA"/>
    <w:pPr>
      <w:spacing w:after="160" w:line="278" w:lineRule="auto"/>
    </w:pPr>
    <w:rPr>
      <w:kern w:val="2"/>
      <w:sz w:val="24"/>
      <w:szCs w:val="24"/>
      <w14:ligatures w14:val="standardContextual"/>
    </w:rPr>
  </w:style>
  <w:style w:type="paragraph" w:customStyle="1" w:styleId="7F1A323CE3634BEAA48BBB9228D5A49F">
    <w:name w:val="7F1A323CE3634BEAA48BBB9228D5A49F"/>
    <w:rsid w:val="00B268EA"/>
    <w:pPr>
      <w:spacing w:after="160" w:line="278" w:lineRule="auto"/>
    </w:pPr>
    <w:rPr>
      <w:kern w:val="2"/>
      <w:sz w:val="24"/>
      <w:szCs w:val="24"/>
      <w14:ligatures w14:val="standardContextual"/>
    </w:rPr>
  </w:style>
  <w:style w:type="paragraph" w:customStyle="1" w:styleId="437C20F216034F3A9CACC214D6089CD6">
    <w:name w:val="437C20F216034F3A9CACC214D6089CD6"/>
    <w:rsid w:val="00B268EA"/>
    <w:pPr>
      <w:spacing w:after="160" w:line="278" w:lineRule="auto"/>
    </w:pPr>
    <w:rPr>
      <w:kern w:val="2"/>
      <w:sz w:val="24"/>
      <w:szCs w:val="24"/>
      <w14:ligatures w14:val="standardContextual"/>
    </w:rPr>
  </w:style>
  <w:style w:type="paragraph" w:customStyle="1" w:styleId="834EFC399C0D4ECBB8C9812ED02B9DF8">
    <w:name w:val="834EFC399C0D4ECBB8C9812ED02B9DF8"/>
    <w:rsid w:val="00B268EA"/>
    <w:pPr>
      <w:spacing w:after="160" w:line="278" w:lineRule="auto"/>
    </w:pPr>
    <w:rPr>
      <w:kern w:val="2"/>
      <w:sz w:val="24"/>
      <w:szCs w:val="24"/>
      <w14:ligatures w14:val="standardContextual"/>
    </w:rPr>
  </w:style>
  <w:style w:type="paragraph" w:customStyle="1" w:styleId="5155F29040B84CAEBDBDB36C49435943">
    <w:name w:val="5155F29040B84CAEBDBDB36C49435943"/>
    <w:rsid w:val="00B268EA"/>
    <w:pPr>
      <w:spacing w:after="160" w:line="278" w:lineRule="auto"/>
    </w:pPr>
    <w:rPr>
      <w:kern w:val="2"/>
      <w:sz w:val="24"/>
      <w:szCs w:val="24"/>
      <w14:ligatures w14:val="standardContextual"/>
    </w:rPr>
  </w:style>
  <w:style w:type="paragraph" w:customStyle="1" w:styleId="EC6EEA1E77E7483D9491500F1F20C328">
    <w:name w:val="EC6EEA1E77E7483D9491500F1F20C328"/>
    <w:rsid w:val="00B268EA"/>
    <w:pPr>
      <w:spacing w:after="160" w:line="278" w:lineRule="auto"/>
    </w:pPr>
    <w:rPr>
      <w:kern w:val="2"/>
      <w:sz w:val="24"/>
      <w:szCs w:val="24"/>
      <w14:ligatures w14:val="standardContextual"/>
    </w:rPr>
  </w:style>
  <w:style w:type="paragraph" w:customStyle="1" w:styleId="782916CBA5C44943B57BCD86B6407E97">
    <w:name w:val="782916CBA5C44943B57BCD86B6407E97"/>
    <w:rsid w:val="00B268EA"/>
    <w:pPr>
      <w:spacing w:after="160" w:line="278" w:lineRule="auto"/>
    </w:pPr>
    <w:rPr>
      <w:kern w:val="2"/>
      <w:sz w:val="24"/>
      <w:szCs w:val="24"/>
      <w14:ligatures w14:val="standardContextual"/>
    </w:rPr>
  </w:style>
  <w:style w:type="paragraph" w:customStyle="1" w:styleId="F4F91D75F287405196208D963C2F4795">
    <w:name w:val="F4F91D75F287405196208D963C2F4795"/>
    <w:rsid w:val="00B268EA"/>
    <w:pPr>
      <w:spacing w:after="160" w:line="278" w:lineRule="auto"/>
    </w:pPr>
    <w:rPr>
      <w:kern w:val="2"/>
      <w:sz w:val="24"/>
      <w:szCs w:val="24"/>
      <w14:ligatures w14:val="standardContextual"/>
    </w:rPr>
  </w:style>
  <w:style w:type="paragraph" w:customStyle="1" w:styleId="10631281EAD34A479612088EF5977250">
    <w:name w:val="10631281EAD34A479612088EF5977250"/>
    <w:rsid w:val="00B268EA"/>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C91E7C03629C428F1641ACDFAD3327" ma:contentTypeVersion="4" ma:contentTypeDescription="Create a new document." ma:contentTypeScope="" ma:versionID="1bb3904de34e2765e8fe99194fccc831">
  <xsd:schema xmlns:xsd="http://www.w3.org/2001/XMLSchema" xmlns:xs="http://www.w3.org/2001/XMLSchema" xmlns:p="http://schemas.microsoft.com/office/2006/metadata/properties" xmlns:ns2="3b192005-b57a-4be5-9bfa-49aab625e28e" targetNamespace="http://schemas.microsoft.com/office/2006/metadata/properties" ma:root="true" ma:fieldsID="b3fd6038b318e2cb5cc3685d3b8f0909" ns2:_="">
    <xsd:import namespace="3b192005-b57a-4be5-9bfa-49aab625e2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192005-b57a-4be5-9bfa-49aab625e2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2FD00D-8A6C-4953-AA45-C93800675921}">
  <ds:schemaRefs>
    <ds:schemaRef ds:uri="http://schemas.openxmlformats.org/officeDocument/2006/bibliography"/>
  </ds:schemaRefs>
</ds:datastoreItem>
</file>

<file path=customXml/itemProps2.xml><?xml version="1.0" encoding="utf-8"?>
<ds:datastoreItem xmlns:ds="http://schemas.openxmlformats.org/officeDocument/2006/customXml" ds:itemID="{D31AD514-8658-4D04-A42D-13957B9B773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136FD6-E790-4904-AE68-C9CEE9CFE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192005-b57a-4be5-9bfa-49aab625e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F8952E-749A-46C1-A205-04B8952F69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0</TotalTime>
  <Pages>7</Pages>
  <Words>1829</Words>
  <Characters>10429</Characters>
  <Application>Microsoft Office Word</Application>
  <DocSecurity>12</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Assistant Project Officer</dc:title>
  <dc:creator>Renate Tuano</dc:creator>
  <cp:lastModifiedBy>Laura Fagerstrom</cp:lastModifiedBy>
  <cp:revision>2</cp:revision>
  <dcterms:created xsi:type="dcterms:W3CDTF">2026-10-21T19:27:00Z</dcterms:created>
  <dcterms:modified xsi:type="dcterms:W3CDTF">2026-10-21T19:27:00Z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y fmtid="{D5CDD505-2E9C-101B-9397-08002B2CF9AE}" pid="3" name="ContentTypeId">
    <vt:lpwstr>0x0101007FC91E7C03629C428F1641ACDFAD3327</vt:lpwstr>
  </property>
</Properties>
</file>